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15"/>
          <w:szCs w:val="15"/>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维府〔20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48</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val="0"/>
        <w:bidi w:val="0"/>
        <w:adjustRightInd/>
        <w:snapToGrid/>
        <w:spacing w:after="0"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val="0"/>
        <w:bidi w:val="0"/>
        <w:adjustRightInd/>
        <w:snapToGrid/>
        <w:spacing w:after="0"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eastAsia="zh-CN"/>
        </w:rPr>
        <w:t>维新镇人民政府</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val="en-US" w:eastAsia="zh-CN"/>
        </w:rPr>
        <w:t>调整维新镇2023年学生防溺水工作领导</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小组的通知</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bidi w:val="0"/>
        <w:adjustRightInd/>
        <w:snapToGrid/>
        <w:spacing w:line="594" w:lineRule="exact"/>
        <w:ind w:left="0" w:leftChars="0"/>
        <w:textAlignment w:val="auto"/>
        <w:rPr>
          <w:rFonts w:hint="default" w:ascii="Times New Roman" w:hAnsi="Times New Roman" w:eastAsia="方正仿宋_GBK" w:cs="Times New Roman"/>
          <w:color w:val="000000" w:themeColor="text1"/>
          <w:lang w:eastAsia="zh-CN"/>
        </w:rPr>
      </w:pPr>
      <w:r>
        <w:rPr>
          <w:rFonts w:hint="default" w:ascii="Times New Roman" w:hAnsi="Times New Roman" w:eastAsia="方正仿宋_GBK" w:cs="Times New Roman"/>
          <w:color w:val="000000" w:themeColor="text1"/>
          <w:lang w:eastAsia="zh-CN"/>
        </w:rPr>
        <w:t>各村（社区），镇属各办、站、所、中心</w:t>
      </w:r>
      <w:r>
        <w:rPr>
          <w:rFonts w:hint="eastAsia" w:ascii="Times New Roman" w:hAnsi="Times New Roman" w:cs="Times New Roman"/>
          <w:color w:val="000000" w:themeColor="text1"/>
          <w:lang w:eastAsia="zh-CN"/>
        </w:rPr>
        <w:t>，各相关</w:t>
      </w:r>
      <w:r>
        <w:rPr>
          <w:rFonts w:hint="default" w:ascii="Times New Roman" w:hAnsi="Times New Roman" w:eastAsia="方正仿宋_GBK" w:cs="Times New Roman"/>
          <w:color w:val="000000" w:themeColor="text1"/>
          <w:lang w:val="en-US" w:eastAsia="zh-CN"/>
        </w:rPr>
        <w:t>单位</w:t>
      </w:r>
      <w:r>
        <w:rPr>
          <w:rFonts w:hint="default" w:ascii="Times New Roman" w:hAnsi="Times New Roman" w:eastAsia="方正仿宋_GBK" w:cs="Times New Roman"/>
          <w:color w:val="000000" w:themeColor="text1"/>
          <w:lang w:eastAsia="zh-CN"/>
        </w:rPr>
        <w:t>：</w:t>
      </w:r>
    </w:p>
    <w:p>
      <w:pPr>
        <w:keepNext w:val="0"/>
        <w:keepLines w:val="0"/>
        <w:pageBreakBefore w:val="0"/>
        <w:kinsoku/>
        <w:wordWrap/>
        <w:overflowPunct/>
        <w:topLinePunct w:val="0"/>
        <w:autoSpaceDE w:val="0"/>
        <w:autoSpaceDN w:val="0"/>
        <w:bidi w:val="0"/>
        <w:adjustRightInd w:val="0"/>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lang w:eastAsia="zh-CN"/>
        </w:rPr>
      </w:pP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随着气温</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升高</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，学生意外溺水事件将进入易发期、多发期、高发期。为有效防范中小学生溺水事故的发生，根据</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重庆市铜梁区未成年人保护工作领导小组办公室</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关于印发</w:t>
      </w: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rPr>
        <w:t>&lt;</w:t>
      </w:r>
      <w:r>
        <w:rPr>
          <w:rFonts w:hint="eastAsia" w:ascii="方正仿宋_GBK" w:hAnsi="方正仿宋_GBK" w:eastAsia="方正仿宋_GBK" w:cs="方正仿宋_GBK"/>
          <w:sz w:val="32"/>
          <w:szCs w:val="32"/>
          <w:lang w:val="en-US" w:eastAsia="zh-CN"/>
        </w:rPr>
        <w:t>铜梁区</w:t>
      </w:r>
      <w:r>
        <w:rPr>
          <w:rFonts w:hint="eastAsia" w:ascii="Times New Roman" w:hAnsi="Times New Roman" w:eastAsia="方正仿宋_GBK" w:cs="Times New Roman"/>
          <w:i w:val="0"/>
          <w:caps w:val="0"/>
          <w:color w:val="000000" w:themeColor="text1"/>
          <w:spacing w:val="0"/>
          <w:kern w:val="0"/>
          <w:sz w:val="32"/>
          <w:szCs w:val="32"/>
          <w:shd w:val="clear" w:color="080000" w:fill="FFFFFF"/>
          <w:lang w:val="en-US" w:eastAsia="zh-CN"/>
        </w:rPr>
        <w:t>2023</w:t>
      </w:r>
      <w:r>
        <w:rPr>
          <w:rFonts w:hint="eastAsia" w:ascii="方正仿宋_GBK" w:hAnsi="方正仿宋_GBK" w:eastAsia="方正仿宋_GBK" w:cs="方正仿宋_GBK"/>
          <w:sz w:val="32"/>
          <w:szCs w:val="32"/>
          <w:lang w:val="en-US" w:eastAsia="zh-CN"/>
        </w:rPr>
        <w:t>年暑期未成年人安全工作方案</w:t>
      </w: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rPr>
        <w:t>&gt;</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的通知</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》（铜未</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保办发</w:t>
      </w:r>
      <w:r>
        <w:rPr>
          <w:rFonts w:hint="default" w:ascii="Times New Roman" w:hAnsi="Times New Roman" w:eastAsia="方正仿宋_GBK" w:cs="Times New Roman"/>
          <w:b w:val="0"/>
          <w:bCs w:val="0"/>
          <w:sz w:val="32"/>
        </w:rPr>
        <w:t>〔</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2022</w:t>
      </w:r>
      <w:r>
        <w:rPr>
          <w:rFonts w:hint="default" w:ascii="Times New Roman" w:hAnsi="Times New Roman" w:eastAsia="方正仿宋_GBK" w:cs="Times New Roman"/>
          <w:b w:val="0"/>
          <w:bCs w:val="0"/>
          <w:sz w:val="32"/>
        </w:rPr>
        <w:t>〕</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4</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号</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和</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中共重庆市铜梁区委教育工作领导小组秘书组关于切实做好暑期防溺水工作的函</w:t>
      </w:r>
      <w:r>
        <w:rPr>
          <w:rFonts w:hint="eastAsia" w:ascii="Times New Roman" w:hAnsi="Times New Roman" w:cs="Times New Roman"/>
          <w:i w:val="0"/>
          <w:caps w:val="0"/>
          <w:color w:val="000000" w:themeColor="text1"/>
          <w:spacing w:val="0"/>
          <w:kern w:val="0"/>
          <w:sz w:val="32"/>
          <w:szCs w:val="32"/>
          <w:shd w:val="clear" w:color="080000" w:fill="FFFFFF"/>
          <w:lang w:val="en-US" w:eastAsia="zh-CN"/>
        </w:rPr>
        <w:t>》</w:t>
      </w:r>
      <w:r>
        <w:rPr>
          <w:rFonts w:hint="default" w:ascii="Times New Roman" w:hAnsi="Times New Roman" w:eastAsia="方正仿宋_GBK" w:cs="Times New Roman"/>
          <w:i w:val="0"/>
          <w:caps w:val="0"/>
          <w:color w:val="000000" w:themeColor="text1"/>
          <w:spacing w:val="0"/>
          <w:kern w:val="0"/>
          <w:sz w:val="32"/>
          <w:szCs w:val="32"/>
          <w:shd w:val="clear" w:color="080000" w:fill="FFFFFF"/>
          <w:lang w:val="en-US" w:eastAsia="zh-CN"/>
        </w:rPr>
        <w:t>等文件精神，结合我镇实际，</w:t>
      </w:r>
      <w:r>
        <w:rPr>
          <w:rFonts w:hint="eastAsia" w:ascii="Times New Roman" w:hAnsi="Times New Roman" w:cs="Times New Roman"/>
          <w:color w:val="000000" w:themeColor="text1"/>
          <w:lang w:val="en-US" w:eastAsia="zh-CN"/>
        </w:rPr>
        <w:t>调整</w:t>
      </w:r>
      <w:r>
        <w:rPr>
          <w:rFonts w:hint="default" w:ascii="Times New Roman" w:hAnsi="Times New Roman" w:eastAsia="方正仿宋_GBK" w:cs="Times New Roman"/>
          <w:color w:val="000000" w:themeColor="text1"/>
          <w:lang w:val="en-US" w:eastAsia="zh-CN"/>
        </w:rPr>
        <w:t>维新镇202</w:t>
      </w:r>
      <w:r>
        <w:rPr>
          <w:rFonts w:hint="eastAsia" w:ascii="Times New Roman" w:hAnsi="Times New Roman" w:cs="Times New Roman"/>
          <w:color w:val="000000" w:themeColor="text1"/>
          <w:lang w:val="en-US" w:eastAsia="zh-CN"/>
        </w:rPr>
        <w:t>3</w:t>
      </w:r>
      <w:r>
        <w:rPr>
          <w:rFonts w:hint="default" w:ascii="Times New Roman" w:hAnsi="Times New Roman" w:eastAsia="方正仿宋_GBK" w:cs="Times New Roman"/>
          <w:color w:val="000000" w:themeColor="text1"/>
          <w:lang w:val="en-US" w:eastAsia="zh-CN"/>
        </w:rPr>
        <w:t>年学生防溺水工作领导小组</w:t>
      </w:r>
      <w:r>
        <w:rPr>
          <w:rFonts w:hint="default" w:ascii="Times New Roman" w:hAnsi="Times New Roman" w:eastAsia="方正仿宋_GBK" w:cs="Times New Roman"/>
          <w:color w:val="000000" w:themeColor="text1"/>
        </w:rPr>
        <w:t>。</w:t>
      </w:r>
      <w:r>
        <w:rPr>
          <w:rFonts w:hint="default" w:ascii="Times New Roman" w:hAnsi="Times New Roman" w:eastAsia="方正仿宋_GBK" w:cs="Times New Roman"/>
          <w:color w:val="000000" w:themeColor="text1"/>
          <w:lang w:eastAsia="zh-CN"/>
        </w:rPr>
        <w:t>其组成人员如下：</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方正楷体_GBK" w:hAnsi="方正楷体_GBK" w:eastAsia="方正楷体_GBK" w:cs="方正楷体_GBK"/>
          <w:b w:val="0"/>
          <w:bCs w:val="0"/>
          <w:color w:val="000000" w:themeColor="text1"/>
          <w:sz w:val="32"/>
          <w:szCs w:val="32"/>
          <w:lang w:val="en-US" w:eastAsia="zh-CN"/>
        </w:rPr>
        <w:t>组  长：</w:t>
      </w:r>
      <w:r>
        <w:rPr>
          <w:rFonts w:hint="eastAsia" w:ascii="方正仿宋_GBK" w:hAnsi="方正仿宋_GBK" w:eastAsia="方正仿宋_GBK" w:cs="方正仿宋_GBK"/>
          <w:b w:val="0"/>
          <w:bCs w:val="0"/>
          <w:color w:val="000000" w:themeColor="text1"/>
          <w:sz w:val="32"/>
          <w:szCs w:val="32"/>
          <w:lang w:val="en-US" w:eastAsia="zh-CN"/>
        </w:rPr>
        <w:t>朱文彬</w:t>
      </w:r>
      <w:r>
        <w:rPr>
          <w:rFonts w:hint="default" w:ascii="Times New Roman" w:hAnsi="Times New Roman" w:eastAsia="方正仿宋_GBK" w:cs="Times New Roman"/>
          <w:color w:val="000000" w:themeColor="text1"/>
          <w:sz w:val="32"/>
          <w:szCs w:val="32"/>
          <w:lang w:val="en-US" w:eastAsia="zh-CN"/>
        </w:rPr>
        <w:t xml:space="preserve">  党委副书记、镇长</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方正楷体_GBK" w:hAnsi="方正楷体_GBK" w:eastAsia="方正楷体_GBK" w:cs="方正楷体_GBK"/>
          <w:b w:val="0"/>
          <w:bCs w:val="0"/>
          <w:color w:val="000000" w:themeColor="text1"/>
          <w:sz w:val="32"/>
          <w:szCs w:val="32"/>
          <w:lang w:val="en-US" w:eastAsia="zh-CN"/>
        </w:rPr>
        <w:t>副组长：</w:t>
      </w:r>
      <w:r>
        <w:rPr>
          <w:rFonts w:hint="eastAsia" w:ascii="Times New Roman" w:hAnsi="Times New Roman" w:eastAsia="方正仿宋_GBK" w:cs="Times New Roman"/>
          <w:color w:val="000000" w:themeColor="text1"/>
          <w:sz w:val="32"/>
          <w:szCs w:val="32"/>
          <w:lang w:val="en-US" w:eastAsia="zh-CN"/>
        </w:rPr>
        <w:t>吴小华</w:t>
      </w:r>
      <w:r>
        <w:rPr>
          <w:rFonts w:hint="default" w:ascii="Times New Roman" w:hAnsi="Times New Roman" w:eastAsia="方正仿宋_GBK" w:cs="Times New Roman"/>
          <w:color w:val="000000" w:themeColor="text1"/>
          <w:sz w:val="32"/>
          <w:szCs w:val="32"/>
          <w:lang w:val="en-US" w:eastAsia="zh-CN"/>
        </w:rPr>
        <w:t xml:space="preserve">  党委委员、人大主席 </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王建华</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党委委员、人武部长、副镇长</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秦海深</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党委委员、政法委员、副镇长</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张兴洪</w:t>
      </w:r>
      <w:r>
        <w:rPr>
          <w:rFonts w:hint="default" w:ascii="Times New Roman" w:hAnsi="Times New Roman" w:eastAsia="方正仿宋_GBK" w:cs="Times New Roman"/>
          <w:color w:val="000000" w:themeColor="text1"/>
          <w:sz w:val="32"/>
          <w:szCs w:val="32"/>
          <w:lang w:val="en-US" w:eastAsia="zh-CN"/>
        </w:rPr>
        <w:t xml:space="preserve">  副镇长</w:t>
      </w:r>
    </w:p>
    <w:p>
      <w:pPr>
        <w:pStyle w:val="3"/>
        <w:keepNext w:val="0"/>
        <w:keepLines w:val="0"/>
        <w:pageBreakBefore w:val="0"/>
        <w:widowControl w:val="0"/>
        <w:kinsoku/>
        <w:wordWrap/>
        <w:overflowPunct/>
        <w:topLinePunct w:val="0"/>
        <w:bidi w:val="0"/>
        <w:adjustRightInd/>
        <w:snapToGrid/>
        <w:spacing w:line="594" w:lineRule="exact"/>
        <w:ind w:firstLine="640" w:firstLineChars="200"/>
        <w:jc w:val="left"/>
        <w:textAlignment w:val="auto"/>
        <w:rPr>
          <w:rFonts w:hint="eastAsia" w:ascii="Times New Roman" w:hAnsi="Times New Roman" w:eastAsia="方正仿宋_GBK" w:cs="Times New Roman"/>
          <w:color w:val="000000" w:themeColor="text1"/>
          <w:sz w:val="32"/>
          <w:szCs w:val="32"/>
          <w:lang w:val="en-US" w:eastAsia="zh-CN"/>
        </w:rPr>
      </w:pPr>
      <w:r>
        <w:rPr>
          <w:rFonts w:hint="default" w:ascii="方正楷体_GBK" w:hAnsi="方正楷体_GBK" w:eastAsia="方正楷体_GBK" w:cs="方正楷体_GBK"/>
          <w:b w:val="0"/>
          <w:bCs w:val="0"/>
          <w:color w:val="000000" w:themeColor="text1"/>
          <w:sz w:val="32"/>
          <w:szCs w:val="32"/>
          <w:lang w:val="en-US" w:eastAsia="zh-CN"/>
        </w:rPr>
        <w:t>成  员</w:t>
      </w:r>
      <w:r>
        <w:rPr>
          <w:rFonts w:hint="default" w:ascii="Times New Roman" w:hAnsi="Times New Roman" w:eastAsia="方正仿宋_GBK" w:cs="Times New Roman"/>
          <w:b w:val="0"/>
          <w:bCs w:val="0"/>
          <w:color w:val="000000" w:themeColor="text1"/>
          <w:sz w:val="32"/>
          <w:szCs w:val="32"/>
          <w:lang w:val="en-US" w:eastAsia="zh-CN"/>
        </w:rPr>
        <w:t>：</w:t>
      </w:r>
      <w:r>
        <w:rPr>
          <w:rFonts w:hint="eastAsia" w:ascii="Times New Roman" w:hAnsi="Times New Roman" w:eastAsia="方正仿宋_GBK" w:cs="Times New Roman"/>
          <w:color w:val="000000" w:themeColor="text1"/>
          <w:sz w:val="32"/>
          <w:szCs w:val="32"/>
          <w:lang w:val="en-US" w:eastAsia="zh-CN"/>
        </w:rPr>
        <w:t>陈华东</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平安办负责人</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 xml:space="preserve">        李鹏泉  应急办负责人</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eastAsia"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王仕伟</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农业服务中心负责人</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eastAsia"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冯妍茜</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民政办负责人</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eastAsia"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陈  鑫</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卫健办负责人</w:t>
      </w:r>
    </w:p>
    <w:p>
      <w:pPr>
        <w:pStyle w:val="3"/>
        <w:keepNext w:val="0"/>
        <w:keepLines w:val="0"/>
        <w:pageBreakBefore w:val="0"/>
        <w:widowControl w:val="0"/>
        <w:kinsoku/>
        <w:wordWrap/>
        <w:overflowPunct/>
        <w:topLinePunct w:val="0"/>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杨  海</w:t>
      </w: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维新镇</w:t>
      </w:r>
      <w:r>
        <w:rPr>
          <w:rFonts w:hint="default" w:ascii="Times New Roman" w:hAnsi="Times New Roman" w:eastAsia="方正仿宋_GBK" w:cs="Times New Roman"/>
          <w:color w:val="000000" w:themeColor="text1"/>
          <w:sz w:val="32"/>
          <w:szCs w:val="32"/>
          <w:lang w:val="en-US" w:eastAsia="zh-CN"/>
        </w:rPr>
        <w:t>派出所民警</w:t>
      </w:r>
    </w:p>
    <w:p>
      <w:pPr>
        <w:pStyle w:val="3"/>
        <w:keepNext w:val="0"/>
        <w:keepLines w:val="0"/>
        <w:pageBreakBefore w:val="0"/>
        <w:widowControl w:val="0"/>
        <w:kinsoku/>
        <w:wordWrap/>
        <w:overflowPunct/>
        <w:topLinePunct w:val="0"/>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周小</w:t>
      </w:r>
      <w:r>
        <w:rPr>
          <w:rFonts w:hint="eastAsia" w:ascii="Times New Roman" w:hAnsi="Times New Roman" w:eastAsia="方正仿宋_GBK" w:cs="Times New Roman"/>
          <w:color w:val="000000" w:themeColor="text1"/>
          <w:sz w:val="32"/>
          <w:szCs w:val="32"/>
          <w:lang w:val="en-US" w:eastAsia="zh-CN"/>
        </w:rPr>
        <w:t>洪</w:t>
      </w:r>
      <w:r>
        <w:rPr>
          <w:rFonts w:hint="default" w:ascii="Times New Roman" w:hAnsi="Times New Roman" w:eastAsia="方正仿宋_GBK" w:cs="Times New Roman"/>
          <w:color w:val="000000" w:themeColor="text1"/>
          <w:sz w:val="32"/>
          <w:szCs w:val="32"/>
          <w:lang w:val="en-US" w:eastAsia="zh-CN"/>
        </w:rPr>
        <w:t xml:space="preserve">  维新小学校长</w:t>
      </w:r>
    </w:p>
    <w:p>
      <w:pPr>
        <w:pStyle w:val="3"/>
        <w:keepNext w:val="0"/>
        <w:keepLines w:val="0"/>
        <w:pageBreakBefore w:val="0"/>
        <w:widowControl w:val="0"/>
        <w:kinsoku/>
        <w:wordWrap/>
        <w:overflowPunct/>
        <w:topLinePunct w:val="0"/>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陈红全</w:t>
      </w:r>
      <w:r>
        <w:rPr>
          <w:rFonts w:hint="default" w:ascii="Times New Roman" w:hAnsi="Times New Roman" w:eastAsia="方正仿宋_GBK" w:cs="Times New Roman"/>
          <w:color w:val="000000" w:themeColor="text1"/>
          <w:sz w:val="32"/>
          <w:szCs w:val="32"/>
          <w:lang w:val="en-US" w:eastAsia="zh-CN"/>
        </w:rPr>
        <w:t xml:space="preserve">  维新中学校长</w:t>
      </w:r>
    </w:p>
    <w:p>
      <w:pPr>
        <w:pStyle w:val="3"/>
        <w:keepNext w:val="0"/>
        <w:keepLines w:val="0"/>
        <w:pageBreakBefore w:val="0"/>
        <w:widowControl w:val="0"/>
        <w:kinsoku/>
        <w:wordWrap/>
        <w:overflowPunct/>
        <w:topLinePunct w:val="0"/>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蒋木江  槐树村村民委员会主任</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张邦能  新滩村村民委员会主任</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张书礼  营基村村民委员会主任</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黄吉良  沿河村村民委员会主任</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周帮兵  新堰村村民委员会主任</w:t>
      </w:r>
    </w:p>
    <w:p>
      <w:pPr>
        <w:pStyle w:val="3"/>
        <w:keepNext w:val="0"/>
        <w:keepLines w:val="0"/>
        <w:pageBreakBefore w:val="0"/>
        <w:widowControl w:val="0"/>
        <w:kinsoku/>
        <w:wordWrap/>
        <w:overflowPunct/>
        <w:topLinePunct w:val="0"/>
        <w:bidi w:val="0"/>
        <w:adjustRightInd/>
        <w:snapToGrid/>
        <w:spacing w:line="594" w:lineRule="exact"/>
        <w:ind w:left="1280" w:leftChars="0" w:hanging="1280" w:hangingChars="4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val="en-US" w:eastAsia="zh-CN"/>
        </w:rPr>
        <w:t xml:space="preserve">    </w:t>
      </w:r>
      <w:r>
        <w:rPr>
          <w:rFonts w:hint="default" w:ascii="Times New Roman" w:hAnsi="Times New Roman" w:eastAsia="方正仿宋_GBK" w:cs="Times New Roman"/>
          <w:color w:val="000000" w:themeColor="text1"/>
          <w:sz w:val="32"/>
          <w:szCs w:val="32"/>
          <w:lang w:val="en-US" w:eastAsia="zh-CN"/>
        </w:rPr>
        <w:t>唐洪兴  双石村村民委员会主任</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1920" w:firstLineChars="6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喻学伦  杨柳村村民委员会主任</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 xml:space="preserve">        颜洪江  龙翔社区居民委员会主任</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bCs/>
          <w:color w:val="000000" w:themeColor="text1"/>
          <w:sz w:val="32"/>
          <w:szCs w:val="32"/>
          <w:lang w:val="en-US" w:eastAsia="zh-CN"/>
        </w:rPr>
      </w:pPr>
      <w:r>
        <w:rPr>
          <w:rFonts w:hint="default" w:ascii="Times New Roman" w:hAnsi="Times New Roman" w:eastAsia="方正仿宋_GBK" w:cs="Times New Roman"/>
          <w:b w:val="0"/>
          <w:bCs w:val="0"/>
          <w:color w:val="000000" w:themeColor="text1"/>
          <w:sz w:val="32"/>
          <w:szCs w:val="32"/>
          <w:lang w:val="en-US" w:eastAsia="zh-CN"/>
        </w:rPr>
        <w:t>领导小组负责统筹全镇学生防溺水工作，并将防溺水管理工作纳入政府议事日程，研究制定加强全镇学生防溺水管理工作的措施。</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仿宋_GBK" w:cs="Times New Roman"/>
          <w:b w:val="0"/>
          <w:bCs w:val="0"/>
          <w:color w:val="000000" w:themeColor="text1"/>
          <w:sz w:val="32"/>
          <w:szCs w:val="32"/>
          <w:lang w:val="en-US" w:eastAsia="zh-CN"/>
        </w:rPr>
        <w:t>领导小组下设联合办公室，</w:t>
      </w:r>
      <w:r>
        <w:rPr>
          <w:rFonts w:hint="eastAsia" w:ascii="Times New Roman" w:hAnsi="Times New Roman" w:eastAsia="方正仿宋_GBK" w:cs="Times New Roman"/>
          <w:b w:val="0"/>
          <w:bCs w:val="0"/>
          <w:color w:val="000000" w:themeColor="text1"/>
          <w:sz w:val="32"/>
          <w:szCs w:val="32"/>
          <w:lang w:val="en-US" w:eastAsia="zh-CN"/>
        </w:rPr>
        <w:t>由平安办、应急办、民政办、农业服务中心、卫健办</w:t>
      </w:r>
      <w:r>
        <w:rPr>
          <w:rFonts w:hint="default" w:ascii="Times New Roman" w:hAnsi="Times New Roman" w:eastAsia="方正仿宋_GBK" w:cs="Times New Roman"/>
          <w:b w:val="0"/>
          <w:bCs w:val="0"/>
          <w:color w:val="000000" w:themeColor="text1"/>
          <w:sz w:val="32"/>
          <w:szCs w:val="32"/>
          <w:lang w:val="en-US" w:eastAsia="zh-CN"/>
        </w:rPr>
        <w:t>组成，由</w:t>
      </w:r>
      <w:r>
        <w:rPr>
          <w:rFonts w:hint="eastAsia" w:ascii="Times New Roman" w:hAnsi="Times New Roman" w:eastAsia="方正仿宋_GBK" w:cs="Times New Roman"/>
          <w:b w:val="0"/>
          <w:bCs w:val="0"/>
          <w:color w:val="000000" w:themeColor="text1"/>
          <w:sz w:val="32"/>
          <w:szCs w:val="32"/>
          <w:lang w:val="en-US" w:eastAsia="zh-CN"/>
        </w:rPr>
        <w:t>王建华</w:t>
      </w:r>
      <w:r>
        <w:rPr>
          <w:rFonts w:hint="default" w:ascii="Times New Roman" w:hAnsi="Times New Roman" w:eastAsia="方正仿宋_GBK" w:cs="Times New Roman"/>
          <w:b w:val="0"/>
          <w:bCs w:val="0"/>
          <w:color w:val="000000" w:themeColor="text1"/>
          <w:sz w:val="32"/>
          <w:szCs w:val="32"/>
          <w:lang w:val="en-US" w:eastAsia="zh-CN"/>
        </w:rPr>
        <w:t>任办公室主任，</w:t>
      </w:r>
      <w:r>
        <w:rPr>
          <w:rFonts w:hint="eastAsia" w:ascii="Times New Roman" w:hAnsi="Times New Roman" w:eastAsia="方正仿宋_GBK" w:cs="Times New Roman"/>
          <w:b w:val="0"/>
          <w:bCs w:val="0"/>
          <w:color w:val="000000" w:themeColor="text1"/>
          <w:sz w:val="32"/>
          <w:szCs w:val="32"/>
          <w:lang w:val="en-US" w:eastAsia="zh-CN"/>
        </w:rPr>
        <w:t>陈华东、李鹏泉、冯妍茜、王仕伟、陈鑫</w:t>
      </w:r>
      <w:r>
        <w:rPr>
          <w:rFonts w:hint="default" w:ascii="Times New Roman" w:hAnsi="Times New Roman" w:eastAsia="方正仿宋_GBK" w:cs="Times New Roman"/>
          <w:b w:val="0"/>
          <w:bCs w:val="0"/>
          <w:color w:val="000000" w:themeColor="text1"/>
          <w:sz w:val="32"/>
          <w:szCs w:val="32"/>
          <w:lang w:val="en-US" w:eastAsia="zh-CN"/>
        </w:rPr>
        <w:t>为成员，负责全镇学生防溺水管理工作。</w:t>
      </w: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val="0"/>
          <w:bCs w:val="0"/>
          <w:color w:val="000000" w:themeColor="text1"/>
          <w:sz w:val="32"/>
          <w:szCs w:val="32"/>
          <w:lang w:val="en-US" w:eastAsia="zh-CN"/>
        </w:rPr>
      </w:pPr>
    </w:p>
    <w:p>
      <w:pPr>
        <w:pStyle w:val="3"/>
        <w:keepNext w:val="0"/>
        <w:keepLines w:val="0"/>
        <w:pageBreakBefore w:val="0"/>
        <w:widowControl w:val="0"/>
        <w:kinsoku/>
        <w:wordWrap/>
        <w:overflowPunct/>
        <w:topLinePunct w:val="0"/>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val="0"/>
          <w:bCs w:val="0"/>
          <w:color w:val="000000" w:themeColor="text1"/>
          <w:sz w:val="32"/>
          <w:szCs w:val="32"/>
          <w:lang w:val="en-US" w:eastAsia="zh-CN"/>
        </w:rPr>
      </w:pPr>
    </w:p>
    <w:p>
      <w:pPr>
        <w:keepNext w:val="0"/>
        <w:keepLines w:val="0"/>
        <w:pageBreakBefore w:val="0"/>
        <w:widowControl w:val="0"/>
        <w:kinsoku/>
        <w:wordWrap/>
        <w:overflowPunct/>
        <w:topLinePunct w:val="0"/>
        <w:bidi w:val="0"/>
        <w:adjustRightInd/>
        <w:snapToGrid/>
        <w:spacing w:line="594" w:lineRule="exact"/>
        <w:ind w:left="0" w:leftChars="0"/>
        <w:jc w:val="both"/>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 xml:space="preserve">      </w:t>
      </w:r>
      <w:r>
        <w:rPr>
          <w:rFonts w:hint="default" w:ascii="Times New Roman" w:hAnsi="Times New Roman" w:eastAsia="方正仿宋_GBK" w:cs="Times New Roman"/>
          <w:color w:val="000000" w:themeColor="text1"/>
          <w:szCs w:val="32"/>
          <w:lang w:val="en-US" w:eastAsia="zh-CN"/>
        </w:rPr>
        <w:t xml:space="preserve">          </w:t>
      </w:r>
      <w:r>
        <w:rPr>
          <w:rFonts w:hint="default" w:ascii="Times New Roman" w:hAnsi="Times New Roman" w:eastAsia="方正仿宋_GBK" w:cs="Times New Roman"/>
          <w:color w:val="000000" w:themeColor="text1"/>
          <w:szCs w:val="32"/>
        </w:rPr>
        <w:t xml:space="preserve"> </w:t>
      </w:r>
      <w:r>
        <w:rPr>
          <w:rFonts w:hint="default" w:ascii="Times New Roman" w:hAnsi="Times New Roman" w:eastAsia="方正仿宋_GBK" w:cs="Times New Roman"/>
          <w:color w:val="000000" w:themeColor="text1"/>
          <w:szCs w:val="32"/>
          <w:lang w:val="en-US" w:eastAsia="zh-CN"/>
        </w:rPr>
        <w:t xml:space="preserve">    </w:t>
      </w:r>
      <w:r>
        <w:rPr>
          <w:rFonts w:hint="eastAsia" w:ascii="Times New Roman" w:hAnsi="Times New Roman" w:cs="Times New Roman"/>
          <w:color w:val="000000" w:themeColor="text1"/>
          <w:szCs w:val="32"/>
          <w:lang w:val="en-US" w:eastAsia="zh-CN"/>
        </w:rPr>
        <w:t xml:space="preserve">   </w:t>
      </w:r>
      <w:r>
        <w:rPr>
          <w:rFonts w:hint="default" w:ascii="Times New Roman" w:hAnsi="Times New Roman" w:eastAsia="方正仿宋_GBK" w:cs="Times New Roman"/>
          <w:color w:val="000000" w:themeColor="text1"/>
          <w:szCs w:val="32"/>
          <w:lang w:val="en-US" w:eastAsia="zh-CN"/>
        </w:rPr>
        <w:t xml:space="preserve"> </w:t>
      </w:r>
      <w:r>
        <w:rPr>
          <w:rFonts w:hint="default" w:ascii="Times New Roman" w:hAnsi="Times New Roman" w:eastAsia="方正仿宋_GBK" w:cs="Times New Roman"/>
          <w:color w:val="000000" w:themeColor="text1"/>
          <w:szCs w:val="32"/>
          <w:lang w:eastAsia="zh-CN"/>
        </w:rPr>
        <w:t>重庆市铜梁区</w:t>
      </w:r>
      <w:r>
        <w:rPr>
          <w:rFonts w:hint="default" w:ascii="Times New Roman" w:hAnsi="Times New Roman" w:eastAsia="方正仿宋_GBK" w:cs="Times New Roman"/>
          <w:color w:val="000000" w:themeColor="text1"/>
          <w:szCs w:val="32"/>
          <w:lang w:val="en-US" w:eastAsia="zh-CN"/>
        </w:rPr>
        <w:t>维新镇人民政府</w:t>
      </w:r>
      <w:r>
        <w:rPr>
          <w:rFonts w:hint="default" w:ascii="Times New Roman" w:hAnsi="Times New Roman" w:eastAsia="方正仿宋_GBK" w:cs="Times New Roman"/>
          <w:color w:val="000000" w:themeColor="text1"/>
          <w:szCs w:val="32"/>
        </w:rPr>
        <w:t xml:space="preserve"> </w:t>
      </w:r>
    </w:p>
    <w:p>
      <w:pPr>
        <w:keepNext w:val="0"/>
        <w:keepLines w:val="0"/>
        <w:pageBreakBefore w:val="0"/>
        <w:widowControl w:val="0"/>
        <w:kinsoku/>
        <w:wordWrap/>
        <w:overflowPunct/>
        <w:topLinePunct w:val="0"/>
        <w:bidi w:val="0"/>
        <w:adjustRightInd/>
        <w:snapToGrid/>
        <w:spacing w:line="594" w:lineRule="exact"/>
        <w:ind w:left="0" w:leftChars="0" w:firstLine="4480" w:firstLineChars="1400"/>
        <w:jc w:val="both"/>
        <w:textAlignment w:val="auto"/>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 xml:space="preserve">  202</w:t>
      </w:r>
      <w:r>
        <w:rPr>
          <w:rFonts w:hint="eastAsia" w:ascii="Times New Roman" w:hAnsi="Times New Roman" w:cs="Times New Roman"/>
          <w:color w:val="000000" w:themeColor="text1"/>
          <w:szCs w:val="32"/>
          <w:lang w:val="en-US" w:eastAsia="zh-CN"/>
        </w:rPr>
        <w:t>3</w:t>
      </w:r>
      <w:r>
        <w:rPr>
          <w:rFonts w:hint="default" w:ascii="Times New Roman" w:hAnsi="Times New Roman" w:eastAsia="方正仿宋_GBK" w:cs="Times New Roman"/>
          <w:color w:val="000000" w:themeColor="text1"/>
          <w:szCs w:val="32"/>
        </w:rPr>
        <w:t>年</w:t>
      </w:r>
      <w:r>
        <w:rPr>
          <w:rFonts w:hint="eastAsia" w:ascii="Times New Roman" w:hAnsi="Times New Roman" w:cs="Times New Roman"/>
          <w:color w:val="000000" w:themeColor="text1"/>
          <w:szCs w:val="32"/>
          <w:lang w:val="en-US" w:eastAsia="zh-CN"/>
        </w:rPr>
        <w:t>7</w:t>
      </w:r>
      <w:r>
        <w:rPr>
          <w:rFonts w:hint="default" w:ascii="Times New Roman" w:hAnsi="Times New Roman" w:eastAsia="方正仿宋_GBK" w:cs="Times New Roman"/>
          <w:color w:val="000000" w:themeColor="text1"/>
          <w:szCs w:val="32"/>
        </w:rPr>
        <w:t>月</w:t>
      </w:r>
      <w:r>
        <w:rPr>
          <w:rFonts w:hint="eastAsia" w:ascii="Times New Roman" w:hAnsi="Times New Roman" w:cs="Times New Roman"/>
          <w:color w:val="000000" w:themeColor="text1"/>
          <w:szCs w:val="32"/>
          <w:lang w:val="en-US" w:eastAsia="zh-CN"/>
        </w:rPr>
        <w:t>24</w:t>
      </w:r>
      <w:r>
        <w:rPr>
          <w:rFonts w:hint="default" w:ascii="Times New Roman" w:hAnsi="Times New Roman" w:eastAsia="方正仿宋_GBK" w:cs="Times New Roman"/>
          <w:color w:val="000000" w:themeColor="text1"/>
          <w:szCs w:val="32"/>
        </w:rPr>
        <w:t>日</w:t>
      </w:r>
    </w:p>
    <w:p>
      <w:pPr>
        <w:pStyle w:val="3"/>
        <w:keepNext w:val="0"/>
        <w:keepLines w:val="0"/>
        <w:pageBreakBefore w:val="0"/>
        <w:kinsoku/>
        <w:wordWrap/>
        <w:overflowPunct/>
        <w:topLinePunct w:val="0"/>
        <w:bidi w:val="0"/>
        <w:snapToGrid/>
        <w:spacing w:line="594" w:lineRule="exact"/>
        <w:ind w:left="0" w:leftChars="0"/>
        <w:textAlignment w:val="auto"/>
        <w:rPr>
          <w:rFonts w:hint="default" w:ascii="Times New Roman" w:hAnsi="Times New Roman" w:eastAsia="方正仿宋_GBK" w:cs="Times New Roman"/>
          <w:color w:val="000000" w:themeColor="text1"/>
          <w:szCs w:val="32"/>
        </w:rPr>
      </w:pPr>
    </w:p>
    <w:p>
      <w:pPr>
        <w:pStyle w:val="3"/>
        <w:keepNext w:val="0"/>
        <w:keepLines w:val="0"/>
        <w:pageBreakBefore w:val="0"/>
        <w:kinsoku/>
        <w:wordWrap/>
        <w:overflowPunct/>
        <w:topLinePunct w:val="0"/>
        <w:bidi w:val="0"/>
        <w:snapToGrid/>
        <w:spacing w:line="594" w:lineRule="exact"/>
        <w:ind w:left="0" w:leftChars="0"/>
        <w:jc w:val="both"/>
        <w:textAlignment w:val="auto"/>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bookmarkStart w:id="1" w:name="_GoBack"/>
      <w:bookmarkEnd w:id="1"/>
    </w:p>
    <w:sectPr>
      <w:footerReference r:id="rId3" w:type="default"/>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mUxNTQ2OWUzODE5YzYxN2QwNzA1ZTg3Y2Y4MTU5OTMifQ=="/>
  </w:docVars>
  <w:rsids>
    <w:rsidRoot w:val="5EAA3086"/>
    <w:rsid w:val="02B151A8"/>
    <w:rsid w:val="03270755"/>
    <w:rsid w:val="03C3777D"/>
    <w:rsid w:val="04533824"/>
    <w:rsid w:val="0C76790B"/>
    <w:rsid w:val="0CE73F7D"/>
    <w:rsid w:val="0D950E48"/>
    <w:rsid w:val="0E8E16A3"/>
    <w:rsid w:val="0F360887"/>
    <w:rsid w:val="16232416"/>
    <w:rsid w:val="174200C2"/>
    <w:rsid w:val="1A4E48C7"/>
    <w:rsid w:val="1AE02FE6"/>
    <w:rsid w:val="1E4128B0"/>
    <w:rsid w:val="1E593F0A"/>
    <w:rsid w:val="1E7778AB"/>
    <w:rsid w:val="1F537113"/>
    <w:rsid w:val="20046EBF"/>
    <w:rsid w:val="20317348"/>
    <w:rsid w:val="239B3680"/>
    <w:rsid w:val="2593075D"/>
    <w:rsid w:val="261134DA"/>
    <w:rsid w:val="266E7AAF"/>
    <w:rsid w:val="268E1D0F"/>
    <w:rsid w:val="28CE4A0D"/>
    <w:rsid w:val="2BC9194B"/>
    <w:rsid w:val="2C542347"/>
    <w:rsid w:val="35473814"/>
    <w:rsid w:val="355228E7"/>
    <w:rsid w:val="36B60859"/>
    <w:rsid w:val="39451FA1"/>
    <w:rsid w:val="3BED4E2E"/>
    <w:rsid w:val="42E51A50"/>
    <w:rsid w:val="456C6ACB"/>
    <w:rsid w:val="45823D32"/>
    <w:rsid w:val="458F19BC"/>
    <w:rsid w:val="4F6C1EB9"/>
    <w:rsid w:val="542F2C69"/>
    <w:rsid w:val="57145A3C"/>
    <w:rsid w:val="58ED16C8"/>
    <w:rsid w:val="5CC91849"/>
    <w:rsid w:val="5D9E3405"/>
    <w:rsid w:val="5EAA3086"/>
    <w:rsid w:val="625B617A"/>
    <w:rsid w:val="643326B3"/>
    <w:rsid w:val="648D6E2E"/>
    <w:rsid w:val="65FA44F7"/>
    <w:rsid w:val="66EF313A"/>
    <w:rsid w:val="69026811"/>
    <w:rsid w:val="69BD0490"/>
    <w:rsid w:val="6ADE65E0"/>
    <w:rsid w:val="6AF66941"/>
    <w:rsid w:val="6B06439B"/>
    <w:rsid w:val="6D433674"/>
    <w:rsid w:val="6E501738"/>
    <w:rsid w:val="713B2191"/>
    <w:rsid w:val="722F1C89"/>
    <w:rsid w:val="73780F90"/>
    <w:rsid w:val="74B1625A"/>
    <w:rsid w:val="74EE77D4"/>
    <w:rsid w:val="76010219"/>
    <w:rsid w:val="76594FCF"/>
    <w:rsid w:val="768627F6"/>
    <w:rsid w:val="776E1C8D"/>
    <w:rsid w:val="780E59C0"/>
    <w:rsid w:val="78D9033E"/>
    <w:rsid w:val="7A117CEB"/>
    <w:rsid w:val="7A7B55C1"/>
    <w:rsid w:val="7B1F1F75"/>
    <w:rsid w:val="7CFD5FBE"/>
    <w:rsid w:val="7D0C564B"/>
    <w:rsid w:val="7D663635"/>
    <w:rsid w:val="BFBF1F97"/>
    <w:rsid w:val="C3BDA4DB"/>
    <w:rsid w:val="FB7FFE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
    <w:name w:val="Body Text"/>
    <w:basedOn w:val="1"/>
    <w:next w:val="4"/>
    <w:qFormat/>
    <w:uiPriority w:val="0"/>
    <w:pPr>
      <w:spacing w:line="520" w:lineRule="exact"/>
      <w:jc w:val="center"/>
    </w:pPr>
    <w:rPr>
      <w:rFonts w:ascii="仿宋_GB2312" w:eastAsia="仿宋_GB2312"/>
      <w:kern w:val="0"/>
      <w:sz w:val="28"/>
      <w:szCs w:val="20"/>
      <w:lang w:val="zh-CN"/>
    </w:rPr>
  </w:style>
  <w:style w:type="paragraph" w:styleId="4">
    <w:name w:val="Date"/>
    <w:basedOn w:val="1"/>
    <w:next w:val="1"/>
    <w:qFormat/>
    <w:uiPriority w:val="0"/>
    <w:pPr>
      <w:widowControl w:val="0"/>
      <w:ind w:left="2500" w:leftChars="25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Indent 2"/>
    <w:basedOn w:val="1"/>
    <w:qFormat/>
    <w:uiPriority w:val="0"/>
    <w:pPr>
      <w:spacing w:line="480" w:lineRule="auto"/>
      <w:ind w:left="420" w:leftChars="200"/>
    </w:pPr>
  </w:style>
  <w:style w:type="paragraph" w:customStyle="1" w:styleId="10">
    <w:name w:val="p0"/>
    <w:basedOn w:val="1"/>
    <w:qFormat/>
    <w:uiPriority w:val="0"/>
    <w:pPr>
      <w:widowControl/>
    </w:pPr>
    <w:rPr>
      <w:rFonts w:ascii="Times New Roman"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676</Words>
  <Characters>694</Characters>
  <Lines>0</Lines>
  <Paragraphs>0</Paragraphs>
  <TotalTime>2</TotalTime>
  <ScaleCrop>false</ScaleCrop>
  <LinksUpToDate>false</LinksUpToDate>
  <CharactersWithSpaces>858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2021-04-02T10:33:00Z</dcterms:created>
  <dc:creator>高强</dc:creator>
  <cp:lastModifiedBy>蔚然成风</cp:lastModifiedBy>
  <cp:lastPrinted>2022-08-08T17:00:00Z</cp:lastPrinted>
  <dcterms:modified xsi:type="dcterms:W3CDTF">2023-07-26T07:51:57Z</dcterms:modified>
  <dc:title>重庆市铜梁区维新镇人民政府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3074D3B6C9AC4674A7DC31C2AD999C02</vt:lpwstr>
  </property>
</Properties>
</file>