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12"/>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23</w:t>
      </w:r>
      <w:r>
        <w:rPr>
          <w:rFonts w:hint="default" w:ascii="Times New Roman" w:hAnsi="Times New Roman" w:eastAsia="方正仿宋_GBK" w:cs="Times New Roman"/>
          <w:b w:val="0"/>
          <w:bCs w:val="0"/>
          <w:color w:val="auto"/>
          <w:spacing w:val="0"/>
          <w:sz w:val="32"/>
          <w:szCs w:val="28"/>
        </w:rPr>
        <w:t>〕</w:t>
      </w:r>
      <w:r>
        <w:rPr>
          <w:rFonts w:hint="default" w:ascii="Times New Roman" w:hAnsi="Times New Roman" w:eastAsia="方正仿宋_GBK" w:cs="Times New Roman"/>
          <w:b w:val="0"/>
          <w:bCs w:val="0"/>
          <w:color w:val="auto"/>
          <w:spacing w:val="0"/>
          <w:sz w:val="32"/>
          <w:szCs w:val="28"/>
          <w:lang w:val="en-US" w:eastAsia="zh-CN"/>
        </w:rPr>
        <w:t>4</w:t>
      </w:r>
      <w:r>
        <w:rPr>
          <w:rFonts w:hint="eastAsia" w:eastAsia="方正仿宋_GBK" w:cs="Times New Roman"/>
          <w:b w:val="0"/>
          <w:bCs w:val="0"/>
          <w:color w:val="auto"/>
          <w:spacing w:val="0"/>
          <w:sz w:val="32"/>
          <w:szCs w:val="28"/>
          <w:lang w:val="en-US" w:eastAsia="zh-CN"/>
        </w:rPr>
        <w:t>7</w:t>
      </w:r>
      <w:r>
        <w:rPr>
          <w:rFonts w:hint="default" w:ascii="Times New Roman" w:hAnsi="Times New Roman" w:eastAsia="方正仿宋_GBK" w:cs="Times New Roman"/>
          <w:b w:val="0"/>
          <w:bCs w:val="0"/>
          <w:color w:val="auto"/>
          <w:spacing w:val="0"/>
          <w:sz w:val="32"/>
          <w:szCs w:val="28"/>
        </w:rPr>
        <w:t>号</w:t>
      </w:r>
    </w:p>
    <w:p>
      <w:pPr>
        <w:widowControl w:val="0"/>
        <w:tabs>
          <w:tab w:val="center" w:pos="4819"/>
          <w:tab w:val="left" w:pos="6840"/>
        </w:tabs>
        <w:wordWrap/>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widowControl w:val="0"/>
        <w:wordWrap/>
        <w:adjustRightInd/>
        <w:snapToGrid/>
        <w:spacing w:line="594" w:lineRule="exact"/>
        <w:ind w:left="0" w:leftChars="0" w:right="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pPr>
        <w:widowControl w:val="0"/>
        <w:wordWrap/>
        <w:adjustRightInd/>
        <w:snapToGrid/>
        <w:spacing w:line="594" w:lineRule="exact"/>
        <w:ind w:left="0" w:leftChars="0" w:right="0"/>
        <w:jc w:val="center"/>
        <w:textAlignment w:val="auto"/>
        <w:outlineLvl w:val="9"/>
        <w:rPr>
          <w:rFonts w:hint="eastAsia" w:ascii="Times New Roman" w:hAnsi="Times New Roman" w:eastAsia="方正小标宋_GBK" w:cs="Times New Roman"/>
          <w:b w:val="0"/>
          <w:bCs w:val="0"/>
          <w:color w:val="auto"/>
          <w:spacing w:val="0"/>
          <w:sz w:val="44"/>
          <w:szCs w:val="44"/>
          <w:lang w:eastAsia="zh-CN"/>
        </w:rPr>
      </w:pPr>
      <w:r>
        <w:rPr>
          <w:rFonts w:hint="eastAsia" w:ascii="Times New Roman" w:hAnsi="Times New Roman" w:eastAsia="方正小标宋_GBK" w:cs="Times New Roman"/>
          <w:b w:val="0"/>
          <w:bCs w:val="0"/>
          <w:color w:val="auto"/>
          <w:spacing w:val="0"/>
          <w:sz w:val="44"/>
          <w:szCs w:val="44"/>
          <w:lang w:eastAsia="zh-CN"/>
        </w:rPr>
        <w:t>关于印发少云镇2023年因灾倒损住房</w:t>
      </w:r>
    </w:p>
    <w:p>
      <w:pPr>
        <w:widowControl w:val="0"/>
        <w:wordWrap/>
        <w:adjustRightInd/>
        <w:snapToGrid/>
        <w:spacing w:line="594" w:lineRule="exact"/>
        <w:ind w:left="0" w:leftChars="0" w:right="0"/>
        <w:jc w:val="center"/>
        <w:textAlignment w:val="auto"/>
        <w:outlineLvl w:val="9"/>
        <w:rPr>
          <w:rFonts w:hint="default" w:ascii="Times New Roman" w:hAnsi="Times New Roman" w:eastAsia="方正小标宋_GBK" w:cs="Times New Roman"/>
          <w:b w:val="0"/>
          <w:bCs/>
          <w:sz w:val="44"/>
          <w:szCs w:val="44"/>
          <w:lang w:val="en-US" w:eastAsia="zh-CN"/>
        </w:rPr>
      </w:pPr>
      <w:r>
        <w:rPr>
          <w:rFonts w:hint="eastAsia" w:ascii="Times New Roman" w:hAnsi="Times New Roman" w:eastAsia="方正小标宋_GBK" w:cs="Times New Roman"/>
          <w:b w:val="0"/>
          <w:bCs w:val="0"/>
          <w:color w:val="auto"/>
          <w:spacing w:val="0"/>
          <w:sz w:val="44"/>
          <w:szCs w:val="44"/>
          <w:lang w:eastAsia="zh-CN"/>
        </w:rPr>
        <w:t>恢复重建工作方案的通知</w:t>
      </w:r>
    </w:p>
    <w:p>
      <w:pPr>
        <w:widowControl w:val="0"/>
        <w:wordWrap/>
        <w:adjustRightInd/>
        <w:snapToGrid/>
        <w:spacing w:line="560" w:lineRule="exact"/>
        <w:jc w:val="center"/>
        <w:textAlignment w:val="auto"/>
        <w:rPr>
          <w:rFonts w:hint="default" w:ascii="Times New Roman" w:hAnsi="Times New Roman" w:eastAsia="华文中宋" w:cs="Times New Roman"/>
          <w:b/>
          <w:sz w:val="44"/>
          <w:szCs w:val="44"/>
          <w:lang w:val="en-US" w:eastAsia="zh-CN"/>
        </w:rPr>
      </w:pPr>
    </w:p>
    <w:p>
      <w:pPr>
        <w:widowControl/>
        <w:wordWrap/>
        <w:adjustRightInd/>
        <w:snapToGrid/>
        <w:spacing w:line="594"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color w:val="000000"/>
          <w:sz w:val="32"/>
          <w:szCs w:val="32"/>
          <w:lang w:eastAsia="zh-CN"/>
        </w:rPr>
        <w:t>各村（</w:t>
      </w:r>
      <w:r>
        <w:rPr>
          <w:rFonts w:hint="eastAsia" w:eastAsia="方正仿宋_GBK" w:cs="Times New Roman"/>
          <w:b w:val="0"/>
          <w:color w:val="000000"/>
          <w:sz w:val="32"/>
          <w:szCs w:val="32"/>
          <w:lang w:eastAsia="zh-CN"/>
        </w:rPr>
        <w:t>社区</w:t>
      </w:r>
      <w:r>
        <w:rPr>
          <w:rFonts w:hint="default" w:ascii="Times New Roman" w:hAnsi="Times New Roman" w:eastAsia="方正仿宋_GBK" w:cs="Times New Roman"/>
          <w:b w:val="0"/>
          <w:color w:val="000000"/>
          <w:sz w:val="32"/>
          <w:szCs w:val="32"/>
          <w:lang w:eastAsia="zh-CN"/>
        </w:rPr>
        <w:t>）、各相关办</w:t>
      </w:r>
      <w:r>
        <w:rPr>
          <w:rFonts w:hint="eastAsia" w:eastAsia="方正仿宋_GBK" w:cs="Times New Roman"/>
          <w:b w:val="0"/>
          <w:color w:val="000000"/>
          <w:sz w:val="32"/>
          <w:szCs w:val="32"/>
          <w:lang w:eastAsia="zh-CN"/>
        </w:rPr>
        <w:t>（</w:t>
      </w:r>
      <w:r>
        <w:rPr>
          <w:rFonts w:hint="default" w:ascii="Times New Roman" w:hAnsi="Times New Roman" w:eastAsia="方正仿宋_GBK" w:cs="Times New Roman"/>
          <w:b w:val="0"/>
          <w:color w:val="000000"/>
          <w:sz w:val="32"/>
          <w:szCs w:val="32"/>
          <w:lang w:eastAsia="zh-CN"/>
        </w:rPr>
        <w:t>站</w:t>
      </w:r>
      <w:r>
        <w:rPr>
          <w:rFonts w:hint="eastAsia" w:eastAsia="方正仿宋_GBK" w:cs="Times New Roman"/>
          <w:b w:val="0"/>
          <w:color w:val="000000"/>
          <w:sz w:val="32"/>
          <w:szCs w:val="32"/>
          <w:lang w:eastAsia="zh-CN"/>
        </w:rPr>
        <w:t>、</w:t>
      </w:r>
      <w:r>
        <w:rPr>
          <w:rFonts w:hint="default" w:ascii="Times New Roman" w:hAnsi="Times New Roman" w:eastAsia="方正仿宋_GBK" w:cs="Times New Roman"/>
          <w:b w:val="0"/>
          <w:color w:val="000000"/>
          <w:sz w:val="32"/>
          <w:szCs w:val="32"/>
          <w:lang w:eastAsia="zh-CN"/>
        </w:rPr>
        <w:t>所</w:t>
      </w:r>
      <w:r>
        <w:rPr>
          <w:rFonts w:hint="eastAsia" w:eastAsia="方正仿宋_GBK" w:cs="Times New Roman"/>
          <w:b w:val="0"/>
          <w:color w:val="000000"/>
          <w:sz w:val="32"/>
          <w:szCs w:val="32"/>
          <w:lang w:eastAsia="zh-CN"/>
        </w:rPr>
        <w:t>、中心）</w:t>
      </w:r>
      <w:r>
        <w:rPr>
          <w:rFonts w:hint="default" w:ascii="Times New Roman" w:hAnsi="Times New Roman" w:eastAsia="方正仿宋_GBK" w:cs="Times New Roman"/>
          <w:color w:val="000000"/>
          <w:sz w:val="32"/>
          <w:szCs w:val="32"/>
        </w:rPr>
        <w:t>：</w:t>
      </w:r>
    </w:p>
    <w:p>
      <w:pPr>
        <w:widowControl w:val="0"/>
        <w:wordWrap/>
        <w:adjustRightInd/>
        <w:snapToGrid/>
        <w:spacing w:line="594" w:lineRule="exact"/>
        <w:ind w:firstLine="632"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sz w:val="32"/>
          <w:szCs w:val="32"/>
        </w:rPr>
        <w:t>为认真贯彻落实习近平总书记关于防灾减灾救灾工作重要指示批示精神和市委、市政府，区委、区政府关于灾后恢复重建工作部署要求，扎实做好2023年度全</w:t>
      </w:r>
      <w:r>
        <w:rPr>
          <w:rFonts w:hint="eastAsia" w:eastAsia="方正仿宋_GBK" w:cs="Times New Roman"/>
          <w:sz w:val="32"/>
          <w:szCs w:val="32"/>
          <w:lang w:eastAsia="zh-CN"/>
        </w:rPr>
        <w:t>镇</w:t>
      </w:r>
      <w:r>
        <w:rPr>
          <w:rFonts w:hint="default" w:ascii="Times New Roman" w:hAnsi="Times New Roman" w:eastAsia="方正仿宋_GBK" w:cs="Times New Roman"/>
          <w:sz w:val="32"/>
          <w:szCs w:val="32"/>
        </w:rPr>
        <w:t>因灾倒损住房恢复重建救助工作，帮助受灾困难群众重建家园，现将</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少云镇</w:t>
      </w:r>
      <w:r>
        <w:rPr>
          <w:rFonts w:hint="default" w:ascii="Times New Roman" w:hAnsi="Times New Roman" w:eastAsia="方正仿宋_GBK" w:cs="Times New Roman"/>
          <w:color w:val="000000"/>
          <w:sz w:val="32"/>
          <w:szCs w:val="32"/>
        </w:rPr>
        <w:t>2023年因灾倒损住房恢复重建工作方案》印发给你们，请认真贯彻落实</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 w:val="0"/>
          <w:bCs/>
          <w:sz w:val="32"/>
          <w:szCs w:val="32"/>
          <w:lang w:val="en-US" w:eastAsia="zh-CN"/>
        </w:rPr>
        <w:t xml:space="preserve">                    </w:t>
      </w:r>
    </w:p>
    <w:p>
      <w:pPr>
        <w:widowControl w:val="0"/>
        <w:wordWrap/>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948" w:firstLineChars="300"/>
        <w:jc w:val="righ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重庆市铜梁区少云镇人民政府</w:t>
      </w:r>
      <w:r>
        <w:rPr>
          <w:rFonts w:hint="eastAsia" w:ascii="Times New Roman" w:hAnsi="Times New Roman" w:eastAsia="方正仿宋_GBK" w:cs="Times New Roman"/>
          <w:b w:val="0"/>
          <w:bCs/>
          <w:sz w:val="32"/>
          <w:szCs w:val="32"/>
          <w:lang w:val="en-US" w:eastAsia="zh-CN"/>
        </w:rPr>
        <w:t xml:space="preserve">  </w:t>
      </w:r>
    </w:p>
    <w:p>
      <w:pPr>
        <w:widowControl w:val="0"/>
        <w:wordWrap w:val="0"/>
        <w:adjustRightInd/>
        <w:snapToGrid/>
        <w:spacing w:line="594" w:lineRule="exact"/>
        <w:ind w:firstLine="5372" w:firstLineChars="17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2023年</w:t>
      </w:r>
      <w:r>
        <w:rPr>
          <w:rFonts w:hint="eastAsia"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lang w:val="en-US" w:eastAsia="zh-CN"/>
        </w:rPr>
        <w:t>月</w:t>
      </w:r>
      <w:r>
        <w:rPr>
          <w:rFonts w:hint="eastAsia" w:eastAsia="方正仿宋_GBK" w:cs="Times New Roman"/>
          <w:b w:val="0"/>
          <w:bCs/>
          <w:sz w:val="32"/>
          <w:szCs w:val="32"/>
          <w:lang w:val="en-US" w:eastAsia="zh-CN"/>
        </w:rPr>
        <w:t>13</w:t>
      </w:r>
      <w:r>
        <w:rPr>
          <w:rFonts w:hint="default" w:ascii="Times New Roman" w:hAnsi="Times New Roman" w:eastAsia="方正仿宋_GBK" w:cs="Times New Roman"/>
          <w:b w:val="0"/>
          <w:bCs/>
          <w:sz w:val="32"/>
          <w:szCs w:val="32"/>
          <w:lang w:val="en-US" w:eastAsia="zh-CN"/>
        </w:rPr>
        <w:t>日</w:t>
      </w: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eastAsia"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eastAsia"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eastAsia"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eastAsia"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eastAsia"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5056" w:firstLineChars="1600"/>
        <w:jc w:val="right"/>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 xml:space="preserve">      </w:t>
      </w:r>
    </w:p>
    <w:p>
      <w:pPr>
        <w:widowControl w:val="0"/>
        <w:wordWrap/>
        <w:adjustRightInd/>
        <w:snapToGrid/>
        <w:spacing w:beforeAutospacing="0" w:afterAutospacing="0" w:line="594" w:lineRule="exact"/>
        <w:ind w:right="0" w:firstLine="316" w:firstLineChars="100"/>
        <w:jc w:val="both"/>
        <w:textAlignment w:val="auto"/>
        <w:outlineLvl w:val="9"/>
        <w:rPr>
          <w:rFonts w:hint="eastAsia" w:ascii="方正小标宋_GBK" w:hAnsi="方正小标宋_GBK" w:eastAsia="方正小标宋_GBK" w:cs="方正小标宋_GBK"/>
          <w:color w:val="000000"/>
          <w:kern w:val="0"/>
          <w:sz w:val="44"/>
          <w:szCs w:val="44"/>
          <w:lang w:eastAsia="zh-CN"/>
        </w:rPr>
      </w:pPr>
      <w:r>
        <w:rPr>
          <w:rFonts w:hint="default" w:ascii="Times New Roman" w:hAnsi="Times New Roman" w:eastAsia="方正仿宋_GBK" w:cs="Times New Roman"/>
          <w:b w:val="0"/>
          <w:bCs w:val="0"/>
          <w:color w:val="auto"/>
          <w:kern w:val="2"/>
          <w:sz w:val="32"/>
          <w:szCs w:val="32"/>
          <w:lang w:val="en-US" w:eastAsia="zh-CN" w:bidi="ar-SA"/>
        </w:rPr>
        <w:pict>
          <v:line id="直接连接符 3" o:spid="_x0000_s1027" style="position:absolute;left:0;margin-left:-5.55pt;margin-top:30.5pt;height:0.05pt;width:462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eastAsia="方正仿宋_GBK" w:cs="Times New Roman"/>
          <w:b w:val="0"/>
          <w:bCs w:val="0"/>
          <w:color w:val="auto"/>
          <w:kern w:val="2"/>
          <w:sz w:val="32"/>
          <w:szCs w:val="32"/>
          <w:lang w:val="en-US" w:eastAsia="zh-CN" w:bidi="ar-SA"/>
        </w:rPr>
        <w:pict>
          <v:line id="直接连接符 2" o:spid="_x0000_s1028" style="position:absolute;left:0;margin-left:-5.55pt;margin-top:0.8pt;height:0.05pt;width:462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eastAsia="方正仿宋_GBK" w:cs="Times New Roman"/>
          <w:b w:val="0"/>
          <w:bCs w:val="0"/>
          <w:color w:val="auto"/>
          <w:sz w:val="32"/>
          <w:szCs w:val="32"/>
          <w:lang w:eastAsia="zh-CN"/>
        </w:rPr>
        <w:t>重庆市铜梁区少云</w:t>
      </w:r>
      <w:r>
        <w:rPr>
          <w:rFonts w:hint="default" w:ascii="Times New Roman" w:hAnsi="Times New Roman" w:eastAsia="方正仿宋_GBK" w:cs="Times New Roman"/>
          <w:b w:val="0"/>
          <w:bCs w:val="0"/>
          <w:color w:val="auto"/>
          <w:sz w:val="32"/>
          <w:szCs w:val="32"/>
        </w:rPr>
        <w:t>镇党政办公室      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年</w:t>
      </w:r>
      <w:r>
        <w:rPr>
          <w:rFonts w:hint="eastAsia"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月</w:t>
      </w:r>
      <w:r>
        <w:rPr>
          <w:rFonts w:hint="eastAsia" w:eastAsia="方正仿宋_GBK" w:cs="Times New Roman"/>
          <w:b w:val="0"/>
          <w:bCs w:val="0"/>
          <w:color w:val="auto"/>
          <w:sz w:val="32"/>
          <w:szCs w:val="32"/>
          <w:lang w:val="en-US" w:eastAsia="zh-CN"/>
        </w:rPr>
        <w:t>13</w:t>
      </w:r>
      <w:r>
        <w:rPr>
          <w:rFonts w:hint="default" w:ascii="Times New Roman" w:hAnsi="Times New Roman" w:eastAsia="方正仿宋_GBK" w:cs="Times New Roman"/>
          <w:b w:val="0"/>
          <w:bCs w:val="0"/>
          <w:color w:val="auto"/>
          <w:sz w:val="32"/>
          <w:szCs w:val="32"/>
        </w:rPr>
        <w:t>日印发</w:t>
      </w:r>
    </w:p>
    <w:p>
      <w:pPr>
        <w:widowControl/>
        <w:wordWrap/>
        <w:adjustRightInd/>
        <w:spacing w:line="594"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eastAsia="zh-CN"/>
        </w:rPr>
        <w:t>少云</w:t>
      </w:r>
      <w:r>
        <w:rPr>
          <w:rFonts w:hint="default" w:ascii="Times New Roman" w:hAnsi="Times New Roman" w:eastAsia="方正小标宋_GBK" w:cs="Times New Roman"/>
          <w:color w:val="000000"/>
          <w:kern w:val="0"/>
          <w:sz w:val="44"/>
          <w:szCs w:val="44"/>
          <w:lang w:eastAsia="zh-CN"/>
        </w:rPr>
        <w:t>镇</w:t>
      </w:r>
      <w:r>
        <w:rPr>
          <w:rFonts w:hint="default" w:ascii="Times New Roman" w:hAnsi="Times New Roman" w:eastAsia="方正小标宋_GBK" w:cs="Times New Roman"/>
          <w:color w:val="000000"/>
          <w:kern w:val="0"/>
          <w:sz w:val="44"/>
          <w:szCs w:val="44"/>
        </w:rPr>
        <w:t>2023</w:t>
      </w:r>
      <w:r>
        <w:rPr>
          <w:rFonts w:hint="eastAsia" w:ascii="方正小标宋_GBK" w:hAnsi="方正小标宋_GBK" w:eastAsia="方正小标宋_GBK" w:cs="方正小标宋_GBK"/>
          <w:color w:val="000000"/>
          <w:kern w:val="0"/>
          <w:sz w:val="44"/>
          <w:szCs w:val="44"/>
        </w:rPr>
        <w:t>年因灾倒损住房恢复重建</w:t>
      </w:r>
    </w:p>
    <w:p>
      <w:pPr>
        <w:widowControl/>
        <w:wordWrap/>
        <w:adjustRightInd/>
        <w:spacing w:line="594"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工作方案</w:t>
      </w:r>
    </w:p>
    <w:p>
      <w:pPr>
        <w:widowControl/>
        <w:wordWrap/>
        <w:adjustRightInd/>
        <w:spacing w:line="594" w:lineRule="exact"/>
        <w:ind w:firstLine="632" w:firstLineChars="200"/>
        <w:jc w:val="both"/>
        <w:textAlignment w:val="auto"/>
        <w:rPr>
          <w:rFonts w:ascii="方正仿宋_GBK" w:hAnsi="方正仿宋_GBK" w:eastAsia="方正仿宋_GBK" w:cs="方正仿宋_GBK"/>
          <w:color w:val="000000"/>
          <w:sz w:val="32"/>
          <w:szCs w:val="32"/>
        </w:rPr>
      </w:pP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规范因灾倒塌、损坏住房恢复重建补助资金管理工作，有序推进受灾居民住房恢复重建，保障受灾人员基本生活。根据《自然灾害救助条例》、《重庆市因灾倒塌住房恢复重建补助资金管理工作规程》、《关于扎实做好2023年度因灾倒损住房恢复重建救助工作的通知》（渝减办</w:t>
      </w:r>
      <w:r>
        <w:rPr>
          <w:rFonts w:hint="default" w:ascii="Times New Roman" w:hAnsi="Times New Roman" w:eastAsia="方正仿宋_GBK" w:cs="Times New Roman"/>
          <w:b w:val="0"/>
          <w:bCs w:val="0"/>
          <w:color w:val="000000"/>
          <w:sz w:val="32"/>
          <w:szCs w:val="32"/>
        </w:rPr>
        <w:t>〔2023〕26号）</w:t>
      </w:r>
      <w:r>
        <w:rPr>
          <w:rFonts w:hint="default" w:ascii="Times New Roman" w:hAnsi="Times New Roman" w:eastAsia="方正仿宋_GBK" w:cs="Times New Roman"/>
          <w:b w:val="0"/>
          <w:bCs w:val="0"/>
          <w:color w:val="000000"/>
          <w:sz w:val="32"/>
          <w:szCs w:val="32"/>
          <w:lang w:eastAsia="zh-CN"/>
        </w:rPr>
        <w:t>、《关于印发铜梁区2023年因灾倒损住房恢复重建工作方案的通知》（铜减办〔2023〕13号）</w:t>
      </w:r>
      <w:r>
        <w:rPr>
          <w:rFonts w:hint="default" w:ascii="Times New Roman" w:hAnsi="Times New Roman" w:eastAsia="方正仿宋_GBK" w:cs="Times New Roman"/>
          <w:b w:val="0"/>
          <w:bCs w:val="0"/>
          <w:sz w:val="32"/>
          <w:szCs w:val="32"/>
        </w:rPr>
        <w:t>等法规及相关规定，结合</w:t>
      </w:r>
      <w:r>
        <w:rPr>
          <w:rFonts w:hint="default" w:ascii="Times New Roman" w:hAnsi="Times New Roman" w:eastAsia="方正仿宋_GBK" w:cs="Times New Roman"/>
          <w:b w:val="0"/>
          <w:bCs w:val="0"/>
          <w:sz w:val="32"/>
          <w:szCs w:val="32"/>
          <w:lang w:eastAsia="zh-CN"/>
        </w:rPr>
        <w:t>我镇</w:t>
      </w:r>
      <w:r>
        <w:rPr>
          <w:rFonts w:hint="default" w:ascii="Times New Roman" w:hAnsi="Times New Roman" w:eastAsia="方正仿宋_GBK" w:cs="Times New Roman"/>
          <w:b w:val="0"/>
          <w:bCs w:val="0"/>
          <w:sz w:val="32"/>
          <w:szCs w:val="32"/>
        </w:rPr>
        <w:t>实际制定本方案。</w:t>
      </w:r>
    </w:p>
    <w:p>
      <w:pPr>
        <w:widowControl w:val="0"/>
        <w:wordWrap/>
        <w:adjustRightInd/>
        <w:spacing w:line="594" w:lineRule="exact"/>
        <w:ind w:firstLine="632"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一、全面排查，准确核定救助对象</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（一）摸清底数，准确核实倒损住房情况。</w:t>
      </w:r>
      <w:r>
        <w:rPr>
          <w:rFonts w:hint="default" w:ascii="Times New Roman" w:hAnsi="Times New Roman" w:eastAsia="方正仿宋_GBK" w:cs="Times New Roman"/>
          <w:b w:val="0"/>
          <w:bCs w:val="0"/>
          <w:sz w:val="32"/>
          <w:szCs w:val="32"/>
        </w:rPr>
        <w:t>一次灾害过程结束后，</w:t>
      </w:r>
      <w:r>
        <w:rPr>
          <w:rFonts w:hint="default" w:ascii="Times New Roman" w:hAnsi="Times New Roman" w:eastAsia="方正仿宋_GBK" w:cs="Times New Roman"/>
          <w:b w:val="0"/>
          <w:bCs w:val="0"/>
          <w:sz w:val="32"/>
          <w:szCs w:val="32"/>
          <w:lang w:eastAsia="zh-CN"/>
        </w:rPr>
        <w:t>镇</w:t>
      </w:r>
      <w:r>
        <w:rPr>
          <w:rFonts w:hint="default" w:ascii="Times New Roman" w:hAnsi="Times New Roman" w:eastAsia="方正仿宋_GBK" w:cs="Times New Roman"/>
          <w:b w:val="0"/>
          <w:bCs w:val="0"/>
          <w:sz w:val="32"/>
          <w:szCs w:val="32"/>
        </w:rPr>
        <w:t>立即组织人员，会同村（</w:t>
      </w:r>
      <w:r>
        <w:rPr>
          <w:rFonts w:hint="eastAsia" w:eastAsia="方正仿宋_GBK" w:cs="Times New Roman"/>
          <w:b w:val="0"/>
          <w:bCs w:val="0"/>
          <w:sz w:val="32"/>
          <w:szCs w:val="32"/>
          <w:lang w:eastAsia="zh-CN"/>
        </w:rPr>
        <w:t>居</w:t>
      </w:r>
      <w:r>
        <w:rPr>
          <w:rFonts w:hint="default" w:ascii="Times New Roman" w:hAnsi="Times New Roman" w:eastAsia="方正仿宋_GBK" w:cs="Times New Roman"/>
          <w:b w:val="0"/>
          <w:bCs w:val="0"/>
          <w:sz w:val="32"/>
          <w:szCs w:val="32"/>
        </w:rPr>
        <w:t>）深入现场查看本行政区域内所有因灾倒损住房情况，进一步摸清底数，全面掌握受灾人员经济损失和家庭经济状况，及时完成核定并建立《因灾倒塌损坏住房户台账》（即系统导出的一览表）。</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（二）纳入恢复重建资金补助的对象和范围。</w:t>
      </w:r>
      <w:r>
        <w:rPr>
          <w:rFonts w:hint="default" w:ascii="Times New Roman" w:hAnsi="Times New Roman" w:eastAsia="方正仿宋_GBK" w:cs="Times New Roman"/>
          <w:b w:val="0"/>
          <w:bCs w:val="0"/>
          <w:sz w:val="32"/>
          <w:szCs w:val="32"/>
        </w:rPr>
        <w:t>因自然灾害造成以居住为使用目的唯一房屋出现下列情形之一，靠自身能力无法解决居住问题的困难人员。</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1.倒塌房屋，即因灾导致房屋整体结构塌落，或承重构件多数倾倒或严重损坏，必须进行重建的房屋。</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2.严重损坏房屋，即因灾导致房屋多数承重构件严重破坏或部分倒塌，需采取排险措施、大修或无维修价值需拆除的房屋。</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3.一般损坏房屋，即因灾导致房屋多数承重构件轻微裂缝，部分明显裂缝；个别非承重构件严重破坏；需一般修理，采取安全措施后可以继续使用的房屋。</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（三）不纳入恢复重建资金补助的对象。</w:t>
      </w:r>
      <w:r>
        <w:rPr>
          <w:rFonts w:hint="default" w:ascii="Times New Roman" w:hAnsi="Times New Roman" w:eastAsia="方正仿宋_GBK" w:cs="Times New Roman"/>
          <w:b w:val="0"/>
          <w:bCs w:val="0"/>
          <w:sz w:val="32"/>
          <w:szCs w:val="32"/>
        </w:rPr>
        <w:t>下列情形之一，不纳入倒塌、损坏住房恢复重建资金补助范围。</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1.因灾倒损的长期无人居住的房屋；</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2.有两处及两处以上住房，其中一处因灾损毁的房屋；</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3.因年久失修而倒损的危旧房屋；</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4.因灾倒损的独立厨房、牲畜棚等辅助用房、活动房、工棚、简易房和临时房屋。</w:t>
      </w:r>
    </w:p>
    <w:p>
      <w:pPr>
        <w:widowControl w:val="0"/>
        <w:wordWrap/>
        <w:adjustRightInd/>
        <w:spacing w:line="594" w:lineRule="exact"/>
        <w:ind w:firstLine="632"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二、坚持原则，明确救助资金标准</w:t>
      </w:r>
    </w:p>
    <w:p>
      <w:pPr>
        <w:widowControl w:val="0"/>
        <w:wordWrap/>
        <w:adjustRightInd/>
        <w:spacing w:line="594" w:lineRule="exact"/>
        <w:ind w:firstLine="632"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（一）工作原则</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统一指导、自建为主。要坚持“以人为本，预防为主，防抗救相结合”的防灾减灾方针，按照规划、建设等相关规定和要求，指导受灾人员避开易灾区域、灾害隐患点，科学选址后重建住房，坚决避免受灾房屋倒了建、遇灾再倒的恶性循环。要引导受灾人员积极生产自救，筹集款物，自主建造有抗灾能力、造价适中、适宜居住的房屋。</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分散为主，适度集中。按照节约土地资源、提高防灾减灾水平的要求，在充分尊重受灾人员意愿的前提下，以分散建房为主，适度集中建房为辅。鼓励受灾重建户到城镇购房或通过购买其他安全住房解决居住问题。</w:t>
      </w:r>
    </w:p>
    <w:p>
      <w:pPr>
        <w:widowControl w:val="0"/>
        <w:wordWrap/>
        <w:adjustRightInd/>
        <w:spacing w:line="594" w:lineRule="exact"/>
        <w:ind w:firstLine="632"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（二）补助标准</w:t>
      </w:r>
    </w:p>
    <w:p>
      <w:pPr>
        <w:widowControl w:val="0"/>
        <w:numPr>
          <w:numId w:val="0"/>
        </w:numPr>
        <w:wordWrap/>
        <w:adjustRightInd/>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rPr>
        <w:t>1.因灾倒塌、损坏居民住房恢复重建补助标准。按《重庆市自然灾害生活救助资金管理实施方案》要求，倒塌、严重损坏房屋恢复重建，按5000元/间的标准给予补助，4间及以上的补助20000元。</w:t>
      </w:r>
      <w:r>
        <w:rPr>
          <w:rFonts w:hint="default" w:ascii="Times New Roman" w:hAnsi="Times New Roman" w:eastAsia="方正仿宋_GBK" w:cs="Times New Roman"/>
          <w:b w:val="0"/>
          <w:color w:val="000000"/>
          <w:sz w:val="32"/>
        </w:rPr>
        <w:t>低保</w:t>
      </w:r>
      <w:r>
        <w:rPr>
          <w:rFonts w:hint="default" w:ascii="Times New Roman" w:hAnsi="Times New Roman" w:eastAsia="方正仿宋_GBK" w:cs="Times New Roman"/>
          <w:b w:val="0"/>
          <w:color w:val="000000"/>
          <w:sz w:val="32"/>
          <w:lang w:val="en-US" w:eastAsia="zh-CN"/>
        </w:rPr>
        <w:t>对象、散居特困供养人员、脱贫户、监测户等</w:t>
      </w:r>
      <w:r>
        <w:rPr>
          <w:rFonts w:hint="default" w:ascii="Times New Roman" w:hAnsi="Times New Roman" w:eastAsia="方正仿宋_GBK" w:cs="Times New Roman"/>
          <w:b w:val="0"/>
          <w:color w:val="000000"/>
          <w:sz w:val="32"/>
        </w:rPr>
        <w:t>特殊困难家庭每间</w:t>
      </w:r>
      <w:r>
        <w:rPr>
          <w:rFonts w:hint="default" w:ascii="Times New Roman" w:hAnsi="Times New Roman" w:eastAsia="方正仿宋_GBK" w:cs="Times New Roman"/>
          <w:b w:val="0"/>
          <w:color w:val="000000"/>
          <w:sz w:val="32"/>
          <w:lang w:eastAsia="zh-CN"/>
        </w:rPr>
        <w:t>增加</w:t>
      </w:r>
      <w:r>
        <w:rPr>
          <w:rFonts w:hint="default" w:ascii="Times New Roman" w:hAnsi="Times New Roman" w:eastAsia="方正仿宋_GBK" w:cs="Times New Roman"/>
          <w:b w:val="0"/>
          <w:color w:val="000000"/>
          <w:sz w:val="32"/>
        </w:rPr>
        <w:t>补助</w:t>
      </w:r>
      <w:r>
        <w:rPr>
          <w:rFonts w:hint="default" w:ascii="Times New Roman" w:hAnsi="Times New Roman" w:eastAsia="方正仿宋_GBK" w:cs="Times New Roman"/>
          <w:b w:val="0"/>
          <w:color w:val="000000"/>
          <w:sz w:val="32"/>
          <w:lang w:val="en-US" w:eastAsia="zh-CN"/>
        </w:rPr>
        <w:t>5</w:t>
      </w:r>
      <w:r>
        <w:rPr>
          <w:rFonts w:hint="default" w:ascii="Times New Roman" w:hAnsi="Times New Roman" w:eastAsia="方正仿宋_GBK" w:cs="Times New Roman"/>
          <w:b w:val="0"/>
          <w:color w:val="000000"/>
          <w:sz w:val="32"/>
        </w:rPr>
        <w:t>00元，4间以上的</w:t>
      </w:r>
      <w:r>
        <w:rPr>
          <w:rFonts w:hint="default" w:ascii="Times New Roman" w:hAnsi="Times New Roman" w:eastAsia="方正仿宋_GBK" w:cs="Times New Roman"/>
          <w:b w:val="0"/>
          <w:color w:val="000000"/>
          <w:sz w:val="32"/>
          <w:lang w:eastAsia="zh-CN"/>
        </w:rPr>
        <w:t>增加</w:t>
      </w:r>
      <w:r>
        <w:rPr>
          <w:rFonts w:hint="default" w:ascii="Times New Roman" w:hAnsi="Times New Roman" w:eastAsia="方正仿宋_GBK" w:cs="Times New Roman"/>
          <w:b w:val="0"/>
          <w:color w:val="000000"/>
          <w:sz w:val="32"/>
        </w:rPr>
        <w:t>补助</w:t>
      </w:r>
      <w:r>
        <w:rPr>
          <w:rFonts w:hint="default" w:ascii="Times New Roman" w:hAnsi="Times New Roman" w:eastAsia="方正仿宋_GBK" w:cs="Times New Roman"/>
          <w:b w:val="0"/>
          <w:color w:val="000000"/>
          <w:sz w:val="32"/>
          <w:lang w:val="en-US" w:eastAsia="zh-CN"/>
        </w:rPr>
        <w:t>2</w:t>
      </w:r>
      <w:r>
        <w:rPr>
          <w:rFonts w:hint="default" w:ascii="Times New Roman" w:hAnsi="Times New Roman" w:eastAsia="方正仿宋_GBK" w:cs="Times New Roman"/>
          <w:b w:val="0"/>
          <w:color w:val="000000"/>
          <w:sz w:val="32"/>
        </w:rPr>
        <w:t>000元。</w:t>
      </w:r>
      <w:r>
        <w:rPr>
          <w:rFonts w:hint="default" w:ascii="Times New Roman" w:hAnsi="Times New Roman" w:eastAsia="方正仿宋_GBK" w:cs="Times New Roman"/>
          <w:sz w:val="32"/>
          <w:szCs w:val="32"/>
          <w:lang w:eastAsia="zh-CN"/>
        </w:rPr>
        <w:t>一般损坏</w:t>
      </w:r>
      <w:r>
        <w:rPr>
          <w:rFonts w:hint="default" w:ascii="Times New Roman" w:hAnsi="Times New Roman" w:eastAsia="方正仿宋_GBK" w:cs="Times New Roman"/>
          <w:sz w:val="32"/>
          <w:szCs w:val="32"/>
          <w:lang w:val="en-US" w:eastAsia="zh-CN"/>
        </w:rPr>
        <w:t>住房</w:t>
      </w:r>
      <w:r>
        <w:rPr>
          <w:rFonts w:hint="default" w:ascii="Times New Roman" w:hAnsi="Times New Roman" w:eastAsia="方正仿宋_GBK" w:cs="Times New Roman"/>
          <w:sz w:val="32"/>
          <w:szCs w:val="32"/>
          <w:lang w:eastAsia="zh-CN"/>
        </w:rPr>
        <w:t>维修，按</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00元/户给予补助；</w:t>
      </w:r>
      <w:r>
        <w:rPr>
          <w:rFonts w:hint="default" w:ascii="Times New Roman" w:hAnsi="Times New Roman" w:eastAsia="方正仿宋_GBK" w:cs="Times New Roman"/>
          <w:b w:val="0"/>
          <w:color w:val="000000"/>
          <w:sz w:val="32"/>
        </w:rPr>
        <w:t>低保</w:t>
      </w:r>
      <w:r>
        <w:rPr>
          <w:rFonts w:hint="default" w:ascii="Times New Roman" w:hAnsi="Times New Roman" w:eastAsia="方正仿宋_GBK" w:cs="Times New Roman"/>
          <w:b w:val="0"/>
          <w:color w:val="000000"/>
          <w:sz w:val="32"/>
          <w:lang w:val="en-US" w:eastAsia="zh-CN"/>
        </w:rPr>
        <w:t>对象、散居特困供养人员、脱贫户、监测户等</w:t>
      </w:r>
      <w:r>
        <w:rPr>
          <w:rFonts w:hint="default" w:ascii="Times New Roman" w:hAnsi="Times New Roman" w:eastAsia="方正仿宋_GBK" w:cs="Times New Roman"/>
          <w:sz w:val="32"/>
          <w:szCs w:val="32"/>
          <w:lang w:eastAsia="zh-CN"/>
        </w:rPr>
        <w:t>特殊困难家庭按</w:t>
      </w:r>
      <w:r>
        <w:rPr>
          <w:rFonts w:hint="default" w:ascii="Times New Roman" w:hAnsi="Times New Roman" w:eastAsia="方正仿宋_GBK" w:cs="Times New Roman"/>
          <w:sz w:val="32"/>
          <w:szCs w:val="32"/>
          <w:lang w:val="en-US" w:eastAsia="zh-CN"/>
        </w:rPr>
        <w:t>1200</w:t>
      </w:r>
      <w:r>
        <w:rPr>
          <w:rFonts w:hint="default" w:ascii="Times New Roman" w:hAnsi="Times New Roman" w:eastAsia="方正仿宋_GBK" w:cs="Times New Roman"/>
          <w:sz w:val="32"/>
          <w:szCs w:val="32"/>
          <w:lang w:eastAsia="zh-CN"/>
        </w:rPr>
        <w:t>元/户给予补助。</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2.整合资源、打捆政策，充分发挥资金使用效益。把因灾倒损住房恢复重建与新农村建设工程、地灾避险搬迁、农村困难残疾人危房改造等补助政策整合，打捆使用资金，为倒损房恢复重建工作提供资金保障。</w:t>
      </w:r>
    </w:p>
    <w:p>
      <w:pPr>
        <w:widowControl w:val="0"/>
        <w:wordWrap/>
        <w:adjustRightInd/>
        <w:spacing w:line="594" w:lineRule="exact"/>
        <w:ind w:firstLine="632"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三、严格管理，规范救助审批程序</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严格按照“户报、村评、乡核、县定”的程序确定恢复重建资金补助对象。即由受灾群众提出因灾倒损住房需恢复重建（维修）资金申请，</w:t>
      </w:r>
      <w:r>
        <w:rPr>
          <w:rFonts w:hint="default" w:ascii="Times New Roman" w:hAnsi="Times New Roman" w:eastAsia="方正仿宋_GBK" w:cs="Times New Roman"/>
          <w:b w:val="0"/>
          <w:bCs w:val="0"/>
          <w:sz w:val="32"/>
          <w:szCs w:val="32"/>
          <w:lang w:eastAsia="zh-CN"/>
        </w:rPr>
        <w:t>镇</w:t>
      </w:r>
      <w:r>
        <w:rPr>
          <w:rFonts w:hint="default" w:ascii="Times New Roman" w:hAnsi="Times New Roman" w:eastAsia="方正仿宋_GBK" w:cs="Times New Roman"/>
          <w:b w:val="0"/>
          <w:bCs w:val="0"/>
          <w:sz w:val="32"/>
          <w:szCs w:val="32"/>
        </w:rPr>
        <w:t>、村（</w:t>
      </w:r>
      <w:r>
        <w:rPr>
          <w:rFonts w:hint="eastAsia" w:eastAsia="方正仿宋_GBK" w:cs="Times New Roman"/>
          <w:b w:val="0"/>
          <w:bCs w:val="0"/>
          <w:sz w:val="32"/>
          <w:szCs w:val="32"/>
          <w:lang w:eastAsia="zh-CN"/>
        </w:rPr>
        <w:t>居</w:t>
      </w:r>
      <w:r>
        <w:rPr>
          <w:rFonts w:hint="default" w:ascii="Times New Roman" w:hAnsi="Times New Roman" w:eastAsia="方正仿宋_GBK" w:cs="Times New Roman"/>
          <w:b w:val="0"/>
          <w:bCs w:val="0"/>
          <w:sz w:val="32"/>
          <w:szCs w:val="32"/>
        </w:rPr>
        <w:t>）干部入户实地察看；经村（</w:t>
      </w:r>
      <w:r>
        <w:rPr>
          <w:rFonts w:hint="eastAsia" w:eastAsia="方正仿宋_GBK" w:cs="Times New Roman"/>
          <w:b w:val="0"/>
          <w:bCs w:val="0"/>
          <w:sz w:val="32"/>
          <w:szCs w:val="32"/>
          <w:lang w:eastAsia="zh-CN"/>
        </w:rPr>
        <w:t>居</w:t>
      </w:r>
      <w:r>
        <w:rPr>
          <w:rFonts w:hint="default" w:ascii="Times New Roman" w:hAnsi="Times New Roman" w:eastAsia="方正仿宋_GBK" w:cs="Times New Roman"/>
          <w:b w:val="0"/>
          <w:bCs w:val="0"/>
          <w:sz w:val="32"/>
          <w:szCs w:val="32"/>
        </w:rPr>
        <w:t>）民主评议和公示、</w:t>
      </w:r>
      <w:r>
        <w:rPr>
          <w:rFonts w:hint="default" w:ascii="Times New Roman" w:hAnsi="Times New Roman" w:eastAsia="方正仿宋_GBK" w:cs="Times New Roman"/>
          <w:b w:val="0"/>
          <w:bCs w:val="0"/>
          <w:sz w:val="32"/>
          <w:szCs w:val="32"/>
          <w:lang w:eastAsia="zh-CN"/>
        </w:rPr>
        <w:t>镇</w:t>
      </w:r>
      <w:r>
        <w:rPr>
          <w:rFonts w:hint="default" w:ascii="Times New Roman" w:hAnsi="Times New Roman" w:eastAsia="方正仿宋_GBK" w:cs="Times New Roman"/>
          <w:b w:val="0"/>
          <w:bCs w:val="0"/>
          <w:sz w:val="32"/>
          <w:szCs w:val="32"/>
        </w:rPr>
        <w:t>审核和公示后，报区应急局审批或备案。</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（一）本人申请。</w:t>
      </w:r>
      <w:r>
        <w:rPr>
          <w:rFonts w:hint="default" w:ascii="Times New Roman" w:hAnsi="Times New Roman" w:eastAsia="方正仿宋_GBK" w:cs="Times New Roman"/>
          <w:b w:val="0"/>
          <w:bCs w:val="0"/>
          <w:sz w:val="32"/>
          <w:szCs w:val="32"/>
        </w:rPr>
        <w:t>因灾倒塌、损坏住房的受灾人员本人向村（</w:t>
      </w:r>
      <w:r>
        <w:rPr>
          <w:rFonts w:hint="eastAsia" w:eastAsia="方正仿宋_GBK" w:cs="Times New Roman"/>
          <w:b w:val="0"/>
          <w:bCs w:val="0"/>
          <w:sz w:val="32"/>
          <w:szCs w:val="32"/>
          <w:lang w:eastAsia="zh-CN"/>
        </w:rPr>
        <w:t>居</w:t>
      </w:r>
      <w:r>
        <w:rPr>
          <w:rFonts w:hint="default" w:ascii="Times New Roman" w:hAnsi="Times New Roman" w:eastAsia="方正仿宋_GBK" w:cs="Times New Roman"/>
          <w:b w:val="0"/>
          <w:bCs w:val="0"/>
          <w:sz w:val="32"/>
          <w:szCs w:val="32"/>
        </w:rPr>
        <w:t>）民委员会提出申请，并填写《</w:t>
      </w:r>
      <w:r>
        <w:rPr>
          <w:rFonts w:hint="default" w:ascii="Times New Roman" w:hAnsi="Times New Roman" w:eastAsia="方正仿宋_GBK" w:cs="Times New Roman"/>
          <w:b w:val="0"/>
          <w:bCs w:val="0"/>
          <w:sz w:val="32"/>
          <w:szCs w:val="32"/>
          <w:lang w:eastAsia="zh-CN"/>
        </w:rPr>
        <w:t>铜梁</w:t>
      </w:r>
      <w:r>
        <w:rPr>
          <w:rFonts w:hint="default" w:ascii="Times New Roman" w:hAnsi="Times New Roman" w:eastAsia="方正仿宋_GBK" w:cs="Times New Roman"/>
          <w:b w:val="0"/>
          <w:bCs w:val="0"/>
          <w:sz w:val="32"/>
          <w:szCs w:val="32"/>
        </w:rPr>
        <w:t>区因灾倒损住房恢复重建（维修）救助审批表》，并提交其他相关资料。本人因特殊原因不能申请的，由村（居）民小组提名。</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（二）民主评议。</w:t>
      </w:r>
      <w:r>
        <w:rPr>
          <w:rFonts w:hint="default" w:ascii="Times New Roman" w:hAnsi="Times New Roman" w:eastAsia="方正仿宋_GBK" w:cs="Times New Roman"/>
          <w:b w:val="0"/>
          <w:bCs w:val="0"/>
          <w:sz w:val="32"/>
          <w:szCs w:val="32"/>
        </w:rPr>
        <w:t>由村（居）民委员会成员、村（居）民代表、受灾人员代表共同组成民主评议小组，根据灾害损失情况、受灾人员家庭经济状况、受灾人员书面申请内容或提名内容，对受灾人员因灾住房倒损、需重建（维修）情况及其自建能力进行民主评议。</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（三）张榜公示。</w:t>
      </w:r>
      <w:r>
        <w:rPr>
          <w:rFonts w:hint="default" w:ascii="Times New Roman" w:hAnsi="Times New Roman" w:eastAsia="方正仿宋_GBK" w:cs="Times New Roman"/>
          <w:b w:val="0"/>
          <w:bCs w:val="0"/>
          <w:sz w:val="32"/>
          <w:szCs w:val="32"/>
        </w:rPr>
        <w:t>经民主评议，符合救助条件的，在本村（居）范围内公示</w:t>
      </w:r>
      <w:r>
        <w:rPr>
          <w:rFonts w:hint="default" w:ascii="Times New Roman" w:hAnsi="Times New Roman" w:eastAsia="方正仿宋_GBK" w:cs="Times New Roman"/>
          <w:b w:val="0"/>
          <w:bCs w:val="0"/>
          <w:sz w:val="32"/>
          <w:szCs w:val="32"/>
          <w:lang w:eastAsia="zh-CN"/>
        </w:rPr>
        <w:t>（公示期不少于</w:t>
      </w:r>
      <w:r>
        <w:rPr>
          <w:rFonts w:hint="default" w:ascii="Times New Roman" w:hAnsi="Times New Roman" w:eastAsia="方正仿宋_GBK" w:cs="Times New Roman"/>
          <w:b w:val="0"/>
          <w:bCs w:val="0"/>
          <w:sz w:val="32"/>
          <w:szCs w:val="32"/>
          <w:lang w:val="en-US" w:eastAsia="zh-CN"/>
        </w:rPr>
        <w:t>5个工作日</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；无异议或者经村（居）民委员会民主评议异议不成立的，由村（居）民委员会将评议意见和有关材料提交</w:t>
      </w:r>
      <w:r>
        <w:rPr>
          <w:rFonts w:hint="default" w:ascii="Times New Roman" w:hAnsi="Times New Roman" w:eastAsia="方正仿宋_GBK" w:cs="Times New Roman"/>
          <w:b w:val="0"/>
          <w:bCs w:val="0"/>
          <w:sz w:val="32"/>
          <w:szCs w:val="32"/>
          <w:lang w:eastAsia="zh-CN"/>
        </w:rPr>
        <w:t>镇应急办</w:t>
      </w:r>
      <w:r>
        <w:rPr>
          <w:rFonts w:hint="default" w:ascii="Times New Roman" w:hAnsi="Times New Roman" w:eastAsia="方正仿宋_GBK" w:cs="Times New Roman"/>
          <w:b w:val="0"/>
          <w:bCs w:val="0"/>
          <w:sz w:val="32"/>
          <w:szCs w:val="32"/>
        </w:rPr>
        <w:t>审核。</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color w:val="0000FF"/>
          <w:sz w:val="32"/>
          <w:szCs w:val="32"/>
        </w:rPr>
      </w:pPr>
      <w:r>
        <w:rPr>
          <w:rFonts w:hint="default" w:ascii="Times New Roman" w:hAnsi="Times New Roman" w:eastAsia="方正楷体_GBK" w:cs="Times New Roman"/>
          <w:b w:val="0"/>
          <w:bCs w:val="0"/>
          <w:sz w:val="32"/>
          <w:szCs w:val="32"/>
        </w:rPr>
        <w:t>（四）</w:t>
      </w:r>
      <w:r>
        <w:rPr>
          <w:rFonts w:hint="default" w:ascii="Times New Roman" w:hAnsi="Times New Roman" w:eastAsia="方正楷体_GBK" w:cs="Times New Roman"/>
          <w:b w:val="0"/>
          <w:bCs w:val="0"/>
          <w:sz w:val="32"/>
          <w:szCs w:val="32"/>
          <w:lang w:eastAsia="zh-CN"/>
        </w:rPr>
        <w:t>镇</w:t>
      </w:r>
      <w:r>
        <w:rPr>
          <w:rFonts w:hint="default" w:ascii="Times New Roman" w:hAnsi="Times New Roman" w:eastAsia="方正楷体_GBK" w:cs="Times New Roman"/>
          <w:b w:val="0"/>
          <w:bCs w:val="0"/>
          <w:sz w:val="32"/>
          <w:szCs w:val="32"/>
        </w:rPr>
        <w:t>审核。</w:t>
      </w:r>
      <w:r>
        <w:rPr>
          <w:rFonts w:hint="default" w:ascii="Times New Roman" w:hAnsi="Times New Roman" w:eastAsia="方正仿宋_GBK" w:cs="Times New Roman"/>
          <w:b w:val="0"/>
          <w:bCs w:val="0"/>
          <w:sz w:val="32"/>
          <w:szCs w:val="32"/>
        </w:rPr>
        <w:t>接到村（居）民委员会提交的评议结果及相关资料后，</w:t>
      </w:r>
      <w:r>
        <w:rPr>
          <w:rFonts w:hint="default" w:ascii="Times New Roman" w:hAnsi="Times New Roman" w:eastAsia="方正仿宋_GBK" w:cs="Times New Roman"/>
          <w:b w:val="0"/>
          <w:bCs w:val="0"/>
          <w:sz w:val="32"/>
          <w:szCs w:val="32"/>
          <w:lang w:eastAsia="zh-CN"/>
        </w:rPr>
        <w:t>少云镇</w:t>
      </w:r>
      <w:r>
        <w:rPr>
          <w:rFonts w:hint="default" w:ascii="Times New Roman" w:hAnsi="Times New Roman" w:eastAsia="方正仿宋_GBK" w:cs="Times New Roman"/>
          <w:b w:val="0"/>
          <w:bCs w:val="0"/>
          <w:sz w:val="32"/>
          <w:szCs w:val="32"/>
        </w:rPr>
        <w:t>及时组织力量对本辖区内因灾倒损住房情况进行调查核实，进一步核实申报对象的家庭经济与住房情况等信息，必要时向核查机构提起核查（低保户、散居特困供养人员不核查，但需提供身份相关印证资料）。根据审核结果，按照分类施救、重点救助的原则，初步确定救助对象、建议救助金额，并进行再次张榜公示。经公示无异议后</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在</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铜梁</w:t>
      </w:r>
      <w:r>
        <w:rPr>
          <w:rFonts w:hint="default" w:ascii="Times New Roman" w:hAnsi="Times New Roman" w:eastAsia="方正仿宋_GBK" w:cs="Times New Roman"/>
          <w:b w:val="0"/>
          <w:bCs w:val="0"/>
          <w:sz w:val="32"/>
          <w:szCs w:val="32"/>
        </w:rPr>
        <w:t>区因灾倒损住房恢复重建（维修）救助审批表》“审核意见”栏对照标准提出明确的建议补助金额，相关负责人签字、盖公章再上报审批。</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sz w:val="32"/>
          <w:szCs w:val="32"/>
        </w:rPr>
        <w:t>（五）区应急局审批。</w:t>
      </w:r>
      <w:r>
        <w:rPr>
          <w:rFonts w:hint="default" w:ascii="Times New Roman" w:hAnsi="Times New Roman" w:eastAsia="方正仿宋_GBK" w:cs="Times New Roman"/>
          <w:b w:val="0"/>
          <w:bCs w:val="0"/>
          <w:sz w:val="32"/>
          <w:szCs w:val="32"/>
          <w:lang w:eastAsia="zh-CN"/>
        </w:rPr>
        <w:t>镇应急办及时</w:t>
      </w:r>
      <w:r>
        <w:rPr>
          <w:rFonts w:hint="default" w:ascii="Times New Roman" w:hAnsi="Times New Roman" w:eastAsia="方正仿宋_GBK" w:cs="Times New Roman"/>
          <w:b w:val="0"/>
          <w:bCs w:val="0"/>
          <w:color w:val="auto"/>
          <w:sz w:val="32"/>
          <w:szCs w:val="32"/>
        </w:rPr>
        <w:t>上报资料</w:t>
      </w:r>
      <w:r>
        <w:rPr>
          <w:rFonts w:hint="default" w:ascii="Times New Roman" w:hAnsi="Times New Roman" w:eastAsia="方正仿宋_GBK" w:cs="Times New Roman"/>
          <w:b w:val="0"/>
          <w:bCs w:val="0"/>
          <w:color w:val="auto"/>
          <w:sz w:val="32"/>
          <w:szCs w:val="32"/>
          <w:lang w:eastAsia="zh-CN"/>
        </w:rPr>
        <w:t>区应急局</w:t>
      </w:r>
      <w:r>
        <w:rPr>
          <w:rFonts w:hint="default" w:ascii="Times New Roman" w:hAnsi="Times New Roman" w:eastAsia="方正仿宋_GBK" w:cs="Times New Roman"/>
          <w:b w:val="0"/>
          <w:bCs w:val="0"/>
          <w:color w:val="auto"/>
          <w:sz w:val="32"/>
          <w:szCs w:val="32"/>
        </w:rPr>
        <w:t>进行审批。</w:t>
      </w:r>
    </w:p>
    <w:p>
      <w:pPr>
        <w:widowControl w:val="0"/>
        <w:wordWrap/>
        <w:adjustRightInd/>
        <w:spacing w:line="594" w:lineRule="exact"/>
        <w:ind w:firstLine="632"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四、认真组织，及时发放补助资金到户</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sz w:val="32"/>
          <w:szCs w:val="32"/>
        </w:rPr>
        <w:t>倒损住房恢复重建补助对象确定后，</w:t>
      </w:r>
      <w:r>
        <w:rPr>
          <w:rFonts w:hint="default" w:ascii="Times New Roman" w:hAnsi="Times New Roman" w:eastAsia="方正仿宋_GBK" w:cs="Times New Roman"/>
          <w:b w:val="0"/>
          <w:bCs w:val="0"/>
          <w:sz w:val="32"/>
          <w:szCs w:val="32"/>
          <w:lang w:eastAsia="zh-CN"/>
        </w:rPr>
        <w:t>镇、村（居）</w:t>
      </w:r>
      <w:r>
        <w:rPr>
          <w:rFonts w:hint="default" w:ascii="Times New Roman" w:hAnsi="Times New Roman" w:eastAsia="方正仿宋_GBK" w:cs="Times New Roman"/>
          <w:b w:val="0"/>
          <w:bCs w:val="0"/>
          <w:sz w:val="32"/>
          <w:szCs w:val="32"/>
        </w:rPr>
        <w:t>要按照进度要求和</w:t>
      </w:r>
      <w:bookmarkStart w:id="0" w:name="_GoBack"/>
      <w:bookmarkEnd w:id="0"/>
      <w:r>
        <w:rPr>
          <w:rFonts w:hint="default" w:ascii="Times New Roman" w:hAnsi="Times New Roman" w:eastAsia="方正仿宋_GBK" w:cs="Times New Roman"/>
          <w:b w:val="0"/>
          <w:bCs w:val="0"/>
          <w:sz w:val="32"/>
          <w:szCs w:val="32"/>
        </w:rPr>
        <w:t>建设质量规范积极组织实施，做好重建和维修住房质量的监督与检查，确保恢复重建工作的有序开展。要及时组织竣工验收，并填写《倒损房恢复重建（维修改造）验收表》（附件2），</w:t>
      </w:r>
      <w:r>
        <w:rPr>
          <w:rFonts w:hint="default" w:ascii="Times New Roman" w:hAnsi="Times New Roman" w:eastAsia="方正仿宋_GBK" w:cs="Times New Roman"/>
          <w:b w:val="0"/>
          <w:bCs w:val="0"/>
          <w:color w:val="auto"/>
          <w:sz w:val="32"/>
          <w:szCs w:val="32"/>
        </w:rPr>
        <w:t>经区应急局审核（备案）后，</w:t>
      </w:r>
      <w:r>
        <w:rPr>
          <w:rFonts w:hint="default" w:ascii="Times New Roman" w:hAnsi="Times New Roman" w:eastAsia="方正仿宋_GBK" w:cs="Times New Roman"/>
          <w:b w:val="0"/>
          <w:bCs w:val="0"/>
          <w:color w:val="auto"/>
          <w:sz w:val="32"/>
          <w:szCs w:val="32"/>
          <w:lang w:val="en-US" w:eastAsia="zh-CN"/>
        </w:rPr>
        <w:t>通过</w:t>
      </w:r>
      <w:r>
        <w:rPr>
          <w:rFonts w:hint="default" w:ascii="Times New Roman" w:hAnsi="Times New Roman" w:eastAsia="方正仿宋_GBK" w:cs="Times New Roman"/>
          <w:b w:val="0"/>
          <w:bCs w:val="0"/>
          <w:sz w:val="32"/>
          <w:szCs w:val="32"/>
        </w:rPr>
        <w:t>“一卡通”发放系统将补贴资金拨付到个人“一卡通”账户。</w:t>
      </w:r>
    </w:p>
    <w:p>
      <w:pPr>
        <w:widowControl w:val="0"/>
        <w:wordWrap/>
        <w:adjustRightInd/>
        <w:spacing w:line="594" w:lineRule="exact"/>
        <w:ind w:firstLine="632"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在补助资金的支付过程中，要做到标准明确、程序规范、手续完备、凭证齐全、账目清楚、公开透明、公平公正，确保资金支付安全、规范、及时；也可按照工程进度，实行分阶段分期发放，一次性告知。对恢复重建进行统一组织和施工的，补助资金额度也应落实到户、通知到人。</w:t>
      </w:r>
    </w:p>
    <w:p>
      <w:pPr>
        <w:widowControl w:val="0"/>
        <w:wordWrap/>
        <w:adjustRightInd/>
        <w:spacing w:line="594" w:lineRule="exact"/>
        <w:ind w:firstLine="632"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五、强化监管，做好补助资金监督检查</w:t>
      </w:r>
      <w:r>
        <w:rPr>
          <w:rFonts w:hint="default" w:ascii="Times New Roman" w:hAnsi="Times New Roman" w:eastAsia="方正黑体_GBK" w:cs="Times New Roman"/>
          <w:b w:val="0"/>
          <w:bCs w:val="0"/>
          <w:sz w:val="32"/>
          <w:szCs w:val="32"/>
        </w:rPr>
        <w:tab/>
      </w:r>
    </w:p>
    <w:p>
      <w:pPr>
        <w:widowControl w:val="0"/>
        <w:wordWrap/>
        <w:adjustRightInd/>
        <w:spacing w:line="594" w:lineRule="exact"/>
        <w:ind w:firstLine="632"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仿宋_GBK" w:cs="Times New Roman"/>
          <w:b w:val="0"/>
          <w:bCs w:val="0"/>
          <w:sz w:val="32"/>
          <w:szCs w:val="32"/>
        </w:rPr>
        <w:t>倒损住房恢复重建补助资金管理工作的监督、检查要贯穿于恢复重建工作的全过程，切实强化倒损住房恢复重建补助资金的监督管理工作。在恢复重建工作推进中，要指导</w:t>
      </w:r>
      <w:r>
        <w:rPr>
          <w:rFonts w:hint="default" w:ascii="Times New Roman" w:hAnsi="Times New Roman" w:eastAsia="方正仿宋_GBK" w:cs="Times New Roman"/>
          <w:b w:val="0"/>
          <w:bCs w:val="0"/>
          <w:sz w:val="32"/>
          <w:szCs w:val="32"/>
          <w:lang w:eastAsia="zh-CN"/>
        </w:rPr>
        <w:t>各</w:t>
      </w:r>
      <w:r>
        <w:rPr>
          <w:rFonts w:hint="default" w:ascii="Times New Roman" w:hAnsi="Times New Roman" w:eastAsia="方正仿宋_GBK" w:cs="Times New Roman"/>
          <w:b w:val="0"/>
          <w:bCs w:val="0"/>
          <w:sz w:val="32"/>
          <w:szCs w:val="32"/>
        </w:rPr>
        <w:t>村（居）做好补助对象申报评议工作；按照分类施救、重点使用的分配原则，严格做到专款专用，主动接受财政、审计、纪监委等社会各方面的监督检查，坚决杜绝挤占、截留、挪用、贪污等违法违规行为的发生，确保恢复重建补助资金管理规范、合法。要采取“自主申请、不建不补；逐户统计、发放到户”的方式管理救助资金，对于确因受灾群众放弃重建等原因，未能完成重建（含购置）工作的，及时将补助资金按程序退回财政。</w:t>
      </w:r>
      <w:r>
        <w:rPr>
          <w:rFonts w:hint="default" w:ascii="Times New Roman" w:hAnsi="Times New Roman" w:eastAsia="方正仿宋_GBK" w:cs="Times New Roman"/>
          <w:b w:val="0"/>
          <w:bCs w:val="0"/>
          <w:sz w:val="32"/>
          <w:szCs w:val="32"/>
          <w:lang w:eastAsia="zh-CN"/>
        </w:rPr>
        <w:t>镇应急办</w:t>
      </w:r>
      <w:r>
        <w:rPr>
          <w:rFonts w:hint="default" w:ascii="Times New Roman" w:hAnsi="Times New Roman" w:eastAsia="方正仿宋_GBK" w:cs="Times New Roman"/>
          <w:b w:val="0"/>
          <w:bCs w:val="0"/>
          <w:sz w:val="32"/>
          <w:szCs w:val="32"/>
        </w:rPr>
        <w:t>适时对各</w:t>
      </w:r>
      <w:r>
        <w:rPr>
          <w:rFonts w:hint="default" w:ascii="Times New Roman" w:hAnsi="Times New Roman" w:eastAsia="方正仿宋_GBK" w:cs="Times New Roman"/>
          <w:b w:val="0"/>
          <w:bCs w:val="0"/>
          <w:sz w:val="32"/>
          <w:szCs w:val="32"/>
          <w:lang w:eastAsia="zh-CN"/>
        </w:rPr>
        <w:t>村（居）</w:t>
      </w:r>
      <w:r>
        <w:rPr>
          <w:rFonts w:hint="default" w:ascii="Times New Roman" w:hAnsi="Times New Roman" w:eastAsia="方正仿宋_GBK" w:cs="Times New Roman"/>
          <w:b w:val="0"/>
          <w:bCs w:val="0"/>
          <w:sz w:val="32"/>
          <w:szCs w:val="32"/>
        </w:rPr>
        <w:t>倒房恢复重建进行抽查，抽查各项建房政策措施落实情况、重建方案执行情况、资金到户情况、建设进度及档案管理情况等，定期通报倒损住房恢复重建和补助资金的发放进度情况。</w:t>
      </w:r>
    </w:p>
    <w:p>
      <w:pPr>
        <w:widowControl w:val="0"/>
        <w:wordWrap/>
        <w:adjustRightInd/>
        <w:spacing w:line="594" w:lineRule="exact"/>
        <w:ind w:firstLine="632"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六、相关要求</w:t>
      </w:r>
    </w:p>
    <w:p>
      <w:pPr>
        <w:widowControl w:val="0"/>
        <w:wordWrap/>
        <w:adjustRightInd/>
        <w:spacing w:line="594" w:lineRule="exact"/>
        <w:ind w:firstLine="632"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提高政治站位。</w:t>
      </w:r>
      <w:r>
        <w:rPr>
          <w:rFonts w:hint="default" w:ascii="Times New Roman" w:hAnsi="Times New Roman" w:eastAsia="方正仿宋_GBK" w:cs="Times New Roman"/>
          <w:b w:val="0"/>
          <w:bCs w:val="0"/>
          <w:sz w:val="32"/>
          <w:szCs w:val="32"/>
        </w:rPr>
        <w:t>近期，习近平总书记多次对防汛救灾工作作出重要指示，要求加强统筹协调，强化会商研判，做好监测预警，切实把保障人民生命财产安全放到第一位，</w:t>
      </w:r>
      <w:r>
        <w:rPr>
          <w:rFonts w:hint="default" w:ascii="Times New Roman" w:hAnsi="Times New Roman" w:eastAsia="方正仿宋_GBK" w:cs="Times New Roman"/>
          <w:b w:val="0"/>
          <w:bCs w:val="0"/>
          <w:color w:val="000000"/>
          <w:sz w:val="32"/>
          <w:szCs w:val="32"/>
        </w:rPr>
        <w:t>要妥善安置受灾群众，尽快恢复正常生产生活秩序，</w:t>
      </w:r>
      <w:r>
        <w:rPr>
          <w:rFonts w:hint="default" w:ascii="Times New Roman" w:hAnsi="Times New Roman" w:eastAsia="方正仿宋_GBK" w:cs="Times New Roman"/>
          <w:b w:val="0"/>
          <w:bCs w:val="0"/>
          <w:sz w:val="32"/>
          <w:szCs w:val="32"/>
        </w:rPr>
        <w:t>努力将各类损失降到最低。要</w:t>
      </w:r>
      <w:r>
        <w:rPr>
          <w:rFonts w:hint="default" w:ascii="Times New Roman" w:hAnsi="Times New Roman" w:eastAsia="方正仿宋_GBK" w:cs="Times New Roman"/>
          <w:b w:val="0"/>
          <w:bCs w:val="0"/>
          <w:color w:val="000000"/>
          <w:kern w:val="0"/>
          <w:sz w:val="32"/>
          <w:szCs w:val="32"/>
        </w:rPr>
        <w:t>认真学习领会习近平总书记重要指示</w:t>
      </w:r>
      <w:r>
        <w:rPr>
          <w:rFonts w:hint="default" w:ascii="Times New Roman" w:hAnsi="Times New Roman" w:eastAsia="方正仿宋_GBK" w:cs="Times New Roman"/>
          <w:b w:val="0"/>
          <w:bCs w:val="0"/>
          <w:color w:val="000000"/>
          <w:sz w:val="32"/>
          <w:szCs w:val="32"/>
        </w:rPr>
        <w:t>精神，不折不扣抓好贯彻落实，坚持人民至上、生命至上，发扬连续作战精神，以高度的政治责任感，全力以赴做好救灾救助各项工作，切实保障受灾群众基本生活，确保灾区人心安定和社会大局稳定。</w:t>
      </w:r>
    </w:p>
    <w:p>
      <w:pPr>
        <w:widowControl w:val="0"/>
        <w:wordWrap/>
        <w:adjustRightInd/>
        <w:spacing w:line="594" w:lineRule="exact"/>
        <w:jc w:val="both"/>
        <w:textAlignment w:val="auto"/>
        <w:rPr>
          <w:rFonts w:hint="default" w:ascii="Times New Roman" w:hAnsi="Times New Roman" w:eastAsia="方正仿宋_GBK" w:cs="Times New Roman"/>
          <w:b w:val="0"/>
          <w:bCs w:val="0"/>
          <w:color w:val="000000"/>
          <w:sz w:val="32"/>
          <w:szCs w:val="32"/>
        </w:rPr>
      </w:pPr>
    </w:p>
    <w:p>
      <w:pPr>
        <w:widowControl w:val="0"/>
        <w:wordWrap/>
        <w:adjustRightInd/>
        <w:snapToGrid/>
        <w:spacing w:line="594" w:lineRule="exact"/>
        <w:ind w:firstLine="632"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附件：1.</w:t>
      </w:r>
      <w:r>
        <w:rPr>
          <w:rFonts w:hint="default" w:ascii="Times New Roman" w:hAnsi="Times New Roman" w:eastAsia="方正仿宋_GBK" w:cs="Times New Roman"/>
          <w:b w:val="0"/>
          <w:bCs w:val="0"/>
          <w:color w:val="000000"/>
          <w:spacing w:val="-4"/>
          <w:w w:val="97"/>
          <w:sz w:val="32"/>
          <w:szCs w:val="32"/>
          <w:lang w:eastAsia="zh-CN"/>
        </w:rPr>
        <w:t>铜梁</w:t>
      </w:r>
      <w:r>
        <w:rPr>
          <w:rFonts w:hint="default" w:ascii="Times New Roman" w:hAnsi="Times New Roman" w:eastAsia="方正仿宋_GBK" w:cs="Times New Roman"/>
          <w:b w:val="0"/>
          <w:bCs w:val="0"/>
          <w:color w:val="000000"/>
          <w:spacing w:val="-4"/>
          <w:w w:val="97"/>
          <w:sz w:val="32"/>
          <w:szCs w:val="32"/>
        </w:rPr>
        <w:t>区因灾倒损住房恢复重建（维修）救助审批</w:t>
      </w:r>
      <w:r>
        <w:rPr>
          <w:rFonts w:hint="default" w:ascii="Times New Roman" w:hAnsi="Times New Roman" w:eastAsia="方正仿宋_GBK" w:cs="Times New Roman"/>
          <w:b w:val="0"/>
          <w:bCs w:val="0"/>
          <w:color w:val="000000"/>
          <w:sz w:val="32"/>
          <w:szCs w:val="32"/>
        </w:rPr>
        <w:t>表</w:t>
      </w:r>
    </w:p>
    <w:p>
      <w:pPr>
        <w:widowControl w:val="0"/>
        <w:wordWrap/>
        <w:adjustRightInd/>
        <w:spacing w:line="594" w:lineRule="exact"/>
        <w:ind w:firstLine="1580" w:firstLineChars="5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2.倒损房恢复重建（维修改造）验收表</w:t>
      </w:r>
    </w:p>
    <w:p>
      <w:pPr>
        <w:widowControl w:val="0"/>
        <w:wordWrap/>
        <w:adjustRightInd/>
        <w:spacing w:line="594" w:lineRule="exact"/>
        <w:ind w:firstLine="1580" w:firstLineChars="5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rPr>
        <w:t>3.</w:t>
      </w:r>
      <w:r>
        <w:rPr>
          <w:rFonts w:hint="default" w:ascii="Times New Roman" w:hAnsi="Times New Roman" w:eastAsia="方正仿宋_GBK" w:cs="Times New Roman"/>
          <w:b w:val="0"/>
          <w:bCs w:val="0"/>
          <w:color w:val="000000"/>
          <w:sz w:val="32"/>
          <w:szCs w:val="32"/>
          <w:lang w:val="en-US" w:eastAsia="zh-CN"/>
        </w:rPr>
        <w:t>铜梁区2023年因灾倒损住房恢复重建情况统计表</w:t>
      </w:r>
    </w:p>
    <w:p>
      <w:pPr>
        <w:widowControl w:val="0"/>
        <w:wordWrap/>
        <w:adjustRightInd/>
        <w:snapToGrid w:val="0"/>
        <w:spacing w:line="594" w:lineRule="exact"/>
        <w:jc w:val="both"/>
        <w:textAlignment w:val="auto"/>
        <w:rPr>
          <w:rFonts w:hint="default" w:ascii="Times New Roman" w:hAnsi="Times New Roman" w:eastAsia="方正仿宋_GBK" w:cs="Times New Roman"/>
          <w:b w:val="0"/>
          <w:bCs w:val="0"/>
          <w:color w:val="000000"/>
          <w:spacing w:val="-4"/>
          <w:w w:val="97"/>
          <w:sz w:val="32"/>
          <w:szCs w:val="32"/>
          <w:lang w:val="en-US" w:eastAsia="zh-CN"/>
        </w:rPr>
      </w:pP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pacing w:val="-4"/>
          <w:w w:val="97"/>
          <w:sz w:val="32"/>
          <w:szCs w:val="32"/>
          <w:lang w:val="en-US" w:eastAsia="zh-CN"/>
        </w:rPr>
        <w:t xml:space="preserve"> </w:t>
      </w:r>
      <w:r>
        <w:rPr>
          <w:rFonts w:hint="default" w:ascii="Times New Roman" w:hAnsi="Times New Roman" w:eastAsia="方正仿宋_GBK" w:cs="Times New Roman"/>
          <w:b w:val="0"/>
          <w:bCs w:val="0"/>
          <w:color w:val="000000"/>
          <w:spacing w:val="-4"/>
          <w:w w:val="97"/>
          <w:sz w:val="32"/>
          <w:szCs w:val="32"/>
        </w:rPr>
        <w:t>4.</w:t>
      </w:r>
      <w:r>
        <w:rPr>
          <w:rFonts w:hint="default" w:ascii="Times New Roman" w:hAnsi="Times New Roman" w:eastAsia="方正仿宋_GBK" w:cs="Times New Roman"/>
          <w:b w:val="0"/>
          <w:bCs w:val="0"/>
          <w:color w:val="000000"/>
          <w:spacing w:val="-4"/>
          <w:w w:val="97"/>
          <w:sz w:val="32"/>
          <w:szCs w:val="32"/>
          <w:lang w:val="en-US" w:eastAsia="zh-CN"/>
        </w:rPr>
        <w:t>分散重建档案管理（参考）</w:t>
      </w:r>
    </w:p>
    <w:p>
      <w:pPr>
        <w:snapToGrid w:val="0"/>
        <w:spacing w:line="500" w:lineRule="exact"/>
        <w:rPr>
          <w:rFonts w:hint="eastAsia" w:ascii="Times New Roman" w:hAnsi="Times New Roman" w:eastAsia="方正黑体_GBK" w:cs="Times New Roman"/>
          <w:sz w:val="32"/>
          <w:szCs w:val="32"/>
        </w:rPr>
      </w:pPr>
    </w:p>
    <w:p>
      <w:pPr>
        <w:snapToGrid w:val="0"/>
        <w:spacing w:line="500" w:lineRule="exact"/>
        <w:rPr>
          <w:rFonts w:hint="eastAsia" w:ascii="Times New Roman" w:hAnsi="Times New Roman" w:eastAsia="方正黑体_GBK" w:cs="Times New Roman"/>
          <w:sz w:val="32"/>
          <w:szCs w:val="32"/>
        </w:rPr>
      </w:pPr>
    </w:p>
    <w:p>
      <w:pPr>
        <w:tabs>
          <w:tab w:val="left" w:pos="3037"/>
        </w:tabs>
        <w:jc w:val="left"/>
        <w:rPr>
          <w:rFonts w:hint="eastAsia" w:ascii="方正黑体_GBK" w:hAnsi="方正黑体_GBK" w:eastAsia="方正黑体_GBK" w:cs="方正黑体_GBK"/>
          <w:sz w:val="32"/>
          <w:szCs w:val="32"/>
        </w:rPr>
      </w:pPr>
    </w:p>
    <w:p>
      <w:pPr>
        <w:tabs>
          <w:tab w:val="left" w:pos="3037"/>
        </w:tabs>
        <w:jc w:val="left"/>
        <w:rPr>
          <w:rFonts w:hint="eastAsia" w:ascii="方正黑体_GBK" w:hAnsi="方正黑体_GBK" w:eastAsia="方正黑体_GBK" w:cs="方正黑体_GBK"/>
          <w:sz w:val="32"/>
          <w:szCs w:val="32"/>
        </w:rPr>
      </w:pPr>
    </w:p>
    <w:p>
      <w:pPr>
        <w:tabs>
          <w:tab w:val="left" w:pos="3037"/>
        </w:tabs>
        <w:jc w:val="left"/>
        <w:rPr>
          <w:rFonts w:hint="eastAsia" w:ascii="方正黑体_GBK" w:hAnsi="方正黑体_GBK" w:eastAsia="方正黑体_GBK" w:cs="方正黑体_GBK"/>
          <w:sz w:val="32"/>
          <w:szCs w:val="32"/>
        </w:rPr>
      </w:pPr>
    </w:p>
    <w:p>
      <w:pPr>
        <w:tabs>
          <w:tab w:val="left" w:pos="3037"/>
        </w:tabs>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adjustRightInd w:val="0"/>
        <w:snapToGrid w:val="0"/>
        <w:spacing w:line="400" w:lineRule="atLeast"/>
        <w:jc w:val="center"/>
        <w:rPr>
          <w:rFonts w:ascii="Times New Roman" w:hAnsi="Times New Roman" w:eastAsia="方正小标宋_GBK" w:cs="Times New Roman"/>
          <w:bCs/>
          <w:sz w:val="32"/>
          <w:szCs w:val="32"/>
        </w:rPr>
      </w:pPr>
    </w:p>
    <w:p>
      <w:pPr>
        <w:adjustRightInd w:val="0"/>
        <w:snapToGrid w:val="0"/>
        <w:spacing w:line="400" w:lineRule="atLeast"/>
        <w:jc w:val="center"/>
        <w:rPr>
          <w:rFonts w:ascii="Times New Roman" w:hAnsi="Times New Roman" w:eastAsia="方正小标宋_GBK" w:cs="Times New Roman"/>
          <w:bCs/>
          <w:sz w:val="36"/>
          <w:szCs w:val="36"/>
        </w:rPr>
      </w:pPr>
      <w:r>
        <w:rPr>
          <w:rFonts w:hint="eastAsia" w:ascii="Times New Roman" w:hAnsi="Times New Roman" w:eastAsia="方正小标宋_GBK" w:cs="Times New Roman"/>
          <w:bCs/>
          <w:sz w:val="36"/>
          <w:szCs w:val="36"/>
          <w:lang w:eastAsia="zh-CN"/>
        </w:rPr>
        <w:t>铜梁</w:t>
      </w:r>
      <w:r>
        <w:rPr>
          <w:rFonts w:ascii="Times New Roman" w:hAnsi="Times New Roman" w:eastAsia="方正小标宋_GBK" w:cs="Times New Roman"/>
          <w:bCs/>
          <w:sz w:val="36"/>
          <w:szCs w:val="36"/>
        </w:rPr>
        <w:t>区因灾倒损住房恢复重建（维修）救助审批表</w:t>
      </w:r>
    </w:p>
    <w:tbl>
      <w:tblPr>
        <w:tblStyle w:val="10"/>
        <w:tblpPr w:leftFromText="180" w:rightFromText="180" w:vertAnchor="text" w:horzAnchor="page" w:tblpX="1351" w:tblpY="631"/>
        <w:tblOverlap w:val="never"/>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260"/>
        <w:gridCol w:w="137"/>
        <w:gridCol w:w="285"/>
        <w:gridCol w:w="533"/>
        <w:gridCol w:w="142"/>
        <w:gridCol w:w="270"/>
        <w:gridCol w:w="593"/>
        <w:gridCol w:w="142"/>
        <w:gridCol w:w="525"/>
        <w:gridCol w:w="226"/>
        <w:gridCol w:w="164"/>
        <w:gridCol w:w="345"/>
        <w:gridCol w:w="355"/>
        <w:gridCol w:w="184"/>
        <w:gridCol w:w="699"/>
        <w:gridCol w:w="666"/>
        <w:gridCol w:w="184"/>
        <w:gridCol w:w="240"/>
        <w:gridCol w:w="260"/>
        <w:gridCol w:w="472"/>
        <w:gridCol w:w="1125"/>
        <w:gridCol w:w="405"/>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trPr>
        <w:tc>
          <w:tcPr>
            <w:tcW w:w="98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户  主</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  名</w:t>
            </w:r>
          </w:p>
        </w:tc>
        <w:tc>
          <w:tcPr>
            <w:tcW w:w="123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7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家庭</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人口</w:t>
            </w:r>
          </w:p>
        </w:tc>
        <w:tc>
          <w:tcPr>
            <w:tcW w:w="7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86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家庭</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住址</w:t>
            </w:r>
          </w:p>
        </w:tc>
        <w:tc>
          <w:tcPr>
            <w:tcW w:w="4933" w:type="dxa"/>
            <w:gridSpan w:val="10"/>
            <w:tcBorders>
              <w:top w:val="single" w:color="auto" w:sz="4" w:space="0"/>
              <w:left w:val="nil"/>
              <w:bottom w:val="single" w:color="auto" w:sz="4" w:space="0"/>
              <w:right w:val="single" w:color="000000"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街道（镇）        村（居）     社（组）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5" w:hRule="atLeast"/>
        </w:trPr>
        <w:tc>
          <w:tcPr>
            <w:tcW w:w="985" w:type="dxa"/>
            <w:gridSpan w:val="3"/>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身份证</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号  码</w:t>
            </w:r>
          </w:p>
        </w:tc>
        <w:tc>
          <w:tcPr>
            <w:tcW w:w="2716" w:type="dxa"/>
            <w:gridSpan w:val="8"/>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864" w:type="dxa"/>
            <w:gridSpan w:val="3"/>
            <w:tcBorders>
              <w:top w:val="nil"/>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电话</w:t>
            </w:r>
          </w:p>
        </w:tc>
        <w:tc>
          <w:tcPr>
            <w:tcW w:w="1549" w:type="dxa"/>
            <w:gridSpan w:val="3"/>
            <w:tcBorders>
              <w:top w:val="nil"/>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424" w:type="dxa"/>
            <w:gridSpan w:val="2"/>
            <w:vMerge w:val="restart"/>
            <w:tcBorders>
              <w:top w:val="nil"/>
              <w:left w:val="nil"/>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家庭</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类型</w:t>
            </w:r>
          </w:p>
        </w:tc>
        <w:tc>
          <w:tcPr>
            <w:tcW w:w="2960" w:type="dxa"/>
            <w:gridSpan w:val="5"/>
            <w:vMerge w:val="restart"/>
            <w:tcBorders>
              <w:top w:val="nil"/>
              <w:left w:val="nil"/>
              <w:right w:val="single" w:color="auto" w:sz="4" w:space="0"/>
            </w:tcBorders>
            <w:vAlign w:val="center"/>
          </w:tcPr>
          <w:p>
            <w:pPr>
              <w:widowControl/>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低保户□  特 困供养人员□</w:t>
            </w:r>
          </w:p>
          <w:p>
            <w:pPr>
              <w:widowControl/>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脱贫户□  其他困难户□</w:t>
            </w:r>
          </w:p>
          <w:p>
            <w:pPr>
              <w:widowControl/>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一般户□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985" w:type="dxa"/>
            <w:gridSpan w:val="3"/>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受  灾</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日  期</w:t>
            </w:r>
          </w:p>
        </w:tc>
        <w:tc>
          <w:tcPr>
            <w:tcW w:w="2716" w:type="dxa"/>
            <w:gridSpan w:val="8"/>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      月     日</w:t>
            </w:r>
          </w:p>
        </w:tc>
        <w:tc>
          <w:tcPr>
            <w:tcW w:w="864" w:type="dxa"/>
            <w:gridSpan w:val="3"/>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灾害</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种类</w:t>
            </w:r>
          </w:p>
        </w:tc>
        <w:tc>
          <w:tcPr>
            <w:tcW w:w="1549" w:type="dxa"/>
            <w:gridSpan w:val="3"/>
            <w:tcBorders>
              <w:top w:val="nil"/>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424"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2960" w:type="dxa"/>
            <w:gridSpan w:val="5"/>
            <w:vMerge w:val="continue"/>
            <w:tcBorders>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985" w:type="dxa"/>
            <w:gridSpan w:val="3"/>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原有住</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房结构</w:t>
            </w:r>
          </w:p>
        </w:tc>
        <w:tc>
          <w:tcPr>
            <w:tcW w:w="960" w:type="dxa"/>
            <w:gridSpan w:val="3"/>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1005" w:type="dxa"/>
            <w:gridSpan w:val="3"/>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原有住房间数</w:t>
            </w:r>
          </w:p>
        </w:tc>
        <w:tc>
          <w:tcPr>
            <w:tcW w:w="7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86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倒塌住房间数</w:t>
            </w:r>
          </w:p>
        </w:tc>
        <w:tc>
          <w:tcPr>
            <w:tcW w:w="8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严重损坏间数</w:t>
            </w:r>
          </w:p>
        </w:tc>
        <w:tc>
          <w:tcPr>
            <w:tcW w:w="972"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一般损</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坏间数</w:t>
            </w:r>
          </w:p>
        </w:tc>
        <w:tc>
          <w:tcPr>
            <w:tcW w:w="110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88" w:type="dxa"/>
            <w:vMerge w:val="restart"/>
            <w:tcBorders>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恢复类型</w:t>
            </w:r>
          </w:p>
        </w:tc>
        <w:tc>
          <w:tcPr>
            <w:tcW w:w="397" w:type="dxa"/>
            <w:gridSpan w:val="2"/>
            <w:vMerge w:val="restart"/>
            <w:tcBorders>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重建</w:t>
            </w:r>
          </w:p>
        </w:tc>
        <w:tc>
          <w:tcPr>
            <w:tcW w:w="818"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重建住房结构</w:t>
            </w:r>
          </w:p>
        </w:tc>
        <w:tc>
          <w:tcPr>
            <w:tcW w:w="1005" w:type="dxa"/>
            <w:gridSpan w:val="3"/>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667"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计划重建间数</w:t>
            </w:r>
          </w:p>
        </w:tc>
        <w:tc>
          <w:tcPr>
            <w:tcW w:w="390"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700"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重建</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面积</w:t>
            </w:r>
          </w:p>
        </w:tc>
        <w:tc>
          <w:tcPr>
            <w:tcW w:w="883" w:type="dxa"/>
            <w:gridSpan w:val="2"/>
            <w:vMerge w:val="restart"/>
            <w:tcBorders>
              <w:top w:val="single" w:color="auto" w:sz="4" w:space="0"/>
              <w:left w:val="single" w:color="auto" w:sz="4" w:space="0"/>
              <w:right w:val="single" w:color="auto" w:sz="4" w:space="0"/>
            </w:tcBorders>
            <w:vAlign w:val="center"/>
          </w:tcPr>
          <w:p>
            <w:pPr>
              <w:widowControl/>
              <w:spacing w:line="240" w:lineRule="exact"/>
              <w:jc w:val="righ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850" w:type="dxa"/>
            <w:gridSpan w:val="2"/>
            <w:vMerge w:val="restart"/>
            <w:tcBorders>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重建 形式</w:t>
            </w:r>
          </w:p>
        </w:tc>
        <w:tc>
          <w:tcPr>
            <w:tcW w:w="2502" w:type="dxa"/>
            <w:gridSpan w:val="5"/>
            <w:vMerge w:val="restart"/>
            <w:tcBorders>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集中重建（ ） 购房（  ）</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分户散建（ ） 其它（  ）</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开工时间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588" w:type="dxa"/>
            <w:vMerge w:val="continue"/>
            <w:tcBorders>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397" w:type="dxa"/>
            <w:gridSpan w:val="2"/>
            <w:vMerge w:val="continue"/>
            <w:tcBorders>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818"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1005" w:type="dxa"/>
            <w:gridSpan w:val="3"/>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667"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390"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700"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883"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850" w:type="dxa"/>
            <w:gridSpan w:val="2"/>
            <w:vMerge w:val="continue"/>
            <w:tcBorders>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2502" w:type="dxa"/>
            <w:gridSpan w:val="5"/>
            <w:vMerge w:val="continue"/>
            <w:tcBorders>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588" w:type="dxa"/>
            <w:vMerge w:val="continue"/>
            <w:tcBorders>
              <w:left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397"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8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重建地址</w:t>
            </w:r>
          </w:p>
        </w:tc>
        <w:tc>
          <w:tcPr>
            <w:tcW w:w="167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原址重建（   ）</w:t>
            </w:r>
          </w:p>
        </w:tc>
        <w:tc>
          <w:tcPr>
            <w:tcW w:w="5325"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镇（街道）</w:t>
            </w:r>
            <w:r>
              <w:rPr>
                <w:rFonts w:hint="eastAsia" w:ascii="方正仿宋_GBK" w:hAnsi="方正仿宋_GBK" w:eastAsia="方正仿宋_GBK" w:cs="方正仿宋_GBK"/>
                <w:sz w:val="21"/>
                <w:szCs w:val="21"/>
              </w:rPr>
              <w:t xml:space="preserve">          村（居）          社（组）</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完工时间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sz w:val="21"/>
                <w:szCs w:val="21"/>
              </w:rPr>
            </w:pPr>
          </w:p>
        </w:tc>
        <w:tc>
          <w:tcPr>
            <w:tcW w:w="68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维修</w:t>
            </w:r>
          </w:p>
        </w:tc>
        <w:tc>
          <w:tcPr>
            <w:tcW w:w="2205"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勾选：是（ ）否（ ）</w:t>
            </w:r>
          </w:p>
        </w:tc>
        <w:tc>
          <w:tcPr>
            <w:tcW w:w="1274"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维修间数</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方正仿宋_GBK" w:hAnsi="方正仿宋_GBK" w:eastAsia="方正仿宋_GBK" w:cs="方正仿宋_GBK"/>
                <w:sz w:val="21"/>
                <w:szCs w:val="21"/>
              </w:rPr>
            </w:pPr>
          </w:p>
        </w:tc>
        <w:tc>
          <w:tcPr>
            <w:tcW w:w="135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维修面积</w:t>
            </w:r>
          </w:p>
        </w:tc>
        <w:tc>
          <w:tcPr>
            <w:tcW w:w="200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righ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方正仿宋_GBK" w:hAnsi="方正仿宋_GBK" w:eastAsia="方正仿宋_GBK" w:cs="方正仿宋_GBK"/>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98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计划投资折款</w:t>
            </w:r>
          </w:p>
        </w:tc>
        <w:tc>
          <w:tcPr>
            <w:tcW w:w="8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方正仿宋_GBK" w:hAnsi="方正仿宋_GBK" w:eastAsia="方正仿宋_GBK" w:cs="方正仿宋_GBK"/>
                <w:sz w:val="21"/>
                <w:szCs w:val="21"/>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其中</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自筹</w:t>
            </w:r>
          </w:p>
        </w:tc>
        <w:tc>
          <w:tcPr>
            <w:tcW w:w="6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73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其中借贷</w:t>
            </w:r>
          </w:p>
        </w:tc>
        <w:tc>
          <w:tcPr>
            <w:tcW w:w="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w:t>
            </w:r>
          </w:p>
          <w:p>
            <w:pPr>
              <w:widowControl/>
              <w:spacing w:line="2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救助</w:t>
            </w:r>
          </w:p>
        </w:tc>
        <w:tc>
          <w:tcPr>
            <w:tcW w:w="405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农村危改   万元、 地灾搬迁    万元</w:t>
            </w:r>
          </w:p>
          <w:p>
            <w:pPr>
              <w:widowControl/>
              <w:spacing w:line="2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残疾人危改    万元、 其它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4" w:hRule="atLeast"/>
        </w:trPr>
        <w:tc>
          <w:tcPr>
            <w:tcW w:w="4749" w:type="dxa"/>
            <w:gridSpan w:val="15"/>
            <w:tcBorders>
              <w:top w:val="single" w:color="auto" w:sz="4" w:space="0"/>
              <w:left w:val="single" w:color="auto" w:sz="4" w:space="0"/>
              <w:bottom w:val="single" w:color="auto" w:sz="4" w:space="0"/>
              <w:right w:val="single" w:color="auto" w:sz="4" w:space="0"/>
            </w:tcBorders>
            <w:vAlign w:val="top"/>
          </w:tcPr>
          <w:p>
            <w:pPr>
              <w:widowControl/>
              <w:spacing w:line="36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申报对象简要陈述家庭经济状况、申请帮助事项等：</w:t>
            </w:r>
          </w:p>
          <w:p>
            <w:pPr>
              <w:widowControl/>
              <w:spacing w:line="360" w:lineRule="exact"/>
              <w:rPr>
                <w:rFonts w:ascii="方正仿宋_GBK" w:hAnsi="方正仿宋_GBK" w:eastAsia="方正仿宋_GBK" w:cs="方正仿宋_GBK"/>
                <w:sz w:val="21"/>
                <w:szCs w:val="21"/>
              </w:rPr>
            </w:pPr>
          </w:p>
          <w:p>
            <w:pPr>
              <w:widowControl/>
              <w:spacing w:line="360" w:lineRule="exact"/>
              <w:rPr>
                <w:rFonts w:ascii="方正仿宋_GBK" w:hAnsi="方正仿宋_GBK" w:eastAsia="方正仿宋_GBK" w:cs="方正仿宋_GBK"/>
                <w:sz w:val="21"/>
                <w:szCs w:val="21"/>
              </w:rPr>
            </w:pPr>
          </w:p>
          <w:p>
            <w:pPr>
              <w:widowControl/>
              <w:spacing w:line="36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开户人姓名：         </w:t>
            </w:r>
          </w:p>
          <w:p>
            <w:pPr>
              <w:widowControl/>
              <w:spacing w:line="36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银行账号：                                  </w:t>
            </w:r>
          </w:p>
          <w:p>
            <w:pPr>
              <w:widowControl/>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申报人签名：       （按指纹）                </w:t>
            </w:r>
          </w:p>
          <w:p>
            <w:pPr>
              <w:widowControl/>
              <w:spacing w:line="320" w:lineRule="exact"/>
              <w:rPr>
                <w:rFonts w:ascii="Times New Roman" w:hAnsi="Times New Roman" w:cs="Times New Roman"/>
                <w:sz w:val="21"/>
                <w:szCs w:val="21"/>
              </w:rPr>
            </w:pPr>
            <w:r>
              <w:rPr>
                <w:rFonts w:hint="eastAsia" w:ascii="方正仿宋_GBK" w:hAnsi="方正仿宋_GBK" w:eastAsia="方正仿宋_GBK" w:cs="方正仿宋_GBK"/>
                <w:sz w:val="21"/>
                <w:szCs w:val="21"/>
              </w:rPr>
              <w:t xml:space="preserve">                        年    月    日</w:t>
            </w:r>
          </w:p>
        </w:tc>
        <w:tc>
          <w:tcPr>
            <w:tcW w:w="4749" w:type="dxa"/>
            <w:gridSpan w:val="9"/>
            <w:tcBorders>
              <w:top w:val="single" w:color="auto" w:sz="4" w:space="0"/>
              <w:left w:val="single" w:color="auto" w:sz="4" w:space="0"/>
              <w:bottom w:val="single" w:color="auto" w:sz="4" w:space="0"/>
              <w:right w:val="single" w:color="auto" w:sz="4" w:space="0"/>
            </w:tcBorders>
            <w:vAlign w:val="top"/>
          </w:tcPr>
          <w:p>
            <w:pPr>
              <w:widowControl/>
              <w:spacing w:line="30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村（居）民委员会意见：</w:t>
            </w:r>
          </w:p>
          <w:p>
            <w:pPr>
              <w:widowControl/>
              <w:spacing w:line="240" w:lineRule="exact"/>
              <w:ind w:firstLine="411"/>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该户因灾住房倒损且家庭经济困难等事项属实；经村（居）委    年   月   日民主评议，并张榜公布无异议，建议给予倒损住房恢复</w:t>
            </w:r>
            <w:r>
              <w:rPr>
                <w:rFonts w:hint="eastAsia" w:ascii="方正仿宋_GBK" w:hAnsi="方正仿宋_GBK" w:eastAsia="方正仿宋_GBK" w:cs="方正仿宋_GBK"/>
                <w:color w:val="0C0C0C"/>
                <w:sz w:val="21"/>
                <w:szCs w:val="21"/>
              </w:rPr>
              <w:t>重建（维修）</w:t>
            </w:r>
            <w:r>
              <w:rPr>
                <w:rFonts w:hint="eastAsia" w:ascii="方正仿宋_GBK" w:hAnsi="方正仿宋_GBK" w:eastAsia="方正仿宋_GBK" w:cs="方正仿宋_GBK"/>
                <w:sz w:val="21"/>
                <w:szCs w:val="21"/>
              </w:rPr>
              <w:t>补助。</w:t>
            </w:r>
          </w:p>
          <w:p>
            <w:pPr>
              <w:widowControl/>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经办人：           </w:t>
            </w:r>
          </w:p>
          <w:p>
            <w:pPr>
              <w:widowControl/>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  任：</w:t>
            </w:r>
          </w:p>
          <w:p>
            <w:pPr>
              <w:widowControl/>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村（居）民委员会（章）</w:t>
            </w:r>
          </w:p>
          <w:p>
            <w:pPr>
              <w:widowControl/>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15" w:hRule="atLeast"/>
        </w:trPr>
        <w:tc>
          <w:tcPr>
            <w:tcW w:w="4749" w:type="dxa"/>
            <w:gridSpan w:val="15"/>
            <w:tcBorders>
              <w:top w:val="single" w:color="auto" w:sz="4" w:space="0"/>
              <w:left w:val="single" w:color="auto" w:sz="4" w:space="0"/>
              <w:bottom w:val="single" w:color="auto" w:sz="4" w:space="0"/>
              <w:right w:val="single" w:color="auto" w:sz="4" w:space="0"/>
            </w:tcBorders>
            <w:vAlign w:val="top"/>
          </w:tcPr>
          <w:p>
            <w:pPr>
              <w:widowControl/>
              <w:spacing w:line="30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镇（街道）</w:t>
            </w:r>
            <w:r>
              <w:rPr>
                <w:rFonts w:hint="eastAsia" w:ascii="方正仿宋_GBK" w:hAnsi="方正仿宋_GBK" w:eastAsia="方正仿宋_GBK" w:cs="方正仿宋_GBK"/>
                <w:sz w:val="21"/>
                <w:szCs w:val="21"/>
              </w:rPr>
              <w:t>审核（审批）意见：</w:t>
            </w:r>
          </w:p>
          <w:p>
            <w:pPr>
              <w:widowControl/>
              <w:spacing w:line="360" w:lineRule="exact"/>
              <w:ind w:left="461" w:leftChars="124" w:hanging="206" w:hangingChars="100"/>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情况属实，建议每间补助</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rPr>
              <w:t>元，合计补助</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rPr>
              <w:t>元</w:t>
            </w:r>
          </w:p>
          <w:p>
            <w:pPr>
              <w:widowControl/>
              <w:spacing w:line="360" w:lineRule="exact"/>
              <w:jc w:val="left"/>
              <w:rPr>
                <w:rFonts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大写</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万</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仟</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佰</w:t>
            </w:r>
            <w:r>
              <w:rPr>
                <w:rFonts w:hint="eastAsia" w:ascii="方正仿宋_GBK" w:hAnsi="方正仿宋_GBK" w:eastAsia="方正仿宋_GBK" w:cs="方正仿宋_GBK"/>
                <w:sz w:val="21"/>
                <w:szCs w:val="21"/>
                <w:u w:val="none"/>
              </w:rPr>
              <w:t>元整。</w:t>
            </w:r>
          </w:p>
          <w:p>
            <w:pPr>
              <w:widowControl/>
              <w:spacing w:line="240" w:lineRule="exact"/>
              <w:jc w:val="left"/>
              <w:rPr>
                <w:rFonts w:ascii="方正仿宋_GBK" w:hAnsi="方正仿宋_GBK" w:eastAsia="方正仿宋_GBK" w:cs="方正仿宋_GBK"/>
                <w:sz w:val="21"/>
                <w:szCs w:val="21"/>
              </w:rPr>
            </w:pPr>
          </w:p>
          <w:p>
            <w:pPr>
              <w:widowControl/>
              <w:spacing w:line="2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经   办   人：         办公室负责人：</w:t>
            </w:r>
          </w:p>
          <w:p>
            <w:pPr>
              <w:widowControl/>
              <w:spacing w:line="240" w:lineRule="exact"/>
              <w:jc w:val="left"/>
              <w:rPr>
                <w:rFonts w:ascii="方正仿宋_GBK" w:hAnsi="方正仿宋_GBK" w:eastAsia="方正仿宋_GBK" w:cs="方正仿宋_GBK"/>
                <w:sz w:val="21"/>
                <w:szCs w:val="21"/>
              </w:rPr>
            </w:pPr>
          </w:p>
          <w:p>
            <w:pPr>
              <w:widowControl/>
              <w:spacing w:line="2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分 管  领 导：</w:t>
            </w:r>
          </w:p>
          <w:p>
            <w:pPr>
              <w:widowControl/>
              <w:spacing w:line="32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街道办事处、镇人民政府（盖章）</w:t>
            </w:r>
          </w:p>
          <w:p>
            <w:pPr>
              <w:widowControl/>
              <w:spacing w:line="320" w:lineRule="exact"/>
              <w:jc w:val="left"/>
              <w:rPr>
                <w:rFonts w:ascii="Times New Roman" w:hAnsi="Times New Roman" w:cs="Times New Roman"/>
                <w:sz w:val="21"/>
                <w:szCs w:val="21"/>
              </w:rPr>
            </w:pPr>
            <w:r>
              <w:rPr>
                <w:rFonts w:hint="eastAsia" w:ascii="方正仿宋_GBK" w:hAnsi="方正仿宋_GBK" w:eastAsia="方正仿宋_GBK" w:cs="方正仿宋_GBK"/>
                <w:sz w:val="21"/>
                <w:szCs w:val="21"/>
              </w:rPr>
              <w:t xml:space="preserve">                         年   月   日</w:t>
            </w:r>
          </w:p>
        </w:tc>
        <w:tc>
          <w:tcPr>
            <w:tcW w:w="4749" w:type="dxa"/>
            <w:gridSpan w:val="9"/>
            <w:tcBorders>
              <w:top w:val="single" w:color="auto" w:sz="4" w:space="0"/>
              <w:left w:val="single" w:color="auto" w:sz="4" w:space="0"/>
              <w:bottom w:val="single" w:color="auto" w:sz="4" w:space="0"/>
              <w:right w:val="single" w:color="auto" w:sz="4" w:space="0"/>
            </w:tcBorders>
            <w:vAlign w:val="top"/>
          </w:tcPr>
          <w:p>
            <w:pPr>
              <w:widowControl/>
              <w:spacing w:line="30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区应急管理局意见：</w:t>
            </w:r>
          </w:p>
          <w:p>
            <w:pPr>
              <w:widowControl/>
              <w:spacing w:line="36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同意补助</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rPr>
              <w:t>元，大写</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万</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仟</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佰</w:t>
            </w:r>
            <w:r>
              <w:rPr>
                <w:rFonts w:hint="eastAsia" w:ascii="方正仿宋_GBK" w:hAnsi="方正仿宋_GBK" w:eastAsia="方正仿宋_GBK" w:cs="方正仿宋_GBK"/>
                <w:sz w:val="21"/>
                <w:szCs w:val="21"/>
              </w:rPr>
              <w:t>元整。</w:t>
            </w:r>
          </w:p>
          <w:p>
            <w:pPr>
              <w:widowControl/>
              <w:spacing w:line="240" w:lineRule="exact"/>
              <w:rPr>
                <w:rFonts w:ascii="方正仿宋_GBK" w:hAnsi="方正仿宋_GBK" w:eastAsia="方正仿宋_GBK" w:cs="方正仿宋_GBK"/>
                <w:sz w:val="21"/>
                <w:szCs w:val="21"/>
              </w:rPr>
            </w:pPr>
          </w:p>
          <w:p>
            <w:pPr>
              <w:widowControl/>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经 办 人：         科室负责人：</w:t>
            </w:r>
          </w:p>
          <w:p>
            <w:pPr>
              <w:widowControl/>
              <w:spacing w:line="240" w:lineRule="exact"/>
              <w:rPr>
                <w:rFonts w:ascii="方正仿宋_GBK" w:hAnsi="方正仿宋_GBK" w:eastAsia="方正仿宋_GBK" w:cs="方正仿宋_GBK"/>
                <w:sz w:val="21"/>
                <w:szCs w:val="21"/>
              </w:rPr>
            </w:pPr>
          </w:p>
          <w:p>
            <w:pPr>
              <w:widowControl/>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分 管 领 导：</w:t>
            </w:r>
          </w:p>
          <w:p>
            <w:pPr>
              <w:widowControl/>
              <w:spacing w:line="240" w:lineRule="exact"/>
              <w:rPr>
                <w:rFonts w:ascii="方正仿宋_GBK" w:hAnsi="方正仿宋_GBK" w:eastAsia="方正仿宋_GBK" w:cs="方正仿宋_GBK"/>
                <w:sz w:val="21"/>
                <w:szCs w:val="21"/>
              </w:rPr>
            </w:pPr>
          </w:p>
          <w:p>
            <w:pPr>
              <w:widowControl/>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重庆市</w:t>
            </w:r>
            <w:r>
              <w:rPr>
                <w:rFonts w:hint="eastAsia" w:ascii="方正仿宋_GBK" w:hAnsi="方正仿宋_GBK" w:eastAsia="方正仿宋_GBK" w:cs="方正仿宋_GBK"/>
                <w:sz w:val="21"/>
                <w:szCs w:val="21"/>
                <w:lang w:eastAsia="zh-CN"/>
              </w:rPr>
              <w:t>铜梁</w:t>
            </w:r>
            <w:r>
              <w:rPr>
                <w:rFonts w:hint="eastAsia" w:ascii="方正仿宋_GBK" w:hAnsi="方正仿宋_GBK" w:eastAsia="方正仿宋_GBK" w:cs="方正仿宋_GBK"/>
                <w:sz w:val="21"/>
                <w:szCs w:val="21"/>
              </w:rPr>
              <w:t>区应急管理局（盖章）</w:t>
            </w:r>
          </w:p>
          <w:p>
            <w:pPr>
              <w:widowControl/>
              <w:spacing w:line="32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cs="Times New Roman"/>
                <w:sz w:val="21"/>
                <w:szCs w:val="21"/>
              </w:rPr>
            </w:pPr>
            <w:r>
              <w:rPr>
                <w:rFonts w:ascii="Times New Roman" w:hAnsi="Times New Roman" w:cs="Times New Roman"/>
                <w:sz w:val="21"/>
                <w:szCs w:val="21"/>
              </w:rPr>
              <w:t>备 注</w:t>
            </w:r>
          </w:p>
        </w:tc>
        <w:tc>
          <w:tcPr>
            <w:tcW w:w="8650" w:type="dxa"/>
            <w:gridSpan w:val="22"/>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Times New Roman" w:hAnsi="Times New Roman" w:cs="Times New Roman"/>
                <w:sz w:val="21"/>
                <w:szCs w:val="21"/>
              </w:rPr>
            </w:pPr>
          </w:p>
        </w:tc>
      </w:tr>
    </w:tbl>
    <w:p>
      <w:pPr>
        <w:widowControl/>
        <w:snapToGrid w:val="0"/>
        <w:spacing w:line="240" w:lineRule="auto"/>
        <w:jc w:val="right"/>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单位：人、间、元、平方米</w:t>
      </w:r>
    </w:p>
    <w:p>
      <w:pPr>
        <w:spacing w:line="240" w:lineRule="exact"/>
        <w:ind w:firstLine="9322" w:firstLineChars="3950"/>
        <w:rPr>
          <w:rFonts w:ascii="Times New Roman" w:hAnsi="Times New Roman" w:eastAsia="方正仿宋_GBK" w:cs="Times New Roman"/>
          <w:sz w:val="24"/>
        </w:rPr>
      </w:pPr>
      <w:r>
        <w:rPr>
          <w:rFonts w:hint="eastAsia" w:ascii="Times New Roman" w:hAnsi="Times New Roman" w:eastAsia="方正仿宋_GBK" w:cs="Times New Roman"/>
          <w:sz w:val="24"/>
        </w:rPr>
        <w:t xml:space="preserve"> 说</w:t>
      </w:r>
      <w:r>
        <w:rPr>
          <w:rFonts w:ascii="Times New Roman" w:hAnsi="Times New Roman" w:eastAsia="方正仿宋_GBK" w:cs="Times New Roman"/>
          <w:sz w:val="24"/>
        </w:rPr>
        <w:t>明：（1）灾害种类：洪涝、风雹、雪灾、地震、崩塌、滑坡、泥石流等。</w:t>
      </w:r>
    </w:p>
    <w:p>
      <w:pPr>
        <w:numPr>
          <w:ilvl w:val="0"/>
          <w:numId w:val="1"/>
        </w:numPr>
        <w:spacing w:line="240" w:lineRule="exact"/>
        <w:ind w:right="0"/>
        <w:rPr>
          <w:rFonts w:ascii="Times New Roman" w:hAnsi="Times New Roman" w:eastAsia="方正仿宋_GBK" w:cs="Times New Roman"/>
          <w:kern w:val="0"/>
          <w:sz w:val="24"/>
        </w:rPr>
      </w:pPr>
      <w:r>
        <w:rPr>
          <w:rFonts w:ascii="Times New Roman" w:hAnsi="Times New Roman" w:eastAsia="方正仿宋_GBK" w:cs="Times New Roman"/>
          <w:sz w:val="24"/>
        </w:rPr>
        <w:t>住房结构指：</w:t>
      </w:r>
      <w:r>
        <w:rPr>
          <w:rFonts w:ascii="Times New Roman" w:hAnsi="Times New Roman" w:eastAsia="方正仿宋_GBK" w:cs="Times New Roman"/>
          <w:kern w:val="0"/>
          <w:sz w:val="24"/>
        </w:rPr>
        <w:t>①钢混结构②砖混结构③砖木结构④其他结构（含土木结构、木结构、石砌结构）。</w:t>
      </w:r>
    </w:p>
    <w:p>
      <w:pPr>
        <w:numPr>
          <w:numId w:val="0"/>
        </w:numPr>
        <w:spacing w:line="240" w:lineRule="exact"/>
        <w:rPr>
          <w:rFonts w:ascii="Times New Roman" w:hAnsi="Times New Roman" w:eastAsia="方正黑体_GBK" w:cs="Times New Roman"/>
          <w:sz w:val="32"/>
          <w:szCs w:val="32"/>
        </w:rPr>
      </w:pPr>
      <w:r>
        <w:rPr>
          <w:rFonts w:ascii="Times New Roman" w:hAnsi="Times New Roman" w:eastAsia="方正仿宋_GBK" w:cs="Times New Roman"/>
          <w:sz w:val="24"/>
        </w:rPr>
        <w:t>（3）</w:t>
      </w:r>
      <w:r>
        <w:rPr>
          <w:rFonts w:ascii="Times New Roman" w:hAnsi="Times New Roman" w:eastAsia="方正仿宋_GBK" w:cs="Times New Roman"/>
          <w:kern w:val="0"/>
          <w:sz w:val="24"/>
        </w:rPr>
        <w:t>联系电话：救助对象家庭联系电话，若无则填就近可联系电话或村组干部电话。</w:t>
      </w:r>
      <w:r>
        <w:rPr>
          <w:rFonts w:ascii="Times New Roman" w:hAnsi="Times New Roman" w:eastAsia="方正仿宋_GBK" w:cs="Times New Roman"/>
          <w:sz w:val="24"/>
        </w:rPr>
        <w:t>（</w:t>
      </w:r>
      <w:r>
        <w:rPr>
          <w:rFonts w:hint="eastAsia" w:ascii="Times New Roman" w:hAnsi="Times New Roman" w:eastAsia="方正仿宋_GBK" w:cs="Times New Roman"/>
          <w:sz w:val="24"/>
        </w:rPr>
        <w:t>4</w:t>
      </w:r>
      <w:r>
        <w:rPr>
          <w:rFonts w:ascii="Times New Roman" w:hAnsi="Times New Roman" w:eastAsia="方正仿宋_GBK" w:cs="Times New Roman"/>
          <w:sz w:val="24"/>
        </w:rPr>
        <w:t>）此表填写到户，一式二份，区应急管理局、</w:t>
      </w:r>
      <w:r>
        <w:rPr>
          <w:rFonts w:hint="eastAsia" w:ascii="Times New Roman" w:hAnsi="Times New Roman" w:eastAsia="方正仿宋_GBK" w:cs="Times New Roman"/>
          <w:sz w:val="24"/>
          <w:lang w:eastAsia="zh-CN"/>
        </w:rPr>
        <w:t>镇（街道）</w:t>
      </w:r>
      <w:r>
        <w:rPr>
          <w:rFonts w:ascii="Times New Roman" w:hAnsi="Times New Roman" w:eastAsia="方正仿宋_GBK" w:cs="Times New Roman"/>
          <w:sz w:val="24"/>
        </w:rPr>
        <w:t>各保存一份。</w:t>
      </w:r>
    </w:p>
    <w:p>
      <w:pPr>
        <w:snapToGrid w:val="0"/>
        <w:spacing w:line="500" w:lineRule="exact"/>
        <w:rPr>
          <w:rFonts w:hint="eastAsia" w:eastAsia="方正黑体_GBK"/>
          <w:szCs w:val="32"/>
        </w:rPr>
        <w:sectPr>
          <w:footerReference r:id="rId4" w:type="default"/>
          <w:pgSz w:w="11906" w:h="16838"/>
          <w:pgMar w:top="1984" w:right="1446" w:bottom="1644" w:left="1446" w:header="851" w:footer="1474" w:gutter="0"/>
          <w:pgNumType w:fmt="decimal"/>
          <w:cols w:space="720" w:num="1"/>
          <w:rtlGutter w:val="0"/>
          <w:docGrid w:type="linesAndChars" w:linePitch="584" w:charSpace="-1024"/>
        </w:sectPr>
      </w:pPr>
    </w:p>
    <w:p>
      <w:pPr>
        <w:snapToGrid w:val="0"/>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附件2              </w:t>
      </w:r>
    </w:p>
    <w:p>
      <w:pPr>
        <w:widowControl/>
        <w:autoSpaceDN w:val="0"/>
        <w:spacing w:line="400" w:lineRule="exact"/>
        <w:jc w:val="center"/>
        <w:rPr>
          <w:rFonts w:ascii="Times New Roman" w:hAnsi="Times New Roman" w:eastAsia="方正小标宋_GBK" w:cs="Times New Roman"/>
          <w:color w:val="000000"/>
          <w:kern w:val="0"/>
          <w:sz w:val="28"/>
          <w:szCs w:val="28"/>
        </w:rPr>
      </w:pPr>
      <w:r>
        <w:rPr>
          <w:rFonts w:hint="eastAsia" w:ascii="Times New Roman" w:hAnsi="Times New Roman" w:eastAsia="方正小标宋_GBK" w:cs="Times New Roman"/>
          <w:color w:val="000000"/>
          <w:kern w:val="0"/>
          <w:sz w:val="28"/>
          <w:szCs w:val="28"/>
          <w:lang w:eastAsia="zh-CN"/>
        </w:rPr>
        <w:t>铜梁</w:t>
      </w:r>
      <w:r>
        <w:rPr>
          <w:rFonts w:ascii="Times New Roman" w:hAnsi="Times New Roman" w:eastAsia="方正小标宋_GBK" w:cs="Times New Roman"/>
          <w:color w:val="000000"/>
          <w:kern w:val="0"/>
          <w:sz w:val="28"/>
          <w:szCs w:val="28"/>
        </w:rPr>
        <w:t>区</w:t>
      </w:r>
      <w:r>
        <w:rPr>
          <w:rFonts w:hint="eastAsia" w:ascii="Times New Roman" w:hAnsi="Times New Roman" w:eastAsia="方正小标宋_GBK" w:cs="Times New Roman"/>
          <w:color w:val="000000"/>
          <w:kern w:val="0"/>
          <w:sz w:val="28"/>
          <w:szCs w:val="28"/>
          <w:lang w:val="en-US" w:eastAsia="zh-CN"/>
        </w:rPr>
        <w:t>xx</w:t>
      </w:r>
      <w:r>
        <w:rPr>
          <w:rFonts w:ascii="Times New Roman" w:hAnsi="Times New Roman" w:eastAsia="方正小标宋_GBK" w:cs="Times New Roman"/>
          <w:color w:val="000000"/>
          <w:kern w:val="0"/>
          <w:sz w:val="28"/>
          <w:szCs w:val="28"/>
        </w:rPr>
        <w:t>年</w:t>
      </w:r>
      <w:r>
        <w:rPr>
          <w:rFonts w:hint="eastAsia" w:ascii="Times New Roman" w:hAnsi="Times New Roman" w:eastAsia="方正小标宋_GBK" w:cs="Times New Roman"/>
          <w:color w:val="000000"/>
          <w:kern w:val="0"/>
          <w:sz w:val="28"/>
          <w:szCs w:val="28"/>
          <w:lang w:val="en-US" w:eastAsia="zh-CN"/>
        </w:rPr>
        <w:t>xx</w:t>
      </w:r>
      <w:r>
        <w:rPr>
          <w:rFonts w:hint="eastAsia" w:ascii="Times New Roman" w:hAnsi="Times New Roman" w:eastAsia="方正小标宋_GBK" w:cs="Times New Roman"/>
          <w:color w:val="000000"/>
          <w:kern w:val="0"/>
          <w:sz w:val="28"/>
          <w:szCs w:val="28"/>
        </w:rPr>
        <w:t>街道</w:t>
      </w:r>
      <w:r>
        <w:rPr>
          <w:rFonts w:hint="eastAsia" w:ascii="宋体" w:hAnsi="宋体" w:cs="宋体"/>
          <w:color w:val="000000"/>
          <w:kern w:val="0"/>
          <w:sz w:val="28"/>
          <w:szCs w:val="28"/>
        </w:rPr>
        <w:t>(</w:t>
      </w:r>
      <w:r>
        <w:rPr>
          <w:rFonts w:hint="eastAsia" w:ascii="Times New Roman" w:hAnsi="Times New Roman" w:eastAsia="方正小标宋_GBK" w:cs="Times New Roman"/>
          <w:color w:val="000000"/>
          <w:kern w:val="0"/>
          <w:sz w:val="28"/>
          <w:szCs w:val="28"/>
        </w:rPr>
        <w:t>镇)</w:t>
      </w:r>
    </w:p>
    <w:tbl>
      <w:tblPr>
        <w:tblStyle w:val="10"/>
        <w:tblpPr w:leftFromText="180" w:rightFromText="180" w:vertAnchor="page" w:horzAnchor="page" w:tblpX="1476" w:tblpY="3532"/>
        <w:tblOverlap w:val="never"/>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54"/>
        <w:gridCol w:w="885"/>
        <w:gridCol w:w="2370"/>
        <w:gridCol w:w="720"/>
        <w:gridCol w:w="912"/>
        <w:gridCol w:w="24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892" w:type="dxa"/>
            <w:vAlign w:val="center"/>
          </w:tcPr>
          <w:p>
            <w:pPr>
              <w:spacing w:line="300" w:lineRule="exact"/>
              <w:rPr>
                <w:rFonts w:ascii="方正仿宋_GBK" w:hAnsi="宋体" w:eastAsia="方正仿宋_GBK" w:cs="宋体"/>
                <w:sz w:val="22"/>
              </w:rPr>
            </w:pPr>
            <w:r>
              <w:rPr>
                <w:rFonts w:hint="eastAsia" w:ascii="方正仿宋_GBK" w:hAnsi="宋体" w:eastAsia="方正仿宋_GBK" w:cs="宋体"/>
                <w:sz w:val="22"/>
              </w:rPr>
              <w:t>申请人姓  名</w:t>
            </w:r>
          </w:p>
        </w:tc>
        <w:tc>
          <w:tcPr>
            <w:tcW w:w="1754" w:type="dxa"/>
            <w:vAlign w:val="center"/>
          </w:tcPr>
          <w:p>
            <w:pPr>
              <w:spacing w:line="300" w:lineRule="exact"/>
              <w:jc w:val="center"/>
              <w:rPr>
                <w:rFonts w:ascii="方正仿宋_GBK" w:hAnsi="宋体" w:eastAsia="方正仿宋_GBK" w:cs="宋体"/>
                <w:sz w:val="22"/>
              </w:rPr>
            </w:pPr>
          </w:p>
        </w:tc>
        <w:tc>
          <w:tcPr>
            <w:tcW w:w="885" w:type="dxa"/>
            <w:vAlign w:val="center"/>
          </w:tcPr>
          <w:p>
            <w:pPr>
              <w:spacing w:line="300" w:lineRule="exact"/>
              <w:rPr>
                <w:rFonts w:ascii="方正仿宋_GBK" w:hAnsi="宋体" w:eastAsia="方正仿宋_GBK" w:cs="宋体"/>
                <w:sz w:val="22"/>
              </w:rPr>
            </w:pPr>
            <w:r>
              <w:rPr>
                <w:rFonts w:hint="eastAsia" w:ascii="方正仿宋_GBK" w:hAnsi="宋体" w:eastAsia="方正仿宋_GBK" w:cs="宋体"/>
                <w:sz w:val="22"/>
              </w:rPr>
              <w:t>身份证号  码</w:t>
            </w:r>
          </w:p>
        </w:tc>
        <w:tc>
          <w:tcPr>
            <w:tcW w:w="2370" w:type="dxa"/>
            <w:vAlign w:val="center"/>
          </w:tcPr>
          <w:p>
            <w:pPr>
              <w:spacing w:line="300" w:lineRule="exact"/>
              <w:jc w:val="center"/>
              <w:rPr>
                <w:rFonts w:ascii="方正仿宋_GBK" w:hAnsi="宋体" w:eastAsia="方正仿宋_GBK" w:cs="宋体"/>
                <w:sz w:val="22"/>
              </w:rPr>
            </w:pPr>
          </w:p>
        </w:tc>
        <w:tc>
          <w:tcPr>
            <w:tcW w:w="720"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联系</w:t>
            </w:r>
          </w:p>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方式</w:t>
            </w:r>
          </w:p>
        </w:tc>
        <w:tc>
          <w:tcPr>
            <w:tcW w:w="2435" w:type="dxa"/>
            <w:gridSpan w:val="3"/>
            <w:vAlign w:val="center"/>
          </w:tcPr>
          <w:p>
            <w:pPr>
              <w:spacing w:line="300" w:lineRule="exact"/>
              <w:jc w:val="center"/>
              <w:rPr>
                <w:rFonts w:ascii="方正仿宋_GBK" w:hAnsi="宋体" w:eastAsia="方正仿宋_GBK"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892"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 xml:space="preserve"> 类型</w:t>
            </w:r>
          </w:p>
        </w:tc>
        <w:tc>
          <w:tcPr>
            <w:tcW w:w="1754" w:type="dxa"/>
            <w:vAlign w:val="center"/>
          </w:tcPr>
          <w:p>
            <w:pPr>
              <w:spacing w:line="300" w:lineRule="exact"/>
              <w:jc w:val="center"/>
              <w:rPr>
                <w:rFonts w:ascii="方正仿宋_GBK" w:hAnsi="宋体" w:eastAsia="方正仿宋_GBK" w:cs="宋体"/>
                <w:sz w:val="22"/>
              </w:rPr>
            </w:pPr>
          </w:p>
        </w:tc>
        <w:tc>
          <w:tcPr>
            <w:tcW w:w="885"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家庭 住址</w:t>
            </w:r>
          </w:p>
        </w:tc>
        <w:tc>
          <w:tcPr>
            <w:tcW w:w="2370" w:type="dxa"/>
            <w:vAlign w:val="center"/>
          </w:tcPr>
          <w:p>
            <w:pPr>
              <w:spacing w:line="300" w:lineRule="exact"/>
              <w:jc w:val="center"/>
              <w:rPr>
                <w:rFonts w:ascii="方正仿宋_GBK" w:hAnsi="宋体" w:eastAsia="方正仿宋_GBK" w:cs="宋体"/>
                <w:sz w:val="22"/>
              </w:rPr>
            </w:pPr>
          </w:p>
        </w:tc>
        <w:tc>
          <w:tcPr>
            <w:tcW w:w="720"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家庭</w:t>
            </w:r>
          </w:p>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人口</w:t>
            </w:r>
          </w:p>
        </w:tc>
        <w:tc>
          <w:tcPr>
            <w:tcW w:w="2435" w:type="dxa"/>
            <w:gridSpan w:val="3"/>
            <w:vAlign w:val="center"/>
          </w:tcPr>
          <w:p>
            <w:pPr>
              <w:spacing w:line="300" w:lineRule="exact"/>
              <w:jc w:val="center"/>
              <w:rPr>
                <w:rFonts w:ascii="方正仿宋_GBK" w:hAnsi="宋体" w:eastAsia="方正仿宋_GBK"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92" w:type="dxa"/>
            <w:vMerge w:val="restart"/>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原房屋</w:t>
            </w:r>
          </w:p>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结构</w:t>
            </w:r>
          </w:p>
        </w:tc>
        <w:tc>
          <w:tcPr>
            <w:tcW w:w="1754" w:type="dxa"/>
            <w:vMerge w:val="restart"/>
            <w:vAlign w:val="center"/>
          </w:tcPr>
          <w:p>
            <w:pPr>
              <w:spacing w:line="300" w:lineRule="exact"/>
              <w:jc w:val="center"/>
              <w:rPr>
                <w:rFonts w:ascii="方正仿宋_GBK" w:hAnsi="宋体" w:eastAsia="方正仿宋_GBK" w:cs="宋体"/>
                <w:sz w:val="22"/>
              </w:rPr>
            </w:pPr>
          </w:p>
        </w:tc>
        <w:tc>
          <w:tcPr>
            <w:tcW w:w="885" w:type="dxa"/>
            <w:vMerge w:val="restart"/>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原房屋</w:t>
            </w:r>
          </w:p>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间数</w:t>
            </w:r>
          </w:p>
        </w:tc>
        <w:tc>
          <w:tcPr>
            <w:tcW w:w="2370" w:type="dxa"/>
            <w:vMerge w:val="restart"/>
            <w:vAlign w:val="center"/>
          </w:tcPr>
          <w:p>
            <w:pPr>
              <w:spacing w:line="300" w:lineRule="exact"/>
              <w:jc w:val="center"/>
              <w:rPr>
                <w:rFonts w:ascii="方正仿宋_GBK" w:hAnsi="宋体" w:eastAsia="方正仿宋_GBK" w:cs="宋体"/>
                <w:sz w:val="22"/>
              </w:rPr>
            </w:pPr>
          </w:p>
        </w:tc>
        <w:tc>
          <w:tcPr>
            <w:tcW w:w="720" w:type="dxa"/>
            <w:vMerge w:val="restart"/>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房屋受损情况</w:t>
            </w:r>
          </w:p>
        </w:tc>
        <w:tc>
          <w:tcPr>
            <w:tcW w:w="1155" w:type="dxa"/>
            <w:gridSpan w:val="2"/>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倒塌间数</w:t>
            </w:r>
          </w:p>
        </w:tc>
        <w:tc>
          <w:tcPr>
            <w:tcW w:w="1280" w:type="dxa"/>
            <w:vAlign w:val="center"/>
          </w:tcPr>
          <w:p>
            <w:pPr>
              <w:spacing w:line="300" w:lineRule="exact"/>
              <w:jc w:val="center"/>
              <w:rPr>
                <w:rFonts w:ascii="方正仿宋_GBK" w:hAnsi="宋体" w:eastAsia="方正仿宋_GBK"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92" w:type="dxa"/>
            <w:vMerge w:val="continue"/>
            <w:vAlign w:val="center"/>
          </w:tcPr>
          <w:p>
            <w:pPr>
              <w:spacing w:line="300" w:lineRule="exact"/>
              <w:jc w:val="center"/>
              <w:rPr>
                <w:rFonts w:ascii="方正仿宋_GBK" w:hAnsi="宋体" w:eastAsia="方正仿宋_GBK" w:cs="宋体"/>
                <w:sz w:val="22"/>
              </w:rPr>
            </w:pPr>
          </w:p>
        </w:tc>
        <w:tc>
          <w:tcPr>
            <w:tcW w:w="1754" w:type="dxa"/>
            <w:vMerge w:val="continue"/>
            <w:vAlign w:val="center"/>
          </w:tcPr>
          <w:p>
            <w:pPr>
              <w:spacing w:line="300" w:lineRule="exact"/>
              <w:jc w:val="center"/>
              <w:rPr>
                <w:rFonts w:ascii="方正仿宋_GBK" w:hAnsi="宋体" w:eastAsia="方正仿宋_GBK" w:cs="宋体"/>
                <w:sz w:val="22"/>
              </w:rPr>
            </w:pPr>
          </w:p>
        </w:tc>
        <w:tc>
          <w:tcPr>
            <w:tcW w:w="885" w:type="dxa"/>
            <w:vMerge w:val="continue"/>
            <w:vAlign w:val="center"/>
          </w:tcPr>
          <w:p>
            <w:pPr>
              <w:spacing w:line="300" w:lineRule="exact"/>
              <w:jc w:val="center"/>
              <w:rPr>
                <w:rFonts w:ascii="方正仿宋_GBK" w:hAnsi="宋体" w:eastAsia="方正仿宋_GBK" w:cs="宋体"/>
                <w:sz w:val="22"/>
              </w:rPr>
            </w:pPr>
          </w:p>
        </w:tc>
        <w:tc>
          <w:tcPr>
            <w:tcW w:w="2370" w:type="dxa"/>
            <w:vMerge w:val="continue"/>
            <w:vAlign w:val="center"/>
          </w:tcPr>
          <w:p>
            <w:pPr>
              <w:spacing w:line="300" w:lineRule="exact"/>
              <w:jc w:val="center"/>
              <w:rPr>
                <w:rFonts w:ascii="方正仿宋_GBK" w:hAnsi="宋体" w:eastAsia="方正仿宋_GBK" w:cs="宋体"/>
                <w:sz w:val="22"/>
              </w:rPr>
            </w:pPr>
          </w:p>
        </w:tc>
        <w:tc>
          <w:tcPr>
            <w:tcW w:w="720" w:type="dxa"/>
            <w:vMerge w:val="continue"/>
            <w:vAlign w:val="center"/>
          </w:tcPr>
          <w:p>
            <w:pPr>
              <w:spacing w:line="300" w:lineRule="exact"/>
              <w:jc w:val="center"/>
              <w:rPr>
                <w:rFonts w:ascii="方正仿宋_GBK" w:hAnsi="宋体" w:eastAsia="方正仿宋_GBK" w:cs="宋体"/>
                <w:sz w:val="22"/>
              </w:rPr>
            </w:pPr>
          </w:p>
        </w:tc>
        <w:tc>
          <w:tcPr>
            <w:tcW w:w="1155" w:type="dxa"/>
            <w:gridSpan w:val="2"/>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严损间数</w:t>
            </w:r>
          </w:p>
        </w:tc>
        <w:tc>
          <w:tcPr>
            <w:tcW w:w="1280" w:type="dxa"/>
            <w:vAlign w:val="center"/>
          </w:tcPr>
          <w:p>
            <w:pPr>
              <w:spacing w:line="300" w:lineRule="exact"/>
              <w:jc w:val="center"/>
              <w:rPr>
                <w:rFonts w:ascii="方正仿宋_GBK" w:hAnsi="宋体" w:eastAsia="方正仿宋_GBK"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92" w:type="dxa"/>
            <w:vMerge w:val="continue"/>
            <w:vAlign w:val="center"/>
          </w:tcPr>
          <w:p>
            <w:pPr>
              <w:spacing w:line="300" w:lineRule="exact"/>
              <w:jc w:val="center"/>
              <w:rPr>
                <w:rFonts w:ascii="方正仿宋_GBK" w:hAnsi="宋体" w:eastAsia="方正仿宋_GBK" w:cs="宋体"/>
                <w:sz w:val="22"/>
              </w:rPr>
            </w:pPr>
          </w:p>
        </w:tc>
        <w:tc>
          <w:tcPr>
            <w:tcW w:w="1754" w:type="dxa"/>
            <w:vMerge w:val="continue"/>
            <w:vAlign w:val="center"/>
          </w:tcPr>
          <w:p>
            <w:pPr>
              <w:spacing w:line="300" w:lineRule="exact"/>
              <w:jc w:val="center"/>
              <w:rPr>
                <w:rFonts w:ascii="方正仿宋_GBK" w:hAnsi="宋体" w:eastAsia="方正仿宋_GBK" w:cs="宋体"/>
                <w:sz w:val="22"/>
              </w:rPr>
            </w:pPr>
          </w:p>
        </w:tc>
        <w:tc>
          <w:tcPr>
            <w:tcW w:w="885" w:type="dxa"/>
            <w:vMerge w:val="continue"/>
            <w:vAlign w:val="center"/>
          </w:tcPr>
          <w:p>
            <w:pPr>
              <w:spacing w:line="300" w:lineRule="exact"/>
              <w:jc w:val="center"/>
              <w:rPr>
                <w:rFonts w:ascii="方正仿宋_GBK" w:hAnsi="宋体" w:eastAsia="方正仿宋_GBK" w:cs="宋体"/>
                <w:sz w:val="22"/>
              </w:rPr>
            </w:pPr>
          </w:p>
        </w:tc>
        <w:tc>
          <w:tcPr>
            <w:tcW w:w="2370" w:type="dxa"/>
            <w:vMerge w:val="continue"/>
            <w:vAlign w:val="center"/>
          </w:tcPr>
          <w:p>
            <w:pPr>
              <w:spacing w:line="300" w:lineRule="exact"/>
              <w:jc w:val="center"/>
              <w:rPr>
                <w:rFonts w:ascii="方正仿宋_GBK" w:hAnsi="宋体" w:eastAsia="方正仿宋_GBK" w:cs="宋体"/>
                <w:sz w:val="22"/>
              </w:rPr>
            </w:pPr>
          </w:p>
        </w:tc>
        <w:tc>
          <w:tcPr>
            <w:tcW w:w="720" w:type="dxa"/>
            <w:vMerge w:val="continue"/>
            <w:vAlign w:val="center"/>
          </w:tcPr>
          <w:p>
            <w:pPr>
              <w:spacing w:line="300" w:lineRule="exact"/>
              <w:jc w:val="center"/>
              <w:rPr>
                <w:rFonts w:ascii="方正仿宋_GBK" w:hAnsi="宋体" w:eastAsia="方正仿宋_GBK" w:cs="宋体"/>
                <w:sz w:val="22"/>
              </w:rPr>
            </w:pPr>
          </w:p>
        </w:tc>
        <w:tc>
          <w:tcPr>
            <w:tcW w:w="1155" w:type="dxa"/>
            <w:gridSpan w:val="2"/>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一般损 坏间数</w:t>
            </w:r>
          </w:p>
        </w:tc>
        <w:tc>
          <w:tcPr>
            <w:tcW w:w="1280" w:type="dxa"/>
            <w:vAlign w:val="center"/>
          </w:tcPr>
          <w:p>
            <w:pPr>
              <w:spacing w:line="300" w:lineRule="exact"/>
              <w:jc w:val="center"/>
              <w:rPr>
                <w:rFonts w:ascii="方正仿宋_GBK" w:hAnsi="宋体" w:eastAsia="方正仿宋_GBK"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 w:hRule="atLeast"/>
          <w:jc w:val="center"/>
        </w:trPr>
        <w:tc>
          <w:tcPr>
            <w:tcW w:w="892"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受灾</w:t>
            </w:r>
          </w:p>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时间</w:t>
            </w:r>
          </w:p>
        </w:tc>
        <w:tc>
          <w:tcPr>
            <w:tcW w:w="2639" w:type="dxa"/>
            <w:gridSpan w:val="2"/>
            <w:vAlign w:val="center"/>
          </w:tcPr>
          <w:p>
            <w:pPr>
              <w:spacing w:line="300" w:lineRule="exact"/>
              <w:jc w:val="center"/>
              <w:rPr>
                <w:rFonts w:ascii="方正仿宋_GBK" w:hAnsi="宋体" w:eastAsia="方正仿宋_GBK" w:cs="宋体"/>
                <w:sz w:val="22"/>
              </w:rPr>
            </w:pPr>
          </w:p>
        </w:tc>
        <w:tc>
          <w:tcPr>
            <w:tcW w:w="2370"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灾害种类</w:t>
            </w:r>
          </w:p>
        </w:tc>
        <w:tc>
          <w:tcPr>
            <w:tcW w:w="3155" w:type="dxa"/>
            <w:gridSpan w:val="4"/>
            <w:vAlign w:val="center"/>
          </w:tcPr>
          <w:p>
            <w:pPr>
              <w:spacing w:line="300" w:lineRule="exact"/>
              <w:jc w:val="center"/>
              <w:rPr>
                <w:rFonts w:ascii="方正仿宋_GBK" w:hAnsi="宋体" w:eastAsia="方正仿宋_GBK"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 w:hRule="atLeast"/>
          <w:jc w:val="center"/>
        </w:trPr>
        <w:tc>
          <w:tcPr>
            <w:tcW w:w="892" w:type="dxa"/>
            <w:vMerge w:val="restart"/>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恢复 类型</w:t>
            </w:r>
          </w:p>
        </w:tc>
        <w:tc>
          <w:tcPr>
            <w:tcW w:w="1754" w:type="dxa"/>
            <w:vMerge w:val="restart"/>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重建</w:t>
            </w:r>
          </w:p>
        </w:tc>
        <w:tc>
          <w:tcPr>
            <w:tcW w:w="885"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重建房屋结构</w:t>
            </w:r>
          </w:p>
        </w:tc>
        <w:tc>
          <w:tcPr>
            <w:tcW w:w="2370" w:type="dxa"/>
            <w:vAlign w:val="center"/>
          </w:tcPr>
          <w:p>
            <w:pPr>
              <w:spacing w:line="300" w:lineRule="exact"/>
              <w:jc w:val="center"/>
              <w:rPr>
                <w:rFonts w:ascii="方正仿宋_GBK" w:hAnsi="宋体" w:eastAsia="方正仿宋_GBK" w:cs="宋体"/>
                <w:sz w:val="22"/>
              </w:rPr>
            </w:pPr>
          </w:p>
        </w:tc>
        <w:tc>
          <w:tcPr>
            <w:tcW w:w="720"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建筑</w:t>
            </w:r>
          </w:p>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面积</w:t>
            </w:r>
          </w:p>
        </w:tc>
        <w:tc>
          <w:tcPr>
            <w:tcW w:w="2435" w:type="dxa"/>
            <w:gridSpan w:val="3"/>
            <w:vAlign w:val="center"/>
          </w:tcPr>
          <w:p>
            <w:pPr>
              <w:spacing w:line="300" w:lineRule="exact"/>
              <w:jc w:val="right"/>
              <w:rPr>
                <w:rFonts w:ascii="方正仿宋_GBK" w:hAnsi="宋体" w:eastAsia="方正仿宋_GBK" w:cs="宋体"/>
                <w:sz w:val="22"/>
              </w:rPr>
            </w:pPr>
            <w:r>
              <w:rPr>
                <w:rFonts w:hint="eastAsia" w:ascii="方正仿宋_GBK" w:hAnsi="宋体" w:eastAsia="方正仿宋_GBK"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 w:hRule="atLeast"/>
          <w:jc w:val="center"/>
        </w:trPr>
        <w:tc>
          <w:tcPr>
            <w:tcW w:w="892" w:type="dxa"/>
            <w:vMerge w:val="continue"/>
            <w:vAlign w:val="center"/>
          </w:tcPr>
          <w:p>
            <w:pPr>
              <w:spacing w:line="300" w:lineRule="exact"/>
              <w:jc w:val="center"/>
              <w:rPr>
                <w:rFonts w:ascii="方正仿宋_GBK" w:hAnsi="宋体" w:eastAsia="方正仿宋_GBK" w:cs="宋体"/>
                <w:sz w:val="22"/>
              </w:rPr>
            </w:pPr>
          </w:p>
        </w:tc>
        <w:tc>
          <w:tcPr>
            <w:tcW w:w="1754" w:type="dxa"/>
            <w:vMerge w:val="continue"/>
            <w:vAlign w:val="center"/>
          </w:tcPr>
          <w:p>
            <w:pPr>
              <w:spacing w:line="300" w:lineRule="exact"/>
              <w:jc w:val="center"/>
              <w:rPr>
                <w:rFonts w:ascii="方正仿宋_GBK" w:hAnsi="宋体" w:eastAsia="方正仿宋_GBK" w:cs="宋体"/>
                <w:sz w:val="22"/>
              </w:rPr>
            </w:pPr>
          </w:p>
        </w:tc>
        <w:tc>
          <w:tcPr>
            <w:tcW w:w="885"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重建 间数</w:t>
            </w:r>
          </w:p>
        </w:tc>
        <w:tc>
          <w:tcPr>
            <w:tcW w:w="2370" w:type="dxa"/>
            <w:vAlign w:val="center"/>
          </w:tcPr>
          <w:p>
            <w:pPr>
              <w:spacing w:line="300" w:lineRule="exact"/>
              <w:jc w:val="center"/>
              <w:rPr>
                <w:rFonts w:ascii="方正仿宋_GBK" w:hAnsi="宋体" w:eastAsia="方正仿宋_GBK" w:cs="宋体"/>
                <w:sz w:val="22"/>
              </w:rPr>
            </w:pPr>
          </w:p>
        </w:tc>
        <w:tc>
          <w:tcPr>
            <w:tcW w:w="720"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重建</w:t>
            </w:r>
          </w:p>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形式</w:t>
            </w:r>
          </w:p>
        </w:tc>
        <w:tc>
          <w:tcPr>
            <w:tcW w:w="2435" w:type="dxa"/>
            <w:gridSpan w:val="3"/>
            <w:vAlign w:val="center"/>
          </w:tcPr>
          <w:p>
            <w:pPr>
              <w:widowControl/>
              <w:spacing w:line="300" w:lineRule="exact"/>
              <w:jc w:val="center"/>
              <w:rPr>
                <w:rFonts w:ascii="方正仿宋_GBK" w:hAnsi="宋体" w:eastAsia="方正仿宋_GBK" w:cs="宋体"/>
                <w:color w:val="000000"/>
                <w:kern w:val="0"/>
                <w:sz w:val="22"/>
              </w:rPr>
            </w:pPr>
            <w:r>
              <w:rPr>
                <w:rFonts w:hint="eastAsia" w:ascii="方正仿宋_GBK" w:hAnsi="宋体" w:eastAsia="方正仿宋_GBK" w:cs="宋体"/>
                <w:color w:val="000000"/>
                <w:kern w:val="0"/>
                <w:sz w:val="22"/>
              </w:rPr>
              <w:t>集中重建（）购房（）</w:t>
            </w:r>
          </w:p>
          <w:p>
            <w:pPr>
              <w:spacing w:line="300" w:lineRule="exact"/>
              <w:jc w:val="center"/>
              <w:rPr>
                <w:rFonts w:ascii="方正仿宋_GBK" w:hAnsi="宋体" w:eastAsia="方正仿宋_GBK" w:cs="宋体"/>
                <w:sz w:val="22"/>
              </w:rPr>
            </w:pPr>
            <w:r>
              <w:rPr>
                <w:rFonts w:hint="eastAsia" w:ascii="方正仿宋_GBK" w:hAnsi="宋体" w:eastAsia="方正仿宋_GBK" w:cs="宋体"/>
                <w:color w:val="000000"/>
                <w:kern w:val="0"/>
                <w:sz w:val="22"/>
              </w:rPr>
              <w:t>分户散建（）其他（）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92" w:type="dxa"/>
            <w:vMerge w:val="continue"/>
            <w:vAlign w:val="center"/>
          </w:tcPr>
          <w:p>
            <w:pPr>
              <w:spacing w:line="300" w:lineRule="exact"/>
              <w:jc w:val="center"/>
              <w:rPr>
                <w:rFonts w:ascii="方正仿宋_GBK" w:hAnsi="宋体" w:eastAsia="方正仿宋_GBK" w:cs="宋体"/>
                <w:sz w:val="22"/>
              </w:rPr>
            </w:pPr>
          </w:p>
        </w:tc>
        <w:tc>
          <w:tcPr>
            <w:tcW w:w="1754"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重建地址</w:t>
            </w:r>
          </w:p>
        </w:tc>
        <w:tc>
          <w:tcPr>
            <w:tcW w:w="6410" w:type="dxa"/>
            <w:gridSpan w:val="6"/>
            <w:vAlign w:val="center"/>
          </w:tcPr>
          <w:p>
            <w:pPr>
              <w:spacing w:line="300" w:lineRule="exact"/>
              <w:jc w:val="center"/>
              <w:rPr>
                <w:rFonts w:ascii="方正仿宋_GBK" w:hAnsi="宋体" w:eastAsia="方正仿宋_GBK" w:cs="宋体"/>
                <w:color w:val="000000"/>
                <w:kern w:val="0"/>
                <w:sz w:val="22"/>
              </w:rPr>
            </w:pPr>
            <w:r>
              <w:rPr>
                <w:rFonts w:hint="eastAsia" w:ascii="方正仿宋_GBK" w:hAnsi="宋体" w:eastAsia="方正仿宋_GBK" w:cs="宋体"/>
                <w:sz w:val="22"/>
                <w:lang w:eastAsia="zh-CN"/>
              </w:rPr>
              <w:t>镇（街道）</w:t>
            </w:r>
            <w:r>
              <w:rPr>
                <w:rFonts w:hint="eastAsia" w:ascii="方正仿宋_GBK" w:hAnsi="宋体" w:eastAsia="方正仿宋_GBK" w:cs="宋体"/>
                <w:sz w:val="22"/>
              </w:rPr>
              <w:t xml:space="preserve">          村（居）          社（组）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92" w:type="dxa"/>
            <w:vMerge w:val="continue"/>
            <w:vAlign w:val="center"/>
          </w:tcPr>
          <w:p>
            <w:pPr>
              <w:spacing w:line="300" w:lineRule="exact"/>
              <w:jc w:val="center"/>
              <w:rPr>
                <w:rFonts w:ascii="方正仿宋_GBK" w:hAnsi="宋体" w:eastAsia="方正仿宋_GBK" w:cs="宋体"/>
                <w:sz w:val="22"/>
              </w:rPr>
            </w:pPr>
          </w:p>
        </w:tc>
        <w:tc>
          <w:tcPr>
            <w:tcW w:w="1754" w:type="dxa"/>
            <w:vAlign w:val="center"/>
          </w:tcPr>
          <w:p>
            <w:pPr>
              <w:spacing w:line="300" w:lineRule="exact"/>
              <w:jc w:val="center"/>
              <w:rPr>
                <w:rFonts w:ascii="方正仿宋_GBK" w:hAnsi="宋体" w:eastAsia="方正仿宋_GBK" w:cs="宋体"/>
                <w:sz w:val="22"/>
              </w:rPr>
            </w:pPr>
            <w:r>
              <w:rPr>
                <w:rFonts w:hint="eastAsia" w:ascii="方正仿宋_GBK" w:hAnsi="宋体" w:eastAsia="方正仿宋_GBK" w:cs="宋体"/>
                <w:sz w:val="22"/>
              </w:rPr>
              <w:t>维修</w:t>
            </w:r>
          </w:p>
        </w:tc>
        <w:tc>
          <w:tcPr>
            <w:tcW w:w="3255" w:type="dxa"/>
            <w:gridSpan w:val="2"/>
            <w:vAlign w:val="center"/>
          </w:tcPr>
          <w:p>
            <w:pPr>
              <w:spacing w:line="300" w:lineRule="exact"/>
              <w:rPr>
                <w:rFonts w:ascii="方正仿宋_GBK" w:hAnsi="宋体" w:eastAsia="方正仿宋_GBK" w:cs="宋体"/>
                <w:sz w:val="22"/>
              </w:rPr>
            </w:pPr>
            <w:r>
              <w:rPr>
                <w:rFonts w:hint="eastAsia" w:ascii="方正仿宋_GBK" w:hAnsi="宋体" w:eastAsia="方正仿宋_GBK" w:cs="宋体"/>
                <w:sz w:val="22"/>
              </w:rPr>
              <w:t>勾选：   是（ ）  否（ ）</w:t>
            </w:r>
          </w:p>
        </w:tc>
        <w:tc>
          <w:tcPr>
            <w:tcW w:w="1632" w:type="dxa"/>
            <w:gridSpan w:val="2"/>
            <w:vAlign w:val="center"/>
          </w:tcPr>
          <w:p>
            <w:pPr>
              <w:spacing w:line="300" w:lineRule="exact"/>
              <w:jc w:val="center"/>
              <w:rPr>
                <w:rFonts w:ascii="方正仿宋_GBK" w:hAnsi="宋体" w:eastAsia="方正仿宋_GBK" w:cs="宋体"/>
                <w:color w:val="000000"/>
                <w:kern w:val="0"/>
                <w:sz w:val="22"/>
              </w:rPr>
            </w:pPr>
            <w:r>
              <w:rPr>
                <w:rFonts w:hint="eastAsia" w:ascii="方正仿宋_GBK" w:hAnsi="宋体" w:eastAsia="方正仿宋_GBK" w:cs="宋体"/>
                <w:sz w:val="22"/>
              </w:rPr>
              <w:t>维修间数</w:t>
            </w:r>
          </w:p>
        </w:tc>
        <w:tc>
          <w:tcPr>
            <w:tcW w:w="1523" w:type="dxa"/>
            <w:gridSpan w:val="2"/>
            <w:vAlign w:val="center"/>
          </w:tcPr>
          <w:p>
            <w:pPr>
              <w:spacing w:line="300" w:lineRule="exact"/>
              <w:jc w:val="center"/>
              <w:rPr>
                <w:rFonts w:ascii="方正仿宋_GBK" w:hAnsi="宋体" w:eastAsia="方正仿宋_GBK"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892" w:type="dxa"/>
            <w:vAlign w:val="center"/>
          </w:tcPr>
          <w:p>
            <w:pPr>
              <w:spacing w:line="300" w:lineRule="exact"/>
              <w:jc w:val="center"/>
              <w:rPr>
                <w:rFonts w:ascii="方正仿宋_GBK" w:hAnsi="Times New Roman" w:eastAsia="方正仿宋_GBK" w:cs="Times New Roman"/>
                <w:sz w:val="22"/>
              </w:rPr>
            </w:pPr>
            <w:r>
              <w:rPr>
                <w:rFonts w:hint="eastAsia" w:ascii="方正仿宋_GBK" w:hAnsi="Times New Roman" w:eastAsia="方正仿宋_GBK" w:cs="Times New Roman"/>
                <w:sz w:val="22"/>
              </w:rPr>
              <w:t>开工 时间</w:t>
            </w:r>
          </w:p>
        </w:tc>
        <w:tc>
          <w:tcPr>
            <w:tcW w:w="2639" w:type="dxa"/>
            <w:gridSpan w:val="2"/>
            <w:vAlign w:val="center"/>
          </w:tcPr>
          <w:p>
            <w:pPr>
              <w:spacing w:line="300" w:lineRule="exact"/>
              <w:jc w:val="center"/>
              <w:rPr>
                <w:rFonts w:ascii="方正仿宋_GBK" w:hAnsi="Times New Roman" w:eastAsia="方正仿宋_GBK" w:cs="Times New Roman"/>
                <w:sz w:val="22"/>
              </w:rPr>
            </w:pPr>
          </w:p>
        </w:tc>
        <w:tc>
          <w:tcPr>
            <w:tcW w:w="2370" w:type="dxa"/>
            <w:vAlign w:val="center"/>
          </w:tcPr>
          <w:p>
            <w:pPr>
              <w:spacing w:line="300" w:lineRule="exact"/>
              <w:jc w:val="center"/>
              <w:rPr>
                <w:rFonts w:ascii="方正仿宋_GBK" w:hAnsi="Times New Roman" w:eastAsia="方正仿宋_GBK" w:cs="Times New Roman"/>
                <w:sz w:val="22"/>
              </w:rPr>
            </w:pPr>
            <w:r>
              <w:rPr>
                <w:rFonts w:hint="eastAsia" w:ascii="方正仿宋_GBK" w:hAnsi="Times New Roman" w:eastAsia="方正仿宋_GBK" w:cs="Times New Roman"/>
                <w:sz w:val="22"/>
              </w:rPr>
              <w:t>竣工时间</w:t>
            </w:r>
          </w:p>
        </w:tc>
        <w:tc>
          <w:tcPr>
            <w:tcW w:w="3155" w:type="dxa"/>
            <w:gridSpan w:val="4"/>
            <w:vAlign w:val="center"/>
          </w:tcPr>
          <w:p>
            <w:pPr>
              <w:spacing w:line="300" w:lineRule="exact"/>
              <w:jc w:val="center"/>
              <w:rPr>
                <w:rFonts w:ascii="方正仿宋_GBK"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1" w:hRule="atLeast"/>
          <w:jc w:val="center"/>
        </w:trPr>
        <w:tc>
          <w:tcPr>
            <w:tcW w:w="892" w:type="dxa"/>
            <w:vAlign w:val="center"/>
          </w:tcPr>
          <w:p>
            <w:pPr>
              <w:snapToGrid w:val="0"/>
              <w:spacing w:line="240" w:lineRule="auto"/>
              <w:jc w:val="center"/>
              <w:rPr>
                <w:rFonts w:ascii="方正仿宋_GBK" w:hAnsi="Times New Roman" w:eastAsia="方正仿宋_GBK" w:cs="Times New Roman"/>
                <w:sz w:val="22"/>
              </w:rPr>
            </w:pPr>
            <w:r>
              <w:rPr>
                <w:rFonts w:hint="eastAsia" w:ascii="方正仿宋_GBK" w:hAnsi="宋体" w:eastAsia="方正仿宋_GBK" w:cs="宋体"/>
                <w:kern w:val="0"/>
                <w:sz w:val="22"/>
              </w:rPr>
              <w:t>申请补助的原因或困难情况说明</w:t>
            </w:r>
          </w:p>
        </w:tc>
        <w:tc>
          <w:tcPr>
            <w:tcW w:w="8164" w:type="dxa"/>
            <w:gridSpan w:val="7"/>
            <w:vAlign w:val="center"/>
          </w:tcPr>
          <w:p>
            <w:pPr>
              <w:jc w:val="center"/>
              <w:rPr>
                <w:rFonts w:ascii="方正仿宋_GBK"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892" w:type="dxa"/>
            <w:vAlign w:val="center"/>
          </w:tcPr>
          <w:p>
            <w:pPr>
              <w:spacing w:line="320" w:lineRule="exact"/>
              <w:jc w:val="center"/>
              <w:rPr>
                <w:rFonts w:ascii="方正仿宋_GBK" w:hAnsi="Times New Roman" w:eastAsia="方正仿宋_GBK" w:cs="Times New Roman"/>
                <w:sz w:val="22"/>
              </w:rPr>
            </w:pPr>
            <w:r>
              <w:rPr>
                <w:rFonts w:hint="eastAsia" w:ascii="方正仿宋_GBK" w:hAnsi="Times New Roman" w:eastAsia="方正仿宋_GBK" w:cs="Times New Roman"/>
                <w:sz w:val="22"/>
              </w:rPr>
              <w:t>村验收</w:t>
            </w:r>
          </w:p>
          <w:p>
            <w:pPr>
              <w:spacing w:line="320" w:lineRule="exact"/>
              <w:jc w:val="center"/>
              <w:rPr>
                <w:rFonts w:ascii="方正仿宋_GBK" w:hAnsi="Times New Roman" w:eastAsia="方正仿宋_GBK" w:cs="Times New Roman"/>
                <w:sz w:val="22"/>
              </w:rPr>
            </w:pPr>
            <w:r>
              <w:rPr>
                <w:rFonts w:hint="eastAsia" w:ascii="方正仿宋_GBK" w:hAnsi="Times New Roman" w:eastAsia="方正仿宋_GBK" w:cs="Times New Roman"/>
                <w:sz w:val="22"/>
              </w:rPr>
              <w:t>意见</w:t>
            </w:r>
          </w:p>
        </w:tc>
        <w:tc>
          <w:tcPr>
            <w:tcW w:w="8164" w:type="dxa"/>
            <w:gridSpan w:val="7"/>
            <w:vAlign w:val="center"/>
          </w:tcPr>
          <w:p>
            <w:pPr>
              <w:spacing w:line="320" w:lineRule="exact"/>
              <w:jc w:val="center"/>
              <w:rPr>
                <w:rFonts w:ascii="方正仿宋_GBK" w:hAnsi="Times New Roman" w:eastAsia="方正仿宋_GBK" w:cs="Times New Roman"/>
                <w:sz w:val="22"/>
              </w:rPr>
            </w:pPr>
          </w:p>
          <w:p>
            <w:pPr>
              <w:spacing w:line="320" w:lineRule="exact"/>
              <w:jc w:val="both"/>
              <w:rPr>
                <w:rFonts w:ascii="方正仿宋_GBK" w:hAnsi="Times New Roman" w:eastAsia="方正仿宋_GBK" w:cs="Times New Roman"/>
                <w:sz w:val="22"/>
              </w:rPr>
            </w:pPr>
          </w:p>
          <w:p>
            <w:pPr>
              <w:spacing w:line="320" w:lineRule="exact"/>
              <w:jc w:val="center"/>
              <w:rPr>
                <w:rFonts w:ascii="方正仿宋_GBK" w:hAnsi="Times New Roman" w:eastAsia="方正仿宋_GBK" w:cs="Times New Roman"/>
                <w:sz w:val="22"/>
              </w:rPr>
            </w:pPr>
            <w:r>
              <w:rPr>
                <w:rFonts w:hint="eastAsia" w:ascii="方正仿宋_GBK" w:hAnsi="Times New Roman" w:eastAsia="方正仿宋_GBK" w:cs="Times New Roman"/>
                <w:sz w:val="22"/>
              </w:rPr>
              <w:t xml:space="preserve">          验收人（签字）：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jc w:val="center"/>
        </w:trPr>
        <w:tc>
          <w:tcPr>
            <w:tcW w:w="892" w:type="dxa"/>
            <w:vAlign w:val="center"/>
          </w:tcPr>
          <w:p>
            <w:pPr>
              <w:spacing w:line="320" w:lineRule="exact"/>
              <w:jc w:val="center"/>
              <w:rPr>
                <w:rFonts w:ascii="方正仿宋_GBK" w:hAnsi="Times New Roman" w:eastAsia="方正仿宋_GBK" w:cs="Times New Roman"/>
                <w:sz w:val="22"/>
              </w:rPr>
            </w:pPr>
            <w:r>
              <w:rPr>
                <w:rFonts w:hint="eastAsia" w:ascii="方正仿宋_GBK" w:hAnsi="Times New Roman" w:eastAsia="方正仿宋_GBK" w:cs="Times New Roman"/>
                <w:sz w:val="22"/>
                <w:lang w:eastAsia="zh-CN"/>
              </w:rPr>
              <w:t>镇（街道）</w:t>
            </w:r>
            <w:r>
              <w:rPr>
                <w:rFonts w:hint="eastAsia" w:ascii="方正仿宋_GBK" w:hAnsi="Times New Roman" w:eastAsia="方正仿宋_GBK" w:cs="Times New Roman"/>
                <w:sz w:val="22"/>
              </w:rPr>
              <w:t xml:space="preserve"> 验收意见</w:t>
            </w:r>
          </w:p>
        </w:tc>
        <w:tc>
          <w:tcPr>
            <w:tcW w:w="8164" w:type="dxa"/>
            <w:gridSpan w:val="7"/>
            <w:vAlign w:val="center"/>
          </w:tcPr>
          <w:p>
            <w:pPr>
              <w:spacing w:line="320" w:lineRule="exact"/>
              <w:jc w:val="center"/>
              <w:rPr>
                <w:rFonts w:ascii="方正仿宋_GBK" w:hAnsi="Times New Roman" w:eastAsia="方正仿宋_GBK" w:cs="Times New Roman"/>
                <w:sz w:val="22"/>
              </w:rPr>
            </w:pPr>
          </w:p>
          <w:p>
            <w:pPr>
              <w:spacing w:line="320" w:lineRule="exact"/>
              <w:jc w:val="both"/>
              <w:rPr>
                <w:rFonts w:ascii="方正仿宋_GBK" w:hAnsi="Times New Roman" w:eastAsia="方正仿宋_GBK" w:cs="Times New Roman"/>
                <w:sz w:val="22"/>
              </w:rPr>
            </w:pPr>
          </w:p>
          <w:p>
            <w:pPr>
              <w:spacing w:line="320" w:lineRule="exact"/>
              <w:jc w:val="center"/>
              <w:rPr>
                <w:rFonts w:ascii="方正仿宋_GBK" w:hAnsi="Times New Roman" w:eastAsia="方正仿宋_GBK" w:cs="Times New Roman"/>
                <w:sz w:val="22"/>
              </w:rPr>
            </w:pPr>
            <w:r>
              <w:rPr>
                <w:rFonts w:hint="eastAsia" w:ascii="方正仿宋_GBK" w:hAnsi="Times New Roman" w:eastAsia="方正仿宋_GBK" w:cs="Times New Roman"/>
                <w:sz w:val="22"/>
              </w:rPr>
              <w:t xml:space="preserve">          验收人（签字）：              年     月     日</w:t>
            </w:r>
          </w:p>
        </w:tc>
      </w:tr>
    </w:tbl>
    <w:p>
      <w:pPr>
        <w:widowControl/>
        <w:autoSpaceDN w:val="0"/>
        <w:spacing w:line="400" w:lineRule="exact"/>
        <w:jc w:val="center"/>
        <w:rPr>
          <w:rFonts w:ascii="Times New Roman" w:hAnsi="Times New Roman" w:eastAsia="方正小标宋_GBK" w:cs="Times New Roman"/>
          <w:color w:val="000000"/>
          <w:kern w:val="0"/>
          <w:sz w:val="28"/>
          <w:szCs w:val="28"/>
        </w:rPr>
      </w:pPr>
      <w:r>
        <w:rPr>
          <w:rFonts w:ascii="Times New Roman" w:hAnsi="Times New Roman" w:eastAsia="方正小标宋_GBK" w:cs="Times New Roman"/>
          <w:color w:val="000000"/>
          <w:kern w:val="0"/>
          <w:sz w:val="28"/>
          <w:szCs w:val="28"/>
        </w:rPr>
        <w:t>倒损房恢复重建（维修改造）验收表（正面）</w:t>
      </w:r>
    </w:p>
    <w:p>
      <w:pPr>
        <w:widowControl/>
        <w:tabs>
          <w:tab w:val="left" w:pos="5372"/>
        </w:tabs>
        <w:jc w:val="center"/>
        <w:rPr>
          <w:rFonts w:hint="eastAsia" w:ascii="????" w:hAnsi="????" w:cs="Times New Roman"/>
          <w:b/>
          <w:bCs/>
          <w:kern w:val="0"/>
          <w:sz w:val="32"/>
          <w:szCs w:val="32"/>
        </w:rPr>
      </w:pPr>
    </w:p>
    <w:p>
      <w:pPr>
        <w:widowControl/>
        <w:tabs>
          <w:tab w:val="left" w:pos="5372"/>
        </w:tabs>
        <w:jc w:val="center"/>
        <w:rPr>
          <w:rFonts w:ascii="????" w:hAnsi="????" w:cs="Times New Roman"/>
          <w:b/>
          <w:bCs/>
          <w:kern w:val="0"/>
          <w:sz w:val="32"/>
          <w:szCs w:val="32"/>
        </w:rPr>
      </w:pPr>
      <w:r>
        <w:rPr>
          <w:rFonts w:hint="eastAsia" w:ascii="????" w:hAnsi="????" w:cs="Times New Roman"/>
          <w:b/>
          <w:bCs/>
          <w:kern w:val="0"/>
          <w:sz w:val="32"/>
          <w:szCs w:val="32"/>
        </w:rPr>
        <w:t>验收表（背面）</w:t>
      </w:r>
    </w:p>
    <w:p>
      <w:pPr>
        <w:widowControl/>
        <w:jc w:val="center"/>
        <w:rPr>
          <w:rFonts w:ascii="????" w:hAnsi="????" w:cs="Times New Roman"/>
          <w:b/>
          <w:bCs/>
          <w:kern w:val="0"/>
          <w:sz w:val="32"/>
          <w:szCs w:val="32"/>
        </w:rPr>
      </w:pPr>
      <w:r>
        <w:rPr>
          <w:rFonts w:hint="eastAsia" w:ascii="????" w:hAnsi="????" w:cs="Times New Roman"/>
          <w:b/>
          <w:bCs/>
          <w:kern w:val="0"/>
          <w:sz w:val="32"/>
          <w:szCs w:val="32"/>
        </w:rPr>
        <w:t>旧房照片</w:t>
      </w:r>
    </w:p>
    <w:p>
      <w:pPr>
        <w:widowControl/>
        <w:autoSpaceDN w:val="0"/>
        <w:spacing w:line="400" w:lineRule="atLeast"/>
        <w:jc w:val="center"/>
        <w:rPr>
          <w:rFonts w:ascii="Times New Roman" w:hAnsi="Times New Roman" w:cs="Times New Roman"/>
          <w:kern w:val="0"/>
          <w:sz w:val="32"/>
          <w:szCs w:val="32"/>
        </w:rPr>
      </w:pPr>
      <w:r>
        <w:rPr>
          <w:rFonts w:ascii="Times New Roman" w:hAnsi="Times New Roman" w:eastAsia="宋体" w:cs="Times New Roman"/>
          <w:kern w:val="0"/>
          <w:sz w:val="32"/>
          <w:szCs w:val="32"/>
          <w:lang w:val="en-US" w:eastAsia="zh-CN" w:bidi="ar-SA"/>
        </w:rPr>
        <w:pict>
          <v:shape id="图片 1" o:spid="_x0000_s1029" type="#_x0000_t75" style="height:227.95pt;width:418.4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widowControl/>
        <w:jc w:val="both"/>
        <w:rPr>
          <w:rFonts w:ascii="????" w:hAnsi="????" w:cs="Times New Roman"/>
          <w:b/>
          <w:bCs/>
          <w:kern w:val="0"/>
          <w:sz w:val="32"/>
          <w:szCs w:val="32"/>
        </w:rPr>
      </w:pPr>
    </w:p>
    <w:p>
      <w:pPr>
        <w:widowControl/>
        <w:jc w:val="center"/>
        <w:rPr>
          <w:rFonts w:ascii="????" w:hAnsi="????" w:cs="Times New Roman"/>
          <w:b/>
          <w:bCs/>
          <w:kern w:val="0"/>
          <w:sz w:val="32"/>
          <w:szCs w:val="32"/>
        </w:rPr>
      </w:pPr>
      <w:r>
        <w:rPr>
          <w:rFonts w:hint="eastAsia" w:ascii="????" w:hAnsi="????" w:cs="Times New Roman"/>
          <w:b/>
          <w:bCs/>
          <w:kern w:val="0"/>
          <w:sz w:val="32"/>
          <w:szCs w:val="32"/>
        </w:rPr>
        <w:t>新房照片</w:t>
      </w:r>
    </w:p>
    <w:p>
      <w:pPr>
        <w:widowControl/>
        <w:autoSpaceDN w:val="0"/>
        <w:spacing w:line="400" w:lineRule="atLeast"/>
        <w:jc w:val="center"/>
        <w:rPr>
          <w:rFonts w:ascii="Times New Roman" w:hAnsi="Times New Roman" w:cs="Times New Roman"/>
          <w:kern w:val="0"/>
          <w:sz w:val="32"/>
          <w:szCs w:val="32"/>
        </w:rPr>
      </w:pPr>
      <w:r>
        <w:rPr>
          <w:rFonts w:ascii="Times New Roman" w:hAnsi="Times New Roman" w:eastAsia="宋体" w:cs="Times New Roman"/>
          <w:kern w:val="0"/>
          <w:sz w:val="32"/>
          <w:szCs w:val="32"/>
          <w:lang w:val="en-US" w:eastAsia="zh-CN" w:bidi="ar-SA"/>
        </w:rPr>
        <w:pict>
          <v:shape id="图片 2" o:spid="_x0000_s1030" type="#_x0000_t75" style="height:279.85pt;width:418.4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autoSpaceDN w:val="0"/>
        <w:spacing w:line="400" w:lineRule="atLeast"/>
        <w:jc w:val="center"/>
        <w:rPr>
          <w:rFonts w:hint="eastAsia" w:eastAsia="宋体"/>
          <w:kern w:val="0"/>
          <w:szCs w:val="32"/>
          <w:lang w:eastAsia="zh-CN"/>
        </w:rPr>
        <w:sectPr>
          <w:pgSz w:w="11906" w:h="16838"/>
          <w:pgMar w:top="1984" w:right="1446" w:bottom="1644" w:left="1446" w:header="851" w:footer="1474" w:gutter="0"/>
          <w:pgNumType w:fmt="decimal"/>
          <w:cols w:space="720" w:num="1"/>
          <w:rtlGutter w:val="0"/>
          <w:docGrid w:type="linesAndChars" w:linePitch="584" w:charSpace="-1024"/>
        </w:sectPr>
      </w:pPr>
    </w:p>
    <w:tbl>
      <w:tblPr>
        <w:tblStyle w:val="10"/>
        <w:tblpPr w:leftFromText="180" w:rightFromText="180" w:vertAnchor="text" w:horzAnchor="page" w:tblpX="1237" w:tblpY="370"/>
        <w:tblOverlap w:val="never"/>
        <w:tblW w:w="147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6"/>
        <w:gridCol w:w="565"/>
        <w:gridCol w:w="653"/>
        <w:gridCol w:w="653"/>
        <w:gridCol w:w="565"/>
        <w:gridCol w:w="565"/>
        <w:gridCol w:w="565"/>
        <w:gridCol w:w="565"/>
        <w:gridCol w:w="565"/>
        <w:gridCol w:w="565"/>
        <w:gridCol w:w="565"/>
        <w:gridCol w:w="653"/>
        <w:gridCol w:w="742"/>
        <w:gridCol w:w="742"/>
        <w:gridCol w:w="830"/>
        <w:gridCol w:w="697"/>
        <w:gridCol w:w="609"/>
        <w:gridCol w:w="609"/>
        <w:gridCol w:w="565"/>
        <w:gridCol w:w="565"/>
        <w:gridCol w:w="609"/>
        <w:gridCol w:w="609"/>
        <w:gridCol w:w="606"/>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4786" w:type="dxa"/>
            <w:gridSpan w:val="24"/>
            <w:tcBorders>
              <w:top w:val="nil"/>
              <w:left w:val="nil"/>
              <w:bottom w:val="single" w:color="auto" w:sz="4" w:space="0"/>
              <w:right w:val="nil"/>
            </w:tcBorders>
            <w:vAlign w:val="center"/>
          </w:tcPr>
          <w:p>
            <w:pPr>
              <w:widowControl/>
              <w:jc w:val="both"/>
              <w:textAlignment w:val="center"/>
              <w:rPr>
                <w:rFonts w:hint="default" w:ascii="方正黑体_GBK" w:hAnsi="方正黑体_GBK" w:eastAsia="方正黑体_GBK" w:cs="方正黑体_GBK"/>
                <w:i w:val="0"/>
                <w:iCs w:val="0"/>
                <w:color w:val="000000"/>
                <w:sz w:val="22"/>
                <w:szCs w:val="22"/>
                <w:u w:val="none"/>
                <w:lang w:val="en-US" w:eastAsia="zh-CN"/>
              </w:rPr>
            </w:pPr>
            <w:r>
              <w:rPr>
                <w:rFonts w:hint="eastAsia" w:ascii="方正黑体_GBK" w:hAnsi="方正黑体_GBK" w:eastAsia="方正黑体_GBK" w:cs="方正黑体_GBK"/>
                <w:i w:val="0"/>
                <w:iCs w:val="0"/>
                <w:color w:val="000000"/>
                <w:sz w:val="32"/>
                <w:szCs w:val="32"/>
                <w:u w:val="none"/>
                <w:lang w:eastAsia="zh-CN"/>
              </w:rPr>
              <w:t>附件</w:t>
            </w:r>
            <w:r>
              <w:rPr>
                <w:rFonts w:hint="eastAsia" w:ascii="方正黑体_GBK" w:hAnsi="方正黑体_GBK" w:eastAsia="方正黑体_GBK" w:cs="方正黑体_GBK"/>
                <w:i w:val="0"/>
                <w:iCs w:val="0"/>
                <w:color w:val="000000"/>
                <w:sz w:val="32"/>
                <w:szCs w:val="3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4786" w:type="dxa"/>
            <w:gridSpan w:val="24"/>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铜梁区2023年因灾倒损住房恢复重建情况统计表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序号</w:t>
            </w:r>
          </w:p>
        </w:tc>
        <w:tc>
          <w:tcPr>
            <w:tcW w:w="4696" w:type="dxa"/>
            <w:gridSpan w:val="8"/>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家庭基本情况</w:t>
            </w:r>
          </w:p>
        </w:tc>
        <w:tc>
          <w:tcPr>
            <w:tcW w:w="3267"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住房倒损情况</w:t>
            </w:r>
          </w:p>
        </w:tc>
        <w:tc>
          <w:tcPr>
            <w:tcW w:w="5699" w:type="dxa"/>
            <w:gridSpan w:val="9"/>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倒损住房恢复重建救助情况</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0" w:hRule="atLeast"/>
        </w:trPr>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户主姓名</w:t>
            </w:r>
          </w:p>
        </w:tc>
        <w:tc>
          <w:tcPr>
            <w:tcW w:w="65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户主身份证号</w:t>
            </w:r>
          </w:p>
        </w:tc>
        <w:tc>
          <w:tcPr>
            <w:tcW w:w="65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户主联系方式</w:t>
            </w: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家庭类型</w:t>
            </w: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家庭人口</w:t>
            </w: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家庭住址</w:t>
            </w: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住房间数</w:t>
            </w: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房屋结构</w:t>
            </w: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受灾时间</w:t>
            </w: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灾害种类</w:t>
            </w:r>
          </w:p>
        </w:tc>
        <w:tc>
          <w:tcPr>
            <w:tcW w:w="65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倒塌住房间数</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严重损坏住房间数</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一般损坏住房间数</w:t>
            </w:r>
          </w:p>
        </w:tc>
        <w:tc>
          <w:tcPr>
            <w:tcW w:w="83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是否申请恢复重建救助</w:t>
            </w: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是否为唯一住房</w:t>
            </w:r>
          </w:p>
        </w:tc>
        <w:tc>
          <w:tcPr>
            <w:tcW w:w="60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拟恢复方式</w:t>
            </w:r>
          </w:p>
        </w:tc>
        <w:tc>
          <w:tcPr>
            <w:tcW w:w="1739"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重建情况</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修缮情况</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一卡通账号</w:t>
            </w: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609"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方正黑体_GBK" w:hAnsi="方正黑体_GBK" w:eastAsia="方正黑体_GBK" w:cs="方正黑体_GBK"/>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需重建间数</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开工日期</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竣工日期</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需修缮间数</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rPr>
              <w:t>已修缮间数</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rPr>
                <w:rFonts w:hint="eastAsia" w:ascii="方正仿宋_GBK" w:hAnsi="方正仿宋_GBK" w:eastAsia="方正仿宋_GBK" w:cs="方正仿宋_GBK"/>
                <w:i w:val="0"/>
                <w:iCs w:val="0"/>
                <w:color w:val="000000"/>
                <w:sz w:val="21"/>
                <w:szCs w:val="21"/>
                <w:u w:val="none"/>
              </w:rPr>
            </w:pP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742"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742"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609"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609"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609"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609"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hint="eastAsia" w:ascii="方正仿宋_GBK" w:hAnsi="方正仿宋_GBK" w:eastAsia="方正仿宋_GBK" w:cs="方正仿宋_GBK"/>
                <w:i w:val="0"/>
                <w:iCs w:val="0"/>
                <w:color w:val="000000"/>
                <w:sz w:val="21"/>
                <w:szCs w:val="21"/>
                <w:u w:val="none"/>
              </w:rPr>
            </w:pPr>
          </w:p>
        </w:tc>
        <w:tc>
          <w:tcPr>
            <w:tcW w:w="64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trPr>
        <w:tc>
          <w:tcPr>
            <w:tcW w:w="14786" w:type="dxa"/>
            <w:gridSpan w:val="24"/>
            <w:tcBorders>
              <w:top w:val="nil"/>
              <w:left w:val="nil"/>
              <w:bottom w:val="nil"/>
              <w:right w:val="nil"/>
            </w:tcBorders>
            <w:vAlign w:val="top"/>
          </w:tcPr>
          <w:p>
            <w:pPr>
              <w:widowControl/>
              <w:wordWrap/>
              <w:adjustRightInd/>
              <w:snapToGrid/>
              <w:spacing w:line="240" w:lineRule="exact"/>
              <w:jc w:val="both"/>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rPr>
              <w:t>说明：根据《自然灾害情况统计调查制度》，相关基本指标界定如下：</w:t>
            </w:r>
            <w:r>
              <w:rPr>
                <w:rFonts w:hint="eastAsia" w:ascii="方正仿宋_GBK" w:hAnsi="方正仿宋_GBK" w:eastAsia="方正仿宋_GBK" w:cs="方正仿宋_GBK"/>
                <w:i w:val="0"/>
                <w:iCs w:val="0"/>
                <w:color w:val="000000"/>
                <w:kern w:val="0"/>
                <w:sz w:val="22"/>
                <w:szCs w:val="22"/>
                <w:u w:val="none"/>
                <w:lang w:val="en-US" w:eastAsia="zh-CN"/>
              </w:rPr>
              <w:br/>
            </w:r>
            <w:r>
              <w:rPr>
                <w:rFonts w:hint="eastAsia" w:ascii="方正仿宋_GBK" w:hAnsi="方正仿宋_GBK" w:eastAsia="方正仿宋_GBK" w:cs="方正仿宋_GBK"/>
                <w:i w:val="0"/>
                <w:iCs w:val="0"/>
                <w:color w:val="000000"/>
                <w:kern w:val="0"/>
                <w:sz w:val="22"/>
                <w:szCs w:val="22"/>
                <w:u w:val="none"/>
                <w:lang w:val="en-US" w:eastAsia="zh-CN"/>
              </w:rPr>
              <w:t>1.基本住房：城镇和农村地区受灾群众所拥有的、主要用于居住的房屋，包括客厅、卧室等，不含独立的厨房、牲畜棚等辅助用房、活动房、工棚、简易房和临时房屋。</w:t>
            </w:r>
            <w:r>
              <w:rPr>
                <w:rFonts w:hint="eastAsia" w:ascii="方正仿宋_GBK" w:hAnsi="方正仿宋_GBK" w:eastAsia="方正仿宋_GBK" w:cs="方正仿宋_GBK"/>
                <w:i w:val="0"/>
                <w:iCs w:val="0"/>
                <w:color w:val="000000"/>
                <w:kern w:val="0"/>
                <w:sz w:val="22"/>
                <w:szCs w:val="22"/>
                <w:u w:val="none"/>
                <w:lang w:val="en-US" w:eastAsia="zh-CN"/>
              </w:rPr>
              <w:br/>
            </w:r>
            <w:r>
              <w:rPr>
                <w:rFonts w:hint="eastAsia" w:ascii="方正仿宋_GBK" w:hAnsi="方正仿宋_GBK" w:eastAsia="方正仿宋_GBK" w:cs="方正仿宋_GBK"/>
                <w:i w:val="0"/>
                <w:iCs w:val="0"/>
                <w:color w:val="000000"/>
                <w:kern w:val="0"/>
                <w:sz w:val="22"/>
                <w:szCs w:val="22"/>
                <w:u w:val="none"/>
                <w:lang w:val="en-US" w:eastAsia="zh-CN"/>
              </w:rPr>
              <w:t>2.倒塌住房：因灾导致房屋整体结构塌落，或承重构件多数倾倒，必须进行重建的房屋；以及因灾遭受严重损坏，无法修复的牧区帐篷。</w:t>
            </w:r>
            <w:r>
              <w:rPr>
                <w:rFonts w:hint="eastAsia" w:ascii="方正仿宋_GBK" w:hAnsi="方正仿宋_GBK" w:eastAsia="方正仿宋_GBK" w:cs="方正仿宋_GBK"/>
                <w:i w:val="0"/>
                <w:iCs w:val="0"/>
                <w:color w:val="000000"/>
                <w:kern w:val="0"/>
                <w:sz w:val="22"/>
                <w:szCs w:val="22"/>
                <w:u w:val="none"/>
                <w:lang w:val="en-US" w:eastAsia="zh-CN"/>
              </w:rPr>
              <w:br/>
            </w:r>
            <w:r>
              <w:rPr>
                <w:rFonts w:hint="eastAsia" w:ascii="方正仿宋_GBK" w:hAnsi="方正仿宋_GBK" w:eastAsia="方正仿宋_GBK" w:cs="方正仿宋_GBK"/>
                <w:i w:val="0"/>
                <w:iCs w:val="0"/>
                <w:color w:val="000000"/>
                <w:kern w:val="0"/>
                <w:sz w:val="22"/>
                <w:szCs w:val="22"/>
                <w:u w:val="none"/>
                <w:lang w:val="en-US" w:eastAsia="zh-CN"/>
              </w:rPr>
              <w:t>3.严重损坏住房：因灾导致房屋多数承重构件严重破坏或部分倒塌，需采取排险措施、大修或无维修价值需拆除的房屋；以及因灾遭受严重损坏，需进行较大规模修复的牧区帐篷。</w:t>
            </w:r>
            <w:r>
              <w:rPr>
                <w:rFonts w:hint="eastAsia" w:ascii="方正仿宋_GBK" w:hAnsi="方正仿宋_GBK" w:eastAsia="方正仿宋_GBK" w:cs="方正仿宋_GBK"/>
                <w:i w:val="0"/>
                <w:iCs w:val="0"/>
                <w:color w:val="000000"/>
                <w:kern w:val="0"/>
                <w:sz w:val="22"/>
                <w:szCs w:val="22"/>
                <w:u w:val="none"/>
                <w:lang w:val="en-US" w:eastAsia="zh-CN"/>
              </w:rPr>
              <w:br/>
            </w:r>
            <w:r>
              <w:rPr>
                <w:rFonts w:hint="eastAsia" w:ascii="方正仿宋_GBK" w:hAnsi="方正仿宋_GBK" w:eastAsia="方正仿宋_GBK" w:cs="方正仿宋_GBK"/>
                <w:i w:val="0"/>
                <w:iCs w:val="0"/>
                <w:color w:val="000000"/>
                <w:kern w:val="0"/>
                <w:sz w:val="22"/>
                <w:szCs w:val="22"/>
                <w:u w:val="none"/>
                <w:lang w:val="en-US" w:eastAsia="zh-CN"/>
              </w:rPr>
              <w:t>4.一般损坏住房：因灾导致房屋多数承重构件轻微裂缝、部分明显裂缝或个别非承重构件严重破坏，需进行修理，采取安全措施后可继续使用的房屋；以及因灾遭受损坏，需进行修理，采取安全措施后可继续使用的牧区帐篷。</w:t>
            </w:r>
            <w:r>
              <w:rPr>
                <w:rFonts w:hint="eastAsia" w:ascii="方正仿宋_GBK" w:hAnsi="方正仿宋_GBK" w:eastAsia="方正仿宋_GBK" w:cs="方正仿宋_GBK"/>
                <w:i w:val="0"/>
                <w:iCs w:val="0"/>
                <w:color w:val="000000"/>
                <w:kern w:val="0"/>
                <w:sz w:val="22"/>
                <w:szCs w:val="22"/>
                <w:u w:val="none"/>
                <w:lang w:val="en-US" w:eastAsia="zh-CN"/>
              </w:rPr>
              <w:br/>
            </w:r>
            <w:r>
              <w:rPr>
                <w:rFonts w:hint="eastAsia" w:ascii="方正仿宋_GBK" w:hAnsi="方正仿宋_GBK" w:eastAsia="方正仿宋_GBK" w:cs="方正仿宋_GBK"/>
                <w:i w:val="0"/>
                <w:iCs w:val="0"/>
                <w:color w:val="000000"/>
                <w:kern w:val="0"/>
                <w:sz w:val="22"/>
                <w:szCs w:val="22"/>
                <w:u w:val="none"/>
                <w:lang w:val="en-US" w:eastAsia="zh-CN"/>
              </w:rPr>
              <w:t>5.房屋为倒塌或者严重损坏才能重建，房屋一般损坏只能是修缮。</w:t>
            </w:r>
            <w:r>
              <w:rPr>
                <w:rFonts w:hint="eastAsia" w:ascii="方正仿宋_GBK" w:hAnsi="方正仿宋_GBK" w:eastAsia="方正仿宋_GBK" w:cs="方正仿宋_GBK"/>
                <w:i w:val="0"/>
                <w:iCs w:val="0"/>
                <w:color w:val="000000"/>
                <w:kern w:val="0"/>
                <w:sz w:val="22"/>
                <w:szCs w:val="22"/>
                <w:u w:val="none"/>
                <w:lang w:val="en-US" w:eastAsia="zh-CN"/>
              </w:rPr>
              <w:br/>
            </w:r>
          </w:p>
        </w:tc>
      </w:tr>
    </w:tbl>
    <w:p>
      <w:pPr>
        <w:ind w:left="0" w:leftChars="0" w:firstLine="0" w:firstLineChars="0"/>
        <w:rPr>
          <w:rFonts w:hint="default" w:eastAsia="宋体"/>
          <w:lang w:val="en-US" w:eastAsia="zh-CN"/>
        </w:rPr>
        <w:sectPr>
          <w:pgSz w:w="16838" w:h="11906" w:orient="landscape"/>
          <w:pgMar w:top="1531" w:right="1134" w:bottom="1531" w:left="1134" w:header="851" w:footer="1474" w:gutter="0"/>
          <w:pgNumType w:fmt="decimal"/>
          <w:cols w:space="720" w:num="1"/>
          <w:rtlGutter w:val="0"/>
          <w:docGrid w:type="linesAndChars" w:linePitch="584" w:charSpace="-1024"/>
        </w:sectPr>
      </w:pPr>
    </w:p>
    <w:p>
      <w:pPr>
        <w:snapToGrid w:val="0"/>
        <w:spacing w:line="500" w:lineRule="exact"/>
        <w:rPr>
          <w:rFonts w:hint="eastAsia" w:ascii="方正黑体_GBK" w:hAnsi="方正黑体_GBK" w:eastAsia="方正黑体_GBK" w:cs="方正黑体_GBK"/>
          <w:color w:val="000000"/>
          <w:kern w:val="0"/>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4</w:t>
      </w:r>
    </w:p>
    <w:p>
      <w:pPr>
        <w:widowControl/>
        <w:wordWrap/>
        <w:adjustRightInd/>
        <w:snapToGrid/>
        <w:spacing w:line="576" w:lineRule="exact"/>
        <w:jc w:val="center"/>
        <w:textAlignment w:val="auto"/>
        <w:rPr>
          <w:rFonts w:hint="eastAsia" w:ascii="方正黑体_GBK" w:hAnsi="Times New Roman" w:eastAsia="方正小标宋_GBK" w:cs="Times New Roman"/>
          <w:color w:val="000000"/>
          <w:kern w:val="0"/>
          <w:sz w:val="44"/>
          <w:szCs w:val="44"/>
          <w:lang w:eastAsia="zh-CN"/>
        </w:rPr>
      </w:pPr>
      <w:r>
        <w:rPr>
          <w:rFonts w:hint="eastAsia" w:ascii="方正小标宋_GBK" w:hAnsi="Times New Roman" w:eastAsia="方正小标宋_GBK" w:cs="Times New Roman"/>
          <w:color w:val="000000"/>
          <w:kern w:val="0"/>
          <w:sz w:val="44"/>
          <w:szCs w:val="44"/>
        </w:rPr>
        <w:t>分散重建档案管理</w:t>
      </w:r>
      <w:r>
        <w:rPr>
          <w:rFonts w:hint="eastAsia" w:ascii="方正小标宋_GBK" w:hAnsi="Times New Roman" w:eastAsia="方正小标宋_GBK" w:cs="Times New Roman"/>
          <w:color w:val="000000"/>
          <w:kern w:val="0"/>
          <w:sz w:val="44"/>
          <w:szCs w:val="44"/>
          <w:lang w:eastAsia="zh-CN"/>
        </w:rPr>
        <w:t>（</w:t>
      </w:r>
      <w:r>
        <w:rPr>
          <w:rFonts w:hint="eastAsia" w:ascii="方正小标宋_GBK" w:hAnsi="Times New Roman" w:eastAsia="方正小标宋_GBK" w:cs="Times New Roman"/>
          <w:color w:val="000000"/>
          <w:kern w:val="0"/>
          <w:sz w:val="44"/>
          <w:szCs w:val="44"/>
          <w:lang w:val="en-US" w:eastAsia="zh-CN"/>
        </w:rPr>
        <w:t>参考</w:t>
      </w:r>
      <w:r>
        <w:rPr>
          <w:rFonts w:hint="eastAsia" w:ascii="方正小标宋_GBK" w:hAnsi="Times New Roman" w:eastAsia="方正小标宋_GBK" w:cs="Times New Roman"/>
          <w:color w:val="000000"/>
          <w:kern w:val="0"/>
          <w:sz w:val="44"/>
          <w:szCs w:val="44"/>
          <w:lang w:eastAsia="zh-CN"/>
        </w:rPr>
        <w:t>）</w:t>
      </w:r>
    </w:p>
    <w:p>
      <w:pPr>
        <w:widowControl/>
        <w:wordWrap/>
        <w:adjustRightInd/>
        <w:snapToGrid/>
        <w:spacing w:line="576" w:lineRule="exact"/>
        <w:ind w:firstLine="643" w:firstLineChars="200"/>
        <w:textAlignment w:val="auto"/>
        <w:rPr>
          <w:rFonts w:ascii="Times New Roman" w:hAnsi="Times New Roman" w:eastAsia="方正仿宋_GBK" w:cs="Times New Roman"/>
          <w:b/>
          <w:color w:val="000000"/>
          <w:kern w:val="0"/>
          <w:sz w:val="32"/>
          <w:szCs w:val="32"/>
        </w:rPr>
      </w:pPr>
    </w:p>
    <w:p>
      <w:pPr>
        <w:widowControl/>
        <w:wordWrap/>
        <w:adjustRightInd/>
        <w:snapToGrid/>
        <w:spacing w:line="576"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kern w:val="0"/>
          <w:sz w:val="32"/>
          <w:szCs w:val="32"/>
        </w:rPr>
        <w:t>共有资料：</w:t>
      </w:r>
    </w:p>
    <w:p>
      <w:pPr>
        <w:widowControl/>
        <w:wordWrap/>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.因灾倒塌损坏住房户台账</w:t>
      </w:r>
    </w:p>
    <w:p>
      <w:pPr>
        <w:widowControl/>
        <w:wordWrap/>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镇（街道）</w:t>
      </w:r>
      <w:r>
        <w:rPr>
          <w:rFonts w:hint="default" w:ascii="Times New Roman" w:hAnsi="Times New Roman" w:eastAsia="方正仿宋_GBK" w:cs="Times New Roman"/>
          <w:color w:val="000000"/>
          <w:sz w:val="32"/>
          <w:szCs w:val="32"/>
        </w:rPr>
        <w:t>审核、公示材料（附公示图片）资料</w:t>
      </w:r>
    </w:p>
    <w:p>
      <w:pPr>
        <w:widowControl/>
        <w:wordWrap/>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.一卡通发放名册及资金发放成功凭证（存档备查）</w:t>
      </w:r>
    </w:p>
    <w:p>
      <w:pPr>
        <w:widowControl/>
        <w:wordWrap/>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.其他相关资料</w:t>
      </w:r>
    </w:p>
    <w:p>
      <w:pPr>
        <w:widowControl/>
        <w:wordWrap/>
        <w:adjustRightInd/>
        <w:snapToGrid/>
        <w:spacing w:line="576" w:lineRule="exact"/>
        <w:ind w:firstLine="643"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分户资料：</w:t>
      </w:r>
    </w:p>
    <w:p>
      <w:pPr>
        <w:widowControl/>
        <w:wordWrap/>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1.审批表</w:t>
      </w:r>
    </w:p>
    <w:p>
      <w:pPr>
        <w:widowControl/>
        <w:wordWrap/>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2.身份证与户口簿（整套）复印件</w:t>
      </w:r>
    </w:p>
    <w:p>
      <w:pPr>
        <w:widowControl/>
        <w:wordWrap/>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3.核查资料（</w:t>
      </w:r>
      <w:r>
        <w:rPr>
          <w:rFonts w:hint="default" w:ascii="Times New Roman" w:hAnsi="Times New Roman" w:eastAsia="方正仿宋_GBK" w:cs="Times New Roman"/>
          <w:color w:val="000000"/>
          <w:sz w:val="32"/>
          <w:szCs w:val="32"/>
          <w:lang w:val="en-US" w:eastAsia="zh-CN"/>
        </w:rPr>
        <w:t>如：</w:t>
      </w:r>
      <w:r>
        <w:rPr>
          <w:rFonts w:hint="default" w:ascii="Times New Roman" w:hAnsi="Times New Roman" w:eastAsia="方正仿宋_GBK" w:cs="Times New Roman"/>
          <w:color w:val="000000"/>
          <w:sz w:val="32"/>
          <w:szCs w:val="32"/>
        </w:rPr>
        <w:t>特殊对象身份印证资料等）</w:t>
      </w:r>
    </w:p>
    <w:p>
      <w:pPr>
        <w:widowControl/>
        <w:wordWrap/>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4.民主评议记录和公示材料（附公示图片）</w:t>
      </w:r>
    </w:p>
    <w:p>
      <w:pPr>
        <w:widowControl/>
        <w:wordWrap/>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5.原房地产权证（宅基地证）复印件</w:t>
      </w:r>
    </w:p>
    <w:p>
      <w:pPr>
        <w:widowControl/>
        <w:wordWrap/>
        <w:adjustRightInd/>
        <w:snapToGrid/>
        <w:spacing w:line="576" w:lineRule="exact"/>
        <w:ind w:left="958" w:leftChars="304" w:hanging="320" w:hangingChars="1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6.倒损房恢复重建（维修改造）验收表（附受灾旧房和贴有固定标识的新房全貌图片）</w:t>
      </w:r>
    </w:p>
    <w:p>
      <w:pPr>
        <w:widowControl w:val="0"/>
        <w:wordWrap w:val="0"/>
        <w:adjustRightInd/>
        <w:snapToGrid/>
        <w:spacing w:line="594" w:lineRule="exact"/>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color w:val="000000"/>
          <w:sz w:val="32"/>
          <w:szCs w:val="32"/>
        </w:rPr>
        <w:t>7.其他</w:t>
      </w:r>
      <w:r>
        <w:rPr>
          <w:rFonts w:hint="eastAsia" w:ascii="方正仿宋_GBK" w:hAnsi="方正仿宋_GBK" w:eastAsia="方正仿宋_GBK" w:cs="方正仿宋_GBK"/>
          <w:color w:val="000000"/>
          <w:sz w:val="32"/>
          <w:szCs w:val="32"/>
        </w:rPr>
        <w:t>相关资料</w:t>
      </w:r>
    </w:p>
    <w:p>
      <w:pPr>
        <w:widowControl w:val="0"/>
        <w:wordWrap w:val="0"/>
        <w:adjustRightInd/>
        <w:snapToGrid/>
        <w:spacing w:line="594" w:lineRule="exact"/>
        <w:ind w:firstLine="960" w:firstLineChars="300"/>
        <w:jc w:val="right"/>
        <w:textAlignment w:val="auto"/>
        <w:rPr>
          <w:rFonts w:hint="default" w:ascii="Times New Roman" w:hAnsi="Times New Roman" w:eastAsia="方正仿宋_GBK" w:cs="Times New Roman"/>
          <w:b w:val="0"/>
          <w:bCs/>
          <w:sz w:val="32"/>
          <w:szCs w:val="32"/>
          <w:lang w:val="en-US" w:eastAsia="zh-CN"/>
        </w:rPr>
      </w:pPr>
    </w:p>
    <w:p>
      <w:pPr>
        <w:pStyle w:val="4"/>
        <w:widowControl w:val="0"/>
        <w:wordWrap/>
        <w:adjustRightInd/>
        <w:snapToGrid/>
        <w:spacing w:line="594" w:lineRule="exact"/>
        <w:textAlignment w:val="auto"/>
        <w:rPr>
          <w:rFonts w:hint="default"/>
          <w:lang w:val="en-US" w:eastAsia="zh-CN"/>
        </w:rPr>
      </w:pPr>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pict>
        <v:rect id="矩形 5"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92998955">
    <w:nsid w:val="A083E72B"/>
    <w:multiLevelType w:val="singleLevel"/>
    <w:tmpl w:val="A083E72B"/>
    <w:lvl w:ilvl="0" w:tentative="1">
      <w:start w:val="2"/>
      <w:numFmt w:val="decimal"/>
      <w:suff w:val="nothing"/>
      <w:lvlText w:val="（%1）"/>
      <w:lvlJc w:val="left"/>
    </w:lvl>
  </w:abstractNum>
  <w:num w:numId="1">
    <w:abstractNumId w:val="26929989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TY0NGVkYzgwNjY3YjM3ZDJlODNkYzlmMTZmZmYwMTAifQ=="/>
  </w:docVars>
  <w:rsids>
    <w:rsidRoot w:val="14A02985"/>
    <w:rsid w:val="04C217A1"/>
    <w:rsid w:val="06DF5D71"/>
    <w:rsid w:val="07FB4E2D"/>
    <w:rsid w:val="08D950FD"/>
    <w:rsid w:val="0CA92206"/>
    <w:rsid w:val="12553809"/>
    <w:rsid w:val="14A02985"/>
    <w:rsid w:val="160731E8"/>
    <w:rsid w:val="2A846AAC"/>
    <w:rsid w:val="2CB52F4D"/>
    <w:rsid w:val="3009667E"/>
    <w:rsid w:val="33F17900"/>
    <w:rsid w:val="36934AE1"/>
    <w:rsid w:val="3FB4C55B"/>
    <w:rsid w:val="44337121"/>
    <w:rsid w:val="476641D9"/>
    <w:rsid w:val="50ED2406"/>
    <w:rsid w:val="5BB701E0"/>
    <w:rsid w:val="5D1F6475"/>
    <w:rsid w:val="67F50F05"/>
    <w:rsid w:val="6E8126B3"/>
    <w:rsid w:val="6FE02014"/>
    <w:rsid w:val="70FA4EE5"/>
    <w:rsid w:val="73702CD7"/>
    <w:rsid w:val="76F31D52"/>
    <w:rsid w:val="7777CFBE"/>
    <w:rsid w:val="7AFC6888"/>
    <w:rsid w:val="7BDFB0FA"/>
    <w:rsid w:val="7BFF462A"/>
    <w:rsid w:val="7C25F136"/>
    <w:rsid w:val="7CEF2D57"/>
    <w:rsid w:val="7F32B730"/>
    <w:rsid w:val="7FEF2F10"/>
    <w:rsid w:val="7FF48D5A"/>
    <w:rsid w:val="7FFE49A0"/>
    <w:rsid w:val="9FED318F"/>
    <w:rsid w:val="BAF8E164"/>
    <w:rsid w:val="BFFE70F1"/>
    <w:rsid w:val="D7D5B1BA"/>
    <w:rsid w:val="DFBF8F3E"/>
    <w:rsid w:val="DFFF5237"/>
    <w:rsid w:val="F77B050C"/>
    <w:rsid w:val="FBAD097D"/>
    <w:rsid w:val="FEDD4440"/>
    <w:rsid w:val="FEFBE9B5"/>
    <w:rsid w:val="FEFC90A3"/>
    <w:rsid w:val="FF7EFF1D"/>
    <w:rsid w:val="FF8EB63F"/>
    <w:rsid w:val="FFDDD9E3"/>
    <w:rsid w:val="FFDF4742"/>
    <w:rsid w:val="FFEFD9A6"/>
    <w:rsid w:val="FFFF098A"/>
    <w:rsid w:val="FFFFE87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tcPr>
      <w:textDirection w:val="lrTb"/>
    </w:tc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3">
    <w:name w:val="Body Text"/>
    <w:basedOn w:val="1"/>
    <w:next w:val="1"/>
    <w:qFormat/>
    <w:uiPriority w:val="0"/>
    <w:pPr>
      <w:spacing w:after="140" w:line="276" w:lineRule="auto"/>
    </w:pPr>
    <w:rPr>
      <w:rFonts w:eastAsia="宋体"/>
    </w:rPr>
  </w:style>
  <w:style w:type="paragraph" w:styleId="4">
    <w:name w:val="Plain Text"/>
    <w:basedOn w:val="1"/>
    <w:qFormat/>
    <w:uiPriority w:val="0"/>
    <w:rPr>
      <w:rFonts w:ascii="宋体" w:hAnsi="Courier New" w:eastAsia="方正仿宋_GBK" w:cs="Courier New"/>
      <w:sz w:val="32"/>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unhideWhenUsed/>
    <w:qFormat/>
    <w:uiPriority w:val="99"/>
    <w:pPr>
      <w:widowControl w:val="0"/>
      <w:spacing w:before="100" w:beforeAutospacing="1" w:after="100" w:afterAutospacing="1"/>
      <w:ind w:left="0" w:right="0"/>
      <w:jc w:val="left"/>
    </w:pPr>
    <w:rPr>
      <w:rFonts w:ascii="Calibri" w:hAnsi="Calibri" w:eastAsia="宋体" w:cs="黑体"/>
      <w:kern w:val="0"/>
      <w:sz w:val="24"/>
      <w:szCs w:val="24"/>
      <w:lang w:val="en-US" w:eastAsia="zh-CN" w:bidi="ar-SA"/>
    </w:rPr>
  </w:style>
  <w:style w:type="character" w:styleId="9">
    <w:name w:val="page number"/>
    <w:basedOn w:val="8"/>
    <w:qFormat/>
    <w:uiPriority w:val="0"/>
    <w:rPr/>
  </w:style>
  <w:style w:type="paragraph" w:customStyle="1" w:styleId="11">
    <w:name w:val="正文（缩进）"/>
    <w:qFormat/>
    <w:uiPriority w:val="0"/>
    <w:pPr>
      <w:widowControl w:val="0"/>
      <w:spacing w:line="594" w:lineRule="exact"/>
      <w:ind w:firstLine="482"/>
      <w:jc w:val="both"/>
    </w:pPr>
    <w:rPr>
      <w:rFonts w:ascii="Calibri" w:hAnsi="Calibri" w:eastAsia="方正仿宋_GBK" w:cs="黑体"/>
      <w:kern w:val="2"/>
      <w:sz w:val="32"/>
      <w:szCs w:val="24"/>
      <w:lang w:val="en-US" w:eastAsia="zh-CN" w:bidi="ar-SA"/>
    </w:rPr>
  </w:style>
  <w:style w:type="paragraph" w:customStyle="1" w:styleId="12">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4905</Words>
  <Characters>4999</Characters>
  <Lines>0</Lines>
  <Paragraphs>0</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2022-09-03T09:07:00Z</dcterms:created>
  <dc:creator>Ithink1417332705</dc:creator>
  <cp:lastModifiedBy>Administrator</cp:lastModifiedBy>
  <cp:lastPrinted>2023-07-24T19:24:00Z</cp:lastPrinted>
  <dcterms:modified xsi:type="dcterms:W3CDTF">2023-09-27T13:26:09Z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29ECC46B92BE472F8DB8CE4865601A9F</vt:lpwstr>
  </property>
</Properties>
</file>