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center" w:pos="4819"/>
          <w:tab w:val="left" w:pos="6840"/>
        </w:tabs>
        <w:kinsoku/>
        <w:wordWrap/>
        <w:overflowPunct/>
        <w:topLinePunct w:val="0"/>
        <w:autoSpaceDE/>
        <w:autoSpaceDN/>
        <w:bidi w:val="0"/>
        <w:adjustRightInd/>
        <w:snapToGrid/>
        <w:spacing w:line="594" w:lineRule="exact"/>
        <w:jc w:val="both"/>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w:t>
      </w:r>
    </w:p>
    <w:p>
      <w:pPr>
        <w:keepNext w:val="0"/>
        <w:keepLines w:val="0"/>
        <w:pageBreakBefore w:val="0"/>
        <w:tabs>
          <w:tab w:val="center" w:pos="4819"/>
          <w:tab w:val="left" w:pos="6840"/>
        </w:tabs>
        <w:kinsoku/>
        <w:wordWrap/>
        <w:overflowPunct/>
        <w:topLinePunct w:val="0"/>
        <w:autoSpaceDE/>
        <w:autoSpaceDN/>
        <w:bidi w:val="0"/>
        <w:adjustRightInd/>
        <w:snapToGrid/>
        <w:spacing w:line="594" w:lineRule="exact"/>
        <w:jc w:val="both"/>
        <w:textAlignment w:val="auto"/>
        <w:rPr>
          <w:rFonts w:hint="default" w:ascii="Times New Roman" w:hAnsi="Times New Roman" w:eastAsia="仿宋_GB2312" w:cs="Times New Roman"/>
          <w:sz w:val="32"/>
          <w:szCs w:val="28"/>
        </w:rPr>
      </w:pPr>
    </w:p>
    <w:p>
      <w:pPr>
        <w:keepNext w:val="0"/>
        <w:keepLines w:val="0"/>
        <w:pageBreakBefore w:val="0"/>
        <w:tabs>
          <w:tab w:val="center" w:pos="4819"/>
          <w:tab w:val="left" w:pos="6840"/>
        </w:tabs>
        <w:kinsoku/>
        <w:wordWrap/>
        <w:overflowPunct/>
        <w:topLinePunct w:val="0"/>
        <w:autoSpaceDE/>
        <w:autoSpaceDN/>
        <w:bidi w:val="0"/>
        <w:adjustRightInd/>
        <w:snapToGrid/>
        <w:spacing w:line="594" w:lineRule="exact"/>
        <w:jc w:val="both"/>
        <w:textAlignment w:val="auto"/>
        <w:rPr>
          <w:rFonts w:hint="default" w:ascii="Times New Roman" w:hAnsi="Times New Roman" w:eastAsia="仿宋_GB2312" w:cs="Times New Roman"/>
          <w:sz w:val="32"/>
          <w:szCs w:val="28"/>
        </w:rPr>
      </w:pP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 w:val="32"/>
          <w:szCs w:val="28"/>
        </w:rPr>
      </w:pP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w:t>
      </w:r>
    </w:p>
    <w:p>
      <w:pPr>
        <w:pStyle w:val="12"/>
        <w:rPr>
          <w:rFonts w:hint="default" w:ascii="Times New Roman" w:hAnsi="Times New Roman" w:eastAsia="仿宋_GB2312" w:cs="Times New Roman"/>
          <w:sz w:val="32"/>
          <w:szCs w:val="28"/>
        </w:rPr>
      </w:pPr>
    </w:p>
    <w:p>
      <w:pPr>
        <w:pStyle w:val="12"/>
        <w:rPr>
          <w:rFonts w:hint="default" w:ascii="Times New Roman" w:hAnsi="Times New Roman" w:eastAsia="仿宋_GB2312" w:cs="Times New Roman"/>
          <w:sz w:val="32"/>
          <w:szCs w:val="28"/>
        </w:rPr>
      </w:pPr>
    </w:p>
    <w:p>
      <w:pPr>
        <w:pStyle w:val="12"/>
        <w:rPr>
          <w:rFonts w:hint="default"/>
        </w:rPr>
      </w:pPr>
    </w:p>
    <w:p>
      <w:pPr>
        <w:keepNext w:val="0"/>
        <w:keepLines w:val="0"/>
        <w:pageBreakBefore w:val="0"/>
        <w:widowControl w:val="0"/>
        <w:tabs>
          <w:tab w:val="left" w:pos="2940"/>
        </w:tabs>
        <w:kinsoku/>
        <w:wordWrap/>
        <w:overflowPunct/>
        <w:topLinePunct w:val="0"/>
        <w:autoSpaceDE/>
        <w:autoSpaceDN/>
        <w:bidi w:val="0"/>
        <w:adjustRightInd/>
        <w:snapToGrid/>
        <w:spacing w:line="594" w:lineRule="exact"/>
        <w:ind w:left="0" w:leftChars="0" w:right="0" w:firstLine="0" w:firstLineChars="0"/>
        <w:jc w:val="both"/>
        <w:textAlignment w:val="auto"/>
        <w:outlineLvl w:val="9"/>
        <w:rPr>
          <w:rFonts w:hint="default" w:ascii="Times New Roman" w:hAnsi="Times New Roman" w:eastAsia="方正仿宋_GBK" w:cs="Times New Roman"/>
          <w:sz w:val="32"/>
          <w:szCs w:val="28"/>
        </w:rPr>
      </w:pPr>
    </w:p>
    <w:p>
      <w:pPr>
        <w:pStyle w:val="12"/>
        <w:rPr>
          <w:rFonts w:hint="default"/>
        </w:rPr>
      </w:pPr>
    </w:p>
    <w:p>
      <w:pPr>
        <w:keepNext w:val="0"/>
        <w:keepLines w:val="0"/>
        <w:pageBreakBefore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少云府〔202</w:t>
      </w:r>
      <w:r>
        <w:rPr>
          <w:rFonts w:hint="default" w:ascii="Times New Roman" w:hAnsi="Times New Roman" w:eastAsia="方正仿宋_GBK" w:cs="Times New Roman"/>
          <w:sz w:val="32"/>
          <w:szCs w:val="28"/>
          <w:lang w:val="en-US" w:eastAsia="zh-CN"/>
        </w:rPr>
        <w:t>1</w:t>
      </w:r>
      <w:r>
        <w:rPr>
          <w:rFonts w:hint="default" w:ascii="Times New Roman" w:hAnsi="Times New Roman" w:eastAsia="方正仿宋_GBK" w:cs="Times New Roman"/>
          <w:sz w:val="32"/>
          <w:szCs w:val="28"/>
        </w:rPr>
        <w:t>〕</w:t>
      </w:r>
      <w:r>
        <w:rPr>
          <w:rFonts w:hint="eastAsia" w:ascii="Times New Roman" w:hAnsi="Times New Roman" w:eastAsia="方正仿宋_GBK" w:cs="Times New Roman"/>
          <w:sz w:val="32"/>
          <w:szCs w:val="28"/>
          <w:lang w:val="en-US" w:eastAsia="zh-CN"/>
        </w:rPr>
        <w:t>44</w:t>
      </w:r>
      <w:r>
        <w:rPr>
          <w:rFonts w:hint="default" w:ascii="Times New Roman" w:hAnsi="Times New Roman" w:eastAsia="方正仿宋_GBK" w:cs="Times New Roman"/>
          <w:sz w:val="32"/>
          <w:szCs w:val="28"/>
        </w:rPr>
        <w:t>号</w:t>
      </w:r>
      <w:bookmarkStart w:id="0" w:name="_GoBack"/>
      <w:bookmarkEnd w:id="0"/>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关于印发《少云镇秋季学期开学行课疫情</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sz w:val="44"/>
          <w:szCs w:val="44"/>
        </w:rPr>
      </w:pPr>
      <w:r>
        <w:rPr>
          <w:rFonts w:hint="eastAsia" w:ascii="方正小标宋_GBK" w:hAnsi="方正小标宋_GBK" w:eastAsia="方正小标宋_GBK" w:cs="方正小标宋_GBK"/>
          <w:sz w:val="44"/>
          <w:szCs w:val="44"/>
        </w:rPr>
        <w:t>防控工作方案》的通知</w:t>
      </w:r>
      <w:r>
        <w:rPr>
          <w:rFonts w:ascii="宋体" w:hAnsi="宋体" w:eastAsia="宋体" w:cs="宋体"/>
          <w:sz w:val="24"/>
          <w:szCs w:val="24"/>
        </w:rPr>
        <w:br w:type="textWrapping"/>
      </w:r>
    </w:p>
    <w:p>
      <w:pPr>
        <w:keepNext w:val="0"/>
        <w:keepLines w:val="0"/>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各村（社区）、各办站所、各学校：</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2"/>
          <w:szCs w:val="32"/>
          <w:lang w:val="en-US" w:eastAsia="zh-CN"/>
        </w:rPr>
        <w:t>少云镇秋季学期开学行课疫情防控工作方案</w:t>
      </w:r>
      <w:r>
        <w:rPr>
          <w:rFonts w:hint="eastAsia" w:ascii="方正仿宋_GBK" w:hAnsi="方正仿宋_GBK" w:eastAsia="方正仿宋_GBK" w:cs="方正仿宋_GBK"/>
          <w:sz w:val="30"/>
          <w:szCs w:val="30"/>
          <w:lang w:val="en-US" w:eastAsia="zh-CN"/>
        </w:rPr>
        <w:t>》已经镇政府同意，现印发给你们，请结合实际认真贯彻执行。</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特此通知</w:t>
      </w:r>
    </w:p>
    <w:p>
      <w:pPr>
        <w:keepNext w:val="0"/>
        <w:keepLines w:val="0"/>
        <w:pageBreakBefore w:val="0"/>
        <w:kinsoku/>
        <w:wordWrap/>
        <w:overflowPunct/>
        <w:topLinePunct w:val="0"/>
        <w:autoSpaceDE/>
        <w:autoSpaceDN/>
        <w:bidi w:val="0"/>
        <w:adjustRightInd/>
        <w:snapToGrid/>
        <w:spacing w:line="594" w:lineRule="exact"/>
        <w:ind w:firstLine="2700" w:firstLineChars="900"/>
        <w:textAlignment w:val="auto"/>
        <w:rPr>
          <w:rFonts w:hint="eastAsia"/>
          <w:sz w:val="30"/>
          <w:szCs w:val="30"/>
          <w:lang w:val="en-US" w:eastAsia="zh-C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重庆市铜梁区少云镇人民政府</w:t>
      </w:r>
    </w:p>
    <w:p>
      <w:pPr>
        <w:keepNext w:val="0"/>
        <w:keepLines w:val="0"/>
        <w:pageBreakBefore w:val="0"/>
        <w:kinsoku/>
        <w:wordWrap/>
        <w:overflowPunct/>
        <w:topLinePunct w:val="0"/>
        <w:autoSpaceDE/>
        <w:autoSpaceDN/>
        <w:bidi w:val="0"/>
        <w:adjustRightInd/>
        <w:snapToGrid/>
        <w:spacing w:line="594" w:lineRule="exact"/>
        <w:ind w:firstLine="5120" w:firstLineChars="1600"/>
        <w:textAlignment w:val="auto"/>
        <w:rPr>
          <w:rFonts w:hint="eastAsia" w:ascii="方正书宋_GBK" w:hAnsi="宋体" w:eastAsia="方正书宋_GBK" w:cs="宋体"/>
          <w:kern w:val="0"/>
          <w:sz w:val="44"/>
          <w:szCs w:val="44"/>
        </w:rPr>
      </w:pPr>
      <w:r>
        <w:rPr>
          <w:rFonts w:hint="default" w:ascii="Times New Roman" w:hAnsi="Times New Roman" w:eastAsia="方正仿宋_GBK" w:cs="Times New Roman"/>
          <w:sz w:val="32"/>
          <w:szCs w:val="32"/>
          <w:lang w:val="en-US" w:eastAsia="zh-CN"/>
        </w:rPr>
        <w:t>2021年8月24日</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rPr>
        <w:t>少云镇</w:t>
      </w:r>
      <w:r>
        <w:rPr>
          <w:rFonts w:hint="eastAsia" w:ascii="方正小标宋_GBK" w:hAnsi="方正小标宋_GBK" w:eastAsia="方正小标宋_GBK" w:cs="方正小标宋_GBK"/>
          <w:kern w:val="0"/>
          <w:sz w:val="44"/>
          <w:szCs w:val="44"/>
          <w:lang w:val="en-US" w:eastAsia="zh-CN"/>
        </w:rPr>
        <w:t>人民政府</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秋季学期开学行课疫情防控工作方案</w:t>
      </w:r>
    </w:p>
    <w:p>
      <w:pPr>
        <w:keepNext w:val="0"/>
        <w:keepLines w:val="0"/>
        <w:pageBreakBefore w:val="0"/>
        <w:kinsoku/>
        <w:wordWrap/>
        <w:overflowPunct/>
        <w:topLinePunct w:val="0"/>
        <w:autoSpaceDE/>
        <w:autoSpaceDN/>
        <w:bidi w:val="0"/>
        <w:adjustRightInd/>
        <w:snapToGrid/>
        <w:spacing w:line="594" w:lineRule="exact"/>
        <w:ind w:firstLine="1285" w:firstLineChars="400"/>
        <w:jc w:val="both"/>
        <w:textAlignment w:val="auto"/>
        <w:rPr>
          <w:rFonts w:hint="default" w:ascii="Times New Roman" w:hAnsi="Times New Roman" w:eastAsia="方正仿宋_GBK"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为深入贯彻落实习近平总书记关于疫情防控的重要指示精神，全面贯彻区委、区政府决策部署，根据区疫情防控组印发的《2021年秋季学期开学疫情防控工作方案》要求，结合我镇实际，制定本方案。</w:t>
      </w:r>
    </w:p>
    <w:p>
      <w:pPr>
        <w:keepNext w:val="0"/>
        <w:keepLines w:val="0"/>
        <w:pageBreakBefore w:val="0"/>
        <w:numPr>
          <w:ilvl w:val="0"/>
          <w:numId w:val="1"/>
        </w:numPr>
        <w:kinsoku/>
        <w:wordWrap/>
        <w:overflowPunct/>
        <w:topLinePunct w:val="0"/>
        <w:autoSpaceDE/>
        <w:autoSpaceDN/>
        <w:bidi w:val="0"/>
        <w:adjustRightInd/>
        <w:snapToGrid/>
        <w:spacing w:line="594" w:lineRule="exact"/>
        <w:ind w:left="0" w:leftChars="0" w:firstLine="643"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总体要求</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严格落实区疫情防控工作领导小组疫情防控组《关于印发2021年秋季学期开学疫情防控工作方案的通知》要求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加强统筹、分类指导、落实责任，坚持依法防控、科学防治、精准施策，抓实抓细各项防控措施，提高学校疫情防控的科学性、精确性和针对性，按要求顺利开学行课，维护正常的教育教学秩序。</w:t>
      </w:r>
    </w:p>
    <w:p>
      <w:pPr>
        <w:keepNext w:val="0"/>
        <w:keepLines w:val="0"/>
        <w:pageBreakBefore w:val="0"/>
        <w:numPr>
          <w:ilvl w:val="0"/>
          <w:numId w:val="1"/>
        </w:numPr>
        <w:kinsoku/>
        <w:wordWrap/>
        <w:overflowPunct/>
        <w:topLinePunct w:val="0"/>
        <w:autoSpaceDE/>
        <w:autoSpaceDN/>
        <w:bidi w:val="0"/>
        <w:adjustRightInd/>
        <w:snapToGrid/>
        <w:spacing w:line="594" w:lineRule="exact"/>
        <w:ind w:left="0" w:leftChars="0" w:firstLine="643"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辖区内各中小学（含幼儿园）</w:t>
      </w:r>
    </w:p>
    <w:p>
      <w:pPr>
        <w:keepNext w:val="0"/>
        <w:keepLines w:val="0"/>
        <w:pageBreakBefore w:val="0"/>
        <w:numPr>
          <w:ilvl w:val="0"/>
          <w:numId w:val="1"/>
        </w:numPr>
        <w:kinsoku/>
        <w:wordWrap/>
        <w:overflowPunct/>
        <w:topLinePunct w:val="0"/>
        <w:autoSpaceDE/>
        <w:autoSpaceDN/>
        <w:bidi w:val="0"/>
        <w:adjustRightInd/>
        <w:snapToGrid/>
        <w:spacing w:line="594" w:lineRule="exact"/>
        <w:ind w:left="0" w:leftChars="0" w:firstLine="643"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重点工作</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6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（一）健全各项工作制度。</w:t>
      </w:r>
      <w:r>
        <w:rPr>
          <w:rFonts w:hint="eastAsia" w:ascii="Times New Roman" w:hAnsi="Times New Roman" w:eastAsia="方正仿宋_GBK" w:cs="Times New Roman"/>
          <w:sz w:val="32"/>
          <w:szCs w:val="32"/>
          <w:lang w:val="en-US" w:eastAsia="zh-CN"/>
        </w:rPr>
        <w:t>学管中心指导全镇各学校建立和完善“三案三图九制”，即：开学工作方案、传染病防控工作方案、传染病应急处置预案；疫情防控工作日常管理流程图、学校出现发热人员等异常情况应急处置流程图、学校进校园流程图；传染病疫情报告制度、晨午检制度、因病缺情追踪制度、复课证明查验制度、健康管理制度、传染病防控健康教育制度、通风消毒制度、环境卫生监查检查制度、预防接种查验制度。（责任单位：学管中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（二）做好师生健康检测。</w:t>
      </w:r>
      <w:r>
        <w:rPr>
          <w:rFonts w:hint="default" w:ascii="Times New Roman" w:hAnsi="Times New Roman" w:eastAsia="方正仿宋_GBK" w:cs="Times New Roman"/>
          <w:sz w:val="32"/>
          <w:szCs w:val="32"/>
          <w:lang w:val="en-US" w:eastAsia="zh-CN"/>
        </w:rPr>
        <w:t>学管中心督促辖区内各学校要全面摸排并掌握本校教职员工（含临聘人员）、学生暑期假期健康状况和行踪情况，确保每名师生返校前14天的旅居史、健康史、接触史底数清、情况明。镇应急办、镇卫健办重点做好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高、中风险地区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高、中风险地区所在县（市、区）的其他低风险区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有本土病例但未划定风险区的地市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境外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4类返镇师生员工的监测、管控、追踪等工作，有针对性地落实好管控措施，守住不让一个传染源进入校园底线，确保学校疫情防控期间的校园安全。（责任单位：镇应急办、学管中心、派出所、镇卫健办、镇市场监管所）</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（三）做好疫苗接种工作。</w:t>
      </w:r>
      <w:r>
        <w:rPr>
          <w:rFonts w:hint="eastAsia" w:ascii="方正仿宋_GBK" w:hAnsi="方正仿宋_GBK" w:eastAsia="方正仿宋_GBK" w:cs="方正仿宋_GBK"/>
          <w:sz w:val="32"/>
          <w:szCs w:val="32"/>
          <w:lang w:val="en-US" w:eastAsia="zh-CN"/>
        </w:rPr>
        <w:t>学管中心督促各学校在规定时间内</w:t>
      </w:r>
      <w:r>
        <w:rPr>
          <w:rFonts w:hint="default" w:ascii="Times New Roman" w:hAnsi="Times New Roman" w:eastAsia="方正仿宋_GBK" w:cs="Times New Roman"/>
          <w:sz w:val="32"/>
          <w:szCs w:val="32"/>
          <w:lang w:val="en-US" w:eastAsia="zh-CN"/>
        </w:rPr>
        <w:t>完成12-17岁</w:t>
      </w:r>
      <w:r>
        <w:rPr>
          <w:rFonts w:hint="eastAsia" w:ascii="方正仿宋_GBK" w:hAnsi="方正仿宋_GBK" w:eastAsia="方正仿宋_GBK" w:cs="方正仿宋_GBK"/>
          <w:sz w:val="32"/>
          <w:szCs w:val="32"/>
          <w:lang w:val="en-US" w:eastAsia="zh-CN"/>
        </w:rPr>
        <w:t>适龄学生疫苗接种工作，确保实现“平安接种”“应接尽接”，并将学生疫苗接种情况纳入返校核验条件。镇卫健办进一步加大疫苗接种人员的动员组织力度，结合“两码”联查、村社排查等工作，进一步挖潜，把人找出来，把疫苗种下去，努力筑牢应接尽接、群众免疫屏障。（责任单位：学管中心、镇卫健办、各村社区）</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（四）有力保障物资储备。</w:t>
      </w:r>
      <w:r>
        <w:rPr>
          <w:rFonts w:hint="eastAsia" w:ascii="方正仿宋_GBK" w:hAnsi="方正仿宋_GBK" w:eastAsia="方正仿宋_GBK" w:cs="方正仿宋_GBK"/>
          <w:sz w:val="32"/>
          <w:szCs w:val="32"/>
          <w:lang w:val="en-US" w:eastAsia="zh-CN"/>
        </w:rPr>
        <w:t>学管中心督促指导各学校根据规模、师生数量等储备足够数量、符合要求的防疫物资并指导督促各学校在校内设立“三室一区”（医务室或卫生室、校内隔离观察室、校门口临时观察室、隔离区）。镇经发办要统筹做好学校一次性口罩、测温门、消毒剂等防控物资供应、储备，确保开学各项疫情防控物资保障充足。镇卫健办、镇卫生院要在学校开学前全面指导学校正确管理和使用消毒物资等。镇应急办负责配合学校做好疫情防控中相关突发事件的处置，根据疫情需要及时提供应急物资支持。（责任单位：学管中心、镇经发办、镇卫健办、镇应急办、镇卫生院）</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（五）加强食品监管工作。</w:t>
      </w:r>
      <w:r>
        <w:rPr>
          <w:rFonts w:hint="eastAsia" w:ascii="方正仿宋_GBK" w:hAnsi="方正仿宋_GBK" w:eastAsia="方正仿宋_GBK" w:cs="方正仿宋_GBK"/>
          <w:sz w:val="32"/>
          <w:szCs w:val="32"/>
          <w:lang w:val="en-US" w:eastAsia="zh-CN"/>
        </w:rPr>
        <w:t>镇市场监管所要加强对校园周边食品安全监督检查。要加强学校食堂管理，做好食堂从业人员的健康体检和晨检工作，严格餐具的清洁消毒，餐具要做到一人一具一用一消毒。师生采取错时、分散就餐。食堂严禁采购、食用野生动物和不明来源的活体动物、动物源性食品，不得提供生冷食品。（责任单位：学管中心、镇市场监管所、卫健办）</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（六）全面整治校园环境。</w:t>
      </w:r>
      <w:r>
        <w:rPr>
          <w:rFonts w:hint="eastAsia" w:ascii="方正仿宋_GBK" w:hAnsi="方正仿宋_GBK" w:eastAsia="方正仿宋_GBK" w:cs="方正仿宋_GBK"/>
          <w:sz w:val="32"/>
          <w:szCs w:val="32"/>
          <w:lang w:val="en-US" w:eastAsia="zh-CN"/>
        </w:rPr>
        <w:t>相关部门、办站所、学管中心要在开学前，联合开展一次校园及周边安全隐患大排查大整治工作，有效防范化解各类安全隐患，防止各类安全事故发生；要对全镇各学校校园环境开展一次综合整治行动，落实专人指导学校开展校园环境消杀工作；要做好开学交通组织及校园周边秩序管理预案。（责任单位：学管中心、镇应急办、镇派出所、镇卫健办、）</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（七）加强应急处置工作。</w:t>
      </w:r>
      <w:r>
        <w:rPr>
          <w:rFonts w:hint="eastAsia" w:ascii="方正仿宋_GBK" w:hAnsi="方正仿宋_GBK" w:eastAsia="方正仿宋_GBK" w:cs="方正仿宋_GBK"/>
          <w:sz w:val="32"/>
          <w:szCs w:val="32"/>
          <w:lang w:val="en-US" w:eastAsia="zh-CN"/>
        </w:rPr>
        <w:t>各学校要切实做好疫情防控应急处置预案和应急演练方案，开学前联合开展一次应急演练。学校发生疑似新冠肺炎疫情后，应立即启动应急预案，各司其职、迅速反应、快速到位、协同推进、确保有序、有效、有力做好学校疫情防控应急处置工作。（责任单位：镇应急办、学管中心、镇派出所、镇卫健办、镇卫生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（八）做实开学条件核验。</w:t>
      </w:r>
      <w:r>
        <w:rPr>
          <w:rFonts w:hint="eastAsia" w:ascii="方正仿宋_GBK" w:hAnsi="方正仿宋_GBK" w:eastAsia="方正仿宋_GBK" w:cs="方正仿宋_GBK"/>
          <w:sz w:val="32"/>
          <w:szCs w:val="32"/>
          <w:lang w:val="en-US" w:eastAsia="zh-CN"/>
        </w:rPr>
        <w:t>积极配合教委做好开学前核验工作，对核验不合格的学校实行台账管理、限期整改，按照不合格不开学要求，指导督促学校全面达到开学条件，及时消除疫情防控风险隐患。（责任单位：学管中心、镇应急办、镇卫健办、镇市场监管所）</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（九）做细返校入学工作。</w:t>
      </w:r>
      <w:r>
        <w:rPr>
          <w:rFonts w:hint="eastAsia" w:ascii="方正仿宋_GBK" w:hAnsi="方正仿宋_GBK" w:eastAsia="方正仿宋_GBK" w:cs="方正仿宋_GBK"/>
          <w:sz w:val="32"/>
          <w:szCs w:val="32"/>
          <w:lang w:val="en-US" w:eastAsia="zh-CN"/>
        </w:rPr>
        <w:t>各学校按照“错时、错峰、错层次”总体原则，精心组织好符合入学条件师生职工报到入学工作。教学期间实现网络化管理，对学校在校学习和生活从线路、场所、时段等制定详细方案，责任到人，落实到人，精准到事。根据疫情形势和校园情况，适时调整聚集性活动开展的频次、规模。镇应急办加强统筹，主动和学校沟通，合理安排各学校学生错峰错时上学、放学，并安排专人协助学校做好上学、放学校门秩序维护和安保工作。（责任单位：学管中心、镇应急办）</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四、工作要求</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（一）压实工作责任。</w:t>
      </w:r>
      <w:r>
        <w:rPr>
          <w:rFonts w:hint="eastAsia" w:ascii="方正仿宋_GBK" w:hAnsi="方正仿宋_GBK" w:eastAsia="方正仿宋_GBK" w:cs="方正仿宋_GBK"/>
          <w:sz w:val="32"/>
          <w:szCs w:val="32"/>
          <w:lang w:val="en-US" w:eastAsia="zh-CN"/>
        </w:rPr>
        <w:t>各学校、各办站所要高度重视，充分认识做好疫情防控和开学行课工作的重要性。要加强领导，把学校疫情防控工作和开学行课工作作为当前工作重点，用最严格的要求，最严密的防范，最严实的措施，为全镇中小学校及幼儿园的开学行课最好充足保障和充分准备。坚决扛起政治责任，增强风险意识，强化底线思维，高度警惕麻痹思想、厌战情绪、侥幸心理、松劲心态，切实落实属地责任，做好守土有责、守土尽责、守土负责。</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（二）强化宣传引导。</w:t>
      </w:r>
      <w:r>
        <w:rPr>
          <w:rFonts w:hint="eastAsia" w:ascii="方正仿宋_GBK" w:hAnsi="方正仿宋_GBK" w:eastAsia="方正仿宋_GBK" w:cs="方正仿宋_GBK"/>
          <w:sz w:val="32"/>
          <w:szCs w:val="32"/>
          <w:lang w:val="en-US" w:eastAsia="zh-CN"/>
        </w:rPr>
        <w:t>加强学校领域疫情防控和开学行课工作的宣传教育工作，引导广大教职工、学生及家长做好返校返岗、上下学途中和居家防护工作，教育引导师生强化法律意识，履行疫情防控法定义务，遵守疫情防控规定，不信谣、不传谣、不造谣、防止负面舆情炒作，营造疫情防控的良好社会氛围。</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（三）强化督促检查。</w:t>
      </w:r>
      <w:r>
        <w:rPr>
          <w:rFonts w:hint="eastAsia" w:ascii="方正仿宋_GBK" w:hAnsi="方正仿宋_GBK" w:eastAsia="方正仿宋_GBK" w:cs="方正仿宋_GBK"/>
          <w:sz w:val="32"/>
          <w:szCs w:val="32"/>
          <w:lang w:val="en-US" w:eastAsia="zh-CN"/>
        </w:rPr>
        <w:t>联合相关职能部门、办站所开学后进行经常的、现场的、专业的督促和检查，排查短板弱项，确保全镇学校开学行课各项工作、各项要求真正落地见效。要对群众举报和师生反映强烈的问题迅速跟进督办，严肃责问责。对防控不力、漏报瞒报，造成疫情扩散等严重后果的行为，对在疫情防控开学行课中不担当、不作为、慢作为、乱作为等形式主义官僚主义以及弄虚作假等严重作风问题，进行严查严查，绝不姑息。</w:t>
      </w:r>
    </w:p>
    <w:p>
      <w:pPr>
        <w:numPr>
          <w:ilvl w:val="0"/>
          <w:numId w:val="0"/>
        </w:numPr>
        <w:rPr>
          <w:rFonts w:hint="eastAsia" w:ascii="仿宋" w:hAnsi="仿宋" w:eastAsia="仿宋" w:cs="仿宋"/>
          <w:sz w:val="32"/>
          <w:szCs w:val="32"/>
          <w:lang w:val="en-US" w:eastAsia="zh-CN"/>
        </w:rPr>
      </w:pP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p>
      <w:pPr>
        <w:keepNext w:val="0"/>
        <w:keepLines w:val="0"/>
        <w:pageBreakBefore w:val="0"/>
        <w:pBdr>
          <w:top w:val="single" w:color="auto" w:sz="6" w:space="0"/>
          <w:bottom w:val="single" w:color="auto" w:sz="6" w:space="1"/>
        </w:pBdr>
        <w:kinsoku/>
        <w:wordWrap/>
        <w:overflowPunct/>
        <w:topLinePunct w:val="0"/>
        <w:autoSpaceDE/>
        <w:autoSpaceDN/>
        <w:bidi w:val="0"/>
        <w:adjustRightInd/>
        <w:snapToGrid/>
        <w:spacing w:line="594" w:lineRule="exact"/>
        <w:jc w:val="both"/>
        <w:textAlignment w:val="auto"/>
        <w:rPr>
          <w:rFonts w:hint="default"/>
          <w:lang w:val="en-US" w:eastAsia="zh-CN"/>
        </w:rPr>
        <w:sectPr>
          <w:footerReference r:id="rId3" w:type="default"/>
          <w:footerReference r:id="rId4" w:type="even"/>
          <w:pgSz w:w="11906" w:h="16838"/>
          <w:pgMar w:top="1984" w:right="1446" w:bottom="1644" w:left="1446" w:header="851" w:footer="992" w:gutter="0"/>
          <w:pgNumType w:fmt="numberInDash"/>
          <w:cols w:space="720" w:num="1"/>
          <w:docGrid w:type="lines" w:linePitch="321" w:charSpace="0"/>
        </w:sectPr>
      </w:pPr>
      <w:r>
        <w:rPr>
          <w:rFonts w:hint="default" w:ascii="Times New Roman" w:hAnsi="Times New Roman" w:eastAsia="方正仿宋_GBK" w:cs="Times New Roman"/>
          <w:sz w:val="28"/>
          <w:szCs w:val="28"/>
        </w:rPr>
        <w:t xml:space="preserve">重庆市铜梁区少云镇党政办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24印发</w:t>
      </w:r>
    </w:p>
    <w:p>
      <w:pPr>
        <w:pStyle w:val="9"/>
        <w:keepNext w:val="0"/>
        <w:keepLines w:val="0"/>
        <w:pageBreakBefore w:val="0"/>
        <w:kinsoku/>
        <w:wordWrap/>
        <w:overflowPunct/>
        <w:topLinePunct w:val="0"/>
        <w:autoSpaceDE/>
        <w:autoSpaceDN/>
        <w:bidi w:val="0"/>
        <w:adjustRightInd/>
        <w:snapToGrid/>
        <w:spacing w:line="594" w:lineRule="exact"/>
        <w:jc w:val="both"/>
        <w:textAlignment w:val="auto"/>
        <w:rPr>
          <w:rFonts w:hint="default"/>
          <w:lang w:val="en-US" w:eastAsia="zh-CN"/>
        </w:rPr>
      </w:pPr>
    </w:p>
    <w:sectPr>
      <w:headerReference r:id="rId5" w:type="default"/>
      <w:footerReference r:id="rId7" w:type="default"/>
      <w:headerReference r:id="rId6" w:type="even"/>
      <w:footerReference r:id="rId8" w:type="even"/>
      <w:pgSz w:w="11906" w:h="16838"/>
      <w:pgMar w:top="1984" w:right="1446" w:bottom="1644" w:left="1446" w:header="851" w:footer="992" w:gutter="0"/>
      <w:pgNumType w:fmt="numberInDash"/>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lang w:eastAsia="zh-CN"/>
                      </w:rPr>
                      <w:fldChar w:fldCharType="end"/>
                    </w:r>
                  </w:p>
                </w:txbxContent>
              </v:textbox>
            </v:shape>
          </w:pict>
        </mc:Fallback>
      </mc:AlternateContent>
    </w:r>
    <w:r>
      <w:rPr>
        <w:rFonts w:hint="default" w:ascii="Times New Roman" w:hAnsi="Times New Roman" w:eastAsia="方正仿宋_GBK" w:cs="Times New Roman"/>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r>
      <w:rPr>
        <w:rFonts w:hint="default" w:ascii="Times New Roman" w:hAnsi="Times New Roman" w:eastAsia="方正仿宋_GBK" w:cs="Times New Roman"/>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- 6 -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RJKnM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uqLEcYsDv3z/dvnx6/LzK1m+&#10;yf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Ekqc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- 6 -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EB3B0"/>
    <w:multiLevelType w:val="singleLevel"/>
    <w:tmpl w:val="2E3EB3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321"/>
  <w:displayHorizontalDrawingGridEvery w:val="0"/>
  <w:displayVerticalDrawingGridEvery w:val="1"/>
  <w:doNotShadeFormData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70"/>
    <w:rsid w:val="000078BB"/>
    <w:rsid w:val="0001482B"/>
    <w:rsid w:val="000202B9"/>
    <w:rsid w:val="00022680"/>
    <w:rsid w:val="00023C95"/>
    <w:rsid w:val="000263DB"/>
    <w:rsid w:val="000371EA"/>
    <w:rsid w:val="000448EA"/>
    <w:rsid w:val="0004785F"/>
    <w:rsid w:val="000508ED"/>
    <w:rsid w:val="00051034"/>
    <w:rsid w:val="00056B6E"/>
    <w:rsid w:val="00061DFC"/>
    <w:rsid w:val="0006338D"/>
    <w:rsid w:val="00070FDC"/>
    <w:rsid w:val="00072D73"/>
    <w:rsid w:val="00081040"/>
    <w:rsid w:val="00082532"/>
    <w:rsid w:val="00085A09"/>
    <w:rsid w:val="00085FAC"/>
    <w:rsid w:val="00093135"/>
    <w:rsid w:val="0009443B"/>
    <w:rsid w:val="000A0963"/>
    <w:rsid w:val="000A4961"/>
    <w:rsid w:val="000A5B75"/>
    <w:rsid w:val="000C2494"/>
    <w:rsid w:val="000C62D9"/>
    <w:rsid w:val="000D172D"/>
    <w:rsid w:val="000D20D0"/>
    <w:rsid w:val="000E141F"/>
    <w:rsid w:val="000F3772"/>
    <w:rsid w:val="00102509"/>
    <w:rsid w:val="0010519A"/>
    <w:rsid w:val="00112660"/>
    <w:rsid w:val="00113CBF"/>
    <w:rsid w:val="00117BE0"/>
    <w:rsid w:val="00122D0C"/>
    <w:rsid w:val="001312C9"/>
    <w:rsid w:val="001323D8"/>
    <w:rsid w:val="00132793"/>
    <w:rsid w:val="00140252"/>
    <w:rsid w:val="001403DC"/>
    <w:rsid w:val="00140575"/>
    <w:rsid w:val="00140EBA"/>
    <w:rsid w:val="00143C82"/>
    <w:rsid w:val="001453E7"/>
    <w:rsid w:val="00145B49"/>
    <w:rsid w:val="0014699D"/>
    <w:rsid w:val="00147503"/>
    <w:rsid w:val="00154A20"/>
    <w:rsid w:val="0016002F"/>
    <w:rsid w:val="0016328D"/>
    <w:rsid w:val="001708DD"/>
    <w:rsid w:val="00172A27"/>
    <w:rsid w:val="00174AAC"/>
    <w:rsid w:val="001810C2"/>
    <w:rsid w:val="00191608"/>
    <w:rsid w:val="00193F3B"/>
    <w:rsid w:val="00197EFD"/>
    <w:rsid w:val="001A354A"/>
    <w:rsid w:val="001A6313"/>
    <w:rsid w:val="001A75B1"/>
    <w:rsid w:val="001B2947"/>
    <w:rsid w:val="001B298E"/>
    <w:rsid w:val="001C15E6"/>
    <w:rsid w:val="001C516B"/>
    <w:rsid w:val="001C5A32"/>
    <w:rsid w:val="001D01E6"/>
    <w:rsid w:val="001D1378"/>
    <w:rsid w:val="001D5C34"/>
    <w:rsid w:val="001E3647"/>
    <w:rsid w:val="001E4878"/>
    <w:rsid w:val="001F7D80"/>
    <w:rsid w:val="00200CB2"/>
    <w:rsid w:val="00204203"/>
    <w:rsid w:val="00207622"/>
    <w:rsid w:val="00214B52"/>
    <w:rsid w:val="00217666"/>
    <w:rsid w:val="0021775C"/>
    <w:rsid w:val="00220305"/>
    <w:rsid w:val="0022415B"/>
    <w:rsid w:val="00224BD7"/>
    <w:rsid w:val="00226891"/>
    <w:rsid w:val="002326C6"/>
    <w:rsid w:val="00233988"/>
    <w:rsid w:val="00234AA3"/>
    <w:rsid w:val="00241EA4"/>
    <w:rsid w:val="0025736F"/>
    <w:rsid w:val="00260F84"/>
    <w:rsid w:val="002630FC"/>
    <w:rsid w:val="0027065B"/>
    <w:rsid w:val="0027079D"/>
    <w:rsid w:val="00273001"/>
    <w:rsid w:val="00277558"/>
    <w:rsid w:val="002A7850"/>
    <w:rsid w:val="002B4981"/>
    <w:rsid w:val="002C16DE"/>
    <w:rsid w:val="002E12B7"/>
    <w:rsid w:val="002E2AB5"/>
    <w:rsid w:val="00304D61"/>
    <w:rsid w:val="003053AF"/>
    <w:rsid w:val="0031156E"/>
    <w:rsid w:val="0032001D"/>
    <w:rsid w:val="00321177"/>
    <w:rsid w:val="00322AE1"/>
    <w:rsid w:val="00323321"/>
    <w:rsid w:val="003236C9"/>
    <w:rsid w:val="0032494F"/>
    <w:rsid w:val="003328BF"/>
    <w:rsid w:val="00337357"/>
    <w:rsid w:val="00342504"/>
    <w:rsid w:val="003446C9"/>
    <w:rsid w:val="003606B7"/>
    <w:rsid w:val="00361A42"/>
    <w:rsid w:val="00367D8E"/>
    <w:rsid w:val="003709DB"/>
    <w:rsid w:val="0037170C"/>
    <w:rsid w:val="00373041"/>
    <w:rsid w:val="003756FD"/>
    <w:rsid w:val="003801B2"/>
    <w:rsid w:val="00383937"/>
    <w:rsid w:val="00393064"/>
    <w:rsid w:val="0039603D"/>
    <w:rsid w:val="003A2AE1"/>
    <w:rsid w:val="003A3186"/>
    <w:rsid w:val="003A67D1"/>
    <w:rsid w:val="003B4B79"/>
    <w:rsid w:val="003B5EDB"/>
    <w:rsid w:val="003B62F2"/>
    <w:rsid w:val="003C6DF5"/>
    <w:rsid w:val="003D0ABF"/>
    <w:rsid w:val="003D3DA3"/>
    <w:rsid w:val="003D42C7"/>
    <w:rsid w:val="003D4346"/>
    <w:rsid w:val="003D596C"/>
    <w:rsid w:val="003E1105"/>
    <w:rsid w:val="003E4D48"/>
    <w:rsid w:val="003E62F8"/>
    <w:rsid w:val="003F1AF3"/>
    <w:rsid w:val="003F4B29"/>
    <w:rsid w:val="003F5F56"/>
    <w:rsid w:val="003F6A8C"/>
    <w:rsid w:val="003F6DF3"/>
    <w:rsid w:val="00403B44"/>
    <w:rsid w:val="00405E51"/>
    <w:rsid w:val="004072F3"/>
    <w:rsid w:val="00413A1C"/>
    <w:rsid w:val="00417051"/>
    <w:rsid w:val="00421017"/>
    <w:rsid w:val="00421B8F"/>
    <w:rsid w:val="00436131"/>
    <w:rsid w:val="00440304"/>
    <w:rsid w:val="0044031B"/>
    <w:rsid w:val="0044102F"/>
    <w:rsid w:val="00451C65"/>
    <w:rsid w:val="00452E82"/>
    <w:rsid w:val="00454CBC"/>
    <w:rsid w:val="004562FD"/>
    <w:rsid w:val="004624B4"/>
    <w:rsid w:val="004716DE"/>
    <w:rsid w:val="004739BB"/>
    <w:rsid w:val="00491FED"/>
    <w:rsid w:val="0049296A"/>
    <w:rsid w:val="00495822"/>
    <w:rsid w:val="004A4E0F"/>
    <w:rsid w:val="004A6573"/>
    <w:rsid w:val="004A7102"/>
    <w:rsid w:val="004A7F01"/>
    <w:rsid w:val="004B76A2"/>
    <w:rsid w:val="004B7966"/>
    <w:rsid w:val="004C164E"/>
    <w:rsid w:val="004C77EC"/>
    <w:rsid w:val="004D00DA"/>
    <w:rsid w:val="004D01A9"/>
    <w:rsid w:val="004D7479"/>
    <w:rsid w:val="004D754B"/>
    <w:rsid w:val="004E6862"/>
    <w:rsid w:val="004E7D93"/>
    <w:rsid w:val="004F2625"/>
    <w:rsid w:val="00501957"/>
    <w:rsid w:val="00503FF0"/>
    <w:rsid w:val="005040AE"/>
    <w:rsid w:val="005143F4"/>
    <w:rsid w:val="005162D8"/>
    <w:rsid w:val="0051641F"/>
    <w:rsid w:val="005170C6"/>
    <w:rsid w:val="005303CD"/>
    <w:rsid w:val="0053065D"/>
    <w:rsid w:val="00531D94"/>
    <w:rsid w:val="00534B28"/>
    <w:rsid w:val="00535B0B"/>
    <w:rsid w:val="00541404"/>
    <w:rsid w:val="0054462A"/>
    <w:rsid w:val="00544E23"/>
    <w:rsid w:val="00546809"/>
    <w:rsid w:val="0054719A"/>
    <w:rsid w:val="005621AE"/>
    <w:rsid w:val="00565425"/>
    <w:rsid w:val="00574A02"/>
    <w:rsid w:val="005A1F39"/>
    <w:rsid w:val="005B0FD8"/>
    <w:rsid w:val="005C1D87"/>
    <w:rsid w:val="005C1E45"/>
    <w:rsid w:val="005C360E"/>
    <w:rsid w:val="005D3D7D"/>
    <w:rsid w:val="005D60E3"/>
    <w:rsid w:val="005D7CC9"/>
    <w:rsid w:val="005E398F"/>
    <w:rsid w:val="005F25F1"/>
    <w:rsid w:val="00602FF9"/>
    <w:rsid w:val="0060670D"/>
    <w:rsid w:val="00610108"/>
    <w:rsid w:val="00611621"/>
    <w:rsid w:val="00613EFB"/>
    <w:rsid w:val="00614ECA"/>
    <w:rsid w:val="0062012C"/>
    <w:rsid w:val="00621F2D"/>
    <w:rsid w:val="0063677B"/>
    <w:rsid w:val="00640FFB"/>
    <w:rsid w:val="00644D92"/>
    <w:rsid w:val="00646FD6"/>
    <w:rsid w:val="00651042"/>
    <w:rsid w:val="0065152C"/>
    <w:rsid w:val="00655478"/>
    <w:rsid w:val="00670693"/>
    <w:rsid w:val="00670916"/>
    <w:rsid w:val="00671C49"/>
    <w:rsid w:val="006722F7"/>
    <w:rsid w:val="0067712C"/>
    <w:rsid w:val="006867AD"/>
    <w:rsid w:val="00690150"/>
    <w:rsid w:val="00690709"/>
    <w:rsid w:val="00691641"/>
    <w:rsid w:val="00694D7A"/>
    <w:rsid w:val="006A05C0"/>
    <w:rsid w:val="006A1EEE"/>
    <w:rsid w:val="006A34BA"/>
    <w:rsid w:val="006B2DDD"/>
    <w:rsid w:val="006B3858"/>
    <w:rsid w:val="006C61B2"/>
    <w:rsid w:val="006C62C0"/>
    <w:rsid w:val="006D2BB5"/>
    <w:rsid w:val="006D6A79"/>
    <w:rsid w:val="006E075F"/>
    <w:rsid w:val="006E53B7"/>
    <w:rsid w:val="006F197C"/>
    <w:rsid w:val="006F755E"/>
    <w:rsid w:val="00701255"/>
    <w:rsid w:val="00701746"/>
    <w:rsid w:val="00702AB8"/>
    <w:rsid w:val="00710362"/>
    <w:rsid w:val="00714CD5"/>
    <w:rsid w:val="007207D9"/>
    <w:rsid w:val="00721CE8"/>
    <w:rsid w:val="00722DFC"/>
    <w:rsid w:val="00727793"/>
    <w:rsid w:val="007308F1"/>
    <w:rsid w:val="00732775"/>
    <w:rsid w:val="00734495"/>
    <w:rsid w:val="007479E2"/>
    <w:rsid w:val="00753FA9"/>
    <w:rsid w:val="00756644"/>
    <w:rsid w:val="00762E16"/>
    <w:rsid w:val="00763929"/>
    <w:rsid w:val="00772490"/>
    <w:rsid w:val="00780087"/>
    <w:rsid w:val="007804D1"/>
    <w:rsid w:val="0078082B"/>
    <w:rsid w:val="0078204B"/>
    <w:rsid w:val="007863B5"/>
    <w:rsid w:val="00787000"/>
    <w:rsid w:val="00787A7A"/>
    <w:rsid w:val="00790BBE"/>
    <w:rsid w:val="00790C5E"/>
    <w:rsid w:val="00791E01"/>
    <w:rsid w:val="00792DBD"/>
    <w:rsid w:val="007A0071"/>
    <w:rsid w:val="007A61F4"/>
    <w:rsid w:val="007B0EA1"/>
    <w:rsid w:val="007C020D"/>
    <w:rsid w:val="007C2459"/>
    <w:rsid w:val="007C248A"/>
    <w:rsid w:val="007C5153"/>
    <w:rsid w:val="007C56C0"/>
    <w:rsid w:val="007D18D8"/>
    <w:rsid w:val="007D2511"/>
    <w:rsid w:val="007D507D"/>
    <w:rsid w:val="007D6090"/>
    <w:rsid w:val="007E1CDB"/>
    <w:rsid w:val="008033C2"/>
    <w:rsid w:val="00803FE6"/>
    <w:rsid w:val="00810276"/>
    <w:rsid w:val="008116FA"/>
    <w:rsid w:val="008159A7"/>
    <w:rsid w:val="00820FFC"/>
    <w:rsid w:val="00825E0C"/>
    <w:rsid w:val="008314DE"/>
    <w:rsid w:val="0084579D"/>
    <w:rsid w:val="00846A23"/>
    <w:rsid w:val="00852115"/>
    <w:rsid w:val="008634A3"/>
    <w:rsid w:val="00864058"/>
    <w:rsid w:val="00866DBE"/>
    <w:rsid w:val="00873207"/>
    <w:rsid w:val="00873952"/>
    <w:rsid w:val="0087665E"/>
    <w:rsid w:val="00877C74"/>
    <w:rsid w:val="008870D7"/>
    <w:rsid w:val="00887B25"/>
    <w:rsid w:val="00887B27"/>
    <w:rsid w:val="00893E1D"/>
    <w:rsid w:val="008977CE"/>
    <w:rsid w:val="00897B5B"/>
    <w:rsid w:val="008A1780"/>
    <w:rsid w:val="008D0862"/>
    <w:rsid w:val="008E2C5B"/>
    <w:rsid w:val="008E7614"/>
    <w:rsid w:val="008E7CFA"/>
    <w:rsid w:val="009052FA"/>
    <w:rsid w:val="009064AE"/>
    <w:rsid w:val="00907A26"/>
    <w:rsid w:val="0091194D"/>
    <w:rsid w:val="00913C85"/>
    <w:rsid w:val="009163B4"/>
    <w:rsid w:val="009168F0"/>
    <w:rsid w:val="00930D18"/>
    <w:rsid w:val="00936F63"/>
    <w:rsid w:val="0094232B"/>
    <w:rsid w:val="00945F85"/>
    <w:rsid w:val="00954027"/>
    <w:rsid w:val="009553FC"/>
    <w:rsid w:val="00955536"/>
    <w:rsid w:val="0095654D"/>
    <w:rsid w:val="00957A7C"/>
    <w:rsid w:val="00960E25"/>
    <w:rsid w:val="00960FC9"/>
    <w:rsid w:val="0096228D"/>
    <w:rsid w:val="00966B48"/>
    <w:rsid w:val="00970AA9"/>
    <w:rsid w:val="00973C1F"/>
    <w:rsid w:val="00984C80"/>
    <w:rsid w:val="009A0A18"/>
    <w:rsid w:val="009A3873"/>
    <w:rsid w:val="009A6D75"/>
    <w:rsid w:val="009A77BF"/>
    <w:rsid w:val="009B0791"/>
    <w:rsid w:val="009C133E"/>
    <w:rsid w:val="009C166F"/>
    <w:rsid w:val="009C1B77"/>
    <w:rsid w:val="009C3A0A"/>
    <w:rsid w:val="009C69A9"/>
    <w:rsid w:val="009C6C24"/>
    <w:rsid w:val="009C7101"/>
    <w:rsid w:val="009D0BC1"/>
    <w:rsid w:val="009D1139"/>
    <w:rsid w:val="009D17D0"/>
    <w:rsid w:val="009D41CE"/>
    <w:rsid w:val="009D5F96"/>
    <w:rsid w:val="009E09B7"/>
    <w:rsid w:val="009E1ECE"/>
    <w:rsid w:val="009E3F02"/>
    <w:rsid w:val="009E45A1"/>
    <w:rsid w:val="009E4CE2"/>
    <w:rsid w:val="009F08C8"/>
    <w:rsid w:val="00A00B19"/>
    <w:rsid w:val="00A0278A"/>
    <w:rsid w:val="00A03CCE"/>
    <w:rsid w:val="00A279F6"/>
    <w:rsid w:val="00A3252C"/>
    <w:rsid w:val="00A37EAF"/>
    <w:rsid w:val="00A45FC4"/>
    <w:rsid w:val="00A7727C"/>
    <w:rsid w:val="00A8002A"/>
    <w:rsid w:val="00A873E4"/>
    <w:rsid w:val="00A95DE3"/>
    <w:rsid w:val="00AA067A"/>
    <w:rsid w:val="00AA4F12"/>
    <w:rsid w:val="00AA4F67"/>
    <w:rsid w:val="00AA7A95"/>
    <w:rsid w:val="00AB01C3"/>
    <w:rsid w:val="00AB7C2E"/>
    <w:rsid w:val="00AC3D85"/>
    <w:rsid w:val="00AC7BD9"/>
    <w:rsid w:val="00AD2960"/>
    <w:rsid w:val="00AD3399"/>
    <w:rsid w:val="00AD4026"/>
    <w:rsid w:val="00AD4D22"/>
    <w:rsid w:val="00AD6DC2"/>
    <w:rsid w:val="00AE4988"/>
    <w:rsid w:val="00AE4D05"/>
    <w:rsid w:val="00AE7C7A"/>
    <w:rsid w:val="00AF04AB"/>
    <w:rsid w:val="00B0781B"/>
    <w:rsid w:val="00B12265"/>
    <w:rsid w:val="00B12863"/>
    <w:rsid w:val="00B13290"/>
    <w:rsid w:val="00B13428"/>
    <w:rsid w:val="00B146EB"/>
    <w:rsid w:val="00B2219D"/>
    <w:rsid w:val="00B31961"/>
    <w:rsid w:val="00B319BD"/>
    <w:rsid w:val="00B43574"/>
    <w:rsid w:val="00B442EF"/>
    <w:rsid w:val="00B47BEA"/>
    <w:rsid w:val="00B546DA"/>
    <w:rsid w:val="00B618C3"/>
    <w:rsid w:val="00B6758B"/>
    <w:rsid w:val="00B74DD3"/>
    <w:rsid w:val="00B770D9"/>
    <w:rsid w:val="00B77EA5"/>
    <w:rsid w:val="00B80C9B"/>
    <w:rsid w:val="00B81420"/>
    <w:rsid w:val="00B81505"/>
    <w:rsid w:val="00B86A09"/>
    <w:rsid w:val="00B92BF5"/>
    <w:rsid w:val="00B92FD7"/>
    <w:rsid w:val="00BA695A"/>
    <w:rsid w:val="00BA6A44"/>
    <w:rsid w:val="00BB2F3E"/>
    <w:rsid w:val="00BB44B4"/>
    <w:rsid w:val="00BB6CF4"/>
    <w:rsid w:val="00BC109A"/>
    <w:rsid w:val="00BC3205"/>
    <w:rsid w:val="00BC4D5B"/>
    <w:rsid w:val="00BD4939"/>
    <w:rsid w:val="00BE0EAE"/>
    <w:rsid w:val="00BF1543"/>
    <w:rsid w:val="00BF4345"/>
    <w:rsid w:val="00BF7B41"/>
    <w:rsid w:val="00C138A0"/>
    <w:rsid w:val="00C15227"/>
    <w:rsid w:val="00C32FA7"/>
    <w:rsid w:val="00C360A0"/>
    <w:rsid w:val="00C36437"/>
    <w:rsid w:val="00C457A0"/>
    <w:rsid w:val="00C45CC5"/>
    <w:rsid w:val="00C515D1"/>
    <w:rsid w:val="00C54F7F"/>
    <w:rsid w:val="00C624E3"/>
    <w:rsid w:val="00C707F6"/>
    <w:rsid w:val="00C72987"/>
    <w:rsid w:val="00C75D0E"/>
    <w:rsid w:val="00C76FF8"/>
    <w:rsid w:val="00C80120"/>
    <w:rsid w:val="00C871CB"/>
    <w:rsid w:val="00C9136F"/>
    <w:rsid w:val="00C966B5"/>
    <w:rsid w:val="00C97CC1"/>
    <w:rsid w:val="00CA49B9"/>
    <w:rsid w:val="00CB0517"/>
    <w:rsid w:val="00CB0E97"/>
    <w:rsid w:val="00CB2083"/>
    <w:rsid w:val="00CB5071"/>
    <w:rsid w:val="00CC5A6B"/>
    <w:rsid w:val="00CC7E1D"/>
    <w:rsid w:val="00CD3224"/>
    <w:rsid w:val="00CF03D4"/>
    <w:rsid w:val="00CF1E60"/>
    <w:rsid w:val="00CF68AB"/>
    <w:rsid w:val="00D0319A"/>
    <w:rsid w:val="00D12E2D"/>
    <w:rsid w:val="00D13293"/>
    <w:rsid w:val="00D141C2"/>
    <w:rsid w:val="00D322F0"/>
    <w:rsid w:val="00D34C72"/>
    <w:rsid w:val="00D44A79"/>
    <w:rsid w:val="00D46770"/>
    <w:rsid w:val="00D544E7"/>
    <w:rsid w:val="00D561F7"/>
    <w:rsid w:val="00D56F71"/>
    <w:rsid w:val="00D5701D"/>
    <w:rsid w:val="00D57676"/>
    <w:rsid w:val="00D6102C"/>
    <w:rsid w:val="00D63CF8"/>
    <w:rsid w:val="00D65655"/>
    <w:rsid w:val="00D66215"/>
    <w:rsid w:val="00D74049"/>
    <w:rsid w:val="00D7712A"/>
    <w:rsid w:val="00D8328E"/>
    <w:rsid w:val="00D83DA9"/>
    <w:rsid w:val="00DA0BFD"/>
    <w:rsid w:val="00DA5F59"/>
    <w:rsid w:val="00DB2BCE"/>
    <w:rsid w:val="00DB59FF"/>
    <w:rsid w:val="00DC4B50"/>
    <w:rsid w:val="00DC6D8F"/>
    <w:rsid w:val="00DD3FCD"/>
    <w:rsid w:val="00DE10F7"/>
    <w:rsid w:val="00DE1922"/>
    <w:rsid w:val="00DE3066"/>
    <w:rsid w:val="00DE3333"/>
    <w:rsid w:val="00DE35AA"/>
    <w:rsid w:val="00DE459A"/>
    <w:rsid w:val="00DE4C54"/>
    <w:rsid w:val="00DE5D3B"/>
    <w:rsid w:val="00DE72BB"/>
    <w:rsid w:val="00DF514D"/>
    <w:rsid w:val="00E01465"/>
    <w:rsid w:val="00E01F94"/>
    <w:rsid w:val="00E02935"/>
    <w:rsid w:val="00E07A6D"/>
    <w:rsid w:val="00E12385"/>
    <w:rsid w:val="00E1239E"/>
    <w:rsid w:val="00E20F0F"/>
    <w:rsid w:val="00E23207"/>
    <w:rsid w:val="00E31F29"/>
    <w:rsid w:val="00E37787"/>
    <w:rsid w:val="00E50116"/>
    <w:rsid w:val="00E532A1"/>
    <w:rsid w:val="00E55BB9"/>
    <w:rsid w:val="00E57307"/>
    <w:rsid w:val="00E6562C"/>
    <w:rsid w:val="00E6566B"/>
    <w:rsid w:val="00E660EE"/>
    <w:rsid w:val="00E73E40"/>
    <w:rsid w:val="00E825F7"/>
    <w:rsid w:val="00E82A68"/>
    <w:rsid w:val="00E91A66"/>
    <w:rsid w:val="00E91D4E"/>
    <w:rsid w:val="00E91F9E"/>
    <w:rsid w:val="00E92CF6"/>
    <w:rsid w:val="00E9500D"/>
    <w:rsid w:val="00E961E8"/>
    <w:rsid w:val="00E977C5"/>
    <w:rsid w:val="00EA033B"/>
    <w:rsid w:val="00EA18B6"/>
    <w:rsid w:val="00EA7905"/>
    <w:rsid w:val="00EB0978"/>
    <w:rsid w:val="00EB535D"/>
    <w:rsid w:val="00ED28A9"/>
    <w:rsid w:val="00ED3069"/>
    <w:rsid w:val="00ED71DB"/>
    <w:rsid w:val="00ED76AA"/>
    <w:rsid w:val="00EE07C0"/>
    <w:rsid w:val="00EE6B0A"/>
    <w:rsid w:val="00EE6D78"/>
    <w:rsid w:val="00EE7FE2"/>
    <w:rsid w:val="00EF2680"/>
    <w:rsid w:val="00EF5C40"/>
    <w:rsid w:val="00F00D04"/>
    <w:rsid w:val="00F01DA9"/>
    <w:rsid w:val="00F02B76"/>
    <w:rsid w:val="00F16AAC"/>
    <w:rsid w:val="00F24F25"/>
    <w:rsid w:val="00F253A6"/>
    <w:rsid w:val="00F314BD"/>
    <w:rsid w:val="00F329C4"/>
    <w:rsid w:val="00F34F2F"/>
    <w:rsid w:val="00F41603"/>
    <w:rsid w:val="00F43940"/>
    <w:rsid w:val="00F43FFE"/>
    <w:rsid w:val="00F466D3"/>
    <w:rsid w:val="00F529EA"/>
    <w:rsid w:val="00F60A63"/>
    <w:rsid w:val="00F64AC5"/>
    <w:rsid w:val="00F64EEA"/>
    <w:rsid w:val="00F6513C"/>
    <w:rsid w:val="00F65E59"/>
    <w:rsid w:val="00F81E14"/>
    <w:rsid w:val="00F83FF8"/>
    <w:rsid w:val="00F92B66"/>
    <w:rsid w:val="00F93A1E"/>
    <w:rsid w:val="00F9730C"/>
    <w:rsid w:val="00FA0AC2"/>
    <w:rsid w:val="00FA2D36"/>
    <w:rsid w:val="00FA30B5"/>
    <w:rsid w:val="00FA4262"/>
    <w:rsid w:val="00FB0656"/>
    <w:rsid w:val="00FB2E06"/>
    <w:rsid w:val="00FB7179"/>
    <w:rsid w:val="00FC23A2"/>
    <w:rsid w:val="00FC5F08"/>
    <w:rsid w:val="00FC64B8"/>
    <w:rsid w:val="00FC6AB6"/>
    <w:rsid w:val="00FD0D2F"/>
    <w:rsid w:val="00FD1094"/>
    <w:rsid w:val="00FD309B"/>
    <w:rsid w:val="00FD3544"/>
    <w:rsid w:val="00FD4128"/>
    <w:rsid w:val="00FD5913"/>
    <w:rsid w:val="00FE1E8A"/>
    <w:rsid w:val="00FE554E"/>
    <w:rsid w:val="00FE7A4C"/>
    <w:rsid w:val="00FF2A96"/>
    <w:rsid w:val="012E1D7E"/>
    <w:rsid w:val="050F5C8E"/>
    <w:rsid w:val="05237459"/>
    <w:rsid w:val="053E2C54"/>
    <w:rsid w:val="05F14F83"/>
    <w:rsid w:val="06223795"/>
    <w:rsid w:val="065B1DBA"/>
    <w:rsid w:val="06C4690C"/>
    <w:rsid w:val="06D92A1B"/>
    <w:rsid w:val="083A6AC5"/>
    <w:rsid w:val="08736C96"/>
    <w:rsid w:val="087E3C7F"/>
    <w:rsid w:val="089A7859"/>
    <w:rsid w:val="0AD361C5"/>
    <w:rsid w:val="0B0B16F7"/>
    <w:rsid w:val="0B165913"/>
    <w:rsid w:val="0B2B0A58"/>
    <w:rsid w:val="0B5E5DFE"/>
    <w:rsid w:val="0C5A020D"/>
    <w:rsid w:val="0DC650F3"/>
    <w:rsid w:val="0E4C5684"/>
    <w:rsid w:val="0EB43F95"/>
    <w:rsid w:val="10AC4920"/>
    <w:rsid w:val="12DF6897"/>
    <w:rsid w:val="12FD3760"/>
    <w:rsid w:val="13874616"/>
    <w:rsid w:val="13D5632A"/>
    <w:rsid w:val="147C69AB"/>
    <w:rsid w:val="14BA7050"/>
    <w:rsid w:val="15F5533E"/>
    <w:rsid w:val="16F3759E"/>
    <w:rsid w:val="175310AC"/>
    <w:rsid w:val="176E745A"/>
    <w:rsid w:val="1837639C"/>
    <w:rsid w:val="18BB19E2"/>
    <w:rsid w:val="18CF0341"/>
    <w:rsid w:val="19880B4B"/>
    <w:rsid w:val="199F3538"/>
    <w:rsid w:val="1A3D7B91"/>
    <w:rsid w:val="1AAF6E6A"/>
    <w:rsid w:val="1ACB045B"/>
    <w:rsid w:val="1B922BB1"/>
    <w:rsid w:val="1BD46167"/>
    <w:rsid w:val="1BE310F0"/>
    <w:rsid w:val="205E21FF"/>
    <w:rsid w:val="20604175"/>
    <w:rsid w:val="20687322"/>
    <w:rsid w:val="21466A5D"/>
    <w:rsid w:val="215C1C4A"/>
    <w:rsid w:val="22B43E8E"/>
    <w:rsid w:val="22F7271C"/>
    <w:rsid w:val="26791F40"/>
    <w:rsid w:val="26D47355"/>
    <w:rsid w:val="26FF089D"/>
    <w:rsid w:val="2829464D"/>
    <w:rsid w:val="286954E3"/>
    <w:rsid w:val="28D17BCF"/>
    <w:rsid w:val="2993116F"/>
    <w:rsid w:val="2A790C4E"/>
    <w:rsid w:val="2AB24F1E"/>
    <w:rsid w:val="2AD012AF"/>
    <w:rsid w:val="2B2E3E52"/>
    <w:rsid w:val="2B9816F3"/>
    <w:rsid w:val="2C1C38F9"/>
    <w:rsid w:val="2C2D177A"/>
    <w:rsid w:val="2C8B18A6"/>
    <w:rsid w:val="2DD243A6"/>
    <w:rsid w:val="2FF81244"/>
    <w:rsid w:val="30195236"/>
    <w:rsid w:val="30DF266C"/>
    <w:rsid w:val="3163741B"/>
    <w:rsid w:val="321B381F"/>
    <w:rsid w:val="32544E27"/>
    <w:rsid w:val="33BF02F5"/>
    <w:rsid w:val="341A65E3"/>
    <w:rsid w:val="34DB16F2"/>
    <w:rsid w:val="34FD7264"/>
    <w:rsid w:val="35A44E0B"/>
    <w:rsid w:val="35AD794B"/>
    <w:rsid w:val="35F35638"/>
    <w:rsid w:val="36730C8D"/>
    <w:rsid w:val="39132421"/>
    <w:rsid w:val="3A0110AD"/>
    <w:rsid w:val="3A2576AC"/>
    <w:rsid w:val="3B0B2BCE"/>
    <w:rsid w:val="3C9143C5"/>
    <w:rsid w:val="3D59616A"/>
    <w:rsid w:val="3D8D1AAD"/>
    <w:rsid w:val="3DC97B06"/>
    <w:rsid w:val="3FE92B02"/>
    <w:rsid w:val="3FFC0C97"/>
    <w:rsid w:val="40C43F28"/>
    <w:rsid w:val="41876DE7"/>
    <w:rsid w:val="41996AA6"/>
    <w:rsid w:val="42601900"/>
    <w:rsid w:val="42D01CB9"/>
    <w:rsid w:val="43A20F43"/>
    <w:rsid w:val="4481442B"/>
    <w:rsid w:val="448229B5"/>
    <w:rsid w:val="44D147B5"/>
    <w:rsid w:val="44D54CF5"/>
    <w:rsid w:val="44E72839"/>
    <w:rsid w:val="45516D2F"/>
    <w:rsid w:val="45AB0852"/>
    <w:rsid w:val="464A6DDA"/>
    <w:rsid w:val="47A97732"/>
    <w:rsid w:val="47B9712F"/>
    <w:rsid w:val="48652F34"/>
    <w:rsid w:val="489B7904"/>
    <w:rsid w:val="491C2C22"/>
    <w:rsid w:val="49C51095"/>
    <w:rsid w:val="4A173DF9"/>
    <w:rsid w:val="4A6A7A2E"/>
    <w:rsid w:val="4B5C38EA"/>
    <w:rsid w:val="4CD90D1F"/>
    <w:rsid w:val="4CF143D3"/>
    <w:rsid w:val="4D691157"/>
    <w:rsid w:val="4E1F23D7"/>
    <w:rsid w:val="4E4233C2"/>
    <w:rsid w:val="4E4F47FC"/>
    <w:rsid w:val="4EC443A3"/>
    <w:rsid w:val="4ECA6A06"/>
    <w:rsid w:val="4F3844EC"/>
    <w:rsid w:val="4FFA7458"/>
    <w:rsid w:val="509212C0"/>
    <w:rsid w:val="5098498A"/>
    <w:rsid w:val="50C35D73"/>
    <w:rsid w:val="51751EC9"/>
    <w:rsid w:val="51E52F12"/>
    <w:rsid w:val="520806C6"/>
    <w:rsid w:val="52081922"/>
    <w:rsid w:val="522F1B09"/>
    <w:rsid w:val="53353FE5"/>
    <w:rsid w:val="53A31472"/>
    <w:rsid w:val="54B75938"/>
    <w:rsid w:val="54D02B44"/>
    <w:rsid w:val="55EE368A"/>
    <w:rsid w:val="568F402B"/>
    <w:rsid w:val="56F74B05"/>
    <w:rsid w:val="57EE39BF"/>
    <w:rsid w:val="583F37CF"/>
    <w:rsid w:val="5A955A7C"/>
    <w:rsid w:val="5AB82E2A"/>
    <w:rsid w:val="5C030773"/>
    <w:rsid w:val="5D953A1B"/>
    <w:rsid w:val="5DB00F40"/>
    <w:rsid w:val="5DF67474"/>
    <w:rsid w:val="6154743D"/>
    <w:rsid w:val="623861D6"/>
    <w:rsid w:val="62CA348F"/>
    <w:rsid w:val="63255713"/>
    <w:rsid w:val="63464A34"/>
    <w:rsid w:val="63BC6731"/>
    <w:rsid w:val="6452065B"/>
    <w:rsid w:val="65677787"/>
    <w:rsid w:val="659C090B"/>
    <w:rsid w:val="66210725"/>
    <w:rsid w:val="66C64ECE"/>
    <w:rsid w:val="67210EEE"/>
    <w:rsid w:val="679F2B4F"/>
    <w:rsid w:val="681B71FB"/>
    <w:rsid w:val="68E710A4"/>
    <w:rsid w:val="69AF6049"/>
    <w:rsid w:val="6A4858CE"/>
    <w:rsid w:val="6BF45E59"/>
    <w:rsid w:val="6D286004"/>
    <w:rsid w:val="6ECB7D4D"/>
    <w:rsid w:val="70532B11"/>
    <w:rsid w:val="70A44579"/>
    <w:rsid w:val="70E541D1"/>
    <w:rsid w:val="713041BB"/>
    <w:rsid w:val="71355914"/>
    <w:rsid w:val="713B5839"/>
    <w:rsid w:val="71B903FA"/>
    <w:rsid w:val="71C10746"/>
    <w:rsid w:val="71D3013F"/>
    <w:rsid w:val="720C598C"/>
    <w:rsid w:val="726E007B"/>
    <w:rsid w:val="72920CDC"/>
    <w:rsid w:val="72DC4637"/>
    <w:rsid w:val="72E14746"/>
    <w:rsid w:val="741B3153"/>
    <w:rsid w:val="7517022D"/>
    <w:rsid w:val="753E5865"/>
    <w:rsid w:val="76244E99"/>
    <w:rsid w:val="76FD7DC5"/>
    <w:rsid w:val="770B508C"/>
    <w:rsid w:val="771030E5"/>
    <w:rsid w:val="77715A93"/>
    <w:rsid w:val="77F86905"/>
    <w:rsid w:val="783A77CC"/>
    <w:rsid w:val="78D54CD9"/>
    <w:rsid w:val="7B812777"/>
    <w:rsid w:val="7B8C3A40"/>
    <w:rsid w:val="7CDE2C9B"/>
    <w:rsid w:val="7CFC3451"/>
    <w:rsid w:val="7DCE29EA"/>
    <w:rsid w:val="7DDF5E0F"/>
    <w:rsid w:val="7DF840EF"/>
    <w:rsid w:val="7EBA1F96"/>
    <w:rsid w:val="7ECA41E9"/>
    <w:rsid w:val="7F785EDD"/>
    <w:rsid w:val="7FF22949"/>
    <w:rsid w:val="7FF2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3"/>
    <w:qFormat/>
    <w:uiPriority w:val="0"/>
    <w:pPr>
      <w:keepNext/>
      <w:keepLines/>
      <w:spacing w:before="340" w:after="330" w:line="576" w:lineRule="auto"/>
      <w:outlineLvl w:val="0"/>
    </w:pPr>
    <w:rPr>
      <w:rFonts w:ascii="Times New Roman" w:hAnsi="Times New Roman"/>
      <w:b/>
      <w:kern w:val="44"/>
      <w:sz w:val="44"/>
      <w:szCs w:val="24"/>
    </w:rPr>
  </w:style>
  <w:style w:type="paragraph" w:styleId="4">
    <w:name w:val="heading 2"/>
    <w:basedOn w:val="1"/>
    <w:next w:val="1"/>
    <w:link w:val="57"/>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18">
    <w:name w:val="Default Paragraph Font"/>
    <w:link w:val="19"/>
    <w:unhideWhenUsed/>
    <w:qFormat/>
    <w:uiPriority w:val="1"/>
    <w:rPr>
      <w:rFonts w:ascii="Verdana" w:hAnsi="Verdana"/>
      <w:kern w:val="0"/>
      <w:szCs w:val="20"/>
      <w:lang w:eastAsia="en-US"/>
    </w:rPr>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szCs w:val="24"/>
    </w:rPr>
  </w:style>
  <w:style w:type="paragraph" w:styleId="6">
    <w:name w:val="Body Text 3"/>
    <w:basedOn w:val="1"/>
    <w:link w:val="58"/>
    <w:qFormat/>
    <w:uiPriority w:val="0"/>
    <w:pPr>
      <w:spacing w:after="120"/>
    </w:pPr>
    <w:rPr>
      <w:sz w:val="16"/>
      <w:szCs w:val="16"/>
    </w:rPr>
  </w:style>
  <w:style w:type="paragraph" w:styleId="7">
    <w:name w:val="Body Text"/>
    <w:basedOn w:val="1"/>
    <w:next w:val="1"/>
    <w:link w:val="60"/>
    <w:qFormat/>
    <w:uiPriority w:val="0"/>
    <w:pPr>
      <w:spacing w:after="120"/>
    </w:pPr>
    <w:rPr>
      <w:rFonts w:ascii="Times New Roman" w:hAnsi="Times New Roman"/>
      <w:szCs w:val="24"/>
    </w:rPr>
  </w:style>
  <w:style w:type="paragraph" w:styleId="8">
    <w:name w:val="Body Text Indent"/>
    <w:basedOn w:val="1"/>
    <w:link w:val="61"/>
    <w:qFormat/>
    <w:uiPriority w:val="0"/>
    <w:pPr>
      <w:spacing w:after="120"/>
      <w:ind w:left="420" w:leftChars="200"/>
    </w:pPr>
  </w:style>
  <w:style w:type="paragraph" w:styleId="9">
    <w:name w:val="Plain Text"/>
    <w:basedOn w:val="1"/>
    <w:link w:val="44"/>
    <w:qFormat/>
    <w:uiPriority w:val="0"/>
    <w:rPr>
      <w:rFonts w:ascii="宋体" w:hAnsi="Courier New" w:cs="Courier New"/>
      <w:kern w:val="0"/>
      <w:sz w:val="20"/>
      <w:szCs w:val="21"/>
    </w:rPr>
  </w:style>
  <w:style w:type="paragraph" w:styleId="10">
    <w:name w:val="Date"/>
    <w:basedOn w:val="1"/>
    <w:next w:val="1"/>
    <w:qFormat/>
    <w:uiPriority w:val="0"/>
    <w:pPr>
      <w:ind w:left="100" w:leftChars="2500"/>
    </w:pPr>
  </w:style>
  <w:style w:type="paragraph" w:styleId="11">
    <w:name w:val="Balloon Text"/>
    <w:basedOn w:val="1"/>
    <w:link w:val="50"/>
    <w:qFormat/>
    <w:uiPriority w:val="0"/>
    <w:rPr>
      <w:sz w:val="18"/>
      <w:szCs w:val="18"/>
    </w:rPr>
  </w:style>
  <w:style w:type="paragraph" w:styleId="12">
    <w:name w:val="footer"/>
    <w:basedOn w:val="1"/>
    <w:link w:val="56"/>
    <w:qFormat/>
    <w:uiPriority w:val="99"/>
    <w:pPr>
      <w:tabs>
        <w:tab w:val="center" w:pos="4153"/>
        <w:tab w:val="right" w:pos="8306"/>
      </w:tabs>
      <w:snapToGrid w:val="0"/>
      <w:jc w:val="left"/>
    </w:pPr>
    <w:rPr>
      <w:sz w:val="18"/>
      <w:szCs w:val="18"/>
    </w:rPr>
  </w:style>
  <w:style w:type="paragraph" w:styleId="13">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18"/>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5">
    <w:name w:val="Normal (Web)"/>
    <w:basedOn w:val="1"/>
    <w:qFormat/>
    <w:uiPriority w:val="0"/>
    <w:rPr>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Char Char Char Char Char Char1 Char"/>
    <w:basedOn w:val="1"/>
    <w:link w:val="18"/>
    <w:qFormat/>
    <w:uiPriority w:val="0"/>
    <w:pPr>
      <w:widowControl/>
      <w:snapToGrid w:val="0"/>
      <w:spacing w:after="160" w:afterLines="0" w:line="240" w:lineRule="exact"/>
      <w:jc w:val="left"/>
    </w:pPr>
    <w:rPr>
      <w:rFonts w:ascii="Verdana" w:hAnsi="Verdana"/>
      <w:kern w:val="0"/>
      <w:szCs w:val="20"/>
      <w:lang w:eastAsia="en-US"/>
    </w:rPr>
  </w:style>
  <w:style w:type="character" w:styleId="20">
    <w:name w:val="Strong"/>
    <w:basedOn w:val="18"/>
    <w:qFormat/>
    <w:uiPriority w:val="0"/>
    <w:rPr>
      <w:b/>
    </w:rPr>
  </w:style>
  <w:style w:type="character" w:styleId="21">
    <w:name w:val="page number"/>
    <w:basedOn w:val="18"/>
    <w:qFormat/>
    <w:uiPriority w:val="0"/>
    <w:rPr>
      <w:rFonts w:hint="default" w:ascii="Verdana" w:hAnsi="Verdana" w:eastAsia="仿宋_GB2312" w:cs="Verdana"/>
      <w:kern w:val="0"/>
      <w:sz w:val="24"/>
      <w:szCs w:val="24"/>
      <w:lang w:eastAsia="en-US"/>
    </w:rPr>
  </w:style>
  <w:style w:type="character" w:styleId="22">
    <w:name w:val="Hyperlink"/>
    <w:basedOn w:val="18"/>
    <w:qFormat/>
    <w:uiPriority w:val="0"/>
    <w:rPr>
      <w:color w:val="0000FF"/>
      <w:u w:val="single"/>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批注框文本1"/>
    <w:basedOn w:val="1"/>
    <w:link w:val="47"/>
    <w:qFormat/>
    <w:uiPriority w:val="0"/>
    <w:rPr>
      <w:rFonts w:ascii="Times New Roman" w:hAnsi="Times New Roman"/>
      <w:kern w:val="0"/>
      <w:sz w:val="18"/>
      <w:szCs w:val="18"/>
    </w:rPr>
  </w:style>
  <w:style w:type="paragraph" w:customStyle="1" w:styleId="25">
    <w:name w:val="日期1"/>
    <w:basedOn w:val="1"/>
    <w:next w:val="1"/>
    <w:link w:val="49"/>
    <w:qFormat/>
    <w:uiPriority w:val="0"/>
    <w:pPr>
      <w:ind w:left="100" w:leftChars="2500"/>
    </w:pPr>
  </w:style>
  <w:style w:type="paragraph" w:customStyle="1" w:styleId="26">
    <w:name w:val="页脚1"/>
    <w:basedOn w:val="1"/>
    <w:link w:val="52"/>
    <w:qFormat/>
    <w:uiPriority w:val="0"/>
    <w:pPr>
      <w:tabs>
        <w:tab w:val="center" w:pos="4153"/>
        <w:tab w:val="right" w:pos="8306"/>
      </w:tabs>
      <w:snapToGrid w:val="0"/>
      <w:jc w:val="left"/>
    </w:pPr>
    <w:rPr>
      <w:rFonts w:ascii="Times New Roman" w:hAnsi="Times New Roman"/>
      <w:kern w:val="0"/>
      <w:sz w:val="18"/>
      <w:szCs w:val="18"/>
    </w:rPr>
  </w:style>
  <w:style w:type="paragraph" w:customStyle="1" w:styleId="27">
    <w:name w:val="Char Char Char Char Char Char"/>
    <w:next w:val="1"/>
    <w:qFormat/>
    <w:uiPriority w:val="0"/>
    <w:pPr>
      <w:keepNext/>
      <w:keepLines/>
      <w:tabs>
        <w:tab w:val="left" w:pos="3360"/>
      </w:tabs>
      <w:snapToGrid w:val="0"/>
      <w:spacing w:before="240" w:after="240"/>
      <w:ind w:left="3360" w:hanging="420"/>
      <w:outlineLvl w:val="7"/>
    </w:pPr>
    <w:rPr>
      <w:rFonts w:ascii="Times New Roman" w:hAnsi="Times New Roman" w:eastAsia="宋体" w:cs="Times New Roman"/>
      <w:lang w:val="en-US" w:eastAsia="zh-CN" w:bidi="ar-SA"/>
    </w:rPr>
  </w:style>
  <w:style w:type="paragraph" w:customStyle="1" w:styleId="28">
    <w:name w:val="Char"/>
    <w:basedOn w:val="1"/>
    <w:qFormat/>
    <w:uiPriority w:val="0"/>
    <w:pPr>
      <w:spacing w:beforeLines="50" w:afterLines="50"/>
      <w:ind w:firstLine="200" w:firstLineChars="200"/>
    </w:pPr>
  </w:style>
  <w:style w:type="paragraph" w:customStyle="1" w:styleId="29">
    <w:name w:val="msolistparagraph"/>
    <w:basedOn w:val="1"/>
    <w:qFormat/>
    <w:uiPriority w:val="0"/>
    <w:pPr>
      <w:ind w:firstLine="420" w:firstLineChars="200"/>
    </w:pPr>
  </w:style>
  <w:style w:type="paragraph" w:customStyle="1" w:styleId="30">
    <w:name w:val="p0"/>
    <w:basedOn w:val="1"/>
    <w:qFormat/>
    <w:uiPriority w:val="0"/>
    <w:pPr>
      <w:widowControl/>
    </w:pPr>
    <w:rPr>
      <w:rFonts w:ascii="Times New Roman" w:hAnsi="Times New Roman"/>
      <w:kern w:val="0"/>
      <w:szCs w:val="21"/>
    </w:rPr>
  </w:style>
  <w:style w:type="paragraph" w:customStyle="1" w:styleId="31">
    <w:name w:val="Char1"/>
    <w:basedOn w:val="1"/>
    <w:qFormat/>
    <w:uiPriority w:val="0"/>
    <w:pPr>
      <w:tabs>
        <w:tab w:val="left" w:pos="360"/>
      </w:tabs>
    </w:pPr>
  </w:style>
  <w:style w:type="paragraph" w:customStyle="1" w:styleId="3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普通(网站)1"/>
    <w:basedOn w:val="1"/>
    <w:qFormat/>
    <w:uiPriority w:val="0"/>
    <w:pPr>
      <w:jc w:val="left"/>
    </w:pPr>
    <w:rPr>
      <w:rFonts w:ascii="Times New Roman" w:hAnsi="Times New Roman"/>
      <w:kern w:val="0"/>
      <w:sz w:val="24"/>
      <w:szCs w:val="24"/>
    </w:rPr>
  </w:style>
  <w:style w:type="paragraph" w:customStyle="1" w:styleId="34">
    <w:name w:val="List Paragraph"/>
    <w:basedOn w:val="1"/>
    <w:qFormat/>
    <w:uiPriority w:val="99"/>
    <w:pPr>
      <w:ind w:firstLine="420" w:firstLineChars="200"/>
    </w:pPr>
  </w:style>
  <w:style w:type="paragraph" w:customStyle="1" w:styleId="35">
    <w:name w:val="Normal_1"/>
    <w:qFormat/>
    <w:uiPriority w:val="0"/>
    <w:pPr>
      <w:spacing w:before="120" w:after="240"/>
      <w:jc w:val="both"/>
    </w:pPr>
    <w:rPr>
      <w:rFonts w:ascii="Calibri" w:hAnsi="Calibri" w:eastAsia="Calibri" w:cs="Times New Roman"/>
      <w:sz w:val="22"/>
      <w:szCs w:val="22"/>
      <w:lang w:val="en-US" w:eastAsia="en-US" w:bidi="ar-SA"/>
    </w:rPr>
  </w:style>
  <w:style w:type="paragraph" w:customStyle="1" w:styleId="36">
    <w:name w:val="Normal_2"/>
    <w:qFormat/>
    <w:uiPriority w:val="0"/>
    <w:pPr>
      <w:spacing w:before="120" w:after="240"/>
      <w:jc w:val="both"/>
    </w:pPr>
    <w:rPr>
      <w:rFonts w:ascii="Calibri" w:hAnsi="Calibri" w:eastAsia="Calibri" w:cs="Times New Roman"/>
      <w:sz w:val="22"/>
      <w:szCs w:val="22"/>
      <w:lang w:val="en-US" w:eastAsia="en-US" w:bidi="ar-SA"/>
    </w:rPr>
  </w:style>
  <w:style w:type="paragraph" w:customStyle="1" w:styleId="37">
    <w:name w:val="Normal_5"/>
    <w:qFormat/>
    <w:uiPriority w:val="0"/>
    <w:pPr>
      <w:spacing w:before="120" w:after="240"/>
      <w:jc w:val="both"/>
    </w:pPr>
    <w:rPr>
      <w:rFonts w:ascii="Calibri" w:hAnsi="Calibri" w:eastAsia="Calibri" w:cs="Times New Roman"/>
      <w:sz w:val="22"/>
      <w:szCs w:val="22"/>
      <w:lang w:val="en-US" w:eastAsia="en-US" w:bidi="ar-SA"/>
    </w:rPr>
  </w:style>
  <w:style w:type="paragraph" w:customStyle="1" w:styleId="38">
    <w:name w:val="Normal_3"/>
    <w:qFormat/>
    <w:uiPriority w:val="0"/>
    <w:pPr>
      <w:spacing w:before="120" w:after="240"/>
      <w:jc w:val="both"/>
    </w:pPr>
    <w:rPr>
      <w:rFonts w:ascii="Calibri" w:hAnsi="Calibri" w:eastAsia="Calibri" w:cs="Times New Roman"/>
      <w:sz w:val="22"/>
      <w:szCs w:val="22"/>
      <w:lang w:val="en-US" w:eastAsia="en-US" w:bidi="ar-SA"/>
    </w:rPr>
  </w:style>
  <w:style w:type="paragraph" w:customStyle="1" w:styleId="39">
    <w:name w:val="Normal_0"/>
    <w:qFormat/>
    <w:uiPriority w:val="0"/>
    <w:pPr>
      <w:spacing w:before="120" w:after="240"/>
      <w:jc w:val="both"/>
    </w:pPr>
    <w:rPr>
      <w:rFonts w:ascii="Calibri" w:hAnsi="Calibri" w:eastAsia="Calibri" w:cs="Times New Roman"/>
      <w:sz w:val="22"/>
      <w:szCs w:val="22"/>
      <w:lang w:val="en-US" w:eastAsia="en-US" w:bidi="ar-SA"/>
    </w:rPr>
  </w:style>
  <w:style w:type="paragraph" w:customStyle="1" w:styleId="4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szCs w:val="20"/>
      <w:lang w:eastAsia="en-US"/>
    </w:rPr>
  </w:style>
  <w:style w:type="paragraph" w:customStyle="1" w:styleId="41">
    <w:name w:val="列出段落1"/>
    <w:basedOn w:val="1"/>
    <w:qFormat/>
    <w:uiPriority w:val="34"/>
    <w:pPr>
      <w:ind w:firstLine="420" w:firstLineChars="200"/>
    </w:pPr>
  </w:style>
  <w:style w:type="paragraph" w:customStyle="1" w:styleId="4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
    <w:name w:val="Char Char Char Char Char Char1"/>
    <w:next w:val="1"/>
    <w:qFormat/>
    <w:uiPriority w:val="0"/>
    <w:pPr>
      <w:keepNext/>
      <w:keepLines/>
      <w:tabs>
        <w:tab w:val="left" w:pos="3360"/>
      </w:tabs>
      <w:snapToGrid w:val="0"/>
      <w:spacing w:before="240" w:after="240"/>
      <w:ind w:left="3360" w:hanging="420"/>
      <w:outlineLvl w:val="7"/>
    </w:pPr>
    <w:rPr>
      <w:rFonts w:ascii="Times New Roman" w:hAnsi="Times New Roman" w:eastAsia="宋体" w:cs="Times New Roman"/>
      <w:lang w:val="en-US" w:eastAsia="zh-CN" w:bidi="ar-SA"/>
    </w:rPr>
  </w:style>
  <w:style w:type="character" w:customStyle="1" w:styleId="44">
    <w:name w:val="纯文本 Char"/>
    <w:basedOn w:val="18"/>
    <w:link w:val="9"/>
    <w:qFormat/>
    <w:uiPriority w:val="0"/>
    <w:rPr>
      <w:rFonts w:ascii="宋体" w:hAnsi="Courier New" w:cs="Courier New"/>
      <w:szCs w:val="21"/>
    </w:rPr>
  </w:style>
  <w:style w:type="character" w:customStyle="1" w:styleId="45">
    <w:name w:val="页眉 字符"/>
    <w:qFormat/>
    <w:uiPriority w:val="0"/>
    <w:rPr>
      <w:sz w:val="18"/>
      <w:szCs w:val="18"/>
    </w:rPr>
  </w:style>
  <w:style w:type="character" w:customStyle="1" w:styleId="46">
    <w:name w:val="font51"/>
    <w:basedOn w:val="18"/>
    <w:qFormat/>
    <w:uiPriority w:val="0"/>
    <w:rPr>
      <w:rFonts w:hint="eastAsia" w:ascii="方正仿宋_GBK" w:hAnsi="方正仿宋_GBK" w:eastAsia="方正仿宋_GBK" w:cs="方正仿宋_GBK"/>
      <w:color w:val="000000"/>
      <w:sz w:val="28"/>
      <w:szCs w:val="28"/>
      <w:u w:val="none"/>
    </w:rPr>
  </w:style>
  <w:style w:type="character" w:customStyle="1" w:styleId="47">
    <w:name w:val="批注框文本 Char"/>
    <w:link w:val="24"/>
    <w:qFormat/>
    <w:uiPriority w:val="0"/>
    <w:rPr>
      <w:sz w:val="18"/>
      <w:szCs w:val="18"/>
    </w:rPr>
  </w:style>
  <w:style w:type="character" w:customStyle="1" w:styleId="48">
    <w:name w:val="页眉 Char1"/>
    <w:basedOn w:val="18"/>
    <w:qFormat/>
    <w:uiPriority w:val="0"/>
    <w:rPr>
      <w:rFonts w:hint="default" w:ascii="Calibri" w:hAnsi="Calibri" w:cs="Calibri"/>
      <w:kern w:val="2"/>
      <w:sz w:val="18"/>
      <w:szCs w:val="18"/>
    </w:rPr>
  </w:style>
  <w:style w:type="character" w:customStyle="1" w:styleId="49">
    <w:name w:val="日期 Char"/>
    <w:basedOn w:val="18"/>
    <w:link w:val="25"/>
    <w:qFormat/>
    <w:uiPriority w:val="0"/>
  </w:style>
  <w:style w:type="character" w:customStyle="1" w:styleId="50">
    <w:name w:val="批注框文本 Char1"/>
    <w:link w:val="11"/>
    <w:qFormat/>
    <w:uiPriority w:val="0"/>
    <w:rPr>
      <w:rFonts w:ascii="Calibri" w:hAnsi="Calibri"/>
      <w:kern w:val="2"/>
      <w:sz w:val="18"/>
      <w:szCs w:val="18"/>
    </w:rPr>
  </w:style>
  <w:style w:type="character" w:customStyle="1" w:styleId="51">
    <w:name w:val="页脚 Char"/>
    <w:basedOn w:val="18"/>
    <w:qFormat/>
    <w:uiPriority w:val="99"/>
    <w:rPr>
      <w:kern w:val="2"/>
      <w:sz w:val="18"/>
      <w:szCs w:val="18"/>
    </w:rPr>
  </w:style>
  <w:style w:type="character" w:customStyle="1" w:styleId="52">
    <w:name w:val="页脚 Char Char"/>
    <w:link w:val="26"/>
    <w:qFormat/>
    <w:uiPriority w:val="0"/>
    <w:rPr>
      <w:sz w:val="18"/>
      <w:szCs w:val="18"/>
    </w:rPr>
  </w:style>
  <w:style w:type="character" w:customStyle="1" w:styleId="53">
    <w:name w:val="标题 1 Char"/>
    <w:basedOn w:val="18"/>
    <w:link w:val="3"/>
    <w:qFormat/>
    <w:uiPriority w:val="0"/>
    <w:rPr>
      <w:b/>
      <w:kern w:val="44"/>
      <w:sz w:val="44"/>
      <w:szCs w:val="24"/>
    </w:rPr>
  </w:style>
  <w:style w:type="character" w:customStyle="1" w:styleId="54">
    <w:name w:val="页眉 Char"/>
    <w:basedOn w:val="18"/>
    <w:link w:val="13"/>
    <w:qFormat/>
    <w:uiPriority w:val="99"/>
    <w:rPr>
      <w:rFonts w:hint="default" w:ascii="Calibri" w:hAnsi="Calibri" w:cs="Calibri"/>
      <w:kern w:val="2"/>
      <w:sz w:val="18"/>
      <w:szCs w:val="22"/>
    </w:rPr>
  </w:style>
  <w:style w:type="character" w:customStyle="1" w:styleId="55">
    <w:name w:val="font61"/>
    <w:basedOn w:val="18"/>
    <w:qFormat/>
    <w:uiPriority w:val="0"/>
    <w:rPr>
      <w:rFonts w:hint="eastAsia" w:ascii="方正仿宋_GBK" w:hAnsi="方正仿宋_GBK" w:eastAsia="方正仿宋_GBK" w:cs="方正仿宋_GBK"/>
      <w:color w:val="FF0000"/>
      <w:sz w:val="28"/>
      <w:szCs w:val="28"/>
      <w:u w:val="none"/>
    </w:rPr>
  </w:style>
  <w:style w:type="character" w:customStyle="1" w:styleId="56">
    <w:name w:val="页脚 Char1"/>
    <w:basedOn w:val="18"/>
    <w:link w:val="12"/>
    <w:qFormat/>
    <w:uiPriority w:val="0"/>
    <w:rPr>
      <w:rFonts w:hint="default" w:ascii="Calibri" w:hAnsi="Calibri" w:cs="Calibri"/>
      <w:kern w:val="2"/>
      <w:sz w:val="18"/>
      <w:szCs w:val="18"/>
    </w:rPr>
  </w:style>
  <w:style w:type="character" w:customStyle="1" w:styleId="57">
    <w:name w:val="标题 2 Char"/>
    <w:basedOn w:val="18"/>
    <w:link w:val="4"/>
    <w:qFormat/>
    <w:uiPriority w:val="0"/>
    <w:rPr>
      <w:rFonts w:ascii="Cambria" w:hAnsi="Cambria" w:eastAsia="宋体" w:cs="Times New Roman"/>
      <w:b/>
      <w:bCs/>
      <w:kern w:val="2"/>
      <w:sz w:val="32"/>
      <w:szCs w:val="32"/>
    </w:rPr>
  </w:style>
  <w:style w:type="character" w:customStyle="1" w:styleId="58">
    <w:name w:val="正文文本 3 Char"/>
    <w:basedOn w:val="18"/>
    <w:link w:val="6"/>
    <w:qFormat/>
    <w:uiPriority w:val="0"/>
    <w:rPr>
      <w:rFonts w:ascii="Calibri" w:hAnsi="Calibri" w:eastAsia="宋体" w:cs="Times New Roman"/>
      <w:kern w:val="2"/>
      <w:sz w:val="16"/>
      <w:szCs w:val="16"/>
    </w:rPr>
  </w:style>
  <w:style w:type="character" w:customStyle="1" w:styleId="59">
    <w:name w:val="font71"/>
    <w:basedOn w:val="18"/>
    <w:qFormat/>
    <w:uiPriority w:val="0"/>
    <w:rPr>
      <w:rFonts w:hint="default" w:ascii="Times New Roman" w:hAnsi="Times New Roman" w:cs="Times New Roman"/>
      <w:b/>
      <w:color w:val="000000"/>
      <w:sz w:val="24"/>
      <w:szCs w:val="24"/>
      <w:u w:val="none"/>
    </w:rPr>
  </w:style>
  <w:style w:type="character" w:customStyle="1" w:styleId="60">
    <w:name w:val="正文文本 Char"/>
    <w:basedOn w:val="18"/>
    <w:link w:val="7"/>
    <w:qFormat/>
    <w:uiPriority w:val="0"/>
    <w:rPr>
      <w:kern w:val="2"/>
      <w:sz w:val="21"/>
      <w:szCs w:val="24"/>
    </w:rPr>
  </w:style>
  <w:style w:type="character" w:customStyle="1" w:styleId="61">
    <w:name w:val="正文文本缩进 Char"/>
    <w:basedOn w:val="18"/>
    <w:link w:val="8"/>
    <w:qFormat/>
    <w:uiPriority w:val="0"/>
    <w:rPr>
      <w:rFonts w:ascii="Calibri" w:hAnsi="Calibri"/>
      <w:kern w:val="2"/>
      <w:sz w:val="21"/>
      <w:szCs w:val="22"/>
    </w:rPr>
  </w:style>
  <w:style w:type="character" w:customStyle="1" w:styleId="62">
    <w:name w:val="font21"/>
    <w:basedOn w:val="18"/>
    <w:qFormat/>
    <w:uiPriority w:val="0"/>
    <w:rPr>
      <w:rFonts w:hint="eastAsia" w:ascii="方正仿宋_GBK" w:hAnsi="方正仿宋_GBK" w:eastAsia="方正仿宋_GBK" w:cs="方正仿宋_GBK"/>
      <w:color w:val="000000"/>
      <w:sz w:val="24"/>
      <w:szCs w:val="24"/>
      <w:u w:val="none"/>
    </w:rPr>
  </w:style>
  <w:style w:type="character" w:customStyle="1" w:styleId="63">
    <w:name w:val="NormalCharacter"/>
    <w:qFormat/>
    <w:uiPriority w:val="0"/>
    <w:rPr>
      <w:rFonts w:ascii="Times New Roman" w:hAnsi="Times New Roman" w:eastAsia="宋体"/>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UserStyle_1"/>
    <w:basedOn w:val="1"/>
    <w:qFormat/>
    <w:uiPriority w:val="0"/>
    <w:pPr>
      <w:widowControl/>
      <w:jc w:val="left"/>
      <w:textAlignment w:val="baseline"/>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517</Words>
  <Characters>2949</Characters>
  <Lines>24</Lines>
  <Paragraphs>6</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2020-07-24T10:02:00Z</dcterms:created>
  <dc:creator>微软用户</dc:creator>
  <cp:lastModifiedBy>Administrator</cp:lastModifiedBy>
  <cp:lastPrinted>2021-08-24T07:07:00Z</cp:lastPrinted>
  <dcterms:modified xsi:type="dcterms:W3CDTF">2021-08-24T07:13:38Z</dcterms:modified>
  <dc:title>少云委〔2011〕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