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20" w:hanging="420"/>
        <w:jc w:val="left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  <w:t xml:space="preserve">附件1  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en-US" w:eastAsia="zh-CN"/>
        </w:rPr>
        <w:t xml:space="preserve"> </w:t>
      </w:r>
    </w:p>
    <w:p>
      <w:pPr>
        <w:spacing w:line="600" w:lineRule="exact"/>
        <w:ind w:left="420" w:hanging="420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en-US" w:eastAsia="zh-CN"/>
        </w:rPr>
        <w:t>石鱼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镇</w:t>
      </w: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u w:val="single"/>
          <w:lang w:val="en-US" w:eastAsia="zh-CN"/>
        </w:rPr>
        <w:t>村</w:t>
      </w: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u w:val="single"/>
          <w:lang w:val="en-US" w:eastAsia="zh-CN"/>
        </w:rPr>
        <w:t>（社区）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2023年地质灾害春季大排查情况表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填报单位：          </w:t>
      </w:r>
      <w:r>
        <w:rPr>
          <w:rFonts w:hint="eastAsia" w:ascii="Times New Roman" w:hAnsi="Times New Roman" w:eastAsia="方正仿宋_GBK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</w:t>
      </w: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填报人</w:t>
      </w:r>
      <w:r>
        <w:rPr>
          <w:rFonts w:hint="eastAsia" w:ascii="Times New Roman" w:hAnsi="Times New Roman" w:eastAsia="方正仿宋_GBK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方正仿宋_GBK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主要负责人：               时间：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</w:p>
    <w:tbl>
      <w:tblPr>
        <w:tblStyle w:val="6"/>
        <w:tblW w:w="134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032"/>
        <w:gridCol w:w="1032"/>
        <w:gridCol w:w="1033"/>
        <w:gridCol w:w="861"/>
        <w:gridCol w:w="1205"/>
        <w:gridCol w:w="1033"/>
        <w:gridCol w:w="1035"/>
        <w:gridCol w:w="1033"/>
        <w:gridCol w:w="1035"/>
        <w:gridCol w:w="1033"/>
        <w:gridCol w:w="1033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地灾点名称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镇街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村组</w:t>
            </w:r>
          </w:p>
        </w:tc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稳定性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是否有新的变形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受威胁人口</w:t>
            </w:r>
          </w:p>
        </w:tc>
        <w:tc>
          <w:tcPr>
            <w:tcW w:w="2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受威胁房屋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受威胁财产（万元）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监测设备运行情况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面积（㎡）</w:t>
            </w: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排查情况</w:t>
            </w:r>
          </w:p>
        </w:tc>
        <w:tc>
          <w:tcPr>
            <w:tcW w:w="1241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本次排查共出动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人次，排查点位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处（其中已有监测点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处，已销号隐患点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处，农村建房切坡点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处，风险区内新增隐患点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处）。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center"/>
        <w:rPr>
          <w:rFonts w:hint="default" w:ascii="Times New Roman" w:hAnsi="Times New Roman" w:eastAsia="方正仿宋_GBK" w:cs="Times New Roman"/>
          <w:bCs w:val="0"/>
          <w:snapToGrid/>
          <w:color w:val="000000"/>
          <w:kern w:val="0"/>
          <w:sz w:val="24"/>
          <w:szCs w:val="24"/>
          <w:u w:val="none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center"/>
        <w:rPr>
          <w:rFonts w:hint="default" w:ascii="Times New Roman" w:hAnsi="Times New Roman" w:eastAsia="方正仿宋_GBK" w:cs="Times New Roman"/>
          <w:bCs w:val="0"/>
          <w:snapToGrid/>
          <w:color w:val="000000"/>
          <w:kern w:val="0"/>
          <w:sz w:val="24"/>
          <w:szCs w:val="24"/>
          <w:u w:val="none"/>
          <w:lang w:bidi="ar"/>
        </w:rPr>
      </w:pPr>
      <w:r>
        <w:rPr>
          <w:rFonts w:hint="default" w:ascii="Times New Roman" w:hAnsi="Times New Roman" w:eastAsia="方正仿宋_GBK" w:cs="Times New Roman"/>
          <w:bCs w:val="0"/>
          <w:snapToGrid/>
          <w:color w:val="000000"/>
          <w:kern w:val="0"/>
          <w:sz w:val="24"/>
          <w:szCs w:val="24"/>
          <w:u w:val="none"/>
          <w:lang w:bidi="ar"/>
        </w:rPr>
        <w:t>填表说明：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center"/>
        <w:rPr>
          <w:rFonts w:hint="default" w:ascii="Times New Roman" w:hAnsi="Times New Roman" w:eastAsia="方正仿宋_GBK" w:cs="Times New Roman"/>
          <w:bCs w:val="0"/>
          <w:snapToGrid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Cs w:val="0"/>
          <w:snapToGrid/>
          <w:color w:val="000000"/>
          <w:kern w:val="0"/>
          <w:sz w:val="24"/>
          <w:szCs w:val="24"/>
          <w:u w:val="none"/>
          <w:lang w:val="en-US" w:eastAsia="zh-CN" w:bidi="ar"/>
        </w:rPr>
        <w:t>1.该表主要填写本次大排查过程中已有监测点、已销号隐患点，以及在风险区、农村房前屋后斜边坡排查过程中发现的新增隐患信息。（需在备注中说明该隐患点是已有监测点、已销号隐患点、风险区新增点、农村建房切坡新增点；是否有变形迹象，如果是，则需补充简单的文字描述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center"/>
      </w:pPr>
      <w:r>
        <w:rPr>
          <w:rFonts w:hint="default" w:ascii="Times New Roman" w:hAnsi="Times New Roman" w:eastAsia="方正仿宋_GBK" w:cs="Times New Roman"/>
          <w:bCs w:val="0"/>
          <w:snapToGrid/>
          <w:color w:val="000000"/>
          <w:kern w:val="0"/>
          <w:sz w:val="24"/>
          <w:szCs w:val="24"/>
          <w:u w:val="none"/>
          <w:lang w:val="en-US" w:eastAsia="zh-CN" w:bidi="ar"/>
        </w:rPr>
        <w:t>2.排查情况为必填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A184E"/>
    <w:rsid w:val="16AD5EE5"/>
    <w:rsid w:val="48226E25"/>
    <w:rsid w:val="4C285D5F"/>
    <w:rsid w:val="77537694"/>
    <w:rsid w:val="777C065E"/>
    <w:rsid w:val="7CD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next w:val="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suppressAutoHyphens/>
      <w:ind w:left="1680"/>
    </w:pPr>
    <w:rPr>
      <w:rFonts w:ascii="Calibri" w:hAnsi="Calibri" w:eastAsia="宋体"/>
      <w:sz w:val="21"/>
      <w:szCs w:val="24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石鱼镇收发员</cp:lastModifiedBy>
  <dcterms:modified xsi:type="dcterms:W3CDTF">2023-03-24T08:57:41Z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