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Times New Roman" w:hAnsi="Times New Roman" w:eastAsia="方正黑体_GBK"/>
          <w:szCs w:val="32"/>
        </w:rPr>
      </w:pPr>
      <w:r>
        <w:rPr>
          <w:rFonts w:ascii="Times New Roman" w:hAnsi="Times New Roman" w:eastAsia="方正黑体_GBK"/>
          <w:szCs w:val="32"/>
        </w:rPr>
        <w:t>附件</w:t>
      </w:r>
      <w:r>
        <w:rPr>
          <w:rFonts w:hint="eastAsia" w:ascii="Times New Roman" w:hAnsi="Times New Roman" w:eastAsia="方正黑体_GBK"/>
          <w:szCs w:val="32"/>
        </w:rPr>
        <w:t>5</w:t>
      </w:r>
    </w:p>
    <w:p>
      <w:pPr>
        <w:spacing w:line="594" w:lineRule="exact"/>
        <w:rPr>
          <w:rFonts w:ascii="Times New Roman" w:hAnsi="Times New Roman" w:eastAsia="方正黑体_GBK"/>
          <w:szCs w:val="32"/>
        </w:rPr>
      </w:pPr>
    </w:p>
    <w:tbl>
      <w:tblPr>
        <w:tblStyle w:val="7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357"/>
        <w:gridCol w:w="853"/>
        <w:gridCol w:w="1806"/>
        <w:gridCol w:w="996"/>
        <w:gridCol w:w="986"/>
        <w:gridCol w:w="13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</w:rPr>
              <w:t>2023年脱贫户、监测户收入核算明细表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1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户主姓名：          家庭人口：      身份类型：监测对象</w:t>
            </w:r>
            <w:r>
              <w:rPr>
                <w:rFonts w:ascii="Wingdings 2" w:hAnsi="Wingdings 2" w:eastAsia="Wingdings 2" w:cs="Wingdings 2"/>
                <w:kern w:val="0"/>
                <w:sz w:val="20"/>
                <w:szCs w:val="20"/>
              </w:rPr>
              <w:t>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脱贫户</w:t>
            </w:r>
            <w:r>
              <w:rPr>
                <w:rFonts w:ascii="Wingdings 2" w:hAnsi="Wingdings 2" w:eastAsia="Wingdings 2" w:cs="Wingdings 2"/>
                <w:kern w:val="0"/>
                <w:sz w:val="20"/>
                <w:szCs w:val="20"/>
              </w:rPr>
              <w:t>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是否风险消除：是</w:t>
            </w:r>
            <w:r>
              <w:rPr>
                <w:rFonts w:ascii="Wingdings 2" w:hAnsi="Wingdings 2" w:eastAsia="Wingdings 2" w:cs="Wingdings 2"/>
                <w:kern w:val="0"/>
                <w:sz w:val="20"/>
                <w:szCs w:val="20"/>
              </w:rPr>
              <w:t>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否</w:t>
            </w:r>
            <w:r>
              <w:rPr>
                <w:rFonts w:ascii="Wingdings 2" w:hAnsi="Wingdings 2" w:eastAsia="Wingdings 2" w:cs="Wingdings 2"/>
                <w:kern w:val="0"/>
                <w:sz w:val="20"/>
                <w:szCs w:val="20"/>
              </w:rPr>
              <w:t>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91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单位：元/亩/袋/头/只/桶/张/株/斤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类别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</w:t>
            </w: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品种/规模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毛收入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支出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纯收入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生产经营性收入</w:t>
            </w:r>
          </w:p>
        </w:tc>
        <w:tc>
          <w:tcPr>
            <w:tcW w:w="2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1.种植收入</w:t>
            </w: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cs="方正仿宋_GBK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cs="方正仿宋_GBK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①粮食</w:t>
            </w: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硬笔楷书简体" w:hAnsi="方正硬笔楷书简体" w:eastAsia="方正硬笔楷书简体" w:cs="方正硬笔楷书简体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硬笔楷书简体" w:hAnsi="方正硬笔楷书简体" w:eastAsia="方正硬笔楷书简体" w:cs="方正硬笔楷书简体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②蔬菜</w:t>
            </w: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硬笔楷书简体" w:hAnsi="方正硬笔楷书简体" w:eastAsia="方正硬笔楷书简体" w:cs="方正硬笔楷书简体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硬笔楷书简体" w:hAnsi="方正硬笔楷书简体" w:eastAsia="方正硬笔楷书简体" w:cs="方正硬笔楷书简体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③水果</w:t>
            </w: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硬笔楷书简体" w:hAnsi="方正硬笔楷书简体" w:eastAsia="方正硬笔楷书简体" w:cs="方正硬笔楷书简体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硬笔楷书简体" w:hAnsi="方正硬笔楷书简体" w:eastAsia="方正硬笔楷书简体" w:cs="方正硬笔楷书简体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④中药材</w:t>
            </w: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硬笔楷书简体" w:hAnsi="方正硬笔楷书简体" w:eastAsia="方正硬笔楷书简体" w:cs="方正硬笔楷书简体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硬笔楷书简体" w:hAnsi="方正硬笔楷书简体" w:eastAsia="方正硬笔楷书简体" w:cs="方正硬笔楷书简体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⑤油料</w:t>
            </w: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硬笔楷书简体" w:hAnsi="方正硬笔楷书简体" w:eastAsia="方正硬笔楷书简体" w:cs="方正硬笔楷书简体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硬笔楷书简体" w:hAnsi="方正硬笔楷书简体" w:eastAsia="方正硬笔楷书简体" w:cs="方正硬笔楷书简体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⑤其他</w:t>
            </w: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硬笔楷书简体" w:hAnsi="方正硬笔楷书简体" w:eastAsia="方正硬笔楷书简体" w:cs="方正硬笔楷书简体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硬笔楷书简体" w:hAnsi="方正硬笔楷书简体" w:eastAsia="方正硬笔楷书简体" w:cs="方正硬笔楷书简体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2.养殖收入</w:t>
            </w: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硬笔楷书简体" w:hAnsi="方正硬笔楷书简体" w:eastAsia="方正硬笔楷书简体" w:cs="方正硬笔楷书简体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硬笔楷书简体" w:hAnsi="方正硬笔楷书简体" w:eastAsia="方正硬笔楷书简体" w:cs="方正硬笔楷书简体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①猪、牛、羊</w:t>
            </w: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硬笔楷书简体" w:hAnsi="方正硬笔楷书简体" w:eastAsia="方正硬笔楷书简体" w:cs="方正硬笔楷书简体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硬笔楷书简体" w:hAnsi="方正硬笔楷书简体" w:eastAsia="方正硬笔楷书简体" w:cs="方正硬笔楷书简体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②鸡、鸭、鹅、兔、蚕、中蜂等特色养殖业</w:t>
            </w: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硬笔楷书简体" w:hAnsi="方正硬笔楷书简体" w:eastAsia="方正硬笔楷书简体" w:cs="方正硬笔楷书简体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硬笔楷书简体" w:hAnsi="方正硬笔楷书简体" w:eastAsia="方正硬笔楷书简体" w:cs="方正硬笔楷书简体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③鱼等水产品</w:t>
            </w: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硬笔楷书简体" w:hAnsi="方正硬笔楷书简体" w:eastAsia="方正硬笔楷书简体" w:cs="方正硬笔楷书简体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硬笔楷书简体" w:hAnsi="方正硬笔楷书简体" w:eastAsia="方正硬笔楷书简体" w:cs="方正硬笔楷书简体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④其他</w:t>
            </w: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硬笔楷书简体" w:hAnsi="方正硬笔楷书简体" w:eastAsia="方正硬笔楷书简体" w:cs="方正硬笔楷书简体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硬笔楷书简体" w:hAnsi="方正硬笔楷书简体" w:eastAsia="方正硬笔楷书简体" w:cs="方正硬笔楷书简体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3.经商（商店、电商、农家乐、交通运输、仓储、物流、包工、作坊等）</w:t>
            </w: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硬笔楷书简体" w:hAnsi="方正硬笔楷书简体" w:eastAsia="方正硬笔楷书简体" w:cs="方正硬笔楷书简体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硬笔楷书简体" w:hAnsi="方正硬笔楷书简体" w:eastAsia="方正硬笔楷书简体" w:cs="方正硬笔楷书简体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4.专项用于减少生产经营性支出的补贴</w:t>
            </w: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硬笔楷书简体" w:hAnsi="方正硬笔楷书简体" w:eastAsia="方正硬笔楷书简体" w:cs="方正硬笔楷书简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20"/>
                <w:szCs w:val="20"/>
              </w:rPr>
              <w:t xml:space="preserve">A.合计                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b/>
                <w:bCs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工资性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收入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类别</w:t>
            </w: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务工人员及务工地点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工资标准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务工时间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总收入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公益性岗位收入</w:t>
            </w: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示例：张**,XX村护林员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600元/月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6个月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其他工资性收入</w:t>
            </w: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示例：张**,X省X市X县，XX工厂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3000元/月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9个月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示例：张**，县城内/乡镇内，打零工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100元/天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20天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20"/>
                <w:szCs w:val="20"/>
              </w:rPr>
              <w:t>区外务工的务工成本是多少</w:t>
            </w: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bCs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9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20"/>
                <w:szCs w:val="20"/>
              </w:rPr>
              <w:t xml:space="preserve">B.合计：                  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财产性收入</w:t>
            </w: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</w:t>
            </w:r>
          </w:p>
        </w:tc>
        <w:tc>
          <w:tcPr>
            <w:tcW w:w="3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类别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总收入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财产性收入（转让土地经营收入、出租房屋收入、出租设备和牲畜等动产收入、存款利息、征地补偿中的土地补偿费、确权到户的光伏收益、村集体经济分红等）</w:t>
            </w:r>
          </w:p>
        </w:tc>
        <w:tc>
          <w:tcPr>
            <w:tcW w:w="3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9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20"/>
                <w:szCs w:val="20"/>
              </w:rPr>
              <w:t xml:space="preserve">C.合计：           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b/>
                <w:bCs/>
                <w:sz w:val="20"/>
                <w:szCs w:val="20"/>
              </w:rPr>
            </w:pPr>
          </w:p>
        </w:tc>
      </w:tr>
      <w:tr>
        <w:trPr>
          <w:trHeight w:val="412" w:hRule="atLeast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转移性收入</w:t>
            </w:r>
          </w:p>
        </w:tc>
        <w:tc>
          <w:tcPr>
            <w:tcW w:w="5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类别</w:t>
            </w:r>
          </w:p>
        </w:tc>
        <w:tc>
          <w:tcPr>
            <w:tcW w:w="32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总收入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1.最低生活保障金</w:t>
            </w:r>
          </w:p>
        </w:tc>
        <w:tc>
          <w:tcPr>
            <w:tcW w:w="32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2.特困人员救助供养金</w:t>
            </w:r>
          </w:p>
        </w:tc>
        <w:tc>
          <w:tcPr>
            <w:tcW w:w="32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3.养老金或离退休金</w:t>
            </w: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4.计划生育金</w:t>
            </w: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5.生态补偿金（退耕还林还草补贴、森林生态效益林补偿等）</w:t>
            </w: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rPr>
          <w:trHeight w:val="471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6.产业奖励</w:t>
            </w:r>
          </w:p>
        </w:tc>
        <w:tc>
          <w:tcPr>
            <w:tcW w:w="32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7.就业奖励</w:t>
            </w:r>
          </w:p>
        </w:tc>
        <w:tc>
          <w:tcPr>
            <w:tcW w:w="32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8.其他（农业直接补贴、长期抚恤金、残疾补贴、赡养费、抚养费、经常性捐赠金等）</w:t>
            </w:r>
          </w:p>
        </w:tc>
        <w:tc>
          <w:tcPr>
            <w:tcW w:w="32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20"/>
                <w:szCs w:val="20"/>
              </w:rPr>
              <w:t>D.合计</w:t>
            </w:r>
          </w:p>
        </w:tc>
        <w:tc>
          <w:tcPr>
            <w:tcW w:w="32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0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家庭纯收入合计（=A+B+C+D）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人均纯收入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1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采集人：      脱贫（监测）户签字（并捺手印）：       采集时间：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硬笔楷书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ODAwNDIyNDQwMGRmZTJkMzZlYzM2NGU3ZjcwYzYifQ=="/>
  </w:docVars>
  <w:rsids>
    <w:rsidRoot w:val="17CD5032"/>
    <w:rsid w:val="17CD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4">
    <w:name w:val="footer"/>
    <w:basedOn w:val="1"/>
    <w:next w:val="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索引 51"/>
    <w:basedOn w:val="1"/>
    <w:next w:val="1"/>
    <w:qFormat/>
    <w:uiPriority w:val="0"/>
    <w:pPr>
      <w:ind w:left="1680"/>
    </w:pPr>
    <w:rPr>
      <w:rFonts w:hint="default" w:ascii="Calibri" w:hAnsi="Calibri" w:eastAsia="方正仿宋_GBK"/>
      <w:sz w:val="32"/>
      <w:szCs w:val="24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2023-11-07T07:42:00Z</dcterms:created>
  <dc:creator>阿恋</dc:creator>
  <cp:lastModifiedBy>阿恋</cp:lastModifiedBy>
  <dcterms:modified xsi:type="dcterms:W3CDTF">2023-11-07T07:43:28Z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32C9B0B7ED444106B66E1446AA2504CE_11</vt:lpwstr>
  </property>
</Properties>
</file>