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199" w:beforeLines="1320" w:after="313" w:afterLines="10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水口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重庆市铜梁区水口镇人民政府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关于印发《2023年农村户厕改造工作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实施方案》的通知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各村：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现将《2023年农村户厕改造工作实施方案》印发给你们，请认真贯彻落实。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160" w:firstLineChars="13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重庆市铜梁区水口镇人民政府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5120" w:firstLineChars="1600"/>
        <w:jc w:val="left"/>
        <w:textAlignment w:val="auto"/>
        <w:rPr>
          <w:rFonts w:hint="default" w:ascii="Times New Roman" w:hAnsi="Times New Roman" w:eastAsia="宋体" w:cs="Times New Roman"/>
          <w:snapToGrid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2023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年农村户厕改造工作实施方案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为</w:t>
      </w:r>
      <w:r>
        <w:rPr>
          <w:rStyle w:val="20"/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深入贯彻习近平总书记对深入推进厕所革命作出的重要指示批示，以坚持数量服从质量，进度服从实效为原则，按照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铜农村人居环境整治办〔2023〕4号关于印发《重庆市铜梁区2023年农村户厕改造工作实施方案》的通知</w:t>
      </w:r>
      <w:r>
        <w:rPr>
          <w:rStyle w:val="20"/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要求，稳妥有序推进</w:t>
      </w:r>
      <w:r>
        <w:rPr>
          <w:rStyle w:val="20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我</w:t>
      </w:r>
      <w:r>
        <w:rPr>
          <w:rStyle w:val="20"/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镇</w:t>
      </w:r>
      <w:r>
        <w:rPr>
          <w:rStyle w:val="20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农村厕所革命工作</w:t>
      </w:r>
      <w:r>
        <w:rPr>
          <w:rStyle w:val="20"/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，真正把这件好事办好、实事办实，特制定本方案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600" w:leftChars="0" w:firstLine="0" w:firstLineChars="0"/>
        <w:jc w:val="both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工作目标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20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以</w:t>
      </w:r>
      <w:r>
        <w:rPr>
          <w:rStyle w:val="20"/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2023</w:t>
      </w:r>
      <w:r>
        <w:rPr>
          <w:rStyle w:val="20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年全</w:t>
      </w:r>
      <w:r>
        <w:rPr>
          <w:rStyle w:val="20"/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镇</w:t>
      </w:r>
      <w:r>
        <w:rPr>
          <w:rStyle w:val="20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农村户厕调查摸底实际情况为依据，在充分尊重群众意愿的基础上，有序推进我</w:t>
      </w:r>
      <w:r>
        <w:rPr>
          <w:rStyle w:val="20"/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镇</w:t>
      </w:r>
      <w:r>
        <w:rPr>
          <w:rStyle w:val="20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农村户厕改造（包括：新建和升级改造），逐步实现愿改则改、能改则改，有效提升卫生厕所普及率，改善群众如厕环境，树立文明新风尚。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600" w:leftChars="0" w:firstLine="0" w:firstLineChars="0"/>
        <w:jc w:val="both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工作任务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594" w:lineRule="exact"/>
        <w:ind w:firstLine="320" w:firstLineChars="1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20"/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根据《铜梁区2023年农村户厕改造计划表》的安排，我镇2023</w:t>
      </w:r>
      <w:r>
        <w:rPr>
          <w:rStyle w:val="20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年</w:t>
      </w:r>
      <w:r>
        <w:rPr>
          <w:rStyle w:val="20"/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计划</w:t>
      </w:r>
      <w:r>
        <w:rPr>
          <w:rStyle w:val="20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完成户厕改造</w:t>
      </w:r>
      <w:r>
        <w:rPr>
          <w:rStyle w:val="20"/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60</w:t>
      </w:r>
      <w:r>
        <w:rPr>
          <w:rStyle w:val="20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户</w:t>
      </w:r>
      <w:r>
        <w:rPr>
          <w:rStyle w:val="20"/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。结合各村改厕需求，统筹安排各村2023年改厕计划，</w:t>
      </w:r>
      <w:r>
        <w:rPr>
          <w:rStyle w:val="20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具体详见《</w:t>
      </w:r>
      <w:r>
        <w:rPr>
          <w:rStyle w:val="20"/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水口镇2023</w:t>
      </w:r>
      <w:r>
        <w:rPr>
          <w:rStyle w:val="20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年农村户厕改造计划表》（附件1）</w:t>
      </w:r>
      <w:r>
        <w:rPr>
          <w:rStyle w:val="20"/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600" w:leftChars="0" w:firstLine="0" w:firstLineChars="0"/>
        <w:jc w:val="both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实施范围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本年度卫生户厕改造实施范围主要分为两类：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楷体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（一）新建。</w:t>
      </w:r>
      <w:r>
        <w:rPr>
          <w:rStyle w:val="20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对有改厕意愿、具备改厕条件且未实施过农村户厕改造的农户，实施户厕新建。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楷体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（二）升级改造。</w:t>
      </w:r>
      <w:r>
        <w:rPr>
          <w:rStyle w:val="20"/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对201</w:t>
      </w:r>
      <w:r>
        <w:rPr>
          <w:rStyle w:val="20"/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9</w:t>
      </w:r>
      <w:r>
        <w:rPr>
          <w:rStyle w:val="20"/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年前已实施过农村卫生户厕改造的，</w:t>
      </w:r>
      <w:r>
        <w:rPr>
          <w:rStyle w:val="20"/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现</w:t>
      </w:r>
      <w:r>
        <w:rPr>
          <w:rStyle w:val="20"/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确因损毁严重无法正常使用</w:t>
      </w:r>
      <w:r>
        <w:rPr>
          <w:rStyle w:val="20"/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，</w:t>
      </w:r>
      <w:r>
        <w:rPr>
          <w:rStyle w:val="20"/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且经群众自愿申报的实施</w:t>
      </w:r>
      <w:r>
        <w:rPr>
          <w:rStyle w:val="20"/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户厕</w:t>
      </w:r>
      <w:r>
        <w:rPr>
          <w:rStyle w:val="20"/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升级改造。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特别说明：原则上有以下几种情况的，不纳入今年改厕计划，一是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2025年内有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（因各种原因）迁出户口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计划的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；二是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户口在本村但无房屋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；三是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多年无人居住（1年以上）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；四是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户口在本村但已死亡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未在派出所下户口。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600" w:leftChars="0" w:firstLine="0" w:firstLineChars="0"/>
        <w:jc w:val="both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建设标准及方式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left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（一）建</w:t>
      </w:r>
      <w:r>
        <w:rPr>
          <w:rStyle w:val="20"/>
          <w:rFonts w:hint="default" w:ascii="Times New Roman" w:hAnsi="Times New Roman" w:eastAsia="方正楷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设标准。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村户厕改造严格按照《农村三格式户厕建设技术规范》（GB/T38836-2020）实施</w:t>
      </w:r>
      <w:r>
        <w:rPr>
          <w:rStyle w:val="20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，</w:t>
      </w:r>
      <w:r>
        <w:rPr>
          <w:rStyle w:val="20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具体标准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可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参照《铜梁区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三格式户厕建设标准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》（附件</w:t>
      </w:r>
      <w:r>
        <w:rPr>
          <w:rStyle w:val="20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）。</w:t>
      </w:r>
      <w:r>
        <w:rPr>
          <w:rStyle w:val="20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在具体实施中，要充分尊重群众建议并结合实际。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楷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（二）建设方式。</w:t>
      </w:r>
      <w:r>
        <w:rPr>
          <w:rStyle w:val="20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为确保改厕质量关、群众满意关，切实做好农村厕所改造从数量增加向质量提升、从重建设向建管并重的转变，充分发挥好政府引导作用和农民主体作用。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农村户厕改造可采取群众自行建设、专业队伍统一建设、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农村“工匠”带头人承接小型工程项目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等多种方式进行</w:t>
      </w:r>
      <w:r>
        <w:rPr>
          <w:rStyle w:val="20"/>
          <w:rFonts w:hint="eastAsia" w:ascii="Times New Roman" w:hAnsi="Times New Roman" w:eastAsia="方正仿宋_GBK" w:cs="Times New Roman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引导村民建新填旧，新的化粪池使用后，把旧的粪坑填埋。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600" w:leftChars="0" w:firstLine="0" w:firstLineChars="0"/>
        <w:jc w:val="both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补助标准及方式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20"/>
          <w:rFonts w:hint="default" w:ascii="Times New Roman" w:hAnsi="Times New Roman" w:eastAsia="方正楷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楷体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（一）</w:t>
      </w:r>
      <w:r>
        <w:rPr>
          <w:rStyle w:val="20"/>
          <w:rFonts w:hint="default" w:ascii="Times New Roman" w:hAnsi="Times New Roman" w:eastAsia="方正楷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补助标准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1.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对未享受过国家补助的农户户厕，包括新建和升级改造的户厕，按照3000元/户的标准对</w:t>
      </w:r>
      <w:r>
        <w:rPr>
          <w:rStyle w:val="20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村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进行奖补。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2.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对已享受过国家补助并纳入本次改造升级的农户户厕，按照3000元/户</w:t>
      </w:r>
      <w:r>
        <w:rPr>
          <w:rStyle w:val="20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的标准，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扣除</w:t>
      </w:r>
      <w:r>
        <w:rPr>
          <w:rStyle w:val="20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首次改厕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当年享受</w:t>
      </w:r>
      <w:r>
        <w:rPr>
          <w:rStyle w:val="20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的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国家补助金额</w:t>
      </w:r>
      <w:r>
        <w:rPr>
          <w:rStyle w:val="20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后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对</w:t>
      </w:r>
      <w:r>
        <w:rPr>
          <w:rStyle w:val="20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村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进行奖补。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20"/>
          <w:rFonts w:hint="default" w:ascii="Times New Roman" w:hAnsi="Times New Roman" w:eastAsia="方正楷体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楷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</w:t>
      </w:r>
      <w:r>
        <w:rPr>
          <w:rStyle w:val="20"/>
          <w:rFonts w:hint="eastAsia" w:ascii="Times New Roman" w:hAnsi="Times New Roman" w:eastAsia="方正楷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二</w:t>
      </w:r>
      <w:r>
        <w:rPr>
          <w:rStyle w:val="20"/>
          <w:rFonts w:hint="default" w:ascii="Times New Roman" w:hAnsi="Times New Roman" w:eastAsia="方正楷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）</w:t>
      </w:r>
      <w:r>
        <w:rPr>
          <w:rStyle w:val="20"/>
          <w:rFonts w:hint="default" w:ascii="Times New Roman" w:hAnsi="Times New Roman" w:eastAsia="方正楷体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补助方式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户厕改造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项目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采取“先建后补、以奖代补”的方式，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按照实际验收合格的改厕数量和实际补助标准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拨付补助资金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，由</w:t>
      </w:r>
      <w:r>
        <w:rPr>
          <w:rStyle w:val="20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村上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统筹使用。</w:t>
      </w:r>
    </w:p>
    <w:p>
      <w:pPr>
        <w:pStyle w:val="23"/>
        <w:numPr>
          <w:ilvl w:val="0"/>
          <w:numId w:val="1"/>
        </w:numPr>
        <w:ind w:left="600" w:leftChars="0" w:firstLine="0" w:firstLineChars="0"/>
        <w:rPr>
          <w:rFonts w:hint="eastAsia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工作步骤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20"/>
          <w:rFonts w:hint="eastAsia" w:ascii="Times New Roman" w:hAnsi="Times New Roman" w:eastAsia="方正楷体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楷体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宣传</w:t>
      </w:r>
      <w:r>
        <w:rPr>
          <w:rStyle w:val="20"/>
          <w:rFonts w:hint="eastAsia" w:ascii="Times New Roman" w:hAnsi="Times New Roman" w:eastAsia="方正楷体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发动（</w:t>
      </w:r>
      <w:r>
        <w:rPr>
          <w:rStyle w:val="20"/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5月25日—6月10日</w:t>
      </w:r>
      <w:r>
        <w:rPr>
          <w:rStyle w:val="20"/>
          <w:rFonts w:hint="eastAsia" w:ascii="Times New Roman" w:hAnsi="Times New Roman" w:eastAsia="方正楷体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960" w:firstLineChars="300"/>
        <w:jc w:val="both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召开2023年水口镇户厕改造培训会，明确改厕任务、质量要求等。积极</w:t>
      </w:r>
      <w:r>
        <w:rPr>
          <w:rStyle w:val="20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发动群众自主参与改厕建设</w:t>
      </w:r>
      <w:r>
        <w:rPr>
          <w:rStyle w:val="20"/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和监管</w:t>
      </w:r>
      <w:r>
        <w:rPr>
          <w:rStyle w:val="20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，鼓励农户通过自备部分建筑材料、投工投劳或自筹资</w:t>
      </w:r>
      <w:r>
        <w:rPr>
          <w:rStyle w:val="20"/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金等方式提高建设标准，打造更好的如厕环境</w:t>
      </w:r>
      <w:r>
        <w:rPr>
          <w:rStyle w:val="20"/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，积极参与改厕</w:t>
      </w:r>
      <w:r>
        <w:rPr>
          <w:rStyle w:val="20"/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left="0" w:leftChars="0" w:firstLine="640" w:firstLineChars="200"/>
        <w:jc w:val="both"/>
        <w:textAlignment w:val="baseline"/>
        <w:rPr>
          <w:rStyle w:val="20"/>
          <w:rFonts w:hint="eastAsia" w:ascii="Times New Roman" w:hAnsi="Times New Roman" w:eastAsia="方正楷体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20"/>
          <w:rFonts w:hint="eastAsia" w:ascii="Times New Roman" w:hAnsi="Times New Roman" w:eastAsia="方正楷体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现场观摩学习（</w:t>
      </w:r>
      <w:r>
        <w:rPr>
          <w:rStyle w:val="20"/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6月底前</w:t>
      </w:r>
      <w:r>
        <w:rPr>
          <w:rStyle w:val="20"/>
          <w:rFonts w:hint="eastAsia" w:ascii="Times New Roman" w:hAnsi="Times New Roman" w:eastAsia="方正楷体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20"/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镇里将组织打造样板户厕，各村统一</w:t>
      </w:r>
      <w:r>
        <w:rPr>
          <w:rStyle w:val="20"/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组织工匠、群众现场观摩学习，明确改厕标准、要求，确保改厕质量。</w:t>
      </w:r>
    </w:p>
    <w:p>
      <w:pPr>
        <w:pStyle w:val="23"/>
        <w:ind w:firstLine="640" w:firstLineChars="200"/>
        <w:rPr>
          <w:rStyle w:val="20"/>
          <w:rFonts w:hint="default" w:ascii="Times New Roman" w:hAnsi="Times New Roman" w:eastAsia="方正楷体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Style w:val="20"/>
          <w:rFonts w:hint="eastAsia" w:ascii="Times New Roman" w:hAnsi="Times New Roman" w:eastAsia="方正楷体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（三）组织实施（7月</w:t>
      </w:r>
      <w:r>
        <w:rPr>
          <w:rStyle w:val="20"/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—</w:t>
      </w:r>
      <w:r>
        <w:rPr>
          <w:rStyle w:val="20"/>
          <w:rFonts w:hint="eastAsia" w:ascii="Times New Roman" w:hAnsi="Times New Roman" w:eastAsia="方正楷体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10月15日）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20"/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各村要明确专人负责卫生改厕工作，同时加强建前技术培训，强化过程指导，留存相关过程资料，坚持只用一套标准、只量一根尺子，严把建设标准关。</w:t>
      </w:r>
    </w:p>
    <w:p>
      <w:pPr>
        <w:pStyle w:val="23"/>
        <w:numPr>
          <w:ilvl w:val="0"/>
          <w:numId w:val="0"/>
        </w:numPr>
        <w:ind w:firstLine="640" w:firstLineChars="200"/>
        <w:rPr>
          <w:rStyle w:val="20"/>
          <w:rFonts w:hint="eastAsia" w:ascii="Times New Roman" w:hAnsi="Times New Roman" w:eastAsia="方正楷体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Style w:val="20"/>
          <w:rFonts w:hint="eastAsia" w:ascii="Times New Roman" w:hAnsi="Times New Roman" w:eastAsia="方正楷体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（四）强化督导验收（10月16日</w:t>
      </w:r>
      <w:r>
        <w:rPr>
          <w:rStyle w:val="20"/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—</w:t>
      </w:r>
      <w:r>
        <w:rPr>
          <w:rStyle w:val="20"/>
          <w:rFonts w:hint="eastAsia" w:ascii="Times New Roman" w:hAnsi="Times New Roman" w:eastAsia="方正楷体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10月31日）</w:t>
      </w:r>
    </w:p>
    <w:p>
      <w:pPr>
        <w:pStyle w:val="23"/>
        <w:numPr>
          <w:ilvl w:val="0"/>
          <w:numId w:val="0"/>
        </w:numPr>
        <w:ind w:firstLine="640" w:firstLineChars="200"/>
        <w:rPr>
          <w:rStyle w:val="20"/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做实建设</w:t>
      </w:r>
      <w:r>
        <w:rPr>
          <w:rStyle w:val="20"/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前、中、后的督导检查工作，形成工作记录，</w:t>
      </w:r>
      <w:r>
        <w:rPr>
          <w:rStyle w:val="20"/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留存相关照片，并</w:t>
      </w:r>
      <w:r>
        <w:rPr>
          <w:rStyle w:val="20"/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组织村民</w:t>
      </w:r>
      <w:r>
        <w:rPr>
          <w:rStyle w:val="20"/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做好</w:t>
      </w:r>
      <w:r>
        <w:rPr>
          <w:rStyle w:val="20"/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自检</w:t>
      </w:r>
      <w:r>
        <w:rPr>
          <w:rStyle w:val="20"/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自查工作，开展落实逐户验收，严把质量关</w:t>
      </w:r>
      <w:r>
        <w:rPr>
          <w:rStyle w:val="20"/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</w:p>
    <w:p>
      <w:pPr>
        <w:pStyle w:val="23"/>
        <w:ind w:firstLine="640" w:firstLineChars="200"/>
        <w:rPr>
          <w:rStyle w:val="20"/>
          <w:rFonts w:hint="default" w:ascii="Times New Roman" w:hAnsi="Times New Roman" w:eastAsia="方正楷体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Style w:val="20"/>
          <w:rFonts w:hint="eastAsia" w:ascii="Times New Roman" w:hAnsi="Times New Roman" w:eastAsia="方正楷体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（五）统筹打表推进</w:t>
      </w:r>
    </w:p>
    <w:p>
      <w:pPr>
        <w:pStyle w:val="23"/>
        <w:numPr>
          <w:ilvl w:val="0"/>
          <w:numId w:val="0"/>
        </w:numPr>
        <w:ind w:firstLine="640" w:firstLineChars="200"/>
        <w:rPr>
          <w:rStyle w:val="20"/>
          <w:rFonts w:hint="default" w:ascii="Times New Roman" w:hAnsi="Times New Roman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各</w:t>
      </w:r>
      <w:r>
        <w:rPr>
          <w:rStyle w:val="20"/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村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每月2</w:t>
      </w:r>
      <w:r>
        <w:rPr>
          <w:rStyle w:val="20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3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日前向</w:t>
      </w:r>
      <w:r>
        <w:rPr>
          <w:rStyle w:val="20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镇农服中心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报送《重庆市铜梁区农村卫生户厕改造个案台账》（附件</w:t>
      </w:r>
      <w:r>
        <w:rPr>
          <w:rStyle w:val="20"/>
          <w:rFonts w:hint="eastAsia" w:ascii="Times New Roman" w:hAnsi="Times New Roman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3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）</w:t>
      </w:r>
      <w:r>
        <w:rPr>
          <w:rStyle w:val="20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的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纸质件及电子档；实时更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新市级</w:t>
      </w:r>
      <w:r>
        <w:rPr>
          <w:rStyle w:val="20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改厕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系统中的问题销号和</w:t>
      </w:r>
      <w:r>
        <w:rPr>
          <w:rStyle w:val="20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改厕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数据，做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到整改一个、销号一个，完成一个、录入一个。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600" w:leftChars="0"/>
        <w:jc w:val="both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七、工作要求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强化</w:t>
      </w:r>
      <w:r>
        <w:rPr>
          <w:rStyle w:val="20"/>
          <w:rFonts w:hint="default" w:ascii="Times New Roman" w:hAnsi="Times New Roman" w:eastAsia="方正楷体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组织领导。</w:t>
      </w:r>
      <w:r>
        <w:rPr>
          <w:rStyle w:val="20"/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各</w:t>
      </w:r>
      <w:r>
        <w:rPr>
          <w:rStyle w:val="20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村党支部书记是</w:t>
      </w:r>
      <w:r>
        <w:rPr>
          <w:rStyle w:val="20"/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改厕</w:t>
      </w:r>
      <w:r>
        <w:rPr>
          <w:rStyle w:val="20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工作的第一责任人，要亲自挂帅、靠前指挥。各</w:t>
      </w:r>
      <w:r>
        <w:rPr>
          <w:rStyle w:val="20"/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村</w:t>
      </w:r>
      <w:r>
        <w:rPr>
          <w:rStyle w:val="20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要建立健全</w:t>
      </w:r>
      <w:r>
        <w:rPr>
          <w:rStyle w:val="20"/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“</w:t>
      </w:r>
      <w:r>
        <w:rPr>
          <w:rStyle w:val="20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一户一档</w:t>
      </w:r>
      <w:r>
        <w:rPr>
          <w:rStyle w:val="20"/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”“</w:t>
      </w:r>
      <w:r>
        <w:rPr>
          <w:rStyle w:val="20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一村一档</w:t>
      </w:r>
      <w:r>
        <w:rPr>
          <w:rStyle w:val="20"/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”</w:t>
      </w:r>
      <w:r>
        <w:rPr>
          <w:rStyle w:val="20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工作台账</w:t>
      </w:r>
      <w:r>
        <w:rPr>
          <w:rStyle w:val="20"/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rPr>
          <w:rStyle w:val="20"/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）逗硬验收工作。</w:t>
      </w:r>
      <w:r>
        <w:rPr>
          <w:rStyle w:val="20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严格落实验收工作，将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验收结果和群众满意度作为奖补资金的划拨依据</w:t>
      </w:r>
      <w:r>
        <w:rPr>
          <w:rStyle w:val="20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，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并</w:t>
      </w:r>
      <w:r>
        <w:rPr>
          <w:rStyle w:val="20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将该项工作纳入2023年年总目标考核。自检和初验，10月15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日前</w:t>
      </w:r>
      <w:r>
        <w:rPr>
          <w:rStyle w:val="20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各村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完成</w:t>
      </w:r>
      <w:r>
        <w:rPr>
          <w:rStyle w:val="20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本年度改厕任务和验收工作。户厕改造完成后，各</w:t>
      </w:r>
      <w:r>
        <w:rPr>
          <w:rStyle w:val="20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村要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及时组织农户</w:t>
      </w:r>
      <w:r>
        <w:rPr>
          <w:rStyle w:val="20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自验，并开展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村级</w:t>
      </w:r>
      <w:r>
        <w:rPr>
          <w:rStyle w:val="20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验收。验收合格后，由镇组织逐户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验收</w:t>
      </w:r>
      <w:r>
        <w:rPr>
          <w:rStyle w:val="20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和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核实全</w:t>
      </w:r>
      <w:r>
        <w:rPr>
          <w:rStyle w:val="20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镇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改厕系统数据的真实性、一致性</w:t>
      </w:r>
      <w:r>
        <w:rPr>
          <w:rStyle w:val="20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。及时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填报《铜梁区</w:t>
      </w:r>
      <w:r>
        <w:rPr>
          <w:rStyle w:val="20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水口镇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农村卫生户厕改造建设验收表》（附件</w:t>
      </w:r>
      <w:r>
        <w:rPr>
          <w:rStyle w:val="20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4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）、《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铜梁区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水口镇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农村卫生户厕改造照片资料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》（附件</w:t>
      </w:r>
      <w:r>
        <w:rPr>
          <w:rStyle w:val="20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5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）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向区农业农村委申请区级验收。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）强化资金监管。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农村卫生户厕改造建设资金属于财政专项资金，有改厕任务的村要专款专用，及时公开、公示，并自觉接受审计、纪检监察、群众等各方面的监督，防止在农村卫生户厕改造建设工作中出现违规违纪行为。严禁利用职权或职务之便虚报、假报、错报资料套取专项资金，谋取不正当利益，若发现此类情况将严格按照国家有关规定追究相应责任，涉嫌犯罪的，移送司法机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）健全建管机制。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是建立民主议事。通过民主议事等方式，让村民参与改厕全过程。未经村民会议或村民代表会议同意，不得推进改厕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未经农户同意，不得强行改厕。二是坚持建管并重。充分发挥农民主体和村级组织作用，鼓励采取政府购买服务等方式，建立政府引导、群众主角与市场运作相结合的后续管护机制。采取多种形式加强后续管理服务，统筹考虑建成户厕的运行维护和粪污资源化利用问题，多渠道解决运维资金，创新服务方式，加强技术和服务队伍建设，确保有人管、有钱维护。三是畅通管护渠道。验收完成后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各村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组织张贴由农业农村委统一制作的卫生厕所监测标识，农户可以通过扫描二维码实时提交管护需求，让农民群众用得满意、用得放心。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设立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户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厕改造工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作公开电话：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（023）45433561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，接受群众和社会的监督和咨询。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附件：1.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水口镇2023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年农村户厕改造计划表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2.铜梁区三格式户厕建设标准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3.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铜梁区水口镇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农村卫生户厕改造个案台账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4.铜梁区农村卫生户厕改造建设验收表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5.铜梁区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水口镇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农村卫生户厕改造照片资料</w:t>
      </w:r>
    </w:p>
    <w:p>
      <w:pPr>
        <w:jc w:val="left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3"/>
        <w:rPr>
          <w:rFonts w:hint="default"/>
          <w:lang w:val="en-US" w:eastAsia="zh-CN"/>
        </w:rPr>
      </w:pPr>
    </w:p>
    <w:p>
      <w:pPr>
        <w:pStyle w:val="24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4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4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4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4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4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4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4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4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4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4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4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4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napToGrid/>
        <w:spacing w:before="0" w:beforeAutospacing="0" w:after="0" w:afterAutospacing="0" w:line="594" w:lineRule="exact"/>
        <w:jc w:val="left"/>
        <w:textAlignment w:val="baseline"/>
        <w:rPr>
          <w:rStyle w:val="20"/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附件1</w:t>
      </w:r>
    </w:p>
    <w:p>
      <w:pPr>
        <w:snapToGrid w:val="0"/>
        <w:spacing w:before="0" w:beforeAutospacing="0" w:after="0" w:afterAutospacing="0" w:line="594" w:lineRule="exact"/>
        <w:jc w:val="center"/>
        <w:textAlignment w:val="baseline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Style w:val="20"/>
          <w:rFonts w:hint="eastAsia" w:ascii="Times New Roman" w:hAnsi="Times New Roman" w:eastAsia="方正小标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/>
        </w:rPr>
        <w:t>水口镇2023</w:t>
      </w:r>
      <w:r>
        <w:rPr>
          <w:rStyle w:val="20"/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/>
        </w:rPr>
        <w:t>年</w:t>
      </w:r>
      <w:r>
        <w:rPr>
          <w:rStyle w:val="20"/>
          <w:rFonts w:hint="default" w:ascii="Times New Roman" w:hAnsi="Times New Roman" w:eastAsia="方正小标宋_GBK" w:cs="Times New Roman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农村户厕改造</w:t>
      </w:r>
      <w:r>
        <w:rPr>
          <w:rStyle w:val="20"/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/>
        </w:rPr>
        <w:t>计划表</w:t>
      </w:r>
    </w:p>
    <w:tbl>
      <w:tblPr>
        <w:tblStyle w:val="10"/>
        <w:tblpPr w:leftFromText="180" w:rightFromText="180" w:vertAnchor="text" w:horzAnchor="page" w:tblpX="1633" w:tblpY="186"/>
        <w:tblOverlap w:val="never"/>
        <w:tblW w:w="8817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1647"/>
        <w:gridCol w:w="3082"/>
        <w:gridCol w:w="30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58" w:hRule="atLeast"/>
        </w:trPr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20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20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20"/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村别</w:t>
            </w:r>
            <w:r>
              <w:rPr>
                <w:rStyle w:val="20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Style w:val="20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20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20"/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2023</w:t>
            </w:r>
            <w:r>
              <w:rPr>
                <w:rStyle w:val="20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年卫生户厕改造实施计划数（户）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20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20"/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20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原则上户厕改造总户数不变，本村内部可进行调整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20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大滩村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20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20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天寨村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20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19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20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汪祠村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20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19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20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树荫村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20"/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pStyle w:val="24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4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4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4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4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4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4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4"/>
        <w:widowControl/>
        <w:snapToGrid/>
        <w:spacing w:before="0" w:beforeAutospacing="0" w:after="0" w:afterAutospacing="0" w:line="594" w:lineRule="exact"/>
        <w:jc w:val="left"/>
        <w:textAlignment w:val="baseline"/>
        <w:rPr>
          <w:rStyle w:val="20"/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附件2</w:t>
      </w:r>
    </w:p>
    <w:p>
      <w:pPr>
        <w:snapToGrid/>
        <w:spacing w:before="0" w:beforeAutospacing="0" w:after="0" w:afterAutospacing="0" w:line="594" w:lineRule="exact"/>
        <w:jc w:val="center"/>
        <w:textAlignment w:val="baseline"/>
        <w:rPr>
          <w:rStyle w:val="20"/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20"/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铜梁区三格式户厕建设标准</w:t>
      </w:r>
    </w:p>
    <w:p>
      <w:pPr>
        <w:pStyle w:val="23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根据《农村三格式户厕建设技术规范》（GB/T 38836-2020），农村三格式户厕由厕屋、蹲(坐)便器、进粪管、三格化粪池等部分组成。利用三格化粪池对厕所粪污无害化处理的农村户用厕所。结合我区实际，拟定以下建设标准。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Style w:val="20"/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一、厕屋建设标准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（一）三格式户厕的厕屋要求入户进院，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厕屋整体结构完整，安全、可靠，可采有砖石、</w:t>
      </w:r>
      <w:r>
        <w:rPr>
          <w:rStyle w:val="20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混凝土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等结构。厕屋有墙、有顶、有门、内有照明设施、冲洗设施和标准便器，厕屋室内面积≥1.2m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vertAlign w:val="superscript"/>
          <w:lang w:val="en-US" w:eastAsia="zh-CN" w:bidi="ar-SA"/>
        </w:rPr>
        <w:t>2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，高度适宜（独立式厕屋净高不应小于2.0m），地面经硬化处理。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（二）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危房改造、宅基地审批以及其他涉及新（改）建农户住宅时，农村户厕改建应当与住房建造同步规划、同步实施、同步验收。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（三）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便器为陶瓷与其它坚固、宜清洁材料制作的蹲便器，条件许可的安装坐便器。坐便器或蹲便器应合理选用，冲水量和水压应满足冲便要求，宜采用微水冲等节水型便器。陶瓷类卫生器具的材质要求应符合GB/T6952的规定，非陶瓷类卫生器具的材质要求应符合JC/T2116的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Style w:val="20"/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二、三格化粪池建设标准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Style w:val="20"/>
          <w:rFonts w:hint="default" w:ascii="Times New Roman" w:hAnsi="Times New Roman" w:eastAsia="方正楷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楷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（一）选址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化粪池选址应当避开水源及其他水体，避免造成污染。所选位置应确保安全，埋入地下，禁止粪液直接排入水体及公路两边的排水沟，且靠近厕屋。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Style w:val="20"/>
          <w:rFonts w:hint="default" w:ascii="Times New Roman" w:hAnsi="Times New Roman" w:eastAsia="方正楷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楷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（二）砖砌三格式化粪池施工要求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1．基坑开挖，坑底应整平夯实并铺设混凝土和或砂石垫层，垫层混凝土强度等级不应低于C10，厚度不应小于10cm ,砂石垫层厚度不应小于15cm。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2．砖砌三格式化粪池池壁应采用强度等级不小于MU10级的标准砖或等强度的代用砖，应采用不低于M10的水泥浆砌筑，池壁内外表面应抹防水砂浆，厚度不应小于2cm。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3．基坑回填。宜采用原土在三格化粪池四周对称分层密实回填，回填土应剔除尖角砖、石块及其化硬物，不应带水回填。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Style w:val="20"/>
          <w:rFonts w:hint="default" w:ascii="Times New Roman" w:hAnsi="Times New Roman" w:eastAsia="方正楷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楷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（三）化粪池容积及管道安装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1．化粪池的有效容积应保证粪便的贮存时间不少于标准的要求，第一池20天，第二池10天，第三池30天。总容积不得小于1.5m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vertAlign w:val="superscript"/>
          <w:lang w:val="en-US" w:eastAsia="zh-CN" w:bidi="ar-SA"/>
        </w:rPr>
        <w:t>3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。化粪池深度：有效深度不少于1.1米，建设深度要达到1.2米（化粪池缘距池底的深度）。结合使用人数，建设容积设置需增加。一般3人之家，不小于1.5m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vertAlign w:val="superscript"/>
          <w:lang w:val="en-US" w:eastAsia="zh-CN" w:bidi="ar-SA"/>
        </w:rPr>
        <w:t>3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，5人以上按照每人不少于0.5m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vertAlign w:val="superscript"/>
          <w:lang w:val="en-US" w:eastAsia="zh-CN" w:bidi="ar-SA"/>
        </w:rPr>
        <w:t>3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计算。</w:t>
      </w:r>
    </w:p>
    <w:p>
      <w:pPr>
        <w:pStyle w:val="2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2．进粪管安装：进粪管应内壁光滑，内径不小于10cm，应避免拐弯，减少管道长度，进粪管铺设坡度不宜小于20%，水平距离不宜超过3m，应和便器排便孔密封紧固连接，下端通向第一池。水平距离大于3m时，应适当增加铺设坡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3．过粪管安装：过粪管应安装在两堵隔墙上，选用内径10厘米PVC管设置倒L型过粪管。其中第一池到第二池过粪管下端（即粪液进口）位置在第一池的下1/3处，上端在第二池距池顶10cm；第二池到第三池过粪管下端（即粪液进口）位置在第二池的中部1/2处，上端在第三池距池顶 10cm。两个过粪管应交错设置。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4．排气管安装：排气管应安装在第一池，内径不小于100mm，靠墙固定安装，外观应和住房建筑协调，应高于户厕屋檐或围墙墙头500mm，当设置在其他隐蔽部位时，应高出地面不小于2m，排气管顶部应加装伞状防雨帽或T形三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5．防渗漏要求：三格贮粪池内侧必须防渗处理，建成后应经防渗检验。在基坑回填前，应进行整池、格池间密封性能抽样检查。格池密封性测试：向第二池注水至过粪管溢流口下沿，24小时后观察第一池、第三池，无串水现象为合格。整池密封性测试：加满水观察24小时，其水位的减少，以不超过1cm为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6．盖板安装：三格化粪池要用水泥捣制的盖板密封处理，盖板应留有一、二、三池清渣、清粪口并加盖板密封。清渣口和清粪口直径不应小于20cm，第三池清粪口可根据实际适当扩大，大于25cm时，口盖应有锁闭或防坠装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7．防雨处理：化粪池的上沿要高出地面10cm，防止雨水流入。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8．化粪池要设置安全警示标识并编号管理。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Style w:val="20"/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三、三格化粪池厕所使用操作要求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启用：正式启用前在第一格池内注入100～200L水，水位应高出过粪管下端口。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清掏：半年至1年要清渣，粪渣与粪皮应经高温堆肥或化学法进行无害化处理。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安全：化粪池盖板要预留出粪口并盖严。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分流：生活洗浴水不得接入化粪池。</w:t>
      </w:r>
    </w:p>
    <w:p>
      <w:pPr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20"/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307975</wp:posOffset>
            </wp:positionH>
            <wp:positionV relativeFrom="paragraph">
              <wp:posOffset>558165</wp:posOffset>
            </wp:positionV>
            <wp:extent cx="5289550" cy="7065645"/>
            <wp:effectExtent l="0" t="0" r="6350" b="1905"/>
            <wp:wrapTopAndBottom/>
            <wp:docPr id="7" name="图片 2" descr="1-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1-1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9550" cy="706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20"/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四、三格式化粪池建造图纸</w:t>
      </w:r>
    </w:p>
    <w:p>
      <w:pPr>
        <w:snapToGrid/>
        <w:spacing w:before="0" w:beforeAutospacing="0" w:after="0" w:afterAutospacing="0" w:line="594" w:lineRule="exact"/>
        <w:jc w:val="center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图  倒L型</w:t>
      </w:r>
    </w:p>
    <w:p>
      <w:pPr>
        <w:snapToGrid/>
        <w:spacing w:before="0" w:beforeAutospacing="0" w:after="0" w:afterAutospacing="0" w:line="594" w:lineRule="exact"/>
        <w:jc w:val="both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2098" w:right="1474" w:bottom="1984" w:left="1587" w:header="851" w:footer="992" w:gutter="0"/>
          <w:lnNumType w:countBy="0"/>
          <w:pgNumType w:fmt="numberInDash"/>
          <w:cols w:space="720" w:num="1"/>
          <w:rtlGutter w:val="0"/>
          <w:docGrid w:type="lines" w:linePitch="318" w:charSpace="0"/>
        </w:sectPr>
      </w:pPr>
    </w:p>
    <w:p>
      <w:pPr>
        <w:snapToGrid/>
        <w:spacing w:before="0" w:beforeAutospacing="0" w:after="0" w:afterAutospacing="0" w:line="594" w:lineRule="exact"/>
        <w:jc w:val="both"/>
        <w:textAlignment w:val="baseline"/>
        <w:rPr>
          <w:rStyle w:val="20"/>
          <w:rFonts w:hint="default" w:ascii="Times New Roman" w:hAnsi="Times New Roman" w:eastAsia="宋体" w:cs="Times New Roman"/>
          <w:b w:val="0"/>
          <w:bCs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sectPr>
          <w:pgSz w:w="11906" w:h="16838"/>
          <w:pgMar w:top="1984" w:right="1446" w:bottom="1644" w:left="1446" w:header="851" w:footer="992" w:gutter="0"/>
          <w:lnNumType w:countBy="0"/>
          <w:pgNumType w:fmt="numberInDash"/>
          <w:cols w:space="720" w:num="1"/>
          <w:docGrid w:type="lines" w:linePitch="314" w:charSpace="0"/>
        </w:sectPr>
      </w:pP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288290</wp:posOffset>
            </wp:positionH>
            <wp:positionV relativeFrom="paragraph">
              <wp:posOffset>12700</wp:posOffset>
            </wp:positionV>
            <wp:extent cx="5308600" cy="7409815"/>
            <wp:effectExtent l="0" t="0" r="6350" b="635"/>
            <wp:wrapTopAndBottom/>
            <wp:docPr id="8" name="图片 3" descr="2-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2-1"/>
                    <pic:cNvPicPr>
                      <a:picLocks noChangeAspect="true"/>
                    </pic:cNvPicPr>
                  </pic:nvPicPr>
                  <pic:blipFill>
                    <a:blip r:embed="rId7"/>
                    <a:srcRect l="3601" t="2814" b="3052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740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/>
        <w:spacing w:before="0" w:beforeAutospacing="0" w:after="0" w:afterAutospacing="0" w:line="594" w:lineRule="exact"/>
        <w:jc w:val="both"/>
        <w:textAlignment w:val="baseline"/>
        <w:rPr>
          <w:rStyle w:val="20"/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附件3</w:t>
      </w:r>
    </w:p>
    <w:p>
      <w:pPr>
        <w:snapToGrid w:val="0"/>
        <w:spacing w:before="0" w:beforeAutospacing="0" w:after="0" w:afterAutospacing="0" w:line="594" w:lineRule="exact"/>
        <w:jc w:val="center"/>
        <w:textAlignment w:val="baseline"/>
        <w:rPr>
          <w:rStyle w:val="20"/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/>
        </w:rPr>
      </w:pPr>
      <w:r>
        <w:rPr>
          <w:rStyle w:val="20"/>
          <w:rFonts w:hint="eastAsia" w:ascii="Times New Roman" w:hAnsi="Times New Roman" w:eastAsia="方正小标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/>
        </w:rPr>
        <w:t>铜梁区水口镇</w:t>
      </w:r>
      <w:r>
        <w:rPr>
          <w:rStyle w:val="20"/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/>
        </w:rPr>
        <w:t>农村卫生户厕改造个案台账</w:t>
      </w:r>
    </w:p>
    <w:p>
      <w:pPr>
        <w:snapToGrid w:val="0"/>
        <w:spacing w:before="0" w:beforeAutospacing="0" w:after="0" w:afterAutospacing="0" w:line="594" w:lineRule="exact"/>
        <w:jc w:val="both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/>
        </w:rPr>
      </w:pP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/>
        </w:rPr>
        <w:t>填报单位：             主要领导：               分管领导：                  填报人员：</w:t>
      </w:r>
    </w:p>
    <w:tbl>
      <w:tblPr>
        <w:tblStyle w:val="10"/>
        <w:tblW w:w="134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932"/>
        <w:gridCol w:w="866"/>
        <w:gridCol w:w="745"/>
        <w:gridCol w:w="1"/>
        <w:gridCol w:w="838"/>
        <w:gridCol w:w="1"/>
        <w:gridCol w:w="1896"/>
        <w:gridCol w:w="1"/>
        <w:gridCol w:w="1117"/>
        <w:gridCol w:w="1"/>
        <w:gridCol w:w="913"/>
        <w:gridCol w:w="1"/>
        <w:gridCol w:w="620"/>
        <w:gridCol w:w="1"/>
        <w:gridCol w:w="1"/>
        <w:gridCol w:w="743"/>
        <w:gridCol w:w="1"/>
        <w:gridCol w:w="1"/>
        <w:gridCol w:w="827"/>
        <w:gridCol w:w="1"/>
        <w:gridCol w:w="1"/>
        <w:gridCol w:w="770"/>
        <w:gridCol w:w="1"/>
        <w:gridCol w:w="1"/>
        <w:gridCol w:w="770"/>
        <w:gridCol w:w="1"/>
        <w:gridCol w:w="1"/>
        <w:gridCol w:w="770"/>
        <w:gridCol w:w="1"/>
        <w:gridCol w:w="1"/>
        <w:gridCol w:w="770"/>
        <w:gridCol w:w="1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254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  <w:t>单位名称</w:t>
            </w:r>
          </w:p>
        </w:tc>
        <w:tc>
          <w:tcPr>
            <w:tcW w:w="8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8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11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15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  <w:t>改厕完成情况</w:t>
            </w:r>
          </w:p>
        </w:tc>
        <w:tc>
          <w:tcPr>
            <w:tcW w:w="7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  <w:t>改造类型（新建/升级改造）</w:t>
            </w:r>
          </w:p>
        </w:tc>
        <w:tc>
          <w:tcPr>
            <w:tcW w:w="82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  <w:t>卫生户厕类型（三格式/水冲式/其他）</w:t>
            </w:r>
          </w:p>
        </w:tc>
        <w:tc>
          <w:tcPr>
            <w:tcW w:w="77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  <w:t>上报日期</w:t>
            </w:r>
          </w:p>
        </w:tc>
        <w:tc>
          <w:tcPr>
            <w:tcW w:w="77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  <w:t>是否已享受国家补助</w:t>
            </w:r>
          </w:p>
        </w:tc>
        <w:tc>
          <w:tcPr>
            <w:tcW w:w="77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</w:p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</w:p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  <w:t>已享受国家补助金额（元）</w:t>
            </w:r>
          </w:p>
        </w:tc>
        <w:tc>
          <w:tcPr>
            <w:tcW w:w="77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  <w:r>
              <w:rPr>
                <w:rStyle w:val="20"/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  <w:t xml:space="preserve">             本年度应</w:t>
            </w: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  <w:t>享受国家补助金额（元）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32" w:hRule="atLeast"/>
          <w:jc w:val="center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54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8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1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9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  <w:t>验收日期</w:t>
            </w:r>
          </w:p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  <w:t>(年月日)</w:t>
            </w:r>
          </w:p>
        </w:tc>
        <w:tc>
          <w:tcPr>
            <w:tcW w:w="6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  <w:t>验收人</w:t>
            </w:r>
          </w:p>
        </w:tc>
        <w:tc>
          <w:tcPr>
            <w:tcW w:w="7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82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77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77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77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77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1658" w:hRule="atLeast"/>
          <w:jc w:val="center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  <w:t>镇（街道）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  <w:t>村/居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  <w:t>社/门牌号</w:t>
            </w:r>
          </w:p>
        </w:tc>
        <w:tc>
          <w:tcPr>
            <w:tcW w:w="83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8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1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91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6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7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829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772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772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772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772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45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45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45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45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454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napToGrid w:val="0"/>
        <w:spacing w:before="0" w:beforeAutospacing="0" w:after="0" w:afterAutospacing="0" w:line="500" w:lineRule="exact"/>
        <w:ind w:firstLine="480" w:firstLineChars="200"/>
        <w:jc w:val="both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/>
        </w:rPr>
        <w:t>备注：1.当年度新建卫生户厕，统计为“新建”。以前年度已享受农村改厕奖补政策实施今年卫生厕所改造的，统计为“升级改造”。“上报日期”指录入台账系统的日期</w:t>
      </w:r>
      <w:r>
        <w:rPr>
          <w:rStyle w:val="20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/>
        </w:rPr>
        <w:t>。</w:t>
      </w:r>
    </w:p>
    <w:p>
      <w:pPr>
        <w:snapToGrid w:val="0"/>
        <w:spacing w:before="0" w:beforeAutospacing="0" w:after="0" w:afterAutospacing="0" w:line="500" w:lineRule="exact"/>
        <w:ind w:firstLine="1200" w:firstLineChars="500"/>
        <w:jc w:val="both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/>
        </w:rPr>
        <w:sectPr>
          <w:pgSz w:w="16838" w:h="11906"/>
          <w:pgMar w:top="1446" w:right="1984" w:bottom="1446" w:left="1644" w:header="851" w:footer="992" w:gutter="0"/>
          <w:lnNumType w:countBy="0"/>
          <w:pgNumType w:fmt="numberInDash"/>
          <w:cols w:space="720" w:num="1"/>
          <w:docGrid w:type="lines" w:linePitch="314" w:charSpace="0"/>
        </w:sectPr>
      </w:pP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/>
        </w:rPr>
        <w:t>2.本表于每月23日前报</w:t>
      </w:r>
      <w:r>
        <w:rPr>
          <w:rStyle w:val="20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/>
        </w:rPr>
        <w:t>镇乡村生态治理中心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/>
        </w:rPr>
        <w:t>。</w:t>
      </w:r>
    </w:p>
    <w:p>
      <w:pPr>
        <w:snapToGrid w:val="0"/>
        <w:spacing w:before="0" w:beforeAutospacing="0" w:after="0" w:afterAutospacing="0" w:line="594" w:lineRule="exact"/>
        <w:jc w:val="left"/>
        <w:textAlignment w:val="baseline"/>
        <w:rPr>
          <w:rStyle w:val="20"/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附件4</w:t>
      </w:r>
    </w:p>
    <w:p>
      <w:pPr>
        <w:widowControl w:val="0"/>
        <w:adjustRightInd/>
        <w:snapToGrid/>
        <w:spacing w:before="0" w:beforeAutospacing="0" w:after="0" w:afterAutospacing="0" w:line="594" w:lineRule="exact"/>
        <w:jc w:val="center"/>
        <w:textAlignment w:val="baseline"/>
        <w:rPr>
          <w:rStyle w:val="20"/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20"/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铜梁区农村卫生户厕改造建设验收表</w:t>
      </w:r>
    </w:p>
    <w:p>
      <w:pPr>
        <w:widowControl w:val="0"/>
        <w:adjustRightInd/>
        <w:snapToGrid/>
        <w:spacing w:before="0" w:beforeAutospacing="0" w:after="0" w:afterAutospacing="0" w:line="594" w:lineRule="exact"/>
        <w:ind w:firstLine="320" w:firstLineChars="100"/>
        <w:jc w:val="both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镇（街）：                               村（社）：     </w:t>
      </w:r>
    </w:p>
    <w:tbl>
      <w:tblPr>
        <w:tblStyle w:val="10"/>
        <w:tblW w:w="902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1225"/>
        <w:gridCol w:w="1465"/>
        <w:gridCol w:w="1"/>
        <w:gridCol w:w="1417"/>
        <w:gridCol w:w="636"/>
        <w:gridCol w:w="837"/>
        <w:gridCol w:w="13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户主姓名</w:t>
            </w:r>
          </w:p>
        </w:tc>
        <w:tc>
          <w:tcPr>
            <w:tcW w:w="2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身份证号</w:t>
            </w:r>
          </w:p>
        </w:tc>
        <w:tc>
          <w:tcPr>
            <w:tcW w:w="2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551" w:firstLineChars="197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建前户厕类型</w:t>
            </w:r>
          </w:p>
        </w:tc>
        <w:tc>
          <w:tcPr>
            <w:tcW w:w="69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旱厕□  卫生厕所□ （ 无害化卫生厕所:</w:t>
            </w: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u w:val="single"/>
                <w:lang w:val="en-US" w:eastAsia="zh-CN" w:bidi="ar-SA"/>
              </w:rPr>
              <w:t>填厕所类型</w:t>
            </w: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修建卫生户厕类型</w:t>
            </w:r>
          </w:p>
        </w:tc>
        <w:tc>
          <w:tcPr>
            <w:tcW w:w="69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三格式□    完整下水道水冲式□   普通卫生厕所□       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u w:val="single" w:color="000000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其它□（备注：</w:t>
            </w: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u w:val="single" w:color="000000"/>
                <w:lang w:val="en-US" w:eastAsia="zh-CN" w:bidi="ar-SA"/>
              </w:rPr>
              <w:t xml:space="preserve">               </w:t>
            </w: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有无便器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280" w:firstLineChars="100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有□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280" w:firstLineChars="100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无□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便器有无沉水管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280" w:firstLineChars="100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有□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280" w:firstLineChars="100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无□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厕屋墙面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是否合规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319" w:firstLineChars="114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是□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319" w:firstLineChars="114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厕屋地面有无硬化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280" w:firstLineChars="100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有□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280" w:firstLineChars="100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无□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有无门顶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280" w:firstLineChars="100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有□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280" w:firstLineChars="100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无□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有无窗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319" w:firstLineChars="114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有□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319" w:firstLineChars="114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化（储）粪池是否合格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291" w:firstLineChars="104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是□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291" w:firstLineChars="104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否□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化粪池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left="560" w:hanging="560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容积（m</w:t>
            </w: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vertAlign w:val="superscript"/>
                <w:lang w:val="en-US" w:eastAsia="zh-CN" w:bidi="ar-SA"/>
              </w:rPr>
              <w:t>3</w:t>
            </w: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）</w:t>
            </w:r>
          </w:p>
        </w:tc>
        <w:tc>
          <w:tcPr>
            <w:tcW w:w="42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u w:val="single" w:color="000000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一池</w:t>
            </w: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u w:val="none" w:color="auto"/>
                <w:lang w:val="en-US" w:eastAsia="zh-CN" w:bidi="ar-SA"/>
              </w:rPr>
              <w:t xml:space="preserve">：   </w:t>
            </w: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二池</w:t>
            </w: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u w:val="none" w:color="auto"/>
                <w:lang w:val="en-US" w:eastAsia="zh-CN" w:bidi="ar-SA"/>
              </w:rPr>
              <w:t xml:space="preserve">：   </w:t>
            </w: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三池：</w:t>
            </w: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u w:val="none" w:color="auto"/>
                <w:lang w:val="en-US" w:eastAsia="zh-CN" w:bidi="ar-SA"/>
              </w:rPr>
              <w:t xml:space="preserve">       </w:t>
            </w: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u w:val="single" w:color="000000"/>
                <w:lang w:val="en-US" w:eastAsia="zh-CN" w:bidi="ar-SA"/>
              </w:rPr>
              <w:t xml:space="preserve">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建成时间</w:t>
            </w:r>
          </w:p>
        </w:tc>
        <w:tc>
          <w:tcPr>
            <w:tcW w:w="26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镇街验收时间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551" w:firstLineChars="197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left="140" w:hanging="140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户主确认签字及是否满意</w:t>
            </w:r>
          </w:p>
        </w:tc>
        <w:tc>
          <w:tcPr>
            <w:tcW w:w="69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2520" w:firstLineChars="900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户主(或家庭成员)签字：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551" w:firstLineChars="197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left="140" w:hanging="140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村级验收意见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9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179705</wp:posOffset>
                      </wp:positionV>
                      <wp:extent cx="571500" cy="532765"/>
                      <wp:effectExtent l="4445" t="4445" r="14605" b="1524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571500" cy="532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 w:val="0"/>
                                    <w:adjustRightInd/>
                                    <w:snapToGrid/>
                                    <w:spacing w:after="0" w:line="240" w:lineRule="auto"/>
                                    <w:jc w:val="both"/>
                                    <w:textAlignment w:val="baseline"/>
                                    <w:rPr>
                                      <w:rStyle w:val="20"/>
                                      <w:rFonts w:ascii="方正仿宋_GBK" w:hAnsi="方正仿宋_GBK" w:eastAsia="方正仿宋_GBK" w:cs="Times New Roman"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Style w:val="20"/>
                                      <w:rFonts w:ascii="方正仿宋_GBK" w:hAnsi="方正仿宋_GBK" w:eastAsia="方正仿宋_GBK" w:cs="Times New Roman"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  <w:t>合格</w:t>
                                  </w:r>
                                </w:p>
                                <w:p>
                                  <w:pPr>
                                    <w:widowControl/>
                                    <w:wordWrap/>
                                    <w:overflowPunct/>
                                    <w:adjustRightInd/>
                                    <w:snapToGrid/>
                                    <w:spacing w:after="0" w:line="240" w:lineRule="auto"/>
                                    <w:jc w:val="both"/>
                                    <w:textAlignment w:val="baseline"/>
                                    <w:rPr>
                                      <w:rStyle w:val="20"/>
                                      <w:rFonts w:ascii="Times New Roman" w:hAnsi="Times New Roman" w:eastAsia="宋体" w:cs="Times New Roman"/>
                                      <w:kern w:val="2"/>
                                      <w:sz w:val="21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5pt;margin-top:14.15pt;height:41.95pt;width:45pt;z-index:251663360;mso-width-relative:page;mso-height-relative:page;" fillcolor="#FFFFFF" filled="t" stroked="t" coordsize="21600,21600" o:gfxdata="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HMRPsXUAAAABwEAAA8AAAAAAAAAAQAgAAAAOAAAAGRycy9kb3du&#10;cmV2LnhtbFBLAQIUABQAAAAIAIdO4kA6aGrs7QEAAO0DAAAOAAAAAAAAAAEAIAAAADkBAABkcnMv&#10;ZTJvRG9jLnhtbFBLBQYAAAAABgAGAFkBAACYBQAAAAA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widowControl w:val="0"/>
                              <w:adjustRightInd/>
                              <w:snapToGrid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Style w:val="20"/>
                                <w:rFonts w:ascii="方正仿宋_GBK" w:hAnsi="方正仿宋_GBK" w:eastAsia="方正仿宋_GBK" w:cs="Times New Roman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Style w:val="20"/>
                                <w:rFonts w:ascii="方正仿宋_GBK" w:hAnsi="方正仿宋_GBK" w:eastAsia="方正仿宋_GBK" w:cs="Times New Roman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合格</w:t>
                            </w:r>
                          </w:p>
                          <w:p>
                            <w:pPr>
                              <w:widowControl/>
                              <w:wordWrap/>
                              <w:overflowPunct/>
                              <w:adjustRightInd/>
                              <w:snapToGrid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Style w:val="20"/>
                                <w:rFonts w:ascii="Times New Roman" w:hAnsi="Times New Roman" w:eastAsia="宋体" w:cs="Times New Roman"/>
                                <w:kern w:val="2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1120" w:firstLineChars="400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是□ 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1120" w:firstLineChars="400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否□         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2800" w:firstLineChars="1000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验收人签字（单位盖章）：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1680" w:firstLineChars="600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left="140" w:hanging="140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镇街验收意见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left="140" w:hanging="140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9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1120" w:firstLineChars="400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1120" w:firstLineChars="400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8890</wp:posOffset>
                      </wp:positionV>
                      <wp:extent cx="571500" cy="551180"/>
                      <wp:effectExtent l="5080" t="4445" r="13970" b="15875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571500" cy="551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 w:val="0"/>
                                    <w:adjustRightInd/>
                                    <w:snapToGrid/>
                                    <w:spacing w:after="0" w:line="240" w:lineRule="auto"/>
                                    <w:jc w:val="both"/>
                                    <w:textAlignment w:val="baseline"/>
                                    <w:rPr>
                                      <w:rStyle w:val="20"/>
                                      <w:rFonts w:ascii="方正仿宋_GBK" w:hAnsi="方正仿宋_GBK" w:eastAsia="方正仿宋_GBK" w:cs="Times New Roman"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Style w:val="20"/>
                                      <w:rFonts w:ascii="方正仿宋_GBK" w:hAnsi="方正仿宋_GBK" w:eastAsia="方正仿宋_GBK" w:cs="Times New Roman"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  <w:t>合格</w:t>
                                  </w:r>
                                </w:p>
                                <w:p>
                                  <w:pPr>
                                    <w:widowControl/>
                                    <w:wordWrap/>
                                    <w:overflowPunct/>
                                    <w:adjustRightInd/>
                                    <w:snapToGrid/>
                                    <w:spacing w:after="0" w:line="240" w:lineRule="auto"/>
                                    <w:jc w:val="both"/>
                                    <w:textAlignment w:val="baseline"/>
                                    <w:rPr>
                                      <w:rStyle w:val="20"/>
                                      <w:rFonts w:ascii="Times New Roman" w:hAnsi="Times New Roman" w:eastAsia="宋体" w:cs="Times New Roman"/>
                                      <w:kern w:val="2"/>
                                      <w:sz w:val="21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05pt;margin-top:0.7pt;height:43.4pt;width:45pt;z-index:251664384;mso-width-relative:page;mso-height-relative:page;" fillcolor="#FFFFFF" filled="t" stroked="t" coordsize="21600,21600" o:gfxdata="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N805KjSAAAABQEAAA8AAAAAAAAAAQAgAAAAOAAAAGRycy9kb3du&#10;cmV2LnhtbFBLAQIUABQAAAAIAIdO4kADxoYB7wEAAO0DAAAOAAAAAAAAAAEAIAAAADcBAABkcnMv&#10;ZTJvRG9jLnhtbFBLBQYAAAAABgAGAFkBAACYBQAAAAA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widowControl w:val="0"/>
                              <w:adjustRightInd/>
                              <w:snapToGrid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Style w:val="20"/>
                                <w:rFonts w:ascii="方正仿宋_GBK" w:hAnsi="方正仿宋_GBK" w:eastAsia="方正仿宋_GBK" w:cs="Times New Roman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Style w:val="20"/>
                                <w:rFonts w:ascii="方正仿宋_GBK" w:hAnsi="方正仿宋_GBK" w:eastAsia="方正仿宋_GBK" w:cs="Times New Roman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合格</w:t>
                            </w:r>
                          </w:p>
                          <w:p>
                            <w:pPr>
                              <w:widowControl/>
                              <w:wordWrap/>
                              <w:overflowPunct/>
                              <w:adjustRightInd/>
                              <w:snapToGrid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Style w:val="20"/>
                                <w:rFonts w:ascii="Times New Roman" w:hAnsi="Times New Roman" w:eastAsia="宋体" w:cs="Times New Roman"/>
                                <w:kern w:val="2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是□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560" w:firstLineChars="200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否□        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2800" w:firstLineChars="1000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验收人签字（单位盖章）：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840" w:firstLineChars="300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left="140" w:hanging="140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三方公司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left="140" w:hanging="140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验收意见</w:t>
            </w:r>
          </w:p>
        </w:tc>
        <w:tc>
          <w:tcPr>
            <w:tcW w:w="69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1120" w:firstLineChars="400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1120" w:firstLineChars="400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8890</wp:posOffset>
                      </wp:positionV>
                      <wp:extent cx="571500" cy="551180"/>
                      <wp:effectExtent l="5080" t="4445" r="13970" b="1587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571500" cy="551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 w:val="0"/>
                                    <w:adjustRightInd/>
                                    <w:snapToGrid/>
                                    <w:spacing w:after="0" w:line="240" w:lineRule="auto"/>
                                    <w:jc w:val="both"/>
                                    <w:textAlignment w:val="baseline"/>
                                    <w:rPr>
                                      <w:rStyle w:val="20"/>
                                      <w:rFonts w:ascii="方正仿宋_GBK" w:hAnsi="方正仿宋_GBK" w:eastAsia="方正仿宋_GBK" w:cs="Times New Roman"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Style w:val="20"/>
                                      <w:rFonts w:ascii="方正仿宋_GBK" w:hAnsi="方正仿宋_GBK" w:eastAsia="方正仿宋_GBK" w:cs="Times New Roman"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  <w:t>合格</w:t>
                                  </w:r>
                                </w:p>
                                <w:p>
                                  <w:pPr>
                                    <w:widowControl/>
                                    <w:wordWrap/>
                                    <w:overflowPunct/>
                                    <w:adjustRightInd/>
                                    <w:snapToGrid/>
                                    <w:spacing w:after="0" w:line="240" w:lineRule="auto"/>
                                    <w:jc w:val="both"/>
                                    <w:textAlignment w:val="baseline"/>
                                    <w:rPr>
                                      <w:rStyle w:val="20"/>
                                      <w:rFonts w:ascii="Times New Roman" w:hAnsi="Times New Roman" w:eastAsia="宋体" w:cs="Times New Roman"/>
                                      <w:kern w:val="2"/>
                                      <w:sz w:val="21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05pt;margin-top:0.7pt;height:43.4pt;width:45pt;z-index:251665408;mso-width-relative:page;mso-height-relative:page;" fillcolor="#FFFFFF" filled="t" stroked="t" coordsize="21600,21600" o:gfxdata="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N805KjSAAAABQEAAA8AAAAAAAAAAQAgAAAAOAAAAGRycy9kb3du&#10;cmV2LnhtbFBLAQIUABQAAAAIAIdO4kB3CBoM7wEAAO0DAAAOAAAAAAAAAAEAIAAAADcBAABkcnMv&#10;ZTJvRG9jLnhtbFBLBQYAAAAABgAGAFkBAACYBQAAAAA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widowControl w:val="0"/>
                              <w:adjustRightInd/>
                              <w:snapToGrid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Style w:val="20"/>
                                <w:rFonts w:ascii="方正仿宋_GBK" w:hAnsi="方正仿宋_GBK" w:eastAsia="方正仿宋_GBK" w:cs="Times New Roman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Style w:val="20"/>
                                <w:rFonts w:ascii="方正仿宋_GBK" w:hAnsi="方正仿宋_GBK" w:eastAsia="方正仿宋_GBK" w:cs="Times New Roman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合格</w:t>
                            </w:r>
                          </w:p>
                          <w:p>
                            <w:pPr>
                              <w:widowControl/>
                              <w:wordWrap/>
                              <w:overflowPunct/>
                              <w:adjustRightInd/>
                              <w:snapToGrid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Style w:val="20"/>
                                <w:rFonts w:ascii="Times New Roman" w:hAnsi="Times New Roman" w:eastAsia="宋体" w:cs="Times New Roman"/>
                                <w:kern w:val="2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是□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560" w:firstLineChars="200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否□        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2800" w:firstLineChars="1000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验收人签字（单位盖章）：</w:t>
            </w:r>
          </w:p>
          <w:p>
            <w:pPr>
              <w:widowControl w:val="0"/>
              <w:adjustRightInd/>
              <w:snapToGrid/>
              <w:spacing w:before="0" w:beforeAutospacing="0" w:after="0" w:afterAutospacing="0" w:line="300" w:lineRule="exact"/>
              <w:ind w:firstLine="840" w:firstLineChars="300"/>
              <w:jc w:val="both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          年   月   日</w:t>
            </w:r>
          </w:p>
        </w:tc>
      </w:tr>
    </w:tbl>
    <w:p>
      <w:pPr>
        <w:widowControl w:val="0"/>
        <w:adjustRightInd/>
        <w:snapToGrid/>
        <w:spacing w:before="0" w:beforeAutospacing="0" w:after="0" w:afterAutospacing="0" w:line="300" w:lineRule="exact"/>
        <w:ind w:firstLine="560" w:firstLineChars="200"/>
        <w:jc w:val="both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填表日期：                             填表人：</w:t>
      </w:r>
    </w:p>
    <w:p>
      <w:pPr>
        <w:widowControl/>
        <w:shd w:val="clear" w:color="auto" w:fill="FFFFFF"/>
        <w:adjustRightInd/>
        <w:snapToGrid/>
        <w:spacing w:before="0" w:beforeAutospacing="0" w:after="0" w:afterAutospacing="0" w:line="300" w:lineRule="exact"/>
        <w:ind w:firstLine="480"/>
        <w:jc w:val="both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备注：此表一式3份，村、镇各保存一份,区农业农村委保存1份。</w:t>
      </w:r>
    </w:p>
    <w:p/>
    <w:p>
      <w:pPr>
        <w:widowControl/>
        <w:shd w:val="clear" w:color="auto" w:fill="FFFFFF"/>
        <w:snapToGrid/>
        <w:spacing w:before="0" w:beforeAutospacing="0" w:after="0" w:afterAutospacing="0" w:line="300" w:lineRule="exact"/>
        <w:jc w:val="both"/>
        <w:textAlignment w:val="baseline"/>
        <w:rPr>
          <w:rStyle w:val="20"/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附件5</w:t>
      </w:r>
    </w:p>
    <w:p>
      <w:pPr>
        <w:pStyle w:val="23"/>
        <w:rPr>
          <w:rFonts w:hint="default"/>
          <w:lang w:val="en-US" w:eastAsia="zh-CN"/>
        </w:rPr>
      </w:pPr>
    </w:p>
    <w:p>
      <w:pPr>
        <w:snapToGrid/>
        <w:spacing w:before="0" w:beforeAutospacing="0" w:after="0" w:afterAutospacing="0" w:line="594" w:lineRule="exact"/>
        <w:jc w:val="center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20"/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铜梁区</w:t>
      </w:r>
      <w:r>
        <w:rPr>
          <w:rStyle w:val="20"/>
          <w:rFonts w:hint="eastAsia" w:ascii="Times New Roman" w:hAnsi="Times New Roman" w:eastAsia="方正小标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水口镇</w:t>
      </w:r>
      <w:r>
        <w:rPr>
          <w:rStyle w:val="20"/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农村卫生户厕改造照片资料</w:t>
      </w:r>
    </w:p>
    <w:p>
      <w:pPr>
        <w:snapToGrid/>
        <w:spacing w:before="0" w:beforeAutospacing="0" w:after="0" w:afterAutospacing="0" w:line="594" w:lineRule="exact"/>
        <w:jc w:val="center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tbl>
      <w:tblPr>
        <w:tblStyle w:val="10"/>
        <w:tblW w:w="82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9"/>
        <w:gridCol w:w="2880"/>
        <w:gridCol w:w="27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8" w:hRule="atLeast"/>
          <w:jc w:val="center"/>
        </w:trPr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厕屋相片</w:t>
            </w:r>
          </w:p>
          <w:p>
            <w:pPr>
              <w:snapToGrid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（建前）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厕屋相片</w:t>
            </w:r>
          </w:p>
          <w:p>
            <w:pPr>
              <w:snapToGrid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（建中）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厕屋相片</w:t>
            </w:r>
          </w:p>
          <w:p>
            <w:pPr>
              <w:snapToGrid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（建后）</w:t>
            </w:r>
          </w:p>
        </w:tc>
      </w:tr>
    </w:tbl>
    <w:p>
      <w:pPr>
        <w:snapToGrid/>
        <w:spacing w:before="0" w:beforeAutospacing="0" w:after="0" w:afterAutospacing="0" w:line="594" w:lineRule="exact"/>
        <w:ind w:firstLine="630" w:firstLineChars="197"/>
        <w:jc w:val="both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tbl>
      <w:tblPr>
        <w:tblStyle w:val="10"/>
        <w:tblW w:w="82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2"/>
        <w:gridCol w:w="2856"/>
        <w:gridCol w:w="27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2" w:hRule="atLeas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594" w:lineRule="exact"/>
              <w:ind w:firstLine="320" w:firstLineChars="100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化粪池相片</w:t>
            </w:r>
          </w:p>
          <w:p>
            <w:pPr>
              <w:snapToGrid/>
              <w:spacing w:before="0" w:beforeAutospacing="0" w:after="0" w:afterAutospacing="0" w:line="594" w:lineRule="exact"/>
              <w:ind w:firstLine="320" w:firstLineChars="100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（建前）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化粪池相片</w:t>
            </w:r>
          </w:p>
          <w:p>
            <w:pPr>
              <w:snapToGrid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（建中）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594" w:lineRule="exact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化粪池相片</w:t>
            </w:r>
          </w:p>
          <w:p>
            <w:pPr>
              <w:snapToGrid/>
              <w:spacing w:before="0" w:beforeAutospacing="0" w:after="0" w:afterAutospacing="0" w:line="594" w:lineRule="exact"/>
              <w:ind w:firstLine="320" w:firstLineChars="100"/>
              <w:jc w:val="center"/>
              <w:textAlignment w:val="baseline"/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（建后）</w:t>
            </w:r>
          </w:p>
        </w:tc>
      </w:tr>
    </w:tbl>
    <w:p>
      <w:pPr>
        <w:snapToGrid/>
        <w:spacing w:before="0" w:beforeAutospacing="0" w:after="0" w:afterAutospacing="0" w:line="594" w:lineRule="exact"/>
        <w:jc w:val="both"/>
        <w:textAlignment w:val="baseline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 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备注：此表一式4份，村、</w:t>
      </w:r>
      <w:r>
        <w:rPr>
          <w:rStyle w:val="20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镇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各保存一份</w:t>
      </w:r>
      <w:r>
        <w:rPr>
          <w:rStyle w:val="20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，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区农业农村委保存2份。</w:t>
      </w:r>
    </w:p>
    <w:p>
      <w:pPr>
        <w:pStyle w:val="23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pStyle w:val="23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pStyle w:val="23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pStyle w:val="23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pStyle w:val="23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pStyle w:val="23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pStyle w:val="23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pStyle w:val="23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pStyle w:val="23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pStyle w:val="23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pStyle w:val="23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pStyle w:val="23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pStyle w:val="23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pStyle w:val="23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pStyle w:val="23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pStyle w:val="23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pStyle w:val="23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pStyle w:val="23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320" w:firstLineChars="100"/>
        <w:textAlignment w:val="auto"/>
        <w:rPr>
          <w:rFonts w:hint="default" w:ascii="Times New Roman" w:hAnsi="Times New Roman" w:eastAsia="宋体" w:cs="Times New Roman"/>
          <w:snapToGrid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5715</wp:posOffset>
                </wp:positionV>
                <wp:extent cx="5657850" cy="8890"/>
                <wp:effectExtent l="0" t="6350" r="0" b="1333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657850" cy="8890"/>
                        </a:xfrm>
                        <a:prstGeom prst="line">
                          <a:avLst/>
                        </a:prstGeom>
                        <a:ln w="125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4pt;margin-top:0.45pt;height:0.7pt;width:445.5pt;z-index:251659264;mso-width-relative:page;mso-height-relative:page;" filled="f" stroked="t" coordsize="21600,21600" o:gfxdata="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DVMq1/RAAAABAEAAA8AAAAAAAAAAQAgAAAAOAAAAGRycy9kb3du&#10;cmV2LnhtbFBLAQIUABQAAAAIAIdO4kBNvq8u8AEAALgDAAAOAAAAAAAAAAEAIAAAADYBAABkcnMv&#10;ZTJvRG9jLnhtbFBLBQYAAAAABgAGAFkBAACYBQAAAAA=&#10;">
                <v:fill on="f" focussize="0,0"/>
                <v:stroke weight="0.99204724409448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403860</wp:posOffset>
                </wp:positionV>
                <wp:extent cx="5715000" cy="8890"/>
                <wp:effectExtent l="0" t="6350" r="0" b="1333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715000" cy="8890"/>
                        </a:xfrm>
                        <a:prstGeom prst="line">
                          <a:avLst/>
                        </a:prstGeom>
                        <a:ln w="125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2pt;margin-top:31.8pt;height:0.7pt;width:450pt;z-index:251660288;mso-width-relative:page;mso-height-relative:page;" filled="f" stroked="t" coordsize="21600,21600" o:gfxdata="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qwzeQNIAAAAGAQAADwAAAAAAAAABACAAAAA4AAAAZHJzL2Rvd25y&#10;ZXYueG1sUEsBAhQAFAAAAAgAh07iQKUl0pPuAQAAuAMAAA4AAAAAAAAAAQAgAAAANwEAAGRycy9l&#10;Mm9Eb2MueG1sUEsFBgAAAAAGAAYAWQEAAJcFAAAAAA==&#10;">
                <v:fill on="f" focussize="0,0"/>
                <v:stroke weight="0.99204724409448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铜梁区水口镇党政办公室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日印发</w:t>
      </w:r>
    </w:p>
    <w:sectPr>
      <w:footerReference r:id="rId4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汉仪君黑-35简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君黑-35简">
    <w:panose1 w:val="020B0604020202020204"/>
    <w:charset w:val="86"/>
    <w:family w:val="auto"/>
    <w:pitch w:val="default"/>
    <w:sig w:usb0="A00002BF" w:usb1="0ACF7CFA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-209550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5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IBb9D3XAAAACAEAAA8AAAAAAAAAAQAgAAAA&#10;OAAAAGRycy9kb3ducmV2LnhtbFBLAQIUABQAAAAIAIdO4kAMuM/pvQEAAFwDAAAOAAAAAAAAAAEA&#10;IAAAADw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cs="Times New Roman" w:eastAsia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E4BA0D"/>
    <w:multiLevelType w:val="singleLevel"/>
    <w:tmpl w:val="8DE4BA0D"/>
    <w:lvl w:ilvl="0" w:tentative="0">
      <w:start w:val="1"/>
      <w:numFmt w:val="chineseCounting"/>
      <w:suff w:val="nothing"/>
      <w:lvlText w:val="%1、"/>
      <w:lvlJc w:val="left"/>
      <w:pPr>
        <w:ind w:left="600" w:firstLine="0"/>
      </w:pPr>
      <w:rPr>
        <w:rFonts w:hint="eastAsia"/>
      </w:rPr>
    </w:lvl>
  </w:abstractNum>
  <w:abstractNum w:abstractNumId="1">
    <w:nsid w:val="E3818160"/>
    <w:multiLevelType w:val="singleLevel"/>
    <w:tmpl w:val="E381816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jM2UzNDQ1YWYzOTc3ZWYzOTViMTM2ZjhiZmI2NmEifQ=="/>
  </w:docVars>
  <w:rsids>
    <w:rsidRoot w:val="00000000"/>
    <w:rsid w:val="001F00EA"/>
    <w:rsid w:val="00E3480B"/>
    <w:rsid w:val="01C70712"/>
    <w:rsid w:val="02866766"/>
    <w:rsid w:val="0506666D"/>
    <w:rsid w:val="05545A6E"/>
    <w:rsid w:val="0563686D"/>
    <w:rsid w:val="05F50DCB"/>
    <w:rsid w:val="064377F4"/>
    <w:rsid w:val="067B6052"/>
    <w:rsid w:val="06866DDF"/>
    <w:rsid w:val="0717375D"/>
    <w:rsid w:val="073F2733"/>
    <w:rsid w:val="07F43A59"/>
    <w:rsid w:val="07F86507"/>
    <w:rsid w:val="081721AA"/>
    <w:rsid w:val="082F0F7A"/>
    <w:rsid w:val="08907099"/>
    <w:rsid w:val="08981BC9"/>
    <w:rsid w:val="0940325C"/>
    <w:rsid w:val="09481975"/>
    <w:rsid w:val="096227F5"/>
    <w:rsid w:val="097306EC"/>
    <w:rsid w:val="09955CB6"/>
    <w:rsid w:val="09C0233F"/>
    <w:rsid w:val="09D20B86"/>
    <w:rsid w:val="09FA3CB3"/>
    <w:rsid w:val="0A352E8C"/>
    <w:rsid w:val="0A454BC3"/>
    <w:rsid w:val="0AFA13CC"/>
    <w:rsid w:val="0BB975A7"/>
    <w:rsid w:val="0BDF2F9A"/>
    <w:rsid w:val="0BE066E1"/>
    <w:rsid w:val="0BF07298"/>
    <w:rsid w:val="0BF97EF8"/>
    <w:rsid w:val="0CA54174"/>
    <w:rsid w:val="0CA7065E"/>
    <w:rsid w:val="0CDD4D74"/>
    <w:rsid w:val="0D063AEA"/>
    <w:rsid w:val="0DFC6B53"/>
    <w:rsid w:val="0ECF497B"/>
    <w:rsid w:val="0F294EC3"/>
    <w:rsid w:val="0F5D21DA"/>
    <w:rsid w:val="0F854CFE"/>
    <w:rsid w:val="0F9234B7"/>
    <w:rsid w:val="109775E9"/>
    <w:rsid w:val="10A95A99"/>
    <w:rsid w:val="11085757"/>
    <w:rsid w:val="114B645C"/>
    <w:rsid w:val="115B65AF"/>
    <w:rsid w:val="11701798"/>
    <w:rsid w:val="11EB032C"/>
    <w:rsid w:val="125D641C"/>
    <w:rsid w:val="12C0425B"/>
    <w:rsid w:val="138F6614"/>
    <w:rsid w:val="139157F8"/>
    <w:rsid w:val="141C3D4E"/>
    <w:rsid w:val="14952621"/>
    <w:rsid w:val="162A31F9"/>
    <w:rsid w:val="17050CD4"/>
    <w:rsid w:val="176A6D64"/>
    <w:rsid w:val="17B42C21"/>
    <w:rsid w:val="1816180F"/>
    <w:rsid w:val="18226919"/>
    <w:rsid w:val="18B37A20"/>
    <w:rsid w:val="196E296E"/>
    <w:rsid w:val="19BC1F42"/>
    <w:rsid w:val="19F62254"/>
    <w:rsid w:val="19F908EC"/>
    <w:rsid w:val="1A7C7C3C"/>
    <w:rsid w:val="1AF539B2"/>
    <w:rsid w:val="1B222027"/>
    <w:rsid w:val="1B583BF4"/>
    <w:rsid w:val="1BBF4CE1"/>
    <w:rsid w:val="1BE4494D"/>
    <w:rsid w:val="1C6F6275"/>
    <w:rsid w:val="1C74519A"/>
    <w:rsid w:val="1C875A30"/>
    <w:rsid w:val="1CCE26B8"/>
    <w:rsid w:val="1D9132D0"/>
    <w:rsid w:val="1DCD4266"/>
    <w:rsid w:val="1DD16F98"/>
    <w:rsid w:val="1E0301BB"/>
    <w:rsid w:val="1F1B6C6D"/>
    <w:rsid w:val="1F3410D1"/>
    <w:rsid w:val="20893343"/>
    <w:rsid w:val="212203AA"/>
    <w:rsid w:val="217416F8"/>
    <w:rsid w:val="217B0C09"/>
    <w:rsid w:val="219712B8"/>
    <w:rsid w:val="231F77A7"/>
    <w:rsid w:val="23BA5D74"/>
    <w:rsid w:val="23F71F0D"/>
    <w:rsid w:val="243D550A"/>
    <w:rsid w:val="255F47F5"/>
    <w:rsid w:val="25E15640"/>
    <w:rsid w:val="267B575B"/>
    <w:rsid w:val="269B185D"/>
    <w:rsid w:val="27ED0707"/>
    <w:rsid w:val="28134D31"/>
    <w:rsid w:val="28FE1085"/>
    <w:rsid w:val="29015BC3"/>
    <w:rsid w:val="297B1C07"/>
    <w:rsid w:val="2B5F247C"/>
    <w:rsid w:val="2B9B40AD"/>
    <w:rsid w:val="2BA712F2"/>
    <w:rsid w:val="2BF77264"/>
    <w:rsid w:val="2C564E3E"/>
    <w:rsid w:val="2CF00B2F"/>
    <w:rsid w:val="2D5A5939"/>
    <w:rsid w:val="2E06249C"/>
    <w:rsid w:val="2E555253"/>
    <w:rsid w:val="30522B5D"/>
    <w:rsid w:val="308B57B9"/>
    <w:rsid w:val="30E42A7F"/>
    <w:rsid w:val="30FA7B4B"/>
    <w:rsid w:val="31491F9A"/>
    <w:rsid w:val="32873F44"/>
    <w:rsid w:val="33AD1ADD"/>
    <w:rsid w:val="34146925"/>
    <w:rsid w:val="34393D7D"/>
    <w:rsid w:val="34D20FF1"/>
    <w:rsid w:val="355C152C"/>
    <w:rsid w:val="36334596"/>
    <w:rsid w:val="371B1301"/>
    <w:rsid w:val="38575E86"/>
    <w:rsid w:val="388200D9"/>
    <w:rsid w:val="394E21AC"/>
    <w:rsid w:val="39AE64CC"/>
    <w:rsid w:val="39CC1749"/>
    <w:rsid w:val="39CD2A31"/>
    <w:rsid w:val="3A8F1F11"/>
    <w:rsid w:val="3C617975"/>
    <w:rsid w:val="3D1012C6"/>
    <w:rsid w:val="3D131EE9"/>
    <w:rsid w:val="3D777132"/>
    <w:rsid w:val="3DA26766"/>
    <w:rsid w:val="3DFF6DB3"/>
    <w:rsid w:val="3EE91AFE"/>
    <w:rsid w:val="3EE97DE1"/>
    <w:rsid w:val="3F7C2A11"/>
    <w:rsid w:val="3FC65745"/>
    <w:rsid w:val="400F4909"/>
    <w:rsid w:val="405B72EC"/>
    <w:rsid w:val="40C17CBA"/>
    <w:rsid w:val="416F1B48"/>
    <w:rsid w:val="41762997"/>
    <w:rsid w:val="41A25D3E"/>
    <w:rsid w:val="427C0D9E"/>
    <w:rsid w:val="43820D36"/>
    <w:rsid w:val="44035AC3"/>
    <w:rsid w:val="44E56A53"/>
    <w:rsid w:val="458B2360"/>
    <w:rsid w:val="45B46236"/>
    <w:rsid w:val="46584C1D"/>
    <w:rsid w:val="46B1257F"/>
    <w:rsid w:val="471C5C4A"/>
    <w:rsid w:val="47C6205A"/>
    <w:rsid w:val="47E42D01"/>
    <w:rsid w:val="47F10919"/>
    <w:rsid w:val="487441FE"/>
    <w:rsid w:val="487657A3"/>
    <w:rsid w:val="49301E1C"/>
    <w:rsid w:val="49457BB1"/>
    <w:rsid w:val="49AC53A6"/>
    <w:rsid w:val="4A2D3192"/>
    <w:rsid w:val="4BE126EC"/>
    <w:rsid w:val="4BE628AE"/>
    <w:rsid w:val="4C5B1763"/>
    <w:rsid w:val="4CC40D20"/>
    <w:rsid w:val="4D573A32"/>
    <w:rsid w:val="4DE01ADC"/>
    <w:rsid w:val="4E510CFD"/>
    <w:rsid w:val="4E6900D1"/>
    <w:rsid w:val="4E7B2F7C"/>
    <w:rsid w:val="4EE52965"/>
    <w:rsid w:val="4EF02728"/>
    <w:rsid w:val="4F236F72"/>
    <w:rsid w:val="4F506DD9"/>
    <w:rsid w:val="4F541705"/>
    <w:rsid w:val="4F9A7FA0"/>
    <w:rsid w:val="50CB3F6E"/>
    <w:rsid w:val="51522A76"/>
    <w:rsid w:val="51C2474E"/>
    <w:rsid w:val="531620E8"/>
    <w:rsid w:val="534722A1"/>
    <w:rsid w:val="542D747B"/>
    <w:rsid w:val="556A37E0"/>
    <w:rsid w:val="55E37EDF"/>
    <w:rsid w:val="56577E7B"/>
    <w:rsid w:val="565C5207"/>
    <w:rsid w:val="569F0646"/>
    <w:rsid w:val="56D71B8E"/>
    <w:rsid w:val="572E5274"/>
    <w:rsid w:val="575C41D3"/>
    <w:rsid w:val="576321A8"/>
    <w:rsid w:val="57984C8C"/>
    <w:rsid w:val="57EC7962"/>
    <w:rsid w:val="594A590E"/>
    <w:rsid w:val="59601D29"/>
    <w:rsid w:val="596D63B8"/>
    <w:rsid w:val="59873313"/>
    <w:rsid w:val="599C4C4C"/>
    <w:rsid w:val="59D61C15"/>
    <w:rsid w:val="59E7033A"/>
    <w:rsid w:val="5BA109BC"/>
    <w:rsid w:val="5BDF1B55"/>
    <w:rsid w:val="5BF0198F"/>
    <w:rsid w:val="5BF73DD1"/>
    <w:rsid w:val="5C127557"/>
    <w:rsid w:val="5C962584"/>
    <w:rsid w:val="5D2A00F9"/>
    <w:rsid w:val="5D2E7E9B"/>
    <w:rsid w:val="5D915F66"/>
    <w:rsid w:val="5D9F174C"/>
    <w:rsid w:val="5E96195E"/>
    <w:rsid w:val="5EB67129"/>
    <w:rsid w:val="5EC85DD5"/>
    <w:rsid w:val="5F0573F7"/>
    <w:rsid w:val="60853CBB"/>
    <w:rsid w:val="61A82BAD"/>
    <w:rsid w:val="62BB7500"/>
    <w:rsid w:val="62E41A40"/>
    <w:rsid w:val="630C3445"/>
    <w:rsid w:val="63753BF6"/>
    <w:rsid w:val="63B116B9"/>
    <w:rsid w:val="63F35B6A"/>
    <w:rsid w:val="647653A5"/>
    <w:rsid w:val="64A319D8"/>
    <w:rsid w:val="65054E5C"/>
    <w:rsid w:val="650A4B06"/>
    <w:rsid w:val="65F172D2"/>
    <w:rsid w:val="66001463"/>
    <w:rsid w:val="661468EE"/>
    <w:rsid w:val="668D29BB"/>
    <w:rsid w:val="67C3700B"/>
    <w:rsid w:val="67D9391C"/>
    <w:rsid w:val="696864C8"/>
    <w:rsid w:val="69BC4A9B"/>
    <w:rsid w:val="69F52B69"/>
    <w:rsid w:val="6AE004CD"/>
    <w:rsid w:val="6C12773B"/>
    <w:rsid w:val="6C505B75"/>
    <w:rsid w:val="6C5A22A3"/>
    <w:rsid w:val="6C5B5B46"/>
    <w:rsid w:val="6D393FB0"/>
    <w:rsid w:val="6D8D6D73"/>
    <w:rsid w:val="6E320EBE"/>
    <w:rsid w:val="6E4E1A8A"/>
    <w:rsid w:val="6E8F6CE5"/>
    <w:rsid w:val="6EF029A4"/>
    <w:rsid w:val="6FB6747A"/>
    <w:rsid w:val="72830DA4"/>
    <w:rsid w:val="72B03029"/>
    <w:rsid w:val="72EA3CAD"/>
    <w:rsid w:val="73031F88"/>
    <w:rsid w:val="74400BFF"/>
    <w:rsid w:val="748115EA"/>
    <w:rsid w:val="74B62363"/>
    <w:rsid w:val="75014AD4"/>
    <w:rsid w:val="7513322B"/>
    <w:rsid w:val="759B232A"/>
    <w:rsid w:val="75F939AB"/>
    <w:rsid w:val="76313A58"/>
    <w:rsid w:val="76830F93"/>
    <w:rsid w:val="76B752A3"/>
    <w:rsid w:val="76E31B63"/>
    <w:rsid w:val="78114CA9"/>
    <w:rsid w:val="79B76018"/>
    <w:rsid w:val="79D0629D"/>
    <w:rsid w:val="79FC625D"/>
    <w:rsid w:val="79FF3F7A"/>
    <w:rsid w:val="7AC77673"/>
    <w:rsid w:val="7AD24571"/>
    <w:rsid w:val="7B2516F3"/>
    <w:rsid w:val="7B335FA7"/>
    <w:rsid w:val="7B551947"/>
    <w:rsid w:val="7BB21039"/>
    <w:rsid w:val="7C6B6946"/>
    <w:rsid w:val="7CB3694D"/>
    <w:rsid w:val="7CED1384"/>
    <w:rsid w:val="7CFF3A81"/>
    <w:rsid w:val="7D00695B"/>
    <w:rsid w:val="7D850E43"/>
    <w:rsid w:val="7DAF2503"/>
    <w:rsid w:val="7DE824A9"/>
    <w:rsid w:val="7E04664F"/>
    <w:rsid w:val="7E617E0B"/>
    <w:rsid w:val="7E8568DF"/>
    <w:rsid w:val="7ED6119F"/>
    <w:rsid w:val="7FD85ED2"/>
    <w:rsid w:val="7FFD36A0"/>
    <w:rsid w:val="ECFED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qFormat/>
    <w:uiPriority w:val="0"/>
    <w:pPr>
      <w:widowControl w:val="0"/>
      <w:spacing w:line="594" w:lineRule="exact"/>
      <w:ind w:firstLine="482" w:firstLineChars="0"/>
      <w:jc w:val="both"/>
    </w:pPr>
    <w:rPr>
      <w:rFonts w:ascii="Times New Roman" w:hAnsi="Times New Roman" w:eastAsia="方正仿宋_GBK" w:cs="Times New Roman"/>
      <w:sz w:val="32"/>
      <w:szCs w:val="32"/>
    </w:r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next w:val="5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6">
    <w:name w:val="Plain Text"/>
    <w:qFormat/>
    <w:uiPriority w:val="0"/>
    <w:pPr>
      <w:widowControl w:val="0"/>
      <w:jc w:val="both"/>
    </w:pPr>
    <w:rPr>
      <w:rFonts w:ascii="宋体" w:hAnsi="Courier New" w:eastAsia="仿宋_GB2312" w:cs="Times New Roman"/>
      <w:kern w:val="2"/>
      <w:sz w:val="32"/>
      <w:szCs w:val="21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character" w:styleId="12">
    <w:name w:val="Strong"/>
    <w:qFormat/>
    <w:uiPriority w:val="0"/>
    <w:rPr>
      <w:b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customStyle="1" w:styleId="14">
    <w:name w:val="Normal Indent"/>
    <w:next w:val="1"/>
    <w:qFormat/>
    <w:uiPriority w:val="0"/>
    <w:pPr>
      <w:widowControl w:val="0"/>
      <w:ind w:firstLine="567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table" w:customStyle="1" w:styleId="15">
    <w:name w:val="网格型1"/>
    <w:qFormat/>
    <w:uiPriority w:val="0"/>
    <w:pPr>
      <w:widowControl w:val="0"/>
      <w:jc w:val="both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41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paragraph" w:customStyle="1" w:styleId="18">
    <w:name w:val="文件"/>
    <w:basedOn w:val="1"/>
    <w:qFormat/>
    <w:uiPriority w:val="0"/>
    <w:pPr>
      <w:adjustRightInd w:val="0"/>
      <w:snapToGrid w:val="0"/>
      <w:spacing w:line="336" w:lineRule="auto"/>
      <w:ind w:firstLine="658"/>
    </w:pPr>
    <w:rPr>
      <w:rFonts w:ascii="汉仪仿宋简" w:eastAsia="汉仪仿宋简"/>
      <w:spacing w:val="-3"/>
      <w:sz w:val="3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NormalCharacter"/>
    <w:qFormat/>
    <w:uiPriority w:val="0"/>
  </w:style>
  <w:style w:type="paragraph" w:customStyle="1" w:styleId="21">
    <w:name w:val="Plain Text1"/>
    <w:basedOn w:val="1"/>
    <w:qFormat/>
    <w:uiPriority w:val="0"/>
    <w:rPr>
      <w:rFonts w:ascii="宋体" w:hAnsi="Courier New"/>
    </w:rPr>
  </w:style>
  <w:style w:type="paragraph" w:customStyle="1" w:styleId="22">
    <w:name w:val="Message Header"/>
    <w:basedOn w:val="1"/>
    <w:next w:val="4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  <w:szCs w:val="24"/>
    </w:rPr>
  </w:style>
  <w:style w:type="paragraph" w:customStyle="1" w:styleId="23">
    <w:name w:val="PlainText"/>
    <w:qFormat/>
    <w:uiPriority w:val="0"/>
    <w:pPr>
      <w:widowControl w:val="0"/>
      <w:jc w:val="both"/>
      <w:textAlignment w:val="baseline"/>
    </w:pPr>
    <w:rPr>
      <w:rFonts w:ascii="宋体" w:hAnsi="Courier New" w:eastAsia="方正仿宋_GBK" w:cs="黑体"/>
      <w:kern w:val="2"/>
      <w:sz w:val="32"/>
      <w:szCs w:val="21"/>
      <w:lang w:val="en-US" w:eastAsia="zh-CN" w:bidi="ar-SA"/>
    </w:rPr>
  </w:style>
  <w:style w:type="paragraph" w:customStyle="1" w:styleId="24">
    <w:name w:val="BodyText"/>
    <w:basedOn w:val="1"/>
    <w:qFormat/>
    <w:uiPriority w:val="0"/>
    <w:pPr>
      <w:jc w:val="both"/>
      <w:textAlignment w:val="baseline"/>
    </w:pPr>
    <w:rPr>
      <w:rFonts w:ascii="Calibri" w:hAnsi="Calibri" w:eastAsia="宋体"/>
      <w:kern w:val="2"/>
      <w:sz w:val="44"/>
      <w:szCs w:val="24"/>
      <w:lang w:val="en-US" w:eastAsia="zh-CN" w:bidi="ar-SA"/>
    </w:rPr>
  </w:style>
  <w:style w:type="paragraph" w:customStyle="1" w:styleId="25">
    <w:name w:val="UserStyle_3"/>
    <w:qFormat/>
    <w:uiPriority w:val="0"/>
    <w:pPr>
      <w:textAlignment w:val="baseline"/>
    </w:pPr>
    <w:rPr>
      <w:rFonts w:ascii="方正仿宋_GBK" w:hAnsi="Times New Roman" w:eastAsia="方正仿宋_GBK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4813</Words>
  <Characters>5048</Characters>
  <Lines>0</Lines>
  <Paragraphs>0</Paragraphs>
  <TotalTime>2</TotalTime>
  <ScaleCrop>false</ScaleCrop>
  <LinksUpToDate>false</LinksUpToDate>
  <CharactersWithSpaces>5384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twll</cp:lastModifiedBy>
  <cp:lastPrinted>2023-06-07T15:36:00Z</cp:lastPrinted>
  <dcterms:modified xsi:type="dcterms:W3CDTF">2023-06-28T14:30:35Z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KSOSaveFontToCloudKey">
    <vt:lpwstr>263984289_btnclosed</vt:lpwstr>
  </property>
  <property fmtid="{D5CDD505-2E9C-101B-9397-08002B2CF9AE}" pid="4" name="ICV">
    <vt:lpwstr>8FB33B37583D48C98ACD774789C4D430</vt:lpwstr>
  </property>
</Properties>
</file>