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重庆市铜梁区第十特困供养设施（敬老院）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建设项目询价采购结果公示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采购项目名称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重庆市铜梁区第十特困供养设施（敬老院）建设项目质量检测服务项目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采购人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重庆市铜梁区人民政府蒲吕街道办事处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采购代理机构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重庆晟颢建筑工程项目管理有限公司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项目公告时间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2022年3月4日至2022年3月8日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项目开标时间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2022年3月9日10时00分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公示时间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2022年3月10日至2022年3月11日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采购项目第一成交候选供应商、成交报价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重庆国昌检测技术有限公司；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成交报价： 150000 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八、该项目询价小组成员名单如下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王荟茗、曾珂、周云旭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九、采购项目联系人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采 购 人：陈老师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联系电话：13996084382</w:t>
      </w:r>
    </w:p>
    <w:p>
      <w:pPr>
        <w:keepNext w:val="0"/>
        <w:keepLines w:val="0"/>
        <w:pageBreakBefore w:val="0"/>
        <w:widowControl w:val="0"/>
        <w:tabs>
          <w:tab w:val="left" w:pos="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采购代理机构：杨春涛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联系电话：18375855560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重庆市铜梁区人民政府蒲吕街道办事处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重庆晟颢建筑工程项目管理有限公司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2022年3月10日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8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F11769"/>
    <w:multiLevelType w:val="singleLevel"/>
    <w:tmpl w:val="ECF117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7AE30C93"/>
    <w:rsid w:val="004A1471"/>
    <w:rsid w:val="023C1A50"/>
    <w:rsid w:val="03324C4A"/>
    <w:rsid w:val="06633D42"/>
    <w:rsid w:val="0A664703"/>
    <w:rsid w:val="0BA7142F"/>
    <w:rsid w:val="131A4EBB"/>
    <w:rsid w:val="15CE2327"/>
    <w:rsid w:val="195A6DEE"/>
    <w:rsid w:val="196B7704"/>
    <w:rsid w:val="1AF6066B"/>
    <w:rsid w:val="1BE0310C"/>
    <w:rsid w:val="1DCE23F7"/>
    <w:rsid w:val="20775477"/>
    <w:rsid w:val="22D834ED"/>
    <w:rsid w:val="23A6624D"/>
    <w:rsid w:val="25011F18"/>
    <w:rsid w:val="25BE3FB4"/>
    <w:rsid w:val="2B63484A"/>
    <w:rsid w:val="2F04092A"/>
    <w:rsid w:val="36047738"/>
    <w:rsid w:val="38DB403C"/>
    <w:rsid w:val="399C2D8D"/>
    <w:rsid w:val="40D121F1"/>
    <w:rsid w:val="4559129E"/>
    <w:rsid w:val="463116FE"/>
    <w:rsid w:val="474C6885"/>
    <w:rsid w:val="47DE2A7F"/>
    <w:rsid w:val="49B15F75"/>
    <w:rsid w:val="4A5726F6"/>
    <w:rsid w:val="53151FED"/>
    <w:rsid w:val="541248A0"/>
    <w:rsid w:val="546E348D"/>
    <w:rsid w:val="55E427CC"/>
    <w:rsid w:val="56E05045"/>
    <w:rsid w:val="585D1B9C"/>
    <w:rsid w:val="5A7D18F5"/>
    <w:rsid w:val="5BD23CD8"/>
    <w:rsid w:val="5C1824D0"/>
    <w:rsid w:val="60ED26C1"/>
    <w:rsid w:val="61FD7D74"/>
    <w:rsid w:val="64D038E0"/>
    <w:rsid w:val="655C3B97"/>
    <w:rsid w:val="679F7C93"/>
    <w:rsid w:val="6C9E6866"/>
    <w:rsid w:val="6DD903A7"/>
    <w:rsid w:val="72686B62"/>
    <w:rsid w:val="7291601F"/>
    <w:rsid w:val="7AE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tabs>
        <w:tab w:val="left" w:pos="3360"/>
      </w:tabs>
      <w:snapToGrid w:val="0"/>
      <w:spacing w:before="100" w:beforeLines="100" w:after="50" w:afterLines="50" w:line="800" w:lineRule="atLeast"/>
      <w:jc w:val="center"/>
      <w:outlineLvl w:val="0"/>
    </w:pPr>
    <w:rPr>
      <w:rFonts w:ascii="Times New Roman" w:hAnsi="Times New Roman" w:eastAsia="华文仿宋" w:cs="Times New Roman"/>
      <w:b/>
      <w:sz w:val="44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 w:eastAsia="仿宋"/>
      <w:b/>
      <w:sz w:val="28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Times New Roman" w:hAnsi="Times New Roman" w:cs="Times New Roman"/>
      <w:b/>
      <w:sz w:val="44"/>
      <w:szCs w:val="20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customStyle="1" w:styleId="6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line="700" w:lineRule="exact"/>
      <w:ind w:left="960"/>
    </w:pPr>
    <w:rPr>
      <w:sz w:val="44"/>
      <w:szCs w:val="20"/>
    </w:rPr>
  </w:style>
  <w:style w:type="paragraph" w:styleId="8">
    <w:name w:val="Date"/>
    <w:basedOn w:val="1"/>
    <w:next w:val="1"/>
    <w:qFormat/>
    <w:uiPriority w:val="0"/>
    <w:rPr>
      <w:rFonts w:hint="eastAsia" w:ascii="楷体_GB2312" w:eastAsia="楷体_GB2312"/>
      <w:kern w:val="0"/>
      <w:sz w:val="30"/>
      <w:szCs w:val="20"/>
    </w:rPr>
  </w:style>
  <w:style w:type="paragraph" w:styleId="9">
    <w:name w:val="Body Text Indent 2"/>
    <w:basedOn w:val="1"/>
    <w:qFormat/>
    <w:uiPriority w:val="0"/>
    <w:pPr>
      <w:snapToGrid w:val="0"/>
      <w:spacing w:line="560" w:lineRule="atLeast"/>
      <w:ind w:firstLine="540"/>
    </w:p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  <w:rPr>
      <w:sz w:val="28"/>
      <w:szCs w:val="20"/>
    </w:rPr>
  </w:style>
  <w:style w:type="paragraph" w:styleId="13">
    <w:name w:val="toc 2"/>
    <w:basedOn w:val="1"/>
    <w:next w:val="1"/>
    <w:qFormat/>
    <w:uiPriority w:val="39"/>
    <w:pPr>
      <w:tabs>
        <w:tab w:val="right" w:leader="dot" w:pos="8400"/>
      </w:tabs>
      <w:spacing w:line="440" w:lineRule="exact"/>
      <w:ind w:left="280" w:leftChars="100" w:rightChars="-91"/>
    </w:pPr>
    <w:rPr>
      <w:sz w:val="28"/>
      <w:szCs w:val="20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99"/>
    <w:rPr>
      <w:color w:val="0000FF"/>
      <w:u w:val="single"/>
    </w:rPr>
  </w:style>
  <w:style w:type="character" w:customStyle="1" w:styleId="18">
    <w:name w:val="标题 1 Char"/>
    <w:basedOn w:val="15"/>
    <w:link w:val="3"/>
    <w:qFormat/>
    <w:uiPriority w:val="0"/>
    <w:rPr>
      <w:rFonts w:ascii="Times New Roman" w:hAnsi="Times New Roman" w:eastAsia="华文仿宋" w:cs="Times New Roman"/>
      <w:b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351</Characters>
  <Lines>0</Lines>
  <Paragraphs>0</Paragraphs>
  <TotalTime>5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2021-10-14T12:06:00Z</dcterms:created>
  <dc:creator>二小姐</dc:creator>
  <cp:lastModifiedBy>Administrator</cp:lastModifiedBy>
  <cp:lastPrinted>2021-12-14T08:26:00Z</cp:lastPrinted>
  <dcterms:modified xsi:type="dcterms:W3CDTF">2022-11-18T08:06:56Z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817DA835A7C14650B3399F286DA246F9</vt:lpwstr>
  </property>
</Properties>
</file>