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</w:p>
    <w:p>
      <w:pPr>
        <w:spacing w:line="590" w:lineRule="exact"/>
        <w:ind w:firstLine="5760" w:firstLineChars="18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firstLine="5760" w:firstLineChars="18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便笺〔20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重庆市铜梁区人民政府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旧县街道办事处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pacing w:val="-34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-34"/>
          <w:sz w:val="44"/>
          <w:szCs w:val="44"/>
          <w:lang w:eastAsia="zh-CN"/>
        </w:rPr>
        <w:t>关于成立旧县街道农产品质量安全工作领导小组的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通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left="0" w:leftChars="0" w:right="0" w:rightChars="0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各村，各相关单位：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做好我街道的农产品质量安全工作，强化农产品质量安全监管，提升我街道农产品质量安全水平，根据《重庆市铜梁区农产品质量安全工作领导小组办公室关于印发&lt;2021年镇街农产品质量安全监管工作目标考核办法&gt;的通知》（铜农质办〔2021〕1号）要求，成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旧县街道农产品质量安全工作领导小组。现将有关事项通知如下：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组成人员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  长：汪  龙  办事处主任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副组长：汪柱彬  人大工委主任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  员：产业培育中心全体人员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各村负责人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领导小组办公室设在街道产业培育中心，由产业培育中心负责人兼任办公室主任，负责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农产品质量安全工作领导小组日常工作。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二、职责分工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产业培育中心：负责食用农产品从种植、养殖环节到进入批发、零售市场或生产加工企业前的质量安全监督管理；负责农药、肥料、渔药、饲料添加剂等其他农业投入品质量及使用的监督管理；负责农产品标准化技术规程推广，质量追溯体系建设工作；负责“两品一标”的发展与监管工作，承担街道农产品质量安全领导小组交办的其他事项。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陈星文：负责养殖业的监管，闫宁：负责种植业的监管和检测，仁青拉姆：负责渔业的监管。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：按照“属地管理，分级负责”的原则，负责本辖区农产品质量安全监管工作的组织实施；开展农产品生产环境保护，农业投入品监管；推进农业标准化生产制度，农产品质量安全社会承诺制度和农产品质量安全追溯体系建设；建立健全村级农产品质量安全监管体系，协助农业环境污染、农业投入品事故和农产品质量安全事故的调查处理；督促农产品生产者、农业投入品经营者树立质量安全主体责任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统一思想，提高认识。农产品质量安全监管工作是一项长期而艰巨的任务，产业培育中心、各村要根据业务职责，以安全、优质、高效为目标，促进农业和农村经济发展的高度出发，建立健全农产品质量安全监管长效机制，切实采取有效措施加强农产品质量安全源头监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严格考核奖惩，实施责任追究。旧县街道将农产品质量安全监管工作落实情况进行考核，考核工作具体由领导小组办公室负责组织实施，对工作成绩突出的单位和个人进行通报表彰，对因工作错失导致发生农产品质量安全事故的，依法追究相关人员的责任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left="0" w:leftChars="0" w:right="0" w:right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附件：旧县街道农产品质量安全村级协管员名单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重庆市铜梁区人民政府旧县街道办事处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2021年2月23日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960" w:firstLineChars="3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旧县街道农产品质量安全村级协管员名单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811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306"/>
        <w:gridCol w:w="33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石砚村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庞呈桂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永兴村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长河村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谢文玲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大关村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檬梓村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周祖良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金钟村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李先品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四龙村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宋坪村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王廷芬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双星村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箭高村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丁家村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贺思力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中峰村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龙洞村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九塘村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永清村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姚国春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祝家村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白果村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李安君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- 1 -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BBB9"/>
    <w:multiLevelType w:val="singleLevel"/>
    <w:tmpl w:val="0F93BB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06DD"/>
    <w:rsid w:val="009A53CA"/>
    <w:rsid w:val="012906C1"/>
    <w:rsid w:val="028D36F2"/>
    <w:rsid w:val="03C3440B"/>
    <w:rsid w:val="04F306F9"/>
    <w:rsid w:val="061F02C8"/>
    <w:rsid w:val="07E529D3"/>
    <w:rsid w:val="093C7067"/>
    <w:rsid w:val="0ADC7093"/>
    <w:rsid w:val="0BCF574B"/>
    <w:rsid w:val="10360571"/>
    <w:rsid w:val="12281928"/>
    <w:rsid w:val="13722F70"/>
    <w:rsid w:val="14EB2127"/>
    <w:rsid w:val="162A5111"/>
    <w:rsid w:val="18AA31E3"/>
    <w:rsid w:val="18BC6842"/>
    <w:rsid w:val="1A0612DF"/>
    <w:rsid w:val="1AAF23C9"/>
    <w:rsid w:val="1B511ACE"/>
    <w:rsid w:val="1BB75740"/>
    <w:rsid w:val="1C1D6F4F"/>
    <w:rsid w:val="1D323302"/>
    <w:rsid w:val="1DB0057F"/>
    <w:rsid w:val="1DDA0BD4"/>
    <w:rsid w:val="1DF3603D"/>
    <w:rsid w:val="1FAE7175"/>
    <w:rsid w:val="21E11681"/>
    <w:rsid w:val="21E33BBC"/>
    <w:rsid w:val="223C0482"/>
    <w:rsid w:val="24377754"/>
    <w:rsid w:val="249C3043"/>
    <w:rsid w:val="25995912"/>
    <w:rsid w:val="259B12C0"/>
    <w:rsid w:val="25B57290"/>
    <w:rsid w:val="265A277D"/>
    <w:rsid w:val="27426D30"/>
    <w:rsid w:val="2875726C"/>
    <w:rsid w:val="28F70CA0"/>
    <w:rsid w:val="2CB53ED3"/>
    <w:rsid w:val="2DC81C53"/>
    <w:rsid w:val="2EB65B77"/>
    <w:rsid w:val="3154047D"/>
    <w:rsid w:val="32D805D0"/>
    <w:rsid w:val="332168AA"/>
    <w:rsid w:val="33677785"/>
    <w:rsid w:val="36942871"/>
    <w:rsid w:val="382B4D3B"/>
    <w:rsid w:val="38407B38"/>
    <w:rsid w:val="38C4627C"/>
    <w:rsid w:val="3E66697E"/>
    <w:rsid w:val="429006DD"/>
    <w:rsid w:val="42D8755A"/>
    <w:rsid w:val="432D5A6F"/>
    <w:rsid w:val="43A62B80"/>
    <w:rsid w:val="467B7C77"/>
    <w:rsid w:val="4952367F"/>
    <w:rsid w:val="4B853D45"/>
    <w:rsid w:val="4EC363EC"/>
    <w:rsid w:val="4FBB7394"/>
    <w:rsid w:val="50BF0A87"/>
    <w:rsid w:val="5120397F"/>
    <w:rsid w:val="5193023C"/>
    <w:rsid w:val="53A95F5F"/>
    <w:rsid w:val="55F52862"/>
    <w:rsid w:val="564A33C6"/>
    <w:rsid w:val="56E73399"/>
    <w:rsid w:val="57412443"/>
    <w:rsid w:val="59140C04"/>
    <w:rsid w:val="59884739"/>
    <w:rsid w:val="5C2B6EFB"/>
    <w:rsid w:val="5CE5039E"/>
    <w:rsid w:val="5D887D2A"/>
    <w:rsid w:val="5DBC5592"/>
    <w:rsid w:val="5F442CBC"/>
    <w:rsid w:val="624E00A7"/>
    <w:rsid w:val="64EB5F0A"/>
    <w:rsid w:val="65FA5380"/>
    <w:rsid w:val="677E3670"/>
    <w:rsid w:val="69BC29D0"/>
    <w:rsid w:val="6A256547"/>
    <w:rsid w:val="6A4974F3"/>
    <w:rsid w:val="6CC14579"/>
    <w:rsid w:val="6DDF22F5"/>
    <w:rsid w:val="6E04125C"/>
    <w:rsid w:val="6E9202F5"/>
    <w:rsid w:val="6F2B2F43"/>
    <w:rsid w:val="6F624418"/>
    <w:rsid w:val="70E14BA1"/>
    <w:rsid w:val="74297002"/>
    <w:rsid w:val="746320B6"/>
    <w:rsid w:val="74B616CA"/>
    <w:rsid w:val="75CE0EDC"/>
    <w:rsid w:val="76A7202B"/>
    <w:rsid w:val="76DE3D5E"/>
    <w:rsid w:val="79DF24D2"/>
    <w:rsid w:val="7AB01BBB"/>
    <w:rsid w:val="7AD94FEA"/>
    <w:rsid w:val="7B6E7DDF"/>
    <w:rsid w:val="7F3C3698"/>
    <w:rsid w:val="7FE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color w:val="000000"/>
    </w:rPr>
  </w:style>
  <w:style w:type="paragraph" w:customStyle="1" w:styleId="9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2017-11-02T08:56:00Z</dcterms:created>
  <dc:creator>Administrator</dc:creator>
  <cp:lastModifiedBy>旧县街道收发员</cp:lastModifiedBy>
  <cp:lastPrinted>2021-03-22T11:45:00Z</cp:lastPrinted>
  <dcterms:modified xsi:type="dcterms:W3CDTF">2021-12-10T04:58:09Z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SaveFontToCloudKey">
    <vt:lpwstr>807235817_btnclosed</vt:lpwstr>
  </property>
</Properties>
</file>