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非必须招标工程建设项目</w:t>
      </w:r>
    </w:p>
    <w:p>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铜梁区旧县街道龙洞村12社01号关闭</w:t>
      </w:r>
    </w:p>
    <w:p>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石灰窑历史遗留矿山生态修复项目</w:t>
      </w:r>
    </w:p>
    <w:p>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中选通知书</w:t>
      </w:r>
    </w:p>
    <w:tbl>
      <w:tblPr>
        <w:tblStyle w:val="5"/>
        <w:tblpPr w:leftFromText="180" w:rightFromText="180" w:vertAnchor="text" w:horzAnchor="page" w:tblpX="1484" w:tblpY="343"/>
        <w:tblOverlap w:val="never"/>
        <w:tblW w:w="8977" w:type="dxa"/>
        <w:tblInd w:w="0" w:type="dxa"/>
        <w:tblLayout w:type="fixed"/>
        <w:tblCellMar>
          <w:top w:w="0" w:type="dxa"/>
          <w:left w:w="0" w:type="dxa"/>
          <w:bottom w:w="0" w:type="dxa"/>
          <w:right w:w="0" w:type="dxa"/>
        </w:tblCellMar>
      </w:tblPr>
      <w:tblGrid>
        <w:gridCol w:w="2162"/>
        <w:gridCol w:w="3139"/>
        <w:gridCol w:w="2309"/>
        <w:gridCol w:w="1367"/>
      </w:tblGrid>
      <w:tr>
        <w:trPr>
          <w:trHeight w:val="654"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建设单位</w:t>
            </w:r>
          </w:p>
        </w:tc>
        <w:tc>
          <w:tcPr>
            <w:tcW w:w="681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重庆市铜梁区人民政府旧县街道办事处</w:t>
            </w:r>
          </w:p>
        </w:tc>
      </w:tr>
      <w:tr>
        <w:trPr>
          <w:trHeight w:val="575"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中选承包商</w:t>
            </w:r>
          </w:p>
        </w:tc>
        <w:tc>
          <w:tcPr>
            <w:tcW w:w="681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重庆华构建筑工程有限公司</w:t>
            </w:r>
          </w:p>
        </w:tc>
      </w:tr>
      <w:tr>
        <w:trPr>
          <w:trHeight w:val="544"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工程名称</w:t>
            </w:r>
          </w:p>
        </w:tc>
        <w:tc>
          <w:tcPr>
            <w:tcW w:w="681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铜梁区旧县街道龙洞村12社01号关闭石灰窑历史遗留矿山生态修复项目</w:t>
            </w:r>
          </w:p>
        </w:tc>
      </w:tr>
      <w:tr>
        <w:trPr>
          <w:trHeight w:val="359"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工程地址</w:t>
            </w:r>
          </w:p>
        </w:tc>
        <w:tc>
          <w:tcPr>
            <w:tcW w:w="681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铜梁区旧县街道龙洞村12社</w:t>
            </w:r>
          </w:p>
        </w:tc>
      </w:tr>
      <w:tr>
        <w:trPr>
          <w:trHeight w:val="359"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中选项目类别</w:t>
            </w:r>
          </w:p>
        </w:tc>
        <w:tc>
          <w:tcPr>
            <w:tcW w:w="681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施工</w:t>
            </w:r>
          </w:p>
        </w:tc>
      </w:tr>
      <w:tr>
        <w:trPr>
          <w:trHeight w:val="359"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中选人资质等级</w:t>
            </w:r>
          </w:p>
        </w:tc>
        <w:tc>
          <w:tcPr>
            <w:tcW w:w="313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市政公用工程施工总承包二级</w:t>
            </w:r>
          </w:p>
        </w:tc>
        <w:tc>
          <w:tcPr>
            <w:tcW w:w="230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投资性质</w:t>
            </w:r>
          </w:p>
        </w:tc>
        <w:tc>
          <w:tcPr>
            <w:tcW w:w="136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ind w:firstLine="260" w:firstLineChars="100"/>
              <w:rPr>
                <w:rFonts w:hint="default" w:ascii="Times New Roman" w:hAnsi="Times New Roman" w:cs="Times New Roman"/>
                <w:sz w:val="26"/>
                <w:szCs w:val="26"/>
              </w:rPr>
            </w:pPr>
            <w:r>
              <w:rPr>
                <w:rFonts w:hint="default" w:ascii="Times New Roman" w:hAnsi="Times New Roman" w:cs="Times New Roman"/>
                <w:sz w:val="26"/>
                <w:szCs w:val="26"/>
              </w:rPr>
              <w:sym w:font="Wingdings" w:char="00FE"/>
            </w:r>
            <w:r>
              <w:rPr>
                <w:rFonts w:hint="default" w:ascii="Times New Roman" w:hAnsi="Times New Roman" w:cs="Times New Roman"/>
                <w:sz w:val="26"/>
                <w:szCs w:val="26"/>
              </w:rPr>
              <w:t>国有</w:t>
            </w:r>
          </w:p>
          <w:p>
            <w:pPr>
              <w:spacing w:line="540" w:lineRule="exact"/>
              <w:ind w:firstLine="260" w:firstLineChars="100"/>
              <w:rPr>
                <w:rFonts w:hint="default" w:ascii="Times New Roman" w:hAnsi="Times New Roman" w:cs="Times New Roman"/>
                <w:sz w:val="26"/>
                <w:szCs w:val="26"/>
              </w:rPr>
            </w:pPr>
            <w:r>
              <w:rPr>
                <w:rFonts w:hint="default" w:ascii="Times New Roman" w:hAnsi="Times New Roman" w:cs="Times New Roman"/>
                <w:sz w:val="26"/>
                <w:szCs w:val="26"/>
              </w:rPr>
              <w:sym w:font="Wingdings" w:char="00A8"/>
            </w:r>
            <w:r>
              <w:rPr>
                <w:rFonts w:hint="default" w:ascii="Times New Roman" w:hAnsi="Times New Roman" w:cs="Times New Roman"/>
                <w:sz w:val="26"/>
                <w:szCs w:val="26"/>
              </w:rPr>
              <w:t>非国有</w:t>
            </w:r>
          </w:p>
        </w:tc>
      </w:tr>
      <w:tr>
        <w:trPr>
          <w:trHeight w:val="359"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项目经理</w:t>
            </w:r>
          </w:p>
        </w:tc>
        <w:tc>
          <w:tcPr>
            <w:tcW w:w="313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苏阳</w:t>
            </w:r>
          </w:p>
        </w:tc>
        <w:tc>
          <w:tcPr>
            <w:tcW w:w="230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工期（日历天）</w:t>
            </w:r>
          </w:p>
        </w:tc>
        <w:tc>
          <w:tcPr>
            <w:tcW w:w="1366"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b/>
                <w:sz w:val="26"/>
                <w:szCs w:val="26"/>
              </w:rPr>
            </w:pPr>
            <w:r>
              <w:rPr>
                <w:rFonts w:hint="default" w:ascii="Times New Roman" w:hAnsi="Times New Roman" w:cs="Times New Roman"/>
                <w:b/>
                <w:sz w:val="26"/>
                <w:szCs w:val="26"/>
              </w:rPr>
              <w:t>15</w:t>
            </w:r>
          </w:p>
        </w:tc>
      </w:tr>
      <w:tr>
        <w:trPr>
          <w:trHeight w:val="993"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szCs w:val="26"/>
              </w:rPr>
            </w:pPr>
            <w:r>
              <w:rPr>
                <w:rFonts w:hint="default" w:ascii="Times New Roman" w:hAnsi="Times New Roman" w:cs="Times New Roman"/>
                <w:sz w:val="26"/>
                <w:szCs w:val="26"/>
              </w:rPr>
              <w:t>中选工程规模</w:t>
            </w:r>
          </w:p>
        </w:tc>
        <w:tc>
          <w:tcPr>
            <w:tcW w:w="681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ind w:firstLine="520" w:firstLineChars="200"/>
              <w:rPr>
                <w:rFonts w:hint="default" w:ascii="Times New Roman" w:hAnsi="Times New Roman" w:cs="Times New Roman"/>
                <w:b/>
                <w:sz w:val="26"/>
                <w:szCs w:val="26"/>
              </w:rPr>
            </w:pPr>
            <w:r>
              <w:rPr>
                <w:rFonts w:hint="default" w:ascii="Times New Roman" w:hAnsi="Times New Roman" w:cs="Times New Roman"/>
                <w:sz w:val="26"/>
                <w:szCs w:val="26"/>
              </w:rPr>
              <w:t>本项目修复总面积0.1739hm2。其中拟修复乔木林地0.1576 hm2，农村道路0.0023 hm2，河流水面0.0019 hm2，裸岩石砾地0.0121 hm2。主要涉及矿山地质环境治理工程、地形地貌重塑工程、土壤保护与修复工程、植被恢复工程、配套工程等工程内容。具体内容以发包人发布的工程量清单为准。</w:t>
            </w:r>
          </w:p>
        </w:tc>
      </w:tr>
      <w:tr>
        <w:trPr>
          <w:cantSplit/>
          <w:trHeight w:val="90"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sz w:val="26"/>
              </w:rPr>
            </w:pPr>
            <w:r>
              <w:rPr>
                <w:rFonts w:hint="default" w:ascii="Times New Roman" w:hAnsi="Times New Roman" w:cs="Times New Roman"/>
                <w:sz w:val="26"/>
              </w:rPr>
              <w:t>发包总价</w:t>
            </w:r>
          </w:p>
        </w:tc>
        <w:tc>
          <w:tcPr>
            <w:tcW w:w="6815"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ind w:firstLine="520" w:firstLineChars="200"/>
              <w:rPr>
                <w:rFonts w:hint="default" w:ascii="Times New Roman" w:hAnsi="Times New Roman" w:cs="Times New Roman"/>
                <w:sz w:val="26"/>
                <w:szCs w:val="26"/>
              </w:rPr>
            </w:pPr>
            <w:r>
              <w:rPr>
                <w:rFonts w:hint="default" w:ascii="Times New Roman" w:hAnsi="Times New Roman" w:cs="Times New Roman"/>
                <w:sz w:val="26"/>
                <w:szCs w:val="26"/>
              </w:rPr>
              <w:t>小写：¥117991.81元；大写：壹拾壹万柒仟玖佰玖拾壹元捌角壹分</w:t>
            </w:r>
          </w:p>
        </w:tc>
      </w:tr>
      <w:tr>
        <w:trPr>
          <w:cantSplit/>
          <w:trHeight w:val="149"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sz w:val="26"/>
              </w:rPr>
            </w:pPr>
            <w:r>
              <w:rPr>
                <w:rFonts w:hint="default" w:ascii="Times New Roman" w:hAnsi="Times New Roman" w:cs="Times New Roman"/>
                <w:sz w:val="26"/>
              </w:rPr>
              <w:t>发包范围</w:t>
            </w:r>
          </w:p>
        </w:tc>
        <w:tc>
          <w:tcPr>
            <w:tcW w:w="6815"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ind w:firstLine="520" w:firstLineChars="200"/>
              <w:rPr>
                <w:rFonts w:hint="default" w:ascii="Times New Roman" w:hAnsi="Times New Roman" w:cs="Times New Roman"/>
                <w:sz w:val="24"/>
              </w:rPr>
            </w:pPr>
            <w:r>
              <w:rPr>
                <w:rFonts w:hint="default" w:ascii="Times New Roman" w:hAnsi="Times New Roman" w:cs="Times New Roman"/>
                <w:sz w:val="26"/>
                <w:szCs w:val="26"/>
              </w:rPr>
              <w:t>本次发包的范围为项目的施工，具体内容以建设单位发布的工程量清单为准。</w:t>
            </w:r>
          </w:p>
        </w:tc>
      </w:tr>
      <w:tr>
        <w:trPr>
          <w:cantSplit/>
          <w:trHeight w:val="91" w:hRule="atLeast"/>
        </w:trPr>
        <w:tc>
          <w:tcPr>
            <w:tcW w:w="2162"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jc w:val="center"/>
              <w:rPr>
                <w:rFonts w:hint="default" w:ascii="Times New Roman" w:hAnsi="Times New Roman" w:cs="Times New Roman"/>
                <w:sz w:val="26"/>
              </w:rPr>
            </w:pPr>
            <w:r>
              <w:rPr>
                <w:rFonts w:hint="default" w:ascii="Times New Roman" w:hAnsi="Times New Roman" w:cs="Times New Roman"/>
                <w:sz w:val="26"/>
              </w:rPr>
              <w:t>备注</w:t>
            </w:r>
          </w:p>
        </w:tc>
        <w:tc>
          <w:tcPr>
            <w:tcW w:w="6815" w:type="dxa"/>
            <w:gridSpan w:val="3"/>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spacing w:line="540" w:lineRule="exact"/>
              <w:rPr>
                <w:rFonts w:hint="default" w:ascii="Times New Roman" w:hAnsi="Times New Roman" w:cs="Times New Roman"/>
                <w:sz w:val="24"/>
              </w:rPr>
            </w:pPr>
            <w:r>
              <w:rPr>
                <w:rFonts w:hint="default" w:ascii="Times New Roman" w:hAnsi="Times New Roman" w:cs="Times New Roman"/>
                <w:sz w:val="26"/>
                <w:szCs w:val="26"/>
              </w:rPr>
              <w:t xml:space="preserve">项目经理：苏阳  ，技术负责人：邓小刚      </w:t>
            </w:r>
          </w:p>
        </w:tc>
      </w:tr>
    </w:tbl>
    <w:p>
      <w:pPr>
        <w:spacing w:line="594" w:lineRule="exact"/>
        <w:rPr>
          <w:rFonts w:hint="default" w:ascii="Times New Roman" w:hAnsi="Times New Roman" w:cs="Times New Roman"/>
          <w:sz w:val="28"/>
          <w:u w:val="single"/>
        </w:rPr>
      </w:pPr>
    </w:p>
    <w:p>
      <w:pPr>
        <w:spacing w:line="594" w:lineRule="exact"/>
        <w:rPr>
          <w:rFonts w:hint="default" w:ascii="Times New Roman" w:hAnsi="Times New Roman" w:cs="Times New Roman"/>
          <w:b/>
          <w:sz w:val="28"/>
        </w:rPr>
      </w:pPr>
      <w:r>
        <w:rPr>
          <w:rFonts w:hint="default" w:ascii="Times New Roman" w:hAnsi="Times New Roman" w:cs="Times New Roman"/>
          <w:sz w:val="28"/>
          <w:u w:val="single"/>
        </w:rPr>
        <w:t xml:space="preserve">  重庆华构建筑工程有限公司</w:t>
      </w:r>
      <w:r>
        <w:rPr>
          <w:rFonts w:hint="default" w:ascii="Times New Roman" w:hAnsi="Times New Roman" w:cs="Times New Roman"/>
          <w:sz w:val="28"/>
        </w:rPr>
        <w:t>：</w:t>
      </w:r>
    </w:p>
    <w:p>
      <w:pPr>
        <w:spacing w:line="594" w:lineRule="exact"/>
        <w:ind w:firstLine="560" w:firstLineChars="200"/>
        <w:rPr>
          <w:rFonts w:hint="default" w:ascii="Times New Roman" w:hAnsi="Times New Roman" w:cs="Times New Roman"/>
          <w:sz w:val="28"/>
          <w:u w:val="single"/>
        </w:rPr>
      </w:pPr>
      <w:r>
        <w:rPr>
          <w:rFonts w:hint="default" w:ascii="Times New Roman" w:hAnsi="Times New Roman" w:cs="Times New Roman"/>
          <w:sz w:val="28"/>
        </w:rPr>
        <w:t>我单位拟建的</w:t>
      </w:r>
      <w:r>
        <w:rPr>
          <w:rFonts w:hint="default" w:ascii="Times New Roman" w:hAnsi="Times New Roman" w:cs="Times New Roman"/>
          <w:sz w:val="28"/>
          <w:u w:val="single"/>
        </w:rPr>
        <w:t>铜梁区旧县街道龙洞村12社01号关闭石灰窑历史遗留矿山生态修复项目</w:t>
      </w:r>
      <w:r>
        <w:rPr>
          <w:rFonts w:hint="default" w:ascii="Times New Roman" w:hAnsi="Times New Roman" w:cs="Times New Roman"/>
          <w:sz w:val="28"/>
        </w:rPr>
        <w:t>，于</w:t>
      </w:r>
      <w:r>
        <w:rPr>
          <w:rFonts w:hint="default" w:ascii="Times New Roman" w:hAnsi="Times New Roman" w:cs="Times New Roman"/>
          <w:sz w:val="28"/>
          <w:u w:val="single"/>
        </w:rPr>
        <w:t>2024年5月14日</w:t>
      </w:r>
      <w:r>
        <w:rPr>
          <w:rFonts w:hint="default" w:ascii="Times New Roman" w:hAnsi="Times New Roman" w:cs="Times New Roman"/>
          <w:sz w:val="28"/>
        </w:rPr>
        <w:t>在重庆市铜梁区人民政府旧县街道办事处大会议室通过随机抽选的方式选定你单位，经资格审查确定你单位为本项目承包商，发包金额为：小写：¥117991.81元；大写：壹拾壹万柒仟玖佰玖拾壹元捌角壹分，其中安全文明施工费：2252.78元</w:t>
      </w:r>
      <w:r>
        <w:rPr>
          <w:rFonts w:hint="default" w:ascii="Times New Roman" w:hAnsi="Times New Roman" w:cs="Times New Roman"/>
          <w:sz w:val="28"/>
          <w:szCs w:val="28"/>
        </w:rPr>
        <w:t>。本次</w:t>
      </w:r>
      <w:r>
        <w:rPr>
          <w:rFonts w:hint="default" w:ascii="Times New Roman" w:hAnsi="Times New Roman" w:cs="Times New Roman"/>
          <w:sz w:val="28"/>
        </w:rPr>
        <w:t>发包范围为</w:t>
      </w:r>
      <w:r>
        <w:rPr>
          <w:rFonts w:hint="default" w:ascii="Times New Roman" w:hAnsi="Times New Roman" w:cs="Times New Roman"/>
          <w:sz w:val="28"/>
          <w:u w:val="single"/>
        </w:rPr>
        <w:t>项目的施工，具体内容以建设单位发布的工程量清单为准</w:t>
      </w:r>
      <w:r>
        <w:rPr>
          <w:rFonts w:hint="default" w:ascii="Times New Roman" w:hAnsi="Times New Roman" w:cs="Times New Roman"/>
          <w:sz w:val="28"/>
        </w:rPr>
        <w:t>，工期</w:t>
      </w:r>
      <w:r>
        <w:rPr>
          <w:rFonts w:hint="default" w:ascii="Times New Roman" w:hAnsi="Times New Roman" w:cs="Times New Roman"/>
          <w:sz w:val="28"/>
          <w:u w:val="single"/>
        </w:rPr>
        <w:t xml:space="preserve"> 15 </w:t>
      </w:r>
      <w:r>
        <w:rPr>
          <w:rFonts w:hint="default" w:ascii="Times New Roman" w:hAnsi="Times New Roman" w:cs="Times New Roman"/>
          <w:sz w:val="28"/>
        </w:rPr>
        <w:t>日历天，工程质量符合国家和重庆规范标准，并达到合格要求。项目经理由</w:t>
      </w:r>
      <w:r>
        <w:rPr>
          <w:rFonts w:hint="default" w:ascii="Times New Roman" w:hAnsi="Times New Roman" w:cs="Times New Roman"/>
          <w:sz w:val="28"/>
          <w:u w:val="single"/>
        </w:rPr>
        <w:t xml:space="preserve"> 苏阳  </w:t>
      </w:r>
      <w:r>
        <w:rPr>
          <w:rFonts w:hint="default" w:ascii="Times New Roman" w:hAnsi="Times New Roman" w:cs="Times New Roman"/>
          <w:sz w:val="28"/>
        </w:rPr>
        <w:t>担任。</w:t>
      </w:r>
    </w:p>
    <w:p>
      <w:pPr>
        <w:tabs>
          <w:tab w:val="left" w:pos="6735"/>
        </w:tabs>
        <w:spacing w:line="594" w:lineRule="exact"/>
        <w:ind w:firstLine="560" w:firstLineChars="200"/>
        <w:rPr>
          <w:rFonts w:hint="default" w:ascii="Times New Roman" w:hAnsi="Times New Roman" w:cs="Times New Roman"/>
          <w:sz w:val="28"/>
        </w:rPr>
      </w:pPr>
      <w:r>
        <w:rPr>
          <w:rFonts w:hint="default" w:ascii="Times New Roman" w:hAnsi="Times New Roman" w:cs="Times New Roman"/>
          <w:sz w:val="28"/>
        </w:rPr>
        <w:tab/>
      </w:r>
    </w:p>
    <w:p>
      <w:pPr>
        <w:spacing w:line="594" w:lineRule="exact"/>
        <w:ind w:firstLine="560" w:firstLineChars="200"/>
        <w:rPr>
          <w:rFonts w:hint="default" w:ascii="Times New Roman" w:hAnsi="Times New Roman" w:cs="Times New Roman"/>
          <w:sz w:val="28"/>
        </w:rPr>
      </w:pPr>
      <w:r>
        <w:rPr>
          <w:rFonts w:hint="default" w:ascii="Times New Roman" w:hAnsi="Times New Roman" w:cs="Times New Roman"/>
          <w:sz w:val="28"/>
        </w:rPr>
        <w:t>你单位收到中选通知书后，在</w:t>
      </w:r>
      <w:r>
        <w:rPr>
          <w:rFonts w:hint="default" w:ascii="Times New Roman" w:hAnsi="Times New Roman" w:cs="Times New Roman"/>
          <w:sz w:val="28"/>
          <w:u w:val="single"/>
        </w:rPr>
        <w:t xml:space="preserve"> 5  </w:t>
      </w:r>
      <w:r>
        <w:rPr>
          <w:rFonts w:hint="default" w:ascii="Times New Roman" w:hAnsi="Times New Roman" w:cs="Times New Roman"/>
          <w:sz w:val="28"/>
        </w:rPr>
        <w:t>个工作日内到我单位签订承发包合同。</w:t>
      </w:r>
    </w:p>
    <w:p>
      <w:pPr>
        <w:adjustRightInd w:val="0"/>
        <w:snapToGrid w:val="0"/>
        <w:spacing w:line="594" w:lineRule="exact"/>
        <w:ind w:firstLine="560" w:firstLineChars="200"/>
        <w:rPr>
          <w:rFonts w:hint="default" w:ascii="Times New Roman" w:hAnsi="Times New Roman" w:cs="Times New Roman"/>
          <w:sz w:val="28"/>
        </w:rPr>
      </w:pPr>
      <w:r>
        <w:rPr>
          <w:rFonts w:hint="default" w:ascii="Times New Roman" w:hAnsi="Times New Roman" w:cs="Times New Roman"/>
          <w:sz w:val="28"/>
        </w:rPr>
        <w:t>特此通知。</w:t>
      </w:r>
    </w:p>
    <w:p>
      <w:pPr>
        <w:widowControl/>
        <w:spacing w:line="594" w:lineRule="exact"/>
        <w:rPr>
          <w:rFonts w:hint="default" w:ascii="Times New Roman" w:hAnsi="Times New Roman" w:cs="Times New Roman"/>
          <w:sz w:val="28"/>
        </w:rPr>
      </w:pPr>
      <w:r>
        <w:rPr>
          <w:rFonts w:hint="default" w:ascii="Times New Roman" w:hAnsi="Times New Roman" w:cs="Times New Roman"/>
          <w:sz w:val="24"/>
        </w:rPr>
        <w:t xml:space="preserve">                    </w:t>
      </w:r>
      <w:r>
        <w:rPr>
          <w:rFonts w:hint="default" w:ascii="Times New Roman" w:hAnsi="Times New Roman" w:cs="Times New Roman"/>
          <w:sz w:val="28"/>
        </w:rPr>
        <w:t xml:space="preserve"> </w:t>
      </w:r>
    </w:p>
    <w:p>
      <w:pPr>
        <w:widowControl/>
        <w:spacing w:line="594" w:lineRule="exact"/>
        <w:ind w:firstLine="840" w:firstLineChars="300"/>
        <w:rPr>
          <w:rFonts w:hint="default" w:ascii="Times New Roman" w:hAnsi="Times New Roman" w:cs="Times New Roman"/>
          <w:sz w:val="28"/>
          <w:u w:val="single"/>
        </w:rPr>
      </w:pPr>
      <w:r>
        <w:rPr>
          <w:rFonts w:hint="default" w:ascii="Times New Roman" w:hAnsi="Times New Roman" w:cs="Times New Roman"/>
          <w:sz w:val="28"/>
        </w:rPr>
        <w:t>建设单位：</w:t>
      </w:r>
      <w:r>
        <w:rPr>
          <w:rFonts w:hint="default" w:ascii="Times New Roman" w:hAnsi="Times New Roman" w:cs="Times New Roman"/>
          <w:sz w:val="28"/>
          <w:u w:val="single"/>
        </w:rPr>
        <w:t>重庆市铜梁区人民政府旧县街道办事处</w:t>
      </w:r>
    </w:p>
    <w:p>
      <w:pPr>
        <w:spacing w:line="594" w:lineRule="exact"/>
        <w:ind w:firstLine="840" w:firstLineChars="300"/>
        <w:rPr>
          <w:rFonts w:hint="default" w:ascii="Times New Roman" w:hAnsi="Times New Roman" w:cs="Times New Roman"/>
          <w:sz w:val="28"/>
        </w:rPr>
      </w:pPr>
      <w:r>
        <w:rPr>
          <w:rFonts w:hint="default" w:ascii="Times New Roman" w:hAnsi="Times New Roman" w:cs="Times New Roman"/>
          <w:sz w:val="28"/>
        </w:rPr>
        <w:t>法定代表人或其授权委托人：</w:t>
      </w:r>
      <w:r>
        <w:rPr>
          <w:rFonts w:hint="default" w:ascii="Times New Roman" w:hAnsi="Times New Roman" w:cs="Times New Roman"/>
          <w:sz w:val="28"/>
          <w:u w:val="single"/>
        </w:rPr>
        <w:t xml:space="preserve">   </w:t>
      </w:r>
      <w:r>
        <w:rPr>
          <w:rFonts w:hint="eastAsia" w:ascii="Times New Roman" w:cs="Times New Roman"/>
          <w:sz w:val="28"/>
          <w:u w:val="single"/>
          <w:lang w:eastAsia="zh-CN"/>
        </w:rPr>
        <w:t>唐翔</w:t>
      </w:r>
      <w:r>
        <w:rPr>
          <w:rFonts w:hint="default" w:ascii="Times New Roman" w:hAnsi="Times New Roman" w:cs="Times New Roman"/>
          <w:sz w:val="28"/>
          <w:u w:val="single"/>
        </w:rPr>
        <w:t xml:space="preserve">     </w:t>
      </w:r>
      <w:r>
        <w:rPr>
          <w:rFonts w:hint="default" w:ascii="Times New Roman" w:hAnsi="Times New Roman" w:cs="Times New Roman"/>
          <w:sz w:val="28"/>
          <w:u w:val="single"/>
        </w:rPr>
        <w:tab/>
      </w:r>
      <w:r>
        <w:rPr>
          <w:rFonts w:hint="default" w:ascii="Times New Roman" w:hAnsi="Times New Roman" w:cs="Times New Roman"/>
          <w:sz w:val="28"/>
          <w:u w:val="single"/>
        </w:rPr>
        <w:t xml:space="preserve">   </w:t>
      </w:r>
    </w:p>
    <w:p>
      <w:pPr>
        <w:spacing w:line="594" w:lineRule="exact"/>
        <w:ind w:firstLine="840" w:firstLineChars="300"/>
        <w:rPr>
          <w:rFonts w:hint="default" w:ascii="Times New Roman" w:hAnsi="Times New Roman" w:cs="Times New Roman"/>
          <w:sz w:val="28"/>
          <w:u w:val="single"/>
        </w:rPr>
      </w:pPr>
      <w:r>
        <w:rPr>
          <w:rFonts w:hint="default" w:ascii="Times New Roman" w:hAnsi="Times New Roman" w:cs="Times New Roman"/>
          <w:sz w:val="28"/>
        </w:rPr>
        <w:t>联 系 人：</w:t>
      </w:r>
      <w:r>
        <w:rPr>
          <w:rFonts w:hint="default" w:ascii="Times New Roman" w:hAnsi="Times New Roman" w:cs="Times New Roman"/>
          <w:sz w:val="28"/>
          <w:u w:val="single"/>
        </w:rPr>
        <w:t xml:space="preserve">         </w:t>
      </w:r>
      <w:r>
        <w:rPr>
          <w:rFonts w:hint="default" w:ascii="Times New Roman" w:hAnsi="Times New Roman" w:cs="Times New Roman"/>
          <w:sz w:val="28"/>
          <w:u w:val="single"/>
          <w:lang w:eastAsia="zh-CN"/>
        </w:rPr>
        <w:t>李</w:t>
      </w:r>
      <w:r>
        <w:rPr>
          <w:rFonts w:hint="default" w:ascii="Times New Roman" w:hAnsi="Times New Roman" w:cs="Times New Roman"/>
          <w:sz w:val="28"/>
          <w:u w:val="single"/>
        </w:rPr>
        <w:t xml:space="preserve">老师                 </w:t>
      </w:r>
    </w:p>
    <w:p>
      <w:pPr>
        <w:spacing w:line="594" w:lineRule="exact"/>
        <w:ind w:firstLine="840" w:firstLineChars="300"/>
        <w:rPr>
          <w:rFonts w:hint="default" w:ascii="Times New Roman" w:hAnsi="Times New Roman" w:cs="Times New Roman"/>
          <w:sz w:val="28"/>
        </w:rPr>
      </w:pPr>
      <w:r>
        <w:rPr>
          <w:rFonts w:hint="default" w:ascii="Times New Roman" w:hAnsi="Times New Roman" w:cs="Times New Roman"/>
          <w:sz w:val="28"/>
        </w:rPr>
        <w:t>联系电话：</w:t>
      </w:r>
      <w:r>
        <w:rPr>
          <w:rFonts w:hint="default" w:ascii="Times New Roman" w:hAnsi="Times New Roman" w:cs="Times New Roman"/>
          <w:sz w:val="28"/>
          <w:u w:val="single"/>
        </w:rPr>
        <w:t xml:space="preserve">       19923399465    </w:t>
      </w:r>
      <w:bookmarkStart w:id="0" w:name="_GoBack"/>
      <w:bookmarkEnd w:id="0"/>
      <w:r>
        <w:rPr>
          <w:rFonts w:hint="default" w:ascii="Times New Roman" w:hAnsi="Times New Roman" w:cs="Times New Roman"/>
          <w:sz w:val="28"/>
          <w:u w:val="single"/>
        </w:rPr>
        <w:t xml:space="preserve">          </w:t>
      </w:r>
    </w:p>
    <w:p>
      <w:pPr>
        <w:spacing w:line="594" w:lineRule="exact"/>
        <w:ind w:firstLine="840" w:firstLineChars="300"/>
        <w:rPr>
          <w:rFonts w:hint="default" w:ascii="Times New Roman" w:hAnsi="Times New Roman" w:cs="Times New Roman"/>
          <w:sz w:val="24"/>
        </w:rPr>
      </w:pPr>
      <w:r>
        <w:rPr>
          <w:rFonts w:hint="default" w:ascii="Times New Roman" w:hAnsi="Times New Roman" w:cs="Times New Roman"/>
          <w:sz w:val="28"/>
        </w:rPr>
        <w:t>签发日期：</w:t>
      </w:r>
      <w:r>
        <w:rPr>
          <w:rFonts w:hint="default" w:ascii="Times New Roman" w:hAnsi="Times New Roman" w:cs="Times New Roman"/>
          <w:sz w:val="28"/>
          <w:u w:val="single"/>
        </w:rPr>
        <w:t xml:space="preserve">     2024   </w:t>
      </w:r>
      <w:r>
        <w:rPr>
          <w:rFonts w:hint="default" w:ascii="Times New Roman" w:hAnsi="Times New Roman" w:cs="Times New Roman"/>
          <w:sz w:val="28"/>
        </w:rPr>
        <w:t>年</w:t>
      </w:r>
      <w:r>
        <w:rPr>
          <w:rFonts w:hint="default" w:ascii="Times New Roman" w:hAnsi="Times New Roman" w:cs="Times New Roman"/>
          <w:sz w:val="28"/>
          <w:u w:val="single"/>
        </w:rPr>
        <w:t xml:space="preserve"> </w:t>
      </w:r>
      <w:r>
        <w:rPr>
          <w:rFonts w:hint="default" w:ascii="Times New Roman" w:hAnsi="Times New Roman" w:cs="Times New Roman"/>
          <w:sz w:val="28"/>
          <w:u w:val="single"/>
          <w:lang w:val="en-US" w:eastAsia="zh-CN"/>
        </w:rPr>
        <w:t>5</w:t>
      </w:r>
      <w:r>
        <w:rPr>
          <w:rFonts w:hint="default" w:ascii="Times New Roman" w:hAnsi="Times New Roman" w:cs="Times New Roman"/>
          <w:sz w:val="28"/>
          <w:u w:val="single"/>
        </w:rPr>
        <w:t xml:space="preserve"> </w:t>
      </w:r>
      <w:r>
        <w:rPr>
          <w:rFonts w:hint="default" w:ascii="Times New Roman" w:hAnsi="Times New Roman" w:cs="Times New Roman"/>
          <w:sz w:val="28"/>
        </w:rPr>
        <w:t>月</w:t>
      </w:r>
      <w:r>
        <w:rPr>
          <w:rFonts w:hint="default" w:ascii="Times New Roman" w:hAnsi="Times New Roman" w:cs="Times New Roman"/>
          <w:sz w:val="28"/>
          <w:u w:val="single"/>
        </w:rPr>
        <w:t xml:space="preserve">   </w:t>
      </w:r>
      <w:r>
        <w:rPr>
          <w:rFonts w:hint="default" w:ascii="Times New Roman" w:hAnsi="Times New Roman" w:cs="Times New Roman"/>
          <w:sz w:val="28"/>
          <w:u w:val="single"/>
          <w:lang w:val="en-US" w:eastAsia="zh-CN"/>
        </w:rPr>
        <w:t>15</w:t>
      </w:r>
      <w:r>
        <w:rPr>
          <w:rFonts w:hint="default" w:ascii="Times New Roman" w:hAnsi="Times New Roman" w:cs="Times New Roman"/>
          <w:sz w:val="28"/>
          <w:u w:val="single"/>
        </w:rPr>
        <w:t xml:space="preserve">   </w:t>
      </w:r>
      <w:r>
        <w:rPr>
          <w:rFonts w:hint="default" w:ascii="Times New Roman" w:hAnsi="Times New Roman" w:cs="Times New Roman"/>
          <w:sz w:val="28"/>
        </w:rPr>
        <w:t xml:space="preserve">日 </w:t>
      </w:r>
    </w:p>
    <w:p>
      <w:pPr>
        <w:spacing w:line="594" w:lineRule="exact"/>
        <w:rPr>
          <w:rFonts w:hint="default" w:ascii="Times New Roman" w:hAnsi="Times New Roman" w:cs="Times New Roman"/>
          <w:sz w:val="18"/>
          <w:szCs w:val="18"/>
        </w:rPr>
      </w:pPr>
      <w:r>
        <w:rPr>
          <w:rFonts w:hint="default" w:ascii="Times New Roman" w:hAnsi="Times New Roman" w:cs="Times New Roman"/>
          <w:sz w:val="18"/>
          <w:szCs w:val="18"/>
        </w:rPr>
        <w:t xml:space="preserve"> </w:t>
      </w:r>
    </w:p>
    <w:p>
      <w:pPr>
        <w:spacing w:line="594" w:lineRule="exact"/>
        <w:rPr>
          <w:rFonts w:hint="default" w:ascii="Times New Roman" w:hAnsi="Times New Roman" w:cs="Times New Roman"/>
          <w:kern w:val="2"/>
        </w:rPr>
      </w:pPr>
      <w:r>
        <w:rPr>
          <w:rFonts w:hint="default" w:ascii="Times New Roman" w:hAnsi="Times New Roman" w:cs="Times New Roma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attachedTemplate r:id="rId1"/>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NzQ0MGRhMmEyNjc1N2EwYWQ2MTAzZjIyYzYxYmEifQ=="/>
  </w:docVars>
  <w:rsids>
    <w:rsidRoot w:val="73CC27A9"/>
    <w:rsid w:val="00174242"/>
    <w:rsid w:val="00252199"/>
    <w:rsid w:val="00262F76"/>
    <w:rsid w:val="00442245"/>
    <w:rsid w:val="0045670B"/>
    <w:rsid w:val="006D7B8F"/>
    <w:rsid w:val="00802E21"/>
    <w:rsid w:val="008759B1"/>
    <w:rsid w:val="008B30D4"/>
    <w:rsid w:val="00937860"/>
    <w:rsid w:val="009A1DD6"/>
    <w:rsid w:val="009E65BF"/>
    <w:rsid w:val="00BB7043"/>
    <w:rsid w:val="00C14CBD"/>
    <w:rsid w:val="00E0251E"/>
    <w:rsid w:val="00E729E9"/>
    <w:rsid w:val="05553289"/>
    <w:rsid w:val="12AF0F36"/>
    <w:rsid w:val="1A9E27C8"/>
    <w:rsid w:val="1C3E5E6B"/>
    <w:rsid w:val="245C2287"/>
    <w:rsid w:val="247C6D4C"/>
    <w:rsid w:val="24D3348C"/>
    <w:rsid w:val="2B480F23"/>
    <w:rsid w:val="2EF20AAB"/>
    <w:rsid w:val="318F1F83"/>
    <w:rsid w:val="3A7750E3"/>
    <w:rsid w:val="3DFB0103"/>
    <w:rsid w:val="4A5E4891"/>
    <w:rsid w:val="4F8B6C85"/>
    <w:rsid w:val="5C09121D"/>
    <w:rsid w:val="5E5844F6"/>
    <w:rsid w:val="65D13BDB"/>
    <w:rsid w:val="68CE23EA"/>
    <w:rsid w:val="6D535020"/>
    <w:rsid w:val="72276774"/>
    <w:rsid w:val="73CC27A9"/>
    <w:rsid w:val="B7BF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K" w:hAnsi="Times New Roman" w:eastAsia="方正仿宋_GBK" w:cs="Times New Roman"/>
      <w:snapToGrid w:val="0"/>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120"/>
      </w:tabs>
      <w:spacing w:before="24" w:after="24"/>
      <w:ind w:firstLine="120" w:firstLineChars="50"/>
    </w:pPr>
    <w:rPr>
      <w:rFonts w:eastAsia="方正黑体_GBK"/>
      <w:b/>
      <w:kern w:val="2"/>
      <w:sz w:val="24"/>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方正仿宋_GBK" w:eastAsia="方正仿宋_GBK"/>
      <w:snapToGrid w:val="0"/>
      <w:sz w:val="18"/>
      <w:szCs w:val="18"/>
    </w:rPr>
  </w:style>
  <w:style w:type="character" w:customStyle="1" w:styleId="8">
    <w:name w:val="页脚 Char"/>
    <w:basedOn w:val="6"/>
    <w:link w:val="3"/>
    <w:qFormat/>
    <w:uiPriority w:val="0"/>
    <w:rPr>
      <w:rFonts w:ascii="方正仿宋_GBK" w:eastAsia="方正仿宋_GBK"/>
      <w:snapToGrid w:val="0"/>
      <w:sz w:val="18"/>
      <w:szCs w:val="18"/>
    </w:rPr>
  </w:style>
  <w:style w:type="paragraph" w:customStyle="1" w:styleId="9">
    <w:name w:val="_Style 4"/>
    <w:basedOn w:val="1"/>
    <w:qFormat/>
    <w:uiPriority w:val="0"/>
    <w:pPr>
      <w:spacing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lww/C:\Users\dsjgy\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722</Words>
  <Characters>809</Characters>
  <Lines>2</Lines>
  <Paragraphs>1</Paragraphs>
  <TotalTime>11</TotalTime>
  <ScaleCrop>false</ScaleCrop>
  <LinksUpToDate>false</LinksUpToDate>
  <CharactersWithSpaces>940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2018-08-27T16:53:00Z</dcterms:created>
  <dc:creator>dsjgy</dc:creator>
  <cp:lastModifiedBy>tlww</cp:lastModifiedBy>
  <cp:lastPrinted>2024-05-14T09:47:00Z</cp:lastPrinted>
  <dcterms:modified xsi:type="dcterms:W3CDTF">2024-05-15T15:13:30Z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534EA15D4769484B8897F6BCBA63EC6E</vt:lpwstr>
  </property>
</Properties>
</file>