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579" w:lineRule="exact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579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579" w:lineRule="exact"/>
        <w:jc w:val="center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44"/>
          <w:szCs w:val="44"/>
          <w:lang w:eastAsia="zh-CN"/>
        </w:rPr>
        <w:t>华兴镇火灾防控“除险清患”专项行动隐患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44"/>
          <w:szCs w:val="44"/>
          <w:lang w:eastAsia="zh-CN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579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lang w:eastAsia="zh-CN"/>
        </w:rPr>
        <w:t>单位名称：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 xml:space="preserve">                      联系人姓名及电话：                    填报时间：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041"/>
        <w:gridCol w:w="1485"/>
        <w:gridCol w:w="2842"/>
        <w:gridCol w:w="2558"/>
        <w:gridCol w:w="1374"/>
        <w:gridCol w:w="1751"/>
        <w:gridCol w:w="1150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tblHeader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检查时间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检查领域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检查企业（点位）名称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问题描述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重大隐患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整改措施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时限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责任单位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  <w:tab/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Segoe Print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5A7333DA"/>
    <w:rsid w:val="5A7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160" w:afterLines="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left="109"/>
    </w:pPr>
    <w:rPr>
      <w:rFonts w:ascii="方正仿宋_GBK" w:hAnsi="方正仿宋_GBK" w:eastAsia="方正仿宋_GBK"/>
      <w:sz w:val="32"/>
      <w:szCs w:val="32"/>
    </w:rPr>
  </w:style>
  <w:style w:type="paragraph" w:customStyle="1" w:styleId="3">
    <w:name w:val="默认"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2023-06-02T07:18:00Z</dcterms:created>
  <dc:creator>回眸</dc:creator>
  <cp:lastModifiedBy>回眸</cp:lastModifiedBy>
  <dcterms:modified xsi:type="dcterms:W3CDTF">2023-06-02T07:19:19Z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CFC0145F0D07460299E4DDFF1830585C_11</vt:lpwstr>
  </property>
</Properties>
</file>