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铜梁区华兴镇犀牛村农产品深加工基础设施建设项目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中标候选人公示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（公示期：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日）</w:t>
      </w:r>
    </w:p>
    <w:tbl>
      <w:tblPr>
        <w:tblStyle w:val="2"/>
        <w:tblpPr w:leftFromText="180" w:rightFromText="180" w:vertAnchor="text" w:horzAnchor="margin" w:tblpXSpec="center" w:tblpY="227"/>
        <w:tblW w:w="10475" w:type="dxa"/>
        <w:tblInd w:w="-2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669"/>
        <w:gridCol w:w="1451"/>
        <w:gridCol w:w="521"/>
        <w:gridCol w:w="889"/>
        <w:gridCol w:w="780"/>
        <w:gridCol w:w="1114"/>
        <w:gridCol w:w="791"/>
        <w:gridCol w:w="424"/>
        <w:gridCol w:w="1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铜梁区华兴镇犀牛村农产品深加工基础设施建设项目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最高限价（或招标控制价）（元）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530348.85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铜梁区华兴镇犀牛村股份经济合作联合社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招标人联系电话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15923304375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招标代理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重庆朗威工程咨询有限公司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招标代理机构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023-45689817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中标候选人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投标报价</w:t>
            </w: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（交货期）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质量</w:t>
            </w:r>
          </w:p>
        </w:tc>
        <w:tc>
          <w:tcPr>
            <w:tcW w:w="35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拟任项目负责人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重庆东群建筑工程有限公司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418976.49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40日历天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王建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注册证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01434294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重庆和盛建筑工程有限公司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420023.60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40日历天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梁启芳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注册证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渝2502019202000099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重庆圣都建筑工程有限公司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449736.14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40日历天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林强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注册证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渝2502006200801299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中标候选人响应招标文件要求的资格能力条件</w:t>
            </w:r>
          </w:p>
        </w:tc>
        <w:tc>
          <w:tcPr>
            <w:tcW w:w="89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第一名：建筑工程施工总承包贰级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第二名：建筑工程施工总承包叁级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第三名：建筑工程施工总承包叁级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招标文件规定应公示的其他内容</w:t>
            </w:r>
          </w:p>
        </w:tc>
        <w:tc>
          <w:tcPr>
            <w:tcW w:w="89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中标候选人评标情况</w:t>
            </w:r>
          </w:p>
        </w:tc>
        <w:tc>
          <w:tcPr>
            <w:tcW w:w="89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提出异议的渠道和方式</w:t>
            </w:r>
          </w:p>
        </w:tc>
        <w:tc>
          <w:tcPr>
            <w:tcW w:w="89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投标人或者其他利害关系人对评标结果有异议的，应在中标候选人公示期内以书面形式向招标人：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eastAsia="zh-CN"/>
              </w:rPr>
              <w:t>铜梁区华兴镇犀牛村股份经济合作联合社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(联系人：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>余老师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，联系电话：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eastAsia="zh-CN"/>
              </w:rPr>
              <w:t>15923304375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）提出异议。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5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4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招标人（盖章）: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铜梁区华兴镇犀牛村股份经济合作联合社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4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  </w:t>
            </w:r>
          </w:p>
        </w:tc>
        <w:tc>
          <w:tcPr>
            <w:tcW w:w="5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招标代理机构（盖章）：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重庆朗威工程咨询有限公司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日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74F3F"/>
    <w:rsid w:val="14443FDF"/>
    <w:rsid w:val="23CD1D8F"/>
    <w:rsid w:val="23D57406"/>
    <w:rsid w:val="29E04A3B"/>
    <w:rsid w:val="2E007FBA"/>
    <w:rsid w:val="321C6AE7"/>
    <w:rsid w:val="32B7412F"/>
    <w:rsid w:val="4D631F7F"/>
    <w:rsid w:val="5EFB7D7A"/>
    <w:rsid w:val="60B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2020-08-15T04:37:00Z</dcterms:created>
  <dc:creator>Administrator</dc:creator>
  <cp:lastModifiedBy>陈芳</cp:lastModifiedBy>
  <dcterms:modified xsi:type="dcterms:W3CDTF">2021-10-14T07:42:36Z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0DF9A2571B7340A7B8559420BE805F22</vt:lpwstr>
  </property>
</Properties>
</file>