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600" w:lineRule="atLeast"/>
        <w:ind w:left="0" w:right="0" w:firstLine="0"/>
        <w:jc w:val="center"/>
        <w:rPr>
          <w:rFonts w:ascii="sans-serif" w:hAnsi="sans-serif" w:eastAsia="sans-serif" w:cs="sans-serif"/>
          <w:i w:val="0"/>
          <w:caps w:val="0"/>
          <w:color w:val="000000"/>
          <w:spacing w:val="0"/>
          <w:sz w:val="27"/>
          <w:szCs w:val="27"/>
        </w:rPr>
      </w:pPr>
      <w:r>
        <w:rPr>
          <w:rFonts w:ascii="方正小标宋_GBK" w:hAnsi="方正小标宋_GBK" w:eastAsia="方正小标宋_GBK" w:cs="方正小标宋_GBK"/>
          <w:i w:val="0"/>
          <w:caps w:val="0"/>
          <w:color w:val="000000"/>
          <w:spacing w:val="0"/>
          <w:sz w:val="43"/>
          <w:szCs w:val="43"/>
        </w:rPr>
        <w:t>重庆市铜梁区虎峰镇人民政府</w:t>
      </w:r>
    </w:p>
    <w:p>
      <w:pPr>
        <w:pStyle w:val="2"/>
        <w:keepNext w:val="0"/>
        <w:keepLines w:val="0"/>
        <w:widowControl/>
        <w:suppressLineNumbers w:val="0"/>
        <w:spacing w:before="0" w:beforeAutospacing="0" w:after="0" w:afterAutospacing="0" w:line="585"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关于印发《镇政府领导干部安全生产职责清单和2023年全镇安全生产与自然灾害防治重点工作清单》的通知</w:t>
      </w:r>
      <w:bookmarkStart w:id="2" w:name="_GoBack"/>
      <w:bookmarkEnd w:id="2"/>
    </w:p>
    <w:p>
      <w:pPr>
        <w:pStyle w:val="2"/>
        <w:keepNext w:val="0"/>
        <w:keepLines w:val="0"/>
        <w:widowControl/>
        <w:suppressLineNumbers w:val="0"/>
        <w:spacing w:before="0" w:beforeAutospacing="0" w:after="0" w:afterAutospacing="0" w:line="585"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 </w:t>
      </w:r>
    </w:p>
    <w:p>
      <w:pPr>
        <w:pStyle w:val="2"/>
        <w:keepNext w:val="0"/>
        <w:keepLines w:val="0"/>
        <w:widowControl/>
        <w:suppressLineNumbers w:val="0"/>
        <w:spacing w:before="0" w:beforeAutospacing="0" w:after="0" w:afterAutospacing="0" w:line="600" w:lineRule="atLeast"/>
        <w:ind w:left="0" w:right="0" w:firstLine="0"/>
        <w:jc w:val="both"/>
        <w:rPr>
          <w:rFonts w:hint="default" w:ascii="sans-serif" w:hAnsi="sans-serif" w:eastAsia="sans-serif" w:cs="sans-serif"/>
          <w:i w:val="0"/>
          <w:caps w:val="0"/>
          <w:color w:val="000000"/>
          <w:spacing w:val="0"/>
          <w:sz w:val="27"/>
          <w:szCs w:val="27"/>
        </w:rPr>
      </w:pPr>
      <w:r>
        <w:rPr>
          <w:rFonts w:ascii="方正仿宋_GBK" w:hAnsi="方正仿宋_GBK" w:eastAsia="方正仿宋_GBK" w:cs="方正仿宋_GBK"/>
          <w:i w:val="0"/>
          <w:caps w:val="0"/>
          <w:color w:val="000000"/>
          <w:spacing w:val="0"/>
          <w:sz w:val="31"/>
          <w:szCs w:val="31"/>
        </w:rPr>
        <w:t>各村（社区），镇属各部门、企事业单位</w:t>
      </w:r>
      <w:r>
        <w:rPr>
          <w:rFonts w:hint="default" w:ascii="Times New Roman" w:hAnsi="Times New Roman" w:eastAsia="sans-serif" w:cs="Times New Roman"/>
          <w:i w:val="0"/>
          <w:caps w:val="0"/>
          <w:color w:val="000000"/>
          <w:spacing w:val="0"/>
          <w:sz w:val="31"/>
          <w:szCs w:val="31"/>
        </w:rPr>
        <w:t>:</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为深入贯彻落实习近平总书记关于安全生产重要指示精神，扎实推进国务院安委会加强安全生产工作</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十五条硬措施</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（以下简称</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十五条硬措施</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），经镇政府同意，现将《镇政府领导干部安全生产职责清单与</w:t>
      </w:r>
      <w:r>
        <w:rPr>
          <w:rFonts w:hint="default" w:ascii="Times New Roman" w:hAnsi="Times New Roman" w:eastAsia="sans-serif" w:cs="Times New Roman"/>
          <w:i w:val="0"/>
          <w:caps w:val="0"/>
          <w:color w:val="000000"/>
          <w:spacing w:val="0"/>
          <w:sz w:val="31"/>
          <w:szCs w:val="31"/>
        </w:rPr>
        <w:t>2023</w:t>
      </w:r>
      <w:r>
        <w:rPr>
          <w:rFonts w:hint="eastAsia" w:ascii="方正仿宋_GBK" w:hAnsi="方正仿宋_GBK" w:eastAsia="方正仿宋_GBK" w:cs="方正仿宋_GBK"/>
          <w:i w:val="0"/>
          <w:caps w:val="0"/>
          <w:color w:val="000000"/>
          <w:spacing w:val="0"/>
          <w:sz w:val="31"/>
          <w:szCs w:val="31"/>
        </w:rPr>
        <w:t>年全镇安全生产与自然灾害防治重点工作清单》印发给你们，请认真贯彻执行。</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镇级相关部门和单位要扎实推进各项年度重点任务，配合服务相关镇领导进一步加大安全生产工作力度；镇级各部门要严格落实</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党政同责、一岗双责</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和</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三个必须</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要求，按照《重庆市党政领导干部安全生产责任制实施细则》（渝委发〔</w:t>
      </w:r>
      <w:r>
        <w:rPr>
          <w:rFonts w:hint="default" w:ascii="Times New Roman" w:hAnsi="Times New Roman" w:eastAsia="sans-serif" w:cs="Times New Roman"/>
          <w:i w:val="0"/>
          <w:caps w:val="0"/>
          <w:color w:val="000000"/>
          <w:spacing w:val="0"/>
          <w:sz w:val="31"/>
          <w:szCs w:val="31"/>
        </w:rPr>
        <w:t>2018</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47</w:t>
      </w:r>
      <w:r>
        <w:rPr>
          <w:rFonts w:hint="eastAsia" w:ascii="方正仿宋_GBK" w:hAnsi="方正仿宋_GBK" w:eastAsia="方正仿宋_GBK" w:cs="方正仿宋_GBK"/>
          <w:i w:val="0"/>
          <w:caps w:val="0"/>
          <w:color w:val="000000"/>
          <w:spacing w:val="0"/>
          <w:sz w:val="31"/>
          <w:szCs w:val="31"/>
        </w:rPr>
        <w:t>号）有关规定，对照《区政府领导干部安全生产职责清单与</w:t>
      </w:r>
      <w:r>
        <w:rPr>
          <w:rFonts w:hint="default" w:ascii="Times New Roman" w:hAnsi="Times New Roman" w:eastAsia="sans-serif" w:cs="Times New Roman"/>
          <w:i w:val="0"/>
          <w:caps w:val="0"/>
          <w:color w:val="000000"/>
          <w:spacing w:val="0"/>
          <w:sz w:val="31"/>
          <w:szCs w:val="31"/>
        </w:rPr>
        <w:t>2023</w:t>
      </w:r>
      <w:r>
        <w:rPr>
          <w:rFonts w:hint="eastAsia" w:ascii="方正仿宋_GBK" w:hAnsi="方正仿宋_GBK" w:eastAsia="方正仿宋_GBK" w:cs="方正仿宋_GBK"/>
          <w:i w:val="0"/>
          <w:caps w:val="0"/>
          <w:color w:val="000000"/>
          <w:spacing w:val="0"/>
          <w:sz w:val="31"/>
          <w:szCs w:val="31"/>
        </w:rPr>
        <w:t>年全区安全生产与自然灾害防治重点工作清单》，制定印发本单位党政领导干部安全生产职责清单和年度工作清单，狠抓各项任务要求落实落地，持续巩固营造国泰民安的社会环境。</w:t>
      </w:r>
    </w:p>
    <w:p>
      <w:pPr>
        <w:pStyle w:val="2"/>
        <w:keepNext w:val="0"/>
        <w:keepLines w:val="0"/>
        <w:widowControl/>
        <w:suppressLineNumbers w:val="0"/>
        <w:spacing w:before="0" w:beforeAutospacing="0" w:after="0" w:afterAutospacing="0" w:line="600" w:lineRule="atLeast"/>
        <w:ind w:left="0" w:right="0" w:firstLine="0"/>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 </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附件：</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镇政府领导干部安全生产职责清单</w:t>
      </w:r>
    </w:p>
    <w:p>
      <w:pPr>
        <w:pStyle w:val="2"/>
        <w:keepNext w:val="0"/>
        <w:keepLines w:val="0"/>
        <w:widowControl/>
        <w:suppressLineNumbers w:val="0"/>
        <w:spacing w:before="0" w:beforeAutospacing="0" w:after="0" w:afterAutospacing="0" w:line="600" w:lineRule="atLeast"/>
        <w:ind w:left="0" w:right="0" w:firstLine="1605"/>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2.2023</w:t>
      </w:r>
      <w:r>
        <w:rPr>
          <w:rFonts w:hint="eastAsia" w:ascii="方正仿宋_GBK" w:hAnsi="方正仿宋_GBK" w:eastAsia="方正仿宋_GBK" w:cs="方正仿宋_GBK"/>
          <w:i w:val="0"/>
          <w:caps w:val="0"/>
          <w:color w:val="000000"/>
          <w:spacing w:val="0"/>
          <w:sz w:val="31"/>
          <w:szCs w:val="31"/>
        </w:rPr>
        <w:t>年度全镇安全生产与自然灾害防治重点工作清单</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2"/>
        <w:keepNext w:val="0"/>
        <w:keepLines w:val="0"/>
        <w:widowControl/>
        <w:suppressLineNumbers w:val="0"/>
        <w:spacing w:before="0" w:beforeAutospacing="0" w:after="0" w:afterAutospacing="0" w:line="600" w:lineRule="atLeast"/>
        <w:ind w:left="0" w:right="0" w:firstLine="576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2"/>
        <w:keepNext w:val="0"/>
        <w:keepLines w:val="0"/>
        <w:widowControl/>
        <w:suppressLineNumbers w:val="0"/>
        <w:spacing w:before="0" w:beforeAutospacing="0" w:after="0" w:afterAutospacing="0" w:line="315" w:lineRule="atLeast"/>
        <w:ind w:left="0" w:right="0" w:firstLine="0"/>
        <w:jc w:val="right"/>
        <w:rPr>
          <w:rFonts w:hint="default" w:ascii="sans-serif" w:hAnsi="sans-serif" w:eastAsia="sans-serif" w:cs="sans-serif"/>
          <w:i w:val="0"/>
          <w:caps w:val="0"/>
          <w:color w:val="000000"/>
          <w:spacing w:val="0"/>
          <w:sz w:val="27"/>
          <w:szCs w:val="27"/>
        </w:rPr>
      </w:pPr>
      <w:r>
        <w:rPr>
          <w:rFonts w:ascii="仿宋_GB2312" w:hAnsi="sans-serif" w:eastAsia="仿宋_GB2312" w:cs="仿宋_GB2312"/>
          <w:i w:val="0"/>
          <w:caps w:val="0"/>
          <w:color w:val="000000"/>
          <w:spacing w:val="0"/>
          <w:sz w:val="31"/>
          <w:szCs w:val="31"/>
        </w:rPr>
        <w:t> </w:t>
      </w:r>
    </w:p>
    <w:p>
      <w:pPr>
        <w:pStyle w:val="2"/>
        <w:keepNext w:val="0"/>
        <w:keepLines w:val="0"/>
        <w:widowControl/>
        <w:suppressLineNumbers w:val="0"/>
        <w:spacing w:before="0" w:beforeAutospacing="0" w:after="0" w:afterAutospacing="0" w:line="600" w:lineRule="atLeast"/>
        <w:ind w:left="0" w:right="0" w:firstLine="0"/>
        <w:jc w:val="righ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​重庆市铜梁区虎峰镇人民政府  </w:t>
      </w:r>
    </w:p>
    <w:p>
      <w:pPr>
        <w:pStyle w:val="2"/>
        <w:keepNext w:val="0"/>
        <w:keepLines w:val="0"/>
        <w:widowControl/>
        <w:suppressLineNumbers w:val="0"/>
        <w:spacing w:before="0" w:beforeAutospacing="0" w:after="0" w:afterAutospacing="0" w:line="600" w:lineRule="atLeast"/>
        <w:ind w:left="0" w:right="0" w:firstLine="0"/>
        <w:jc w:val="right"/>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202</w:t>
      </w:r>
      <w:r>
        <w:rPr>
          <w:rFonts w:hint="default" w:ascii="Times New Roman" w:hAnsi="Times New Roman" w:eastAsia="方正仿宋_GBK"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年</w:t>
      </w:r>
      <w:r>
        <w:rPr>
          <w:rFonts w:hint="default" w:ascii="Times New Roman" w:hAnsi="Times New Roman" w:eastAsia="方正仿宋_GBK" w:cs="Times New Roman"/>
          <w:i w:val="0"/>
          <w:caps w:val="0"/>
          <w:color w:val="000000"/>
          <w:spacing w:val="0"/>
          <w:sz w:val="31"/>
          <w:szCs w:val="31"/>
        </w:rPr>
        <w:t>7</w:t>
      </w:r>
      <w:r>
        <w:rPr>
          <w:rFonts w:hint="eastAsia" w:ascii="方正仿宋_GBK" w:hAnsi="方正仿宋_GBK" w:eastAsia="方正仿宋_GBK" w:cs="方正仿宋_GBK"/>
          <w:i w:val="0"/>
          <w:caps w:val="0"/>
          <w:color w:val="000000"/>
          <w:spacing w:val="0"/>
          <w:sz w:val="31"/>
          <w:szCs w:val="31"/>
        </w:rPr>
        <w:t>月</w:t>
      </w:r>
      <w:r>
        <w:rPr>
          <w:rFonts w:hint="default" w:ascii="Times New Roman" w:hAnsi="Times New Roman" w:eastAsia="方正仿宋_GBK" w:cs="Times New Roman"/>
          <w:i w:val="0"/>
          <w:caps w:val="0"/>
          <w:color w:val="000000"/>
          <w:spacing w:val="0"/>
          <w:sz w:val="31"/>
          <w:szCs w:val="31"/>
        </w:rPr>
        <w:t>6</w:t>
      </w:r>
      <w:r>
        <w:rPr>
          <w:rFonts w:hint="eastAsia" w:ascii="方正仿宋_GBK" w:hAnsi="方正仿宋_GBK" w:eastAsia="方正仿宋_GBK" w:cs="方正仿宋_GBK"/>
          <w:i w:val="0"/>
          <w:caps w:val="0"/>
          <w:color w:val="000000"/>
          <w:spacing w:val="0"/>
          <w:sz w:val="31"/>
          <w:szCs w:val="31"/>
        </w:rPr>
        <w:t>日         </w:t>
      </w:r>
    </w:p>
    <w:p>
      <w:pPr>
        <w:pStyle w:val="2"/>
        <w:keepNext w:val="0"/>
        <w:keepLines w:val="0"/>
        <w:widowControl/>
        <w:suppressLineNumbers w:val="0"/>
        <w:spacing w:before="0" w:beforeAutospacing="0" w:after="0" w:afterAutospacing="0" w:line="600" w:lineRule="atLeast"/>
        <w:ind w:left="0" w:right="0" w:firstLine="645"/>
        <w:jc w:val="right"/>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 </w:t>
      </w:r>
    </w:p>
    <w:p>
      <w:pPr>
        <w:pStyle w:val="2"/>
        <w:keepNext w:val="0"/>
        <w:keepLines w:val="0"/>
        <w:widowControl/>
        <w:suppressLineNumbers w:val="0"/>
        <w:spacing w:before="0" w:beforeAutospacing="0" w:after="0" w:afterAutospacing="0" w:line="315" w:lineRule="atLeast"/>
        <w:ind w:left="0" w:right="0" w:firstLine="0"/>
        <w:rPr>
          <w:rFonts w:hint="default" w:ascii="Times New Roman" w:hAnsi="Times New Roman" w:eastAsia="sans-serif" w:cs="Times New Roman"/>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 </w:t>
      </w:r>
    </w:p>
    <w:p>
      <w:pPr>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br w:type="page"/>
      </w:r>
    </w:p>
    <w:p>
      <w:pPr>
        <w:pStyle w:val="2"/>
        <w:keepNext w:val="0"/>
        <w:keepLines w:val="0"/>
        <w:widowControl/>
        <w:suppressLineNumbers w:val="0"/>
        <w:spacing w:before="0" w:beforeAutospacing="0" w:after="0" w:afterAutospacing="0" w:line="585" w:lineRule="atLeast"/>
        <w:ind w:left="0" w:right="0" w:firstLine="0"/>
        <w:rPr>
          <w:rFonts w:hint="default" w:ascii="sans-serif" w:hAnsi="sans-serif" w:eastAsia="sans-serif" w:cs="sans-serif"/>
          <w:i w:val="0"/>
          <w:caps w:val="0"/>
          <w:color w:val="000000"/>
          <w:spacing w:val="0"/>
          <w:sz w:val="27"/>
          <w:szCs w:val="27"/>
        </w:rPr>
      </w:pPr>
      <w:r>
        <w:rPr>
          <w:rFonts w:ascii="方正黑体_GBK" w:hAnsi="方正黑体_GBK" w:eastAsia="方正黑体_GBK" w:cs="方正黑体_GBK"/>
          <w:i w:val="0"/>
          <w:caps w:val="0"/>
          <w:color w:val="000000"/>
          <w:spacing w:val="0"/>
          <w:sz w:val="31"/>
          <w:szCs w:val="31"/>
        </w:rPr>
        <w:t>附件</w:t>
      </w:r>
      <w:r>
        <w:rPr>
          <w:rFonts w:hint="eastAsia" w:ascii="方正黑体_GBK" w:hAnsi="方正黑体_GBK" w:eastAsia="方正黑体_GBK" w:cs="方正黑体_GBK"/>
          <w:i w:val="0"/>
          <w:caps w:val="0"/>
          <w:color w:val="000000"/>
          <w:spacing w:val="0"/>
          <w:sz w:val="31"/>
          <w:szCs w:val="31"/>
        </w:rPr>
        <w:t>1</w:t>
      </w:r>
    </w:p>
    <w:p>
      <w:pPr>
        <w:pStyle w:val="2"/>
        <w:keepNext w:val="0"/>
        <w:keepLines w:val="0"/>
        <w:widowControl/>
        <w:suppressLineNumbers w:val="0"/>
        <w:spacing w:before="0" w:beforeAutospacing="0" w:after="0" w:afterAutospacing="0" w:line="315" w:lineRule="atLeast"/>
        <w:ind w:left="0" w:right="0" w:firstLine="0"/>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31"/>
          <w:szCs w:val="31"/>
        </w:rPr>
        <w:t> </w:t>
      </w:r>
    </w:p>
    <w:p>
      <w:pPr>
        <w:pStyle w:val="2"/>
        <w:keepNext w:val="0"/>
        <w:keepLines w:val="0"/>
        <w:widowControl/>
        <w:suppressLineNumbers w:val="0"/>
        <w:spacing w:before="0" w:beforeAutospacing="0" w:after="0" w:afterAutospacing="0" w:line="570"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镇政府领导干部安全生产职责清单</w:t>
      </w:r>
    </w:p>
    <w:p>
      <w:pPr>
        <w:pStyle w:val="2"/>
        <w:keepNext w:val="0"/>
        <w:keepLines w:val="0"/>
        <w:widowControl/>
        <w:suppressLineNumbers w:val="0"/>
        <w:spacing w:before="0" w:beforeAutospacing="0" w:after="0" w:afterAutospacing="0" w:line="585" w:lineRule="atLeast"/>
        <w:ind w:left="0" w:right="0" w:firstLine="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 </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一、镇政府主要负责人安全生产履职清单</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31"/>
          <w:szCs w:val="31"/>
        </w:rPr>
        <w:t>（一）深入贯彻习近平总书记关于安全生产的重要论述和重要指示批示精神，全面落实党中央、国务院以及市委、市政府和区委关于安全生产的决策部署和指示精神，严格落实安全生产方针政策、法律法规，持续推进安全生产领域改革发展，努力推动安全生产治理体系和治理能力现代化建设。</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31"/>
          <w:szCs w:val="31"/>
        </w:rPr>
        <w:t>（二）把安全生产纳入政府重点工作和政府工作报告的重要内容，组织制定安全生产规划并纳入国民经济和社会发展规划，每季度至少研究</w:t>
      </w:r>
      <w:r>
        <w:rPr>
          <w:rFonts w:hint="default" w:ascii="Times New Roman" w:hAnsi="Times New Roman" w:eastAsia="仿宋_GB2312" w:cs="Times New Roman"/>
          <w:i w:val="0"/>
          <w:caps w:val="0"/>
          <w:color w:val="000000"/>
          <w:spacing w:val="0"/>
          <w:sz w:val="31"/>
          <w:szCs w:val="31"/>
        </w:rPr>
        <w:t>1</w:t>
      </w:r>
      <w:r>
        <w:rPr>
          <w:rFonts w:hint="default" w:ascii="仿宋_GB2312" w:hAnsi="sans-serif" w:eastAsia="仿宋_GB2312" w:cs="仿宋_GB2312"/>
          <w:i w:val="0"/>
          <w:caps w:val="0"/>
          <w:color w:val="000000"/>
          <w:spacing w:val="0"/>
          <w:sz w:val="31"/>
          <w:szCs w:val="31"/>
        </w:rPr>
        <w:t>次安全生产工作，组织解决安全生产突出问题，每年向镇政府汇报</w:t>
      </w:r>
      <w:r>
        <w:rPr>
          <w:rFonts w:hint="default" w:ascii="Times New Roman" w:hAnsi="Times New Roman" w:eastAsia="仿宋_GB2312" w:cs="Times New Roman"/>
          <w:i w:val="0"/>
          <w:caps w:val="0"/>
          <w:color w:val="000000"/>
          <w:spacing w:val="0"/>
          <w:sz w:val="31"/>
          <w:szCs w:val="31"/>
        </w:rPr>
        <w:t>1</w:t>
      </w:r>
      <w:r>
        <w:rPr>
          <w:rFonts w:hint="default" w:ascii="仿宋_GB2312" w:hAnsi="sans-serif" w:eastAsia="仿宋_GB2312" w:cs="仿宋_GB2312"/>
          <w:i w:val="0"/>
          <w:caps w:val="0"/>
          <w:color w:val="000000"/>
          <w:spacing w:val="0"/>
          <w:sz w:val="31"/>
          <w:szCs w:val="31"/>
        </w:rPr>
        <w:t>次安全生产工作情况。</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31"/>
          <w:szCs w:val="31"/>
        </w:rPr>
        <w:t>（三）组织制定镇政府领导干部年度安全生产重点工作责任清单，每半年在政府党委会议上听取一次班子成员安全生产履职专题汇报并进行检查考核；在政府有关工作部门“三定”规定中明确安全生产职责。</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31"/>
          <w:szCs w:val="31"/>
        </w:rPr>
        <w:t>（四）组织设立安全生产专项资金并列入本级财政预算，加强安全生产基础建设和监管能力建设，保障监管执法必需的人员、经费和车辆等装备，推动加强高素质专业化安全监管执法队伍建设。</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31"/>
          <w:szCs w:val="31"/>
        </w:rPr>
        <w:t>（五）严格安全准入标准，推动构建安全风险分级管控和隐患排查治理预防工作机制，按照分级属地属事管理原则明确全镇各类生产经营单位的安全生产监管主体，依法领导和组织生产安全事故应急救援、调查处理及信息公开工作。</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31"/>
          <w:szCs w:val="31"/>
        </w:rPr>
        <w:t>（六）领导镇安全生产委员会工作，每季度主持或者委托分管负责人召开</w:t>
      </w:r>
      <w:r>
        <w:rPr>
          <w:rFonts w:hint="default" w:ascii="Times New Roman" w:hAnsi="Times New Roman" w:eastAsia="仿宋_GB2312" w:cs="Times New Roman"/>
          <w:i w:val="0"/>
          <w:caps w:val="0"/>
          <w:color w:val="000000"/>
          <w:spacing w:val="0"/>
          <w:sz w:val="31"/>
          <w:szCs w:val="31"/>
        </w:rPr>
        <w:t>1</w:t>
      </w:r>
      <w:r>
        <w:rPr>
          <w:rFonts w:hint="default" w:ascii="仿宋_GB2312" w:hAnsi="sans-serif" w:eastAsia="仿宋_GB2312" w:cs="仿宋_GB2312"/>
          <w:i w:val="0"/>
          <w:caps w:val="0"/>
          <w:color w:val="000000"/>
          <w:spacing w:val="0"/>
          <w:sz w:val="31"/>
          <w:szCs w:val="31"/>
        </w:rPr>
        <w:t>次安全生产委员会工作会议，统筹协调安全生产工作，推动构建安全生产责任体系，组织开展安全生产巡查、考核等工作。</w:t>
      </w:r>
    </w:p>
    <w:p>
      <w:pPr>
        <w:pStyle w:val="2"/>
        <w:keepNext w:val="0"/>
        <w:keepLines w:val="0"/>
        <w:widowControl/>
        <w:suppressLineNumbers w:val="0"/>
        <w:spacing w:before="0" w:beforeAutospacing="0" w:after="0" w:afterAutospacing="0" w:line="600" w:lineRule="atLeast"/>
        <w:ind w:left="0" w:right="0" w:firstLine="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　　二、镇政府分管负责人安全生产履职清单</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31"/>
          <w:szCs w:val="31"/>
        </w:rPr>
        <w:t>（一）深入贯彻习近平总书记关于安全生产的重要论述和重要指示批示精神，组织制定贯彻落实党中央、国务院以及市委、市政府和区委、区政府关于安全生产决策部署、方针政策、法律法规的具体措施。</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31"/>
          <w:szCs w:val="31"/>
        </w:rPr>
        <w:t>（二）协助镇政府主要负责人统筹推进全镇安全生产工作，负责领导安全生产委员会日常工作，每月至少组织</w:t>
      </w:r>
      <w:r>
        <w:rPr>
          <w:rFonts w:hint="default" w:ascii="Times New Roman" w:hAnsi="Times New Roman" w:eastAsia="仿宋_GB2312" w:cs="Times New Roman"/>
          <w:i w:val="0"/>
          <w:caps w:val="0"/>
          <w:color w:val="000000"/>
          <w:spacing w:val="0"/>
          <w:sz w:val="31"/>
          <w:szCs w:val="31"/>
        </w:rPr>
        <w:t>1</w:t>
      </w:r>
      <w:r>
        <w:rPr>
          <w:rFonts w:hint="default" w:ascii="仿宋_GB2312" w:hAnsi="sans-serif" w:eastAsia="仿宋_GB2312" w:cs="仿宋_GB2312"/>
          <w:i w:val="0"/>
          <w:caps w:val="0"/>
          <w:color w:val="000000"/>
          <w:spacing w:val="0"/>
          <w:sz w:val="31"/>
          <w:szCs w:val="31"/>
        </w:rPr>
        <w:t>次研究分析安全生产工作形势，组织实施安全生产监督检查、巡查、考核等工作，协调解决重点难点问题。</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31"/>
          <w:szCs w:val="31"/>
        </w:rPr>
        <w:t>（三）组织实施安全风险分级管控和隐患排查治理预防工作机制建设，部署重点行业安全生产专项整治和联合执法行动，督促部门严格执行年度监督检查计划，组织查处各类违法违规行为，并对执法情况进行督导。</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31"/>
          <w:szCs w:val="31"/>
        </w:rPr>
        <w:t>（四）加强安全生产应急管理、指挥、救援队伍体系建设，依法组织或者参与生产安全事故抢险救援和调查处理，组织开展生产安全事故责任追究和整改措施落实情况评估。</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31"/>
          <w:szCs w:val="31"/>
        </w:rPr>
        <w:t>（五）统筹推进安全生产社会化服务体系建设、信息化建设、诚信体系建设和教育培训、科技支撑等工作。</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31"/>
          <w:szCs w:val="31"/>
        </w:rPr>
        <w:t>（六）每月至少带队检查</w:t>
      </w:r>
      <w:r>
        <w:rPr>
          <w:rFonts w:hint="default" w:ascii="Times New Roman" w:hAnsi="Times New Roman" w:eastAsia="仿宋_GB2312" w:cs="Times New Roman"/>
          <w:i w:val="0"/>
          <w:caps w:val="0"/>
          <w:color w:val="000000"/>
          <w:spacing w:val="0"/>
          <w:sz w:val="31"/>
          <w:szCs w:val="31"/>
        </w:rPr>
        <w:t>1</w:t>
      </w:r>
      <w:r>
        <w:rPr>
          <w:rFonts w:hint="default" w:ascii="仿宋_GB2312" w:hAnsi="sans-serif" w:eastAsia="仿宋_GB2312" w:cs="仿宋_GB2312"/>
          <w:i w:val="0"/>
          <w:caps w:val="0"/>
          <w:color w:val="000000"/>
          <w:spacing w:val="0"/>
          <w:sz w:val="31"/>
          <w:szCs w:val="31"/>
        </w:rPr>
        <w:t>次安全生产工作，坚持问题导向，对检查中发现的问题进行督导。</w:t>
      </w:r>
    </w:p>
    <w:p>
      <w:pPr>
        <w:pStyle w:val="2"/>
        <w:keepNext w:val="0"/>
        <w:keepLines w:val="0"/>
        <w:widowControl/>
        <w:suppressLineNumbers w:val="0"/>
        <w:spacing w:before="0" w:beforeAutospacing="0" w:after="0" w:afterAutospacing="0" w:line="600" w:lineRule="atLeast"/>
        <w:ind w:left="0" w:right="0" w:firstLine="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　　三、镇政府其他负责人安全生产履职清单</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31"/>
          <w:szCs w:val="31"/>
        </w:rPr>
        <w:t>（一）深入贯彻习近平总书记关于安全生产的重要论述和重要指示批示精神，组织分管行业（领域）、部门（单位）贯彻执行党中央、国务院以及市委、市政府和区委、区政府关于安全生产的决策部署、方针政策、法律法规。</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31"/>
          <w:szCs w:val="31"/>
        </w:rPr>
        <w:t>（二）组织分管行业（领域）、部门（单位）健全和落实安全生产责任制，将安全生产工作与业务工作同时安排部署、同时组织实施、同时监督检查。</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31"/>
          <w:szCs w:val="31"/>
        </w:rPr>
        <w:t>（三）指导分管行业（领域）、部门（单位）把安全生产工作纳入相关发展规划，督促制定年度监督检查计划，从行业规划、科技创新、产业政策、法规标准、行政许可、资产管理等方面加强和支持安全生产工作。</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31"/>
          <w:szCs w:val="31"/>
        </w:rPr>
        <w:t>（四）统筹推进分管行业（领域）、部门（单位）安全生产工作，每月至少</w:t>
      </w:r>
      <w:r>
        <w:rPr>
          <w:rFonts w:hint="default" w:ascii="Times New Roman" w:hAnsi="Times New Roman" w:eastAsia="仿宋_GB2312" w:cs="Times New Roman"/>
          <w:i w:val="0"/>
          <w:caps w:val="0"/>
          <w:color w:val="000000"/>
          <w:spacing w:val="0"/>
          <w:sz w:val="31"/>
          <w:szCs w:val="31"/>
        </w:rPr>
        <w:t>1</w:t>
      </w:r>
      <w:r>
        <w:rPr>
          <w:rFonts w:hint="default" w:ascii="仿宋_GB2312" w:hAnsi="sans-serif" w:eastAsia="仿宋_GB2312" w:cs="仿宋_GB2312"/>
          <w:i w:val="0"/>
          <w:caps w:val="0"/>
          <w:color w:val="000000"/>
          <w:spacing w:val="0"/>
          <w:sz w:val="31"/>
          <w:szCs w:val="31"/>
        </w:rPr>
        <w:t>次研究分析安全生产形势，及时研究解决安全生产问题，支持有关部门（单位）依法履行安全生产工作职责。</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31"/>
          <w:szCs w:val="31"/>
        </w:rPr>
        <w:t>（五）组织开展分管行业（领域）、部门（单位）安全生产专项整治、目标管理、应急管理、查处违法违规生产经营行为等工作，推动构建安全风险分级管控和隐患排查治理预防工作机制。</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31"/>
          <w:szCs w:val="31"/>
        </w:rPr>
        <w:t>（六）每月至少带队检查</w:t>
      </w:r>
      <w:r>
        <w:rPr>
          <w:rFonts w:hint="default" w:ascii="Times New Roman" w:hAnsi="Times New Roman" w:eastAsia="仿宋_GB2312" w:cs="Times New Roman"/>
          <w:i w:val="0"/>
          <w:caps w:val="0"/>
          <w:color w:val="000000"/>
          <w:spacing w:val="0"/>
          <w:sz w:val="31"/>
          <w:szCs w:val="31"/>
        </w:rPr>
        <w:t>1</w:t>
      </w:r>
      <w:r>
        <w:rPr>
          <w:rFonts w:hint="default" w:ascii="仿宋_GB2312" w:hAnsi="sans-serif" w:eastAsia="仿宋_GB2312" w:cs="仿宋_GB2312"/>
          <w:i w:val="0"/>
          <w:caps w:val="0"/>
          <w:color w:val="000000"/>
          <w:spacing w:val="0"/>
          <w:sz w:val="31"/>
          <w:szCs w:val="31"/>
        </w:rPr>
        <w:t>次安全生产工作，坚持问题导向，督促部门依法查处安全生产违法行为，对检查中发现的问题进行督导。</w:t>
      </w:r>
    </w:p>
    <w:p>
      <w:pPr>
        <w:pStyle w:val="2"/>
        <w:keepNext w:val="0"/>
        <w:keepLines w:val="0"/>
        <w:widowControl/>
        <w:suppressLineNumbers w:val="0"/>
        <w:spacing w:before="0" w:beforeAutospacing="0" w:after="0" w:afterAutospacing="0" w:line="315" w:lineRule="atLeast"/>
        <w:ind w:left="0" w:right="0" w:firstLine="0"/>
        <w:rPr>
          <w:rFonts w:hint="default" w:ascii="sans-serif" w:hAnsi="sans-serif" w:eastAsia="sans-serif" w:cs="sans-serif"/>
          <w:i w:val="0"/>
          <w:caps w:val="0"/>
          <w:color w:val="000000"/>
          <w:spacing w:val="0"/>
          <w:sz w:val="27"/>
          <w:szCs w:val="27"/>
        </w:rPr>
      </w:pPr>
      <w:r>
        <w:rPr>
          <w:rFonts w:ascii="Helvetica" w:hAnsi="Helvetica" w:eastAsia="Helvetica" w:cs="Helvetica"/>
          <w:i w:val="0"/>
          <w:caps w:val="0"/>
          <w:color w:val="000000"/>
          <w:spacing w:val="0"/>
          <w:sz w:val="22"/>
          <w:szCs w:val="22"/>
        </w:rPr>
        <w:t> </w:t>
      </w:r>
    </w:p>
    <w:p>
      <w:pPr>
        <w:pStyle w:val="2"/>
        <w:keepNext w:val="0"/>
        <w:keepLines w:val="0"/>
        <w:widowControl/>
        <w:suppressLineNumbers w:val="0"/>
        <w:spacing w:before="0" w:beforeAutospacing="0" w:after="0" w:afterAutospacing="0" w:line="315" w:lineRule="atLeast"/>
        <w:ind w:left="0" w:right="0" w:firstLine="0"/>
        <w:rPr>
          <w:rFonts w:hint="default" w:ascii="sans-serif" w:hAnsi="sans-serif" w:eastAsia="sans-serif" w:cs="sans-serif"/>
          <w:i w:val="0"/>
          <w:caps w:val="0"/>
          <w:color w:val="000000"/>
          <w:spacing w:val="0"/>
          <w:sz w:val="27"/>
          <w:szCs w:val="27"/>
        </w:rPr>
      </w:pPr>
      <w:r>
        <w:rPr>
          <w:rFonts w:hint="default" w:ascii="Helvetica" w:hAnsi="Helvetica" w:eastAsia="Helvetica" w:cs="Helvetica"/>
          <w:i w:val="0"/>
          <w:caps w:val="0"/>
          <w:color w:val="000000"/>
          <w:spacing w:val="0"/>
          <w:sz w:val="22"/>
          <w:szCs w:val="22"/>
        </w:rPr>
        <w:t> </w:t>
      </w:r>
    </w:p>
    <w:p>
      <w:pPr>
        <w:pStyle w:val="2"/>
        <w:keepNext w:val="0"/>
        <w:keepLines w:val="0"/>
        <w:widowControl/>
        <w:suppressLineNumbers w:val="0"/>
        <w:spacing w:before="0" w:beforeAutospacing="0" w:after="0" w:afterAutospacing="0" w:line="315" w:lineRule="atLeast"/>
        <w:ind w:left="0" w:right="0" w:firstLine="0"/>
        <w:rPr>
          <w:rFonts w:hint="default" w:ascii="sans-serif" w:hAnsi="sans-serif" w:eastAsia="sans-serif" w:cs="sans-serif"/>
          <w:i w:val="0"/>
          <w:caps w:val="0"/>
          <w:color w:val="000000"/>
          <w:spacing w:val="0"/>
          <w:sz w:val="27"/>
          <w:szCs w:val="27"/>
        </w:rPr>
      </w:pPr>
      <w:r>
        <w:rPr>
          <w:rFonts w:hint="default" w:ascii="Helvetica" w:hAnsi="Helvetica" w:eastAsia="Helvetica" w:cs="Helvetica"/>
          <w:i w:val="0"/>
          <w:caps w:val="0"/>
          <w:color w:val="000000"/>
          <w:spacing w:val="0"/>
          <w:sz w:val="22"/>
          <w:szCs w:val="22"/>
        </w:rPr>
        <w:t> </w:t>
      </w:r>
    </w:p>
    <w:p>
      <w:pPr>
        <w:pStyle w:val="2"/>
        <w:keepNext w:val="0"/>
        <w:keepLines w:val="0"/>
        <w:widowControl/>
        <w:suppressLineNumbers w:val="0"/>
        <w:spacing w:before="0" w:beforeAutospacing="0" w:after="0" w:afterAutospacing="0" w:line="315" w:lineRule="atLeast"/>
        <w:ind w:left="0" w:right="0" w:firstLine="0"/>
        <w:rPr>
          <w:rFonts w:hint="default" w:ascii="sans-serif" w:hAnsi="sans-serif" w:eastAsia="sans-serif" w:cs="sans-serif"/>
          <w:i w:val="0"/>
          <w:caps w:val="0"/>
          <w:color w:val="000000"/>
          <w:spacing w:val="0"/>
          <w:sz w:val="27"/>
          <w:szCs w:val="27"/>
        </w:rPr>
      </w:pPr>
      <w:r>
        <w:rPr>
          <w:rFonts w:hint="default" w:ascii="Helvetica" w:hAnsi="Helvetica" w:eastAsia="Helvetica" w:cs="Helvetica"/>
          <w:i w:val="0"/>
          <w:caps w:val="0"/>
          <w:color w:val="000000"/>
          <w:spacing w:val="0"/>
          <w:sz w:val="22"/>
          <w:szCs w:val="22"/>
        </w:rPr>
        <w:t> </w:t>
      </w:r>
    </w:p>
    <w:p>
      <w:pPr>
        <w:pStyle w:val="2"/>
        <w:keepNext w:val="0"/>
        <w:keepLines w:val="0"/>
        <w:widowControl/>
        <w:suppressLineNumbers w:val="0"/>
        <w:spacing w:before="0" w:beforeAutospacing="0" w:after="0" w:afterAutospacing="0" w:line="315" w:lineRule="atLeast"/>
        <w:ind w:left="0" w:right="0" w:firstLine="0"/>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315" w:lineRule="atLeast"/>
        <w:ind w:left="0" w:right="0" w:firstLine="0"/>
        <w:rPr>
          <w:rFonts w:hint="default" w:ascii="sans-serif" w:hAnsi="sans-serif" w:eastAsia="sans-serif" w:cs="sans-serif"/>
          <w:i w:val="0"/>
          <w:caps w:val="0"/>
          <w:color w:val="000000"/>
          <w:spacing w:val="0"/>
          <w:sz w:val="27"/>
          <w:szCs w:val="27"/>
        </w:rPr>
      </w:pPr>
      <w:r>
        <w:rPr>
          <w:rFonts w:hint="default" w:ascii="Helvetica" w:hAnsi="Helvetica" w:eastAsia="Helvetica" w:cs="Helvetica"/>
          <w:i w:val="0"/>
          <w:caps w:val="0"/>
          <w:color w:val="000000"/>
          <w:spacing w:val="0"/>
          <w:sz w:val="22"/>
          <w:szCs w:val="22"/>
        </w:rPr>
        <w:t> </w:t>
      </w:r>
    </w:p>
    <w:p>
      <w:pPr>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br w:type="page"/>
      </w:r>
    </w:p>
    <w:p>
      <w:pPr>
        <w:pStyle w:val="2"/>
        <w:keepNext w:val="0"/>
        <w:keepLines w:val="0"/>
        <w:widowControl/>
        <w:suppressLineNumbers w:val="0"/>
        <w:spacing w:before="0" w:beforeAutospacing="0" w:after="0" w:afterAutospacing="0" w:line="555" w:lineRule="atLeast"/>
        <w:ind w:left="0" w:right="0" w:firstLine="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附件2</w:t>
      </w:r>
    </w:p>
    <w:p>
      <w:pPr>
        <w:pStyle w:val="2"/>
        <w:keepNext w:val="0"/>
        <w:keepLines w:val="0"/>
        <w:widowControl/>
        <w:suppressLineNumbers w:val="0"/>
        <w:spacing w:before="0" w:beforeAutospacing="0" w:after="0" w:afterAutospacing="0" w:line="585"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36"/>
          <w:szCs w:val="36"/>
        </w:rPr>
        <w:t>2023年度全镇安全生产与自然灾害防治重点工作清单</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462"/>
        <w:gridCol w:w="905"/>
        <w:gridCol w:w="1226"/>
        <w:gridCol w:w="958"/>
        <w:gridCol w:w="838"/>
        <w:gridCol w:w="3493"/>
        <w:gridCol w:w="48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85" w:hRule="atLeast"/>
          <w:jc w:val="center"/>
        </w:trPr>
        <w:tc>
          <w:tcPr>
            <w:tcW w:w="49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黑体_GBK" w:hAnsi="方正黑体_GBK" w:eastAsia="方正黑体_GBK" w:cs="方正黑体_GBK"/>
                <w:sz w:val="21"/>
                <w:szCs w:val="21"/>
                <w:bdr w:val="none" w:color="auto" w:sz="0" w:space="0"/>
              </w:rPr>
              <w:t>序号</w:t>
            </w:r>
          </w:p>
        </w:tc>
        <w:tc>
          <w:tcPr>
            <w:tcW w:w="100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黑体_GBK" w:hAnsi="方正黑体_GBK" w:eastAsia="方正黑体_GBK" w:cs="方正黑体_GBK"/>
                <w:sz w:val="18"/>
                <w:szCs w:val="18"/>
                <w:bdr w:val="none" w:color="auto" w:sz="0" w:space="0"/>
              </w:rPr>
              <w:t>重点任务</w:t>
            </w:r>
          </w:p>
        </w:tc>
        <w:tc>
          <w:tcPr>
            <w:tcW w:w="136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黑体_GBK" w:hAnsi="方正黑体_GBK" w:eastAsia="方正黑体_GBK" w:cs="方正黑体_GBK"/>
                <w:sz w:val="18"/>
                <w:szCs w:val="18"/>
                <w:bdr w:val="none" w:color="auto" w:sz="0" w:space="0"/>
              </w:rPr>
              <w:t>牵头单位</w:t>
            </w:r>
          </w:p>
        </w:tc>
        <w:tc>
          <w:tcPr>
            <w:tcW w:w="102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黑体_GBK" w:hAnsi="方正黑体_GBK" w:eastAsia="方正黑体_GBK" w:cs="方正黑体_GBK"/>
                <w:sz w:val="18"/>
                <w:szCs w:val="18"/>
                <w:bdr w:val="none" w:color="auto" w:sz="0" w:space="0"/>
              </w:rPr>
              <w:t>配合单位</w:t>
            </w:r>
          </w:p>
        </w:tc>
        <w:tc>
          <w:tcPr>
            <w:tcW w:w="90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黑体_GBK" w:hAnsi="方正黑体_GBK" w:eastAsia="方正黑体_GBK" w:cs="方正黑体_GBK"/>
                <w:sz w:val="18"/>
                <w:szCs w:val="18"/>
                <w:bdr w:val="none" w:color="auto" w:sz="0" w:space="0"/>
              </w:rPr>
              <w:t>责任领导</w:t>
            </w:r>
          </w:p>
        </w:tc>
        <w:tc>
          <w:tcPr>
            <w:tcW w:w="399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黑体_GBK" w:hAnsi="方正黑体_GBK" w:eastAsia="方正黑体_GBK" w:cs="方正黑体_GBK"/>
                <w:sz w:val="18"/>
                <w:szCs w:val="18"/>
                <w:bdr w:val="none" w:color="auto" w:sz="0" w:space="0"/>
              </w:rPr>
              <w:t>工作要求</w:t>
            </w:r>
          </w:p>
        </w:tc>
        <w:tc>
          <w:tcPr>
            <w:tcW w:w="51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黑体_GBK" w:hAnsi="方正黑体_GBK" w:eastAsia="方正黑体_GBK" w:cs="方正黑体_GBK"/>
                <w:sz w:val="18"/>
                <w:szCs w:val="18"/>
                <w:bdr w:val="none" w:color="auto" w:sz="0" w:space="0"/>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215" w:hRule="atLeast"/>
          <w:jc w:val="center"/>
        </w:trPr>
        <w:tc>
          <w:tcPr>
            <w:tcW w:w="49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Times New Roman" w:hAnsi="Times New Roman" w:cs="Times New Roman"/>
                <w:sz w:val="21"/>
                <w:szCs w:val="21"/>
                <w:bdr w:val="none" w:color="auto" w:sz="0" w:space="0"/>
              </w:rPr>
              <w:t>1</w:t>
            </w:r>
          </w:p>
        </w:tc>
        <w:tc>
          <w:tcPr>
            <w:tcW w:w="100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hAnsi="Times New Roman" w:eastAsia="仿宋_GB2312" w:cs="仿宋_GB2312"/>
                <w:sz w:val="18"/>
                <w:szCs w:val="18"/>
                <w:bdr w:val="none" w:color="auto" w:sz="0" w:space="0"/>
              </w:rPr>
              <w:t>年度指标任务</w:t>
            </w:r>
          </w:p>
        </w:tc>
        <w:tc>
          <w:tcPr>
            <w:tcW w:w="136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hAnsi="Times New Roman" w:eastAsia="仿宋_GB2312" w:cs="仿宋_GB2312"/>
                <w:sz w:val="18"/>
                <w:szCs w:val="18"/>
                <w:bdr w:val="none" w:color="auto" w:sz="0" w:space="0"/>
              </w:rPr>
              <w:t>镇安委会、镇减灾委相关成员单位</w:t>
            </w:r>
          </w:p>
        </w:tc>
        <w:tc>
          <w:tcPr>
            <w:tcW w:w="102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hAnsi="Times New Roman" w:eastAsia="仿宋_GB2312" w:cs="仿宋_GB2312"/>
                <w:sz w:val="18"/>
                <w:szCs w:val="18"/>
                <w:bdr w:val="none" w:color="auto" w:sz="0" w:space="0"/>
              </w:rPr>
              <w:t>镇安委会、镇减灾委相关成员单位</w:t>
            </w:r>
          </w:p>
        </w:tc>
        <w:tc>
          <w:tcPr>
            <w:tcW w:w="90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eastAsia="仿宋_GB2312" w:cs="仿宋_GB2312"/>
                <w:sz w:val="18"/>
                <w:szCs w:val="18"/>
                <w:bdr w:val="none" w:color="auto" w:sz="0" w:space="0"/>
              </w:rPr>
              <w:t>一级班子 全体成员</w:t>
            </w:r>
          </w:p>
        </w:tc>
        <w:tc>
          <w:tcPr>
            <w:tcW w:w="399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hAnsi="Times New Roman" w:eastAsia="仿宋_GB2312" w:cs="仿宋_GB2312"/>
                <w:sz w:val="18"/>
                <w:szCs w:val="18"/>
                <w:bdr w:val="none" w:color="auto" w:sz="0" w:space="0"/>
              </w:rPr>
              <w:t>全年生产安全事故死亡人数控制在区级考核指标内，坚决遏制较大及以上事故；严格控制因灾死亡人数，严格防范已监测地质灾害点发生亡人事件，森林火灾受害率控制在</w:t>
            </w:r>
            <w:r>
              <w:rPr>
                <w:rFonts w:hint="default" w:ascii="Times New Roman" w:hAnsi="Times New Roman" w:cs="Times New Roman"/>
                <w:sz w:val="18"/>
                <w:szCs w:val="18"/>
                <w:bdr w:val="none" w:color="auto" w:sz="0" w:space="0"/>
              </w:rPr>
              <w:t>0.3‰</w:t>
            </w:r>
            <w:r>
              <w:rPr>
                <w:rFonts w:hint="default" w:ascii="仿宋_GB2312" w:hAnsi="Times New Roman" w:eastAsia="仿宋_GB2312" w:cs="仿宋_GB2312"/>
                <w:sz w:val="18"/>
                <w:szCs w:val="18"/>
                <w:bdr w:val="none" w:color="auto" w:sz="0" w:space="0"/>
              </w:rPr>
              <w:t>以内。</w:t>
            </w:r>
          </w:p>
        </w:tc>
        <w:tc>
          <w:tcPr>
            <w:tcW w:w="51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15" w:hRule="atLeast"/>
          <w:jc w:val="center"/>
        </w:trPr>
        <w:tc>
          <w:tcPr>
            <w:tcW w:w="9300" w:type="dxa"/>
            <w:gridSpan w:val="7"/>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黑体_GBK" w:hAnsi="方正黑体_GBK" w:eastAsia="方正黑体_GBK" w:cs="方正黑体_GBK"/>
                <w:sz w:val="18"/>
                <w:szCs w:val="18"/>
                <w:bdr w:val="none" w:color="auto" w:sz="0" w:space="0"/>
              </w:rPr>
              <w:t>任务分解：合计</w:t>
            </w:r>
            <w:r>
              <w:rPr>
                <w:rFonts w:hint="default" w:ascii="Times New Roman" w:hAnsi="Times New Roman" w:cs="Times New Roman"/>
                <w:sz w:val="18"/>
                <w:szCs w:val="18"/>
                <w:bdr w:val="none" w:color="auto" w:sz="0" w:space="0"/>
              </w:rPr>
              <w:t>6</w:t>
            </w:r>
            <w:r>
              <w:rPr>
                <w:rFonts w:hint="eastAsia" w:ascii="方正黑体_GBK" w:hAnsi="方正黑体_GBK" w:eastAsia="方正黑体_GBK" w:cs="方正黑体_GBK"/>
                <w:sz w:val="18"/>
                <w:szCs w:val="18"/>
                <w:bdr w:val="none" w:color="auto" w:sz="0" w:space="0"/>
              </w:rPr>
              <w:t>项（小计</w:t>
            </w:r>
            <w:r>
              <w:rPr>
                <w:rFonts w:hint="default" w:ascii="Times New Roman" w:hAnsi="Times New Roman" w:cs="Times New Roman"/>
                <w:sz w:val="18"/>
                <w:szCs w:val="18"/>
                <w:bdr w:val="none" w:color="auto" w:sz="0" w:space="0"/>
              </w:rPr>
              <w:t>21</w:t>
            </w:r>
            <w:r>
              <w:rPr>
                <w:rFonts w:hint="eastAsia" w:ascii="方正黑体_GBK" w:hAnsi="方正黑体_GBK" w:eastAsia="方正黑体_GBK" w:cs="方正黑体_GBK"/>
                <w:sz w:val="18"/>
                <w:szCs w:val="18"/>
                <w:bdr w:val="none" w:color="auto" w:sz="0" w:space="0"/>
              </w:rPr>
              <w:t>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90" w:hRule="atLeast"/>
          <w:jc w:val="center"/>
        </w:trPr>
        <w:tc>
          <w:tcPr>
            <w:tcW w:w="9300" w:type="dxa"/>
            <w:gridSpan w:val="7"/>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黑体_GBK" w:hAnsi="方正黑体_GBK" w:eastAsia="方正黑体_GBK" w:cs="方正黑体_GBK"/>
                <w:sz w:val="18"/>
                <w:szCs w:val="18"/>
                <w:bdr w:val="none" w:color="auto" w:sz="0" w:space="0"/>
              </w:rPr>
              <w:t>一、强化政府监管责任落实</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845" w:hRule="atLeast"/>
          <w:jc w:val="center"/>
        </w:trPr>
        <w:tc>
          <w:tcPr>
            <w:tcW w:w="49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Times New Roman" w:hAnsi="Times New Roman" w:cs="Times New Roman"/>
                <w:sz w:val="18"/>
                <w:szCs w:val="18"/>
                <w:bdr w:val="none" w:color="auto" w:sz="0" w:space="0"/>
              </w:rPr>
              <w:t>2</w:t>
            </w:r>
          </w:p>
        </w:tc>
        <w:tc>
          <w:tcPr>
            <w:tcW w:w="100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18"/>
                <w:szCs w:val="18"/>
                <w:bdr w:val="none" w:color="auto" w:sz="0" w:space="0"/>
              </w:rPr>
              <w:t>强化党政领导示范履职</w:t>
            </w:r>
          </w:p>
        </w:tc>
        <w:tc>
          <w:tcPr>
            <w:tcW w:w="136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eastAsia="仿宋_GB2312" w:cs="仿宋_GB2312"/>
                <w:sz w:val="18"/>
                <w:szCs w:val="18"/>
                <w:bdr w:val="none" w:color="auto" w:sz="0" w:space="0"/>
              </w:rPr>
              <w:t>镇应急办</w:t>
            </w:r>
          </w:p>
        </w:tc>
        <w:tc>
          <w:tcPr>
            <w:tcW w:w="102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18"/>
                <w:szCs w:val="18"/>
                <w:bdr w:val="none" w:color="auto" w:sz="0" w:space="0"/>
              </w:rPr>
              <w:t>镇级负有安全生产监管职责的部门、各村（社区）</w:t>
            </w:r>
          </w:p>
        </w:tc>
        <w:tc>
          <w:tcPr>
            <w:tcW w:w="90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eastAsia="仿宋_GB2312" w:cs="仿宋_GB2312"/>
                <w:sz w:val="18"/>
                <w:szCs w:val="18"/>
                <w:bdr w:val="none" w:color="auto" w:sz="0" w:space="0"/>
              </w:rPr>
              <w:t>一级班子 全体成员</w:t>
            </w:r>
          </w:p>
        </w:tc>
        <w:tc>
          <w:tcPr>
            <w:tcW w:w="399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1</w:t>
            </w:r>
            <w:r>
              <w:rPr>
                <w:rFonts w:hint="default" w:ascii="仿宋_GB2312" w:hAnsi="Times New Roman" w:eastAsia="仿宋_GB2312" w:cs="仿宋_GB2312"/>
                <w:sz w:val="18"/>
                <w:szCs w:val="18"/>
                <w:bdr w:val="none" w:color="auto" w:sz="0" w:space="0"/>
              </w:rPr>
              <w:t>）制定</w:t>
            </w:r>
            <w:r>
              <w:rPr>
                <w:rFonts w:hint="default" w:ascii="Times New Roman" w:hAnsi="Times New Roman" w:cs="Times New Roman"/>
                <w:sz w:val="18"/>
                <w:szCs w:val="18"/>
                <w:bdr w:val="none" w:color="auto" w:sz="0" w:space="0"/>
              </w:rPr>
              <w:t>2023</w:t>
            </w:r>
            <w:r>
              <w:rPr>
                <w:rFonts w:hint="default" w:ascii="仿宋_GB2312" w:hAnsi="Times New Roman" w:eastAsia="仿宋_GB2312" w:cs="仿宋_GB2312"/>
                <w:sz w:val="18"/>
                <w:szCs w:val="18"/>
                <w:bdr w:val="none" w:color="auto" w:sz="0" w:space="0"/>
              </w:rPr>
              <w:t>年度安全生产重点工作任务清单，落实每半年听取</w:t>
            </w:r>
            <w:r>
              <w:rPr>
                <w:rFonts w:hint="default" w:ascii="Times New Roman" w:hAnsi="Times New Roman" w:cs="Times New Roman"/>
                <w:sz w:val="18"/>
                <w:szCs w:val="18"/>
                <w:bdr w:val="none" w:color="auto" w:sz="0" w:space="0"/>
              </w:rPr>
              <w:t>1</w:t>
            </w:r>
            <w:r>
              <w:rPr>
                <w:rFonts w:hint="default" w:ascii="仿宋_GB2312" w:hAnsi="Times New Roman" w:eastAsia="仿宋_GB2312" w:cs="仿宋_GB2312"/>
                <w:sz w:val="18"/>
                <w:szCs w:val="18"/>
                <w:bdr w:val="none" w:color="auto" w:sz="0" w:space="0"/>
              </w:rPr>
              <w:t>次班子成员安全生产履职情况报告要求。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2</w:t>
            </w:r>
            <w:r>
              <w:rPr>
                <w:rFonts w:hint="default" w:ascii="仿宋_GB2312" w:hAnsi="Times New Roman" w:eastAsia="仿宋_GB2312" w:cs="仿宋_GB2312"/>
                <w:sz w:val="18"/>
                <w:szCs w:val="18"/>
                <w:bdr w:val="none" w:color="auto" w:sz="0" w:space="0"/>
              </w:rPr>
              <w:t>）按照</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三管三必须</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要求，厘清安全生产监督管理职责，消除监管空白盲区。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3</w:t>
            </w:r>
            <w:r>
              <w:rPr>
                <w:rFonts w:hint="default" w:ascii="仿宋_GB2312" w:hAnsi="Times New Roman" w:eastAsia="仿宋_GB2312" w:cs="仿宋_GB2312"/>
                <w:sz w:val="18"/>
                <w:szCs w:val="18"/>
                <w:bdr w:val="none" w:color="auto" w:sz="0" w:space="0"/>
              </w:rPr>
              <w:t>）以发现和解决问题为重点，严格执行</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十五条硬措施</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，并对其落实情况加强检查督导。</w:t>
            </w:r>
          </w:p>
        </w:tc>
        <w:tc>
          <w:tcPr>
            <w:tcW w:w="51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2115" w:hRule="atLeast"/>
          <w:jc w:val="center"/>
        </w:trPr>
        <w:tc>
          <w:tcPr>
            <w:tcW w:w="49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Times New Roman" w:hAnsi="Times New Roman" w:cs="Times New Roman"/>
                <w:sz w:val="18"/>
                <w:szCs w:val="18"/>
                <w:bdr w:val="none" w:color="auto" w:sz="0" w:space="0"/>
              </w:rPr>
              <w:t>3</w:t>
            </w:r>
          </w:p>
        </w:tc>
        <w:tc>
          <w:tcPr>
            <w:tcW w:w="100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18"/>
                <w:szCs w:val="18"/>
                <w:bdr w:val="none" w:color="auto" w:sz="0" w:space="0"/>
              </w:rPr>
              <w:t>强化全镇各级监管部门务实履职</w:t>
            </w:r>
          </w:p>
        </w:tc>
        <w:tc>
          <w:tcPr>
            <w:tcW w:w="136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18"/>
                <w:szCs w:val="18"/>
                <w:bdr w:val="none" w:color="auto" w:sz="0" w:space="0"/>
              </w:rPr>
              <w:t>各专题和行业领域专项整治牵头部门</w:t>
            </w:r>
          </w:p>
        </w:tc>
        <w:tc>
          <w:tcPr>
            <w:tcW w:w="102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18"/>
                <w:szCs w:val="18"/>
                <w:bdr w:val="none" w:color="auto" w:sz="0" w:space="0"/>
              </w:rPr>
              <w:t>各村（社区），镇安委会、镇减灾委相关成员单位</w:t>
            </w:r>
          </w:p>
        </w:tc>
        <w:tc>
          <w:tcPr>
            <w:tcW w:w="90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eastAsia="仿宋_GB2312" w:cs="仿宋_GB2312"/>
                <w:sz w:val="18"/>
                <w:szCs w:val="18"/>
                <w:bdr w:val="none" w:color="auto" w:sz="0" w:space="0"/>
              </w:rPr>
              <w:t>一级班子 全体成员</w:t>
            </w:r>
          </w:p>
        </w:tc>
        <w:tc>
          <w:tcPr>
            <w:tcW w:w="399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1</w:t>
            </w:r>
            <w:r>
              <w:rPr>
                <w:rFonts w:hint="default" w:ascii="仿宋_GB2312" w:hAnsi="Times New Roman" w:eastAsia="仿宋_GB2312" w:cs="仿宋_GB2312"/>
                <w:sz w:val="18"/>
                <w:szCs w:val="18"/>
                <w:bdr w:val="none" w:color="auto" w:sz="0" w:space="0"/>
              </w:rPr>
              <w:t>）将业务工作和安全工作同时安排部署、同时组织实施、同时监督检查。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2</w:t>
            </w:r>
            <w:r>
              <w:rPr>
                <w:rFonts w:hint="default" w:ascii="仿宋_GB2312" w:hAnsi="Times New Roman" w:eastAsia="仿宋_GB2312" w:cs="仿宋_GB2312"/>
                <w:sz w:val="18"/>
                <w:szCs w:val="18"/>
                <w:bdr w:val="none" w:color="auto" w:sz="0" w:space="0"/>
              </w:rPr>
              <w:t>）将</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十五条硬措施</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各项任务要求明确到人，定期开展落实情况绩效评估，及时发现和解决问题。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3</w:t>
            </w:r>
            <w:r>
              <w:rPr>
                <w:rFonts w:hint="default" w:ascii="仿宋_GB2312" w:hAnsi="Times New Roman" w:eastAsia="仿宋_GB2312" w:cs="仿宋_GB2312"/>
                <w:sz w:val="18"/>
                <w:szCs w:val="18"/>
                <w:bdr w:val="none" w:color="auto" w:sz="0" w:space="0"/>
              </w:rPr>
              <w:t>）指导督促企业健全完善风险分级管控和隐患排查治理双重预防机制，务实推进企业安全标准化建设，提升本质安全水平。</w:t>
            </w:r>
          </w:p>
        </w:tc>
        <w:tc>
          <w:tcPr>
            <w:tcW w:w="51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2160" w:hRule="atLeast"/>
          <w:jc w:val="center"/>
        </w:trPr>
        <w:tc>
          <w:tcPr>
            <w:tcW w:w="49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Times New Roman" w:hAnsi="Times New Roman" w:cs="Times New Roman"/>
                <w:sz w:val="18"/>
                <w:szCs w:val="18"/>
                <w:bdr w:val="none" w:color="auto" w:sz="0" w:space="0"/>
              </w:rPr>
              <w:t>4</w:t>
            </w:r>
          </w:p>
        </w:tc>
        <w:tc>
          <w:tcPr>
            <w:tcW w:w="100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18"/>
                <w:szCs w:val="18"/>
                <w:bdr w:val="none" w:color="auto" w:sz="0" w:space="0"/>
              </w:rPr>
              <w:t>强化督查考核问责问效</w:t>
            </w:r>
          </w:p>
        </w:tc>
        <w:tc>
          <w:tcPr>
            <w:tcW w:w="136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eastAsia="仿宋_GB2312" w:cs="仿宋_GB2312"/>
                <w:sz w:val="18"/>
                <w:szCs w:val="18"/>
                <w:bdr w:val="none" w:color="auto" w:sz="0" w:space="0"/>
              </w:rPr>
              <w:t>镇应急办</w:t>
            </w:r>
          </w:p>
        </w:tc>
        <w:tc>
          <w:tcPr>
            <w:tcW w:w="102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18"/>
                <w:szCs w:val="18"/>
                <w:bdr w:val="none" w:color="auto" w:sz="0" w:space="0"/>
              </w:rPr>
              <w:t>镇级负有安全生产监管职责的部门各村（社区）</w:t>
            </w:r>
          </w:p>
        </w:tc>
        <w:tc>
          <w:tcPr>
            <w:tcW w:w="90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eastAsia="仿宋_GB2312" w:cs="仿宋_GB2312"/>
                <w:sz w:val="18"/>
                <w:szCs w:val="18"/>
                <w:bdr w:val="none" w:color="auto" w:sz="0" w:space="0"/>
              </w:rPr>
              <w:t>一级班子 全体成员</w:t>
            </w:r>
          </w:p>
        </w:tc>
        <w:tc>
          <w:tcPr>
            <w:tcW w:w="399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1</w:t>
            </w:r>
            <w:r>
              <w:rPr>
                <w:rFonts w:hint="default" w:ascii="仿宋_GB2312" w:hAnsi="Times New Roman" w:eastAsia="仿宋_GB2312" w:cs="仿宋_GB2312"/>
                <w:sz w:val="18"/>
                <w:szCs w:val="18"/>
                <w:bdr w:val="none" w:color="auto" w:sz="0" w:space="0"/>
              </w:rPr>
              <w:t>）采取明查暗访、交叉督查和督办交办等方式，加大对负有安全生产监督管理职责的部门的督查考核力度。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2</w:t>
            </w:r>
            <w:r>
              <w:rPr>
                <w:rFonts w:hint="default" w:ascii="仿宋_GB2312" w:hAnsi="Times New Roman" w:eastAsia="仿宋_GB2312" w:cs="仿宋_GB2312"/>
                <w:sz w:val="18"/>
                <w:szCs w:val="18"/>
                <w:bdr w:val="none" w:color="auto" w:sz="0" w:space="0"/>
              </w:rPr>
              <w:t>）严格落实安全生产</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一票否决</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3</w:t>
            </w:r>
            <w:r>
              <w:rPr>
                <w:rFonts w:hint="default" w:ascii="仿宋_GB2312" w:hAnsi="Times New Roman" w:eastAsia="仿宋_GB2312" w:cs="仿宋_GB2312"/>
                <w:sz w:val="18"/>
                <w:szCs w:val="18"/>
                <w:bdr w:val="none" w:color="auto" w:sz="0" w:space="0"/>
              </w:rPr>
              <w:t>）实施安全生产和自然灾害防治工作考核奖励，对真抓实干、成效明显的</w:t>
            </w:r>
            <w:r>
              <w:rPr>
                <w:rFonts w:hint="default" w:ascii="仿宋_GB2312" w:eastAsia="仿宋_GB2312" w:cs="仿宋_GB2312"/>
                <w:sz w:val="18"/>
                <w:szCs w:val="18"/>
                <w:bdr w:val="none" w:color="auto" w:sz="0" w:space="0"/>
              </w:rPr>
              <w:t>单位</w:t>
            </w:r>
            <w:r>
              <w:rPr>
                <w:rFonts w:hint="default" w:ascii="仿宋_GB2312" w:hAnsi="Times New Roman" w:eastAsia="仿宋_GB2312" w:cs="仿宋_GB2312"/>
                <w:sz w:val="18"/>
                <w:szCs w:val="18"/>
                <w:bdr w:val="none" w:color="auto" w:sz="0" w:space="0"/>
              </w:rPr>
              <w:t>在安排安全生产与自然灾害防治专项资金方面予以倾斜支持。</w:t>
            </w:r>
          </w:p>
        </w:tc>
        <w:tc>
          <w:tcPr>
            <w:tcW w:w="51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05" w:hRule="atLeast"/>
          <w:jc w:val="center"/>
        </w:trPr>
        <w:tc>
          <w:tcPr>
            <w:tcW w:w="9300" w:type="dxa"/>
            <w:gridSpan w:val="7"/>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方正黑体_GBK" w:hAnsi="方正黑体_GBK" w:eastAsia="方正黑体_GBK" w:cs="方正黑体_GBK"/>
                <w:sz w:val="18"/>
                <w:szCs w:val="18"/>
                <w:bdr w:val="none" w:color="auto" w:sz="0" w:space="0"/>
              </w:rPr>
              <w:t>二、推动企业主体责任落实</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2385" w:hRule="atLeast"/>
          <w:jc w:val="center"/>
        </w:trPr>
        <w:tc>
          <w:tcPr>
            <w:tcW w:w="49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Times New Roman" w:hAnsi="Times New Roman" w:cs="Times New Roman"/>
                <w:sz w:val="18"/>
                <w:szCs w:val="18"/>
                <w:bdr w:val="none" w:color="auto" w:sz="0" w:space="0"/>
              </w:rPr>
              <w:t>5</w:t>
            </w:r>
          </w:p>
        </w:tc>
        <w:tc>
          <w:tcPr>
            <w:tcW w:w="100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18"/>
                <w:szCs w:val="18"/>
                <w:bdr w:val="none" w:color="auto" w:sz="0" w:space="0"/>
              </w:rPr>
              <w:t>推动企业主要负责人依法履职</w:t>
            </w:r>
          </w:p>
        </w:tc>
        <w:tc>
          <w:tcPr>
            <w:tcW w:w="136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eastAsia="仿宋_GB2312" w:cs="仿宋_GB2312"/>
                <w:sz w:val="18"/>
                <w:szCs w:val="18"/>
                <w:bdr w:val="none" w:color="auto" w:sz="0" w:space="0"/>
              </w:rPr>
              <w:t>镇经发办</w:t>
            </w:r>
          </w:p>
        </w:tc>
        <w:tc>
          <w:tcPr>
            <w:tcW w:w="102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18"/>
                <w:szCs w:val="18"/>
                <w:bdr w:val="none" w:color="auto" w:sz="0" w:space="0"/>
              </w:rPr>
              <w:t>镇级负有安全生产监管职责的部门各村（社区）</w:t>
            </w:r>
          </w:p>
        </w:tc>
        <w:tc>
          <w:tcPr>
            <w:tcW w:w="90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eastAsia="仿宋_GB2312" w:cs="仿宋_GB2312"/>
                <w:sz w:val="18"/>
                <w:szCs w:val="18"/>
                <w:bdr w:val="none" w:color="auto" w:sz="0" w:space="0"/>
              </w:rPr>
              <w:t>一级班子 全体成员</w:t>
            </w:r>
          </w:p>
        </w:tc>
        <w:tc>
          <w:tcPr>
            <w:tcW w:w="399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1</w:t>
            </w:r>
            <w:r>
              <w:rPr>
                <w:rFonts w:hint="default" w:ascii="仿宋_GB2312" w:hAnsi="Times New Roman" w:eastAsia="仿宋_GB2312" w:cs="仿宋_GB2312"/>
                <w:sz w:val="18"/>
                <w:szCs w:val="18"/>
                <w:bdr w:val="none" w:color="auto" w:sz="0" w:space="0"/>
              </w:rPr>
              <w:t>）推动制定企业主要负责人安全生产履职评价规范，并将其作为评价履职尽责的重要依据。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2</w:t>
            </w:r>
            <w:r>
              <w:rPr>
                <w:rFonts w:hint="default" w:ascii="仿宋_GB2312" w:hAnsi="Times New Roman" w:eastAsia="仿宋_GB2312" w:cs="仿宋_GB2312"/>
                <w:sz w:val="18"/>
                <w:szCs w:val="18"/>
                <w:bdr w:val="none" w:color="auto" w:sz="0" w:space="0"/>
              </w:rPr>
              <w:t>）推动企业主要负责人依法依规履职，依法建立健全并落实本单位全员安全生产责任制，长期抓标准化建设，建立落实双重预防机制，推进安全生产标准化创建，开展</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日周月</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隐患排查，落实重大（重点）风险隐患</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三个层级</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责任管控，在关键环节建立</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总工程师</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制度。</w:t>
            </w:r>
          </w:p>
        </w:tc>
        <w:tc>
          <w:tcPr>
            <w:tcW w:w="51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jc w:val="center"/>
        </w:trPr>
        <w:tc>
          <w:tcPr>
            <w:tcW w:w="9300" w:type="dxa"/>
            <w:gridSpan w:val="7"/>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方正黑体_GBK" w:hAnsi="方正黑体_GBK" w:eastAsia="方正黑体_GBK" w:cs="方正黑体_GBK"/>
                <w:sz w:val="18"/>
                <w:szCs w:val="18"/>
                <w:bdr w:val="none" w:color="auto" w:sz="0" w:space="0"/>
              </w:rPr>
              <w:t>三、推进应急管理工作依法治理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90" w:hRule="atLeast"/>
          <w:jc w:val="center"/>
        </w:trPr>
        <w:tc>
          <w:tcPr>
            <w:tcW w:w="49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Times New Roman" w:hAnsi="Times New Roman" w:eastAsia="仿宋_GB2312" w:cs="Times New Roman"/>
                <w:sz w:val="18"/>
                <w:szCs w:val="18"/>
                <w:bdr w:val="none" w:color="auto" w:sz="0" w:space="0"/>
              </w:rPr>
              <w:t>6</w:t>
            </w:r>
          </w:p>
        </w:tc>
        <w:tc>
          <w:tcPr>
            <w:tcW w:w="100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18"/>
                <w:szCs w:val="18"/>
                <w:bdr w:val="none" w:color="auto" w:sz="0" w:space="0"/>
              </w:rPr>
              <w:t>坚持执法</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清零</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和执法强度提升</w:t>
            </w:r>
          </w:p>
        </w:tc>
        <w:tc>
          <w:tcPr>
            <w:tcW w:w="136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eastAsia="仿宋_GB2312" w:cs="仿宋_GB2312"/>
                <w:sz w:val="18"/>
                <w:szCs w:val="18"/>
                <w:bdr w:val="none" w:color="auto" w:sz="0" w:space="0"/>
              </w:rPr>
              <w:t>镇执法办和综合执法大队</w:t>
            </w:r>
          </w:p>
        </w:tc>
        <w:tc>
          <w:tcPr>
            <w:tcW w:w="102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18"/>
                <w:szCs w:val="18"/>
                <w:bdr w:val="none" w:color="auto" w:sz="0" w:space="0"/>
              </w:rPr>
              <w:t>镇级负有安全生产监管和自然灾害防治职责的部门和单位各村（社区）</w:t>
            </w:r>
          </w:p>
        </w:tc>
        <w:tc>
          <w:tcPr>
            <w:tcW w:w="90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eastAsia="仿宋_GB2312" w:cs="仿宋_GB2312"/>
                <w:sz w:val="18"/>
                <w:szCs w:val="18"/>
                <w:bdr w:val="none" w:color="auto" w:sz="0" w:space="0"/>
              </w:rPr>
              <w:t>一级班子 全体成员</w:t>
            </w:r>
          </w:p>
        </w:tc>
        <w:tc>
          <w:tcPr>
            <w:tcW w:w="399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hAnsi="Times New Roman" w:eastAsia="仿宋_GB2312" w:cs="仿宋_GB2312"/>
                <w:sz w:val="18"/>
                <w:szCs w:val="18"/>
                <w:bdr w:val="none" w:color="auto" w:sz="0" w:space="0"/>
              </w:rPr>
              <w:t>围绕重大风险、重大隐患和突出违法行为，严格开展检查诊断、行政处罚、整改复查</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三部曲</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闭环执法，严格落实执法</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清零</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和执法强度提升要求。</w:t>
            </w:r>
          </w:p>
        </w:tc>
        <w:tc>
          <w:tcPr>
            <w:tcW w:w="51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530" w:hRule="atLeast"/>
          <w:jc w:val="center"/>
        </w:trPr>
        <w:tc>
          <w:tcPr>
            <w:tcW w:w="49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Times New Roman" w:hAnsi="Times New Roman" w:eastAsia="仿宋_GB2312" w:cs="Times New Roman"/>
                <w:sz w:val="18"/>
                <w:szCs w:val="18"/>
                <w:bdr w:val="none" w:color="auto" w:sz="0" w:space="0"/>
              </w:rPr>
              <w:t>7</w:t>
            </w:r>
          </w:p>
        </w:tc>
        <w:tc>
          <w:tcPr>
            <w:tcW w:w="100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18"/>
                <w:szCs w:val="18"/>
                <w:bdr w:val="none" w:color="auto" w:sz="0" w:space="0"/>
              </w:rPr>
              <w:t>坚持</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一案双查</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和</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三责同追</w:t>
            </w:r>
            <w:r>
              <w:rPr>
                <w:rFonts w:hint="default" w:ascii="Times New Roman" w:hAnsi="Times New Roman" w:cs="Times New Roman"/>
                <w:sz w:val="18"/>
                <w:szCs w:val="18"/>
                <w:bdr w:val="none" w:color="auto" w:sz="0" w:space="0"/>
              </w:rPr>
              <w:t>”</w:t>
            </w:r>
          </w:p>
        </w:tc>
        <w:tc>
          <w:tcPr>
            <w:tcW w:w="136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eastAsia="仿宋_GB2312" w:cs="仿宋_GB2312"/>
                <w:sz w:val="18"/>
                <w:szCs w:val="18"/>
                <w:bdr w:val="none" w:color="auto" w:sz="0" w:space="0"/>
              </w:rPr>
              <w:t>镇纪委</w:t>
            </w:r>
          </w:p>
        </w:tc>
        <w:tc>
          <w:tcPr>
            <w:tcW w:w="102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18"/>
                <w:szCs w:val="18"/>
                <w:bdr w:val="none" w:color="auto" w:sz="0" w:space="0"/>
              </w:rPr>
              <w:t>镇级负有安全生产监管和自然灾害防治职责的部门和单位各村（社区）</w:t>
            </w:r>
          </w:p>
        </w:tc>
        <w:tc>
          <w:tcPr>
            <w:tcW w:w="90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eastAsia="仿宋_GB2312" w:cs="仿宋_GB2312"/>
                <w:sz w:val="18"/>
                <w:szCs w:val="18"/>
                <w:bdr w:val="none" w:color="auto" w:sz="0" w:space="0"/>
              </w:rPr>
              <w:t>一级班子 全体成员</w:t>
            </w:r>
          </w:p>
        </w:tc>
        <w:tc>
          <w:tcPr>
            <w:tcW w:w="399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1</w:t>
            </w:r>
            <w:r>
              <w:rPr>
                <w:rFonts w:hint="default" w:ascii="仿宋_GB2312" w:hAnsi="Times New Roman" w:eastAsia="仿宋_GB2312" w:cs="仿宋_GB2312"/>
                <w:sz w:val="18"/>
                <w:szCs w:val="18"/>
                <w:bdr w:val="none" w:color="auto" w:sz="0" w:space="0"/>
              </w:rPr>
              <w:t>）严格落实</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有案必查、一案双查、三责同追、四不放过</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要求，对生产安全事故必须依法开展调查处理，对典型事故查处必须实施挂牌督办。</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2</w:t>
            </w:r>
            <w:r>
              <w:rPr>
                <w:rFonts w:hint="default" w:ascii="仿宋_GB2312" w:hAnsi="Times New Roman" w:eastAsia="仿宋_GB2312" w:cs="仿宋_GB2312"/>
                <w:sz w:val="18"/>
                <w:szCs w:val="18"/>
                <w:bdr w:val="none" w:color="auto" w:sz="0" w:space="0"/>
              </w:rPr>
              <w:t>）严格落实安全生产行政执法与刑事司法衔接制度。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3</w:t>
            </w:r>
            <w:r>
              <w:rPr>
                <w:rFonts w:hint="default" w:ascii="仿宋_GB2312" w:hAnsi="Times New Roman" w:eastAsia="仿宋_GB2312" w:cs="仿宋_GB2312"/>
                <w:sz w:val="18"/>
                <w:szCs w:val="18"/>
                <w:bdr w:val="none" w:color="auto" w:sz="0" w:space="0"/>
              </w:rPr>
              <w:t>）严禁党政领导干部违规干预行政执法和事故查处。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4</w:t>
            </w:r>
            <w:r>
              <w:rPr>
                <w:rFonts w:hint="default" w:ascii="仿宋_GB2312" w:hAnsi="Times New Roman" w:eastAsia="仿宋_GB2312" w:cs="仿宋_GB2312"/>
                <w:sz w:val="18"/>
                <w:szCs w:val="18"/>
                <w:bdr w:val="none" w:color="auto" w:sz="0" w:space="0"/>
              </w:rPr>
              <w:t>）严格按照分级负责原则，强化自然灾害调查评估，对负有责任的单位和个人依法追责问责。</w:t>
            </w:r>
            <w:bookmarkStart w:id="0" w:name="bookmark22"/>
            <w:bookmarkEnd w:id="0"/>
          </w:p>
        </w:tc>
        <w:tc>
          <w:tcPr>
            <w:tcW w:w="51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905" w:hRule="atLeast"/>
          <w:jc w:val="center"/>
        </w:trPr>
        <w:tc>
          <w:tcPr>
            <w:tcW w:w="49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Times New Roman" w:hAnsi="Times New Roman" w:eastAsia="仿宋_GB2312" w:cs="Times New Roman"/>
                <w:sz w:val="18"/>
                <w:szCs w:val="18"/>
                <w:bdr w:val="none" w:color="auto" w:sz="0" w:space="0"/>
              </w:rPr>
              <w:t>8</w:t>
            </w:r>
          </w:p>
        </w:tc>
        <w:tc>
          <w:tcPr>
            <w:tcW w:w="100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18"/>
                <w:szCs w:val="18"/>
                <w:bdr w:val="none" w:color="auto" w:sz="0" w:space="0"/>
              </w:rPr>
              <w:t>坚持联合惩戒和鼓励群众举报</w:t>
            </w:r>
          </w:p>
        </w:tc>
        <w:tc>
          <w:tcPr>
            <w:tcW w:w="136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eastAsia="仿宋_GB2312" w:cs="仿宋_GB2312"/>
                <w:sz w:val="18"/>
                <w:szCs w:val="18"/>
                <w:bdr w:val="none" w:color="auto" w:sz="0" w:space="0"/>
              </w:rPr>
              <w:t>镇应急办</w:t>
            </w:r>
          </w:p>
        </w:tc>
        <w:tc>
          <w:tcPr>
            <w:tcW w:w="102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18"/>
                <w:szCs w:val="18"/>
                <w:bdr w:val="none" w:color="auto" w:sz="0" w:space="0"/>
              </w:rPr>
              <w:t>镇级负有安全生产监管和自然灾害防治职责的部门和单位各村（社区）</w:t>
            </w:r>
          </w:p>
        </w:tc>
        <w:tc>
          <w:tcPr>
            <w:tcW w:w="90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eastAsia="仿宋_GB2312" w:cs="仿宋_GB2312"/>
                <w:sz w:val="18"/>
                <w:szCs w:val="18"/>
                <w:bdr w:val="none" w:color="auto" w:sz="0" w:space="0"/>
              </w:rPr>
              <w:t>一级班子 全体成员</w:t>
            </w:r>
          </w:p>
        </w:tc>
        <w:tc>
          <w:tcPr>
            <w:tcW w:w="399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1</w:t>
            </w:r>
            <w:r>
              <w:rPr>
                <w:rFonts w:hint="default" w:ascii="仿宋_GB2312" w:hAnsi="Times New Roman" w:eastAsia="仿宋_GB2312" w:cs="仿宋_GB2312"/>
                <w:sz w:val="18"/>
                <w:szCs w:val="18"/>
                <w:bdr w:val="none" w:color="auto" w:sz="0" w:space="0"/>
              </w:rPr>
              <w:t>）建立安全生产诚信管理办法，分行业领域建立诚信管理制度，落实激励约束机制，加大对安全生产失信人的联合惩戒力度。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2</w:t>
            </w:r>
            <w:r>
              <w:rPr>
                <w:rFonts w:hint="default" w:ascii="仿宋_GB2312" w:hAnsi="Times New Roman" w:eastAsia="仿宋_GB2312" w:cs="仿宋_GB2312"/>
                <w:sz w:val="18"/>
                <w:szCs w:val="18"/>
                <w:bdr w:val="none" w:color="auto" w:sz="0" w:space="0"/>
              </w:rPr>
              <w:t>）完善落实安全生产有奖举报制度，扩大有奖举报知晓率、参与率，强化对举报案件的调查处理和奖励兑现。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3</w:t>
            </w:r>
            <w:r>
              <w:rPr>
                <w:rFonts w:hint="default" w:ascii="仿宋_GB2312" w:hAnsi="Times New Roman" w:eastAsia="仿宋_GB2312" w:cs="仿宋_GB2312"/>
                <w:sz w:val="18"/>
                <w:szCs w:val="18"/>
                <w:bdr w:val="none" w:color="auto" w:sz="0" w:space="0"/>
              </w:rPr>
              <w:t>）强化综合打非治违，加大对烟花爆竹、危险化学品、矿山、工贸等行业领域违法行为的打击处理力度。</w:t>
            </w:r>
          </w:p>
        </w:tc>
        <w:tc>
          <w:tcPr>
            <w:tcW w:w="51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245" w:hRule="atLeast"/>
          <w:jc w:val="center"/>
        </w:trPr>
        <w:tc>
          <w:tcPr>
            <w:tcW w:w="49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Times New Roman" w:hAnsi="Times New Roman" w:eastAsia="仿宋_GB2312" w:cs="Times New Roman"/>
                <w:sz w:val="18"/>
                <w:szCs w:val="18"/>
                <w:bdr w:val="none" w:color="auto" w:sz="0" w:space="0"/>
              </w:rPr>
              <w:t>9</w:t>
            </w:r>
          </w:p>
        </w:tc>
        <w:tc>
          <w:tcPr>
            <w:tcW w:w="100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eastAsia="仿宋_GB2312" w:cs="仿宋_GB2312"/>
                <w:sz w:val="18"/>
                <w:szCs w:val="18"/>
                <w:bdr w:val="none" w:color="auto" w:sz="0" w:space="0"/>
              </w:rPr>
              <w:t>建立执法</w:t>
            </w:r>
            <w:r>
              <w:rPr>
                <w:rFonts w:hint="default" w:ascii="仿宋_GB2312" w:hAnsi="Times New Roman" w:eastAsia="仿宋_GB2312" w:cs="仿宋_GB2312"/>
                <w:sz w:val="18"/>
                <w:szCs w:val="18"/>
                <w:bdr w:val="none" w:color="auto" w:sz="0" w:space="0"/>
              </w:rPr>
              <w:t>标准</w:t>
            </w:r>
            <w:r>
              <w:rPr>
                <w:rFonts w:hint="default" w:ascii="仿宋_GB2312" w:eastAsia="仿宋_GB2312" w:cs="仿宋_GB2312"/>
                <w:sz w:val="18"/>
                <w:szCs w:val="18"/>
                <w:bdr w:val="none" w:color="auto" w:sz="0" w:space="0"/>
              </w:rPr>
              <w:t>化</w:t>
            </w:r>
            <w:r>
              <w:rPr>
                <w:rFonts w:hint="default" w:ascii="仿宋_GB2312" w:hAnsi="Times New Roman" w:eastAsia="仿宋_GB2312" w:cs="仿宋_GB2312"/>
                <w:sz w:val="18"/>
                <w:szCs w:val="18"/>
                <w:bdr w:val="none" w:color="auto" w:sz="0" w:space="0"/>
              </w:rPr>
              <w:t>建设</w:t>
            </w:r>
          </w:p>
        </w:tc>
        <w:tc>
          <w:tcPr>
            <w:tcW w:w="136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eastAsia="仿宋_GB2312" w:cs="仿宋_GB2312"/>
                <w:sz w:val="18"/>
                <w:szCs w:val="18"/>
                <w:bdr w:val="none" w:color="auto" w:sz="0" w:space="0"/>
              </w:rPr>
              <w:t>镇执法办和综合执法大队</w:t>
            </w:r>
          </w:p>
        </w:tc>
        <w:tc>
          <w:tcPr>
            <w:tcW w:w="102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18"/>
                <w:szCs w:val="18"/>
                <w:bdr w:val="none" w:color="auto" w:sz="0" w:space="0"/>
              </w:rPr>
              <w:t>镇级负有安全生产监管和自然灾害防治职责的部门和单位</w:t>
            </w:r>
          </w:p>
        </w:tc>
        <w:tc>
          <w:tcPr>
            <w:tcW w:w="90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eastAsia="仿宋_GB2312" w:cs="仿宋_GB2312"/>
                <w:sz w:val="18"/>
                <w:szCs w:val="18"/>
                <w:bdr w:val="none" w:color="auto" w:sz="0" w:space="0"/>
              </w:rPr>
              <w:t>一级班子 全体成员</w:t>
            </w:r>
          </w:p>
        </w:tc>
        <w:tc>
          <w:tcPr>
            <w:tcW w:w="399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1</w:t>
            </w:r>
            <w:r>
              <w:rPr>
                <w:rFonts w:hint="default" w:ascii="仿宋_GB2312" w:hAnsi="Times New Roman" w:eastAsia="仿宋_GB2312" w:cs="仿宋_GB2312"/>
                <w:sz w:val="18"/>
                <w:szCs w:val="18"/>
                <w:bdr w:val="none" w:color="auto" w:sz="0" w:space="0"/>
              </w:rPr>
              <w:t>）建立应急管理社会监督员制度。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2</w:t>
            </w:r>
            <w:r>
              <w:rPr>
                <w:rFonts w:hint="default" w:ascii="仿宋_GB2312" w:hAnsi="Times New Roman" w:eastAsia="仿宋_GB2312" w:cs="仿宋_GB2312"/>
                <w:sz w:val="18"/>
                <w:szCs w:val="18"/>
                <w:bdr w:val="none" w:color="auto" w:sz="0" w:space="0"/>
              </w:rPr>
              <w:t>）推广实施</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互联网</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执法</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，提高执法规范化、精准化和信息化水平。</w:t>
            </w:r>
          </w:p>
        </w:tc>
        <w:tc>
          <w:tcPr>
            <w:tcW w:w="51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9300" w:type="dxa"/>
            <w:gridSpan w:val="7"/>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黑体_GBK" w:hAnsi="方正黑体_GBK" w:eastAsia="方正黑体_GBK" w:cs="方正黑体_GBK"/>
                <w:sz w:val="18"/>
                <w:szCs w:val="18"/>
                <w:bdr w:val="none" w:color="auto" w:sz="0" w:space="0"/>
              </w:rPr>
              <w:t>四、从根本上消除事故隐患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030" w:hRule="atLeast"/>
          <w:jc w:val="center"/>
        </w:trPr>
        <w:tc>
          <w:tcPr>
            <w:tcW w:w="49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Times New Roman" w:hAnsi="Times New Roman" w:eastAsia="仿宋_GB2312" w:cs="Times New Roman"/>
                <w:sz w:val="18"/>
                <w:szCs w:val="18"/>
                <w:bdr w:val="none" w:color="auto" w:sz="0" w:space="0"/>
              </w:rPr>
              <w:t>10</w:t>
            </w:r>
          </w:p>
        </w:tc>
        <w:tc>
          <w:tcPr>
            <w:tcW w:w="100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仿宋_GB2312" w:hAnsi="Times New Roman" w:eastAsia="仿宋_GB2312" w:cs="仿宋_GB2312"/>
                <w:sz w:val="18"/>
                <w:szCs w:val="18"/>
                <w:bdr w:val="none" w:color="auto" w:sz="0" w:space="0"/>
              </w:rPr>
              <w:t>推进</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两重大一突出</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专项整治</w:t>
            </w:r>
          </w:p>
        </w:tc>
        <w:tc>
          <w:tcPr>
            <w:tcW w:w="136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仿宋_GB2312" w:eastAsia="仿宋_GB2312" w:cs="仿宋_GB2312"/>
                <w:sz w:val="18"/>
                <w:szCs w:val="18"/>
                <w:bdr w:val="none" w:color="auto" w:sz="0" w:space="0"/>
              </w:rPr>
              <w:t>镇应急办</w:t>
            </w:r>
          </w:p>
        </w:tc>
        <w:tc>
          <w:tcPr>
            <w:tcW w:w="102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仿宋_GB2312" w:hAnsi="Times New Roman" w:eastAsia="仿宋_GB2312" w:cs="仿宋_GB2312"/>
                <w:sz w:val="18"/>
                <w:szCs w:val="18"/>
                <w:bdr w:val="none" w:color="auto" w:sz="0" w:space="0"/>
              </w:rPr>
              <w:t>镇级负有安全生产监管和自然灾害防治职责的部门和单位各村（社区）</w:t>
            </w:r>
          </w:p>
        </w:tc>
        <w:tc>
          <w:tcPr>
            <w:tcW w:w="90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default" w:ascii="仿宋_GB2312" w:eastAsia="仿宋_GB2312" w:cs="仿宋_GB2312"/>
                <w:sz w:val="18"/>
                <w:szCs w:val="18"/>
                <w:bdr w:val="none" w:color="auto" w:sz="0" w:space="0"/>
              </w:rPr>
              <w:t>一级班子 相关成员</w:t>
            </w:r>
          </w:p>
        </w:tc>
        <w:tc>
          <w:tcPr>
            <w:tcW w:w="399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1</w:t>
            </w:r>
            <w:r>
              <w:rPr>
                <w:rFonts w:hint="default" w:ascii="仿宋_GB2312" w:hAnsi="Times New Roman" w:eastAsia="仿宋_GB2312" w:cs="仿宋_GB2312"/>
                <w:sz w:val="18"/>
                <w:szCs w:val="18"/>
                <w:bdr w:val="none" w:color="auto" w:sz="0" w:space="0"/>
              </w:rPr>
              <w:t>）深入持续深化非煤矿山规模化、机械化、标准化、信息化建设，深化非煤矿山复产验收、外包工程和车辆运输专项整治；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2</w:t>
            </w:r>
            <w:r>
              <w:rPr>
                <w:rFonts w:hint="default" w:ascii="仿宋_GB2312" w:hAnsi="Times New Roman" w:eastAsia="仿宋_GB2312" w:cs="仿宋_GB2312"/>
                <w:sz w:val="18"/>
                <w:szCs w:val="18"/>
                <w:bdr w:val="none" w:color="auto" w:sz="0" w:space="0"/>
              </w:rPr>
              <w:t>）开展页岩气开采专项整治，严防着火、中毒、窒息事故发生；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3</w:t>
            </w:r>
            <w:r>
              <w:rPr>
                <w:rFonts w:hint="default" w:ascii="仿宋_GB2312" w:hAnsi="Times New Roman" w:eastAsia="仿宋_GB2312" w:cs="仿宋_GB2312"/>
                <w:sz w:val="18"/>
                <w:szCs w:val="18"/>
                <w:bdr w:val="none" w:color="auto" w:sz="0" w:space="0"/>
              </w:rPr>
              <w:t>）深化道路交通</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三化六体系</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建设和道路隐患排查整治，严格道路运输</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两客一危</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车辆动态监管，开展二、三轮车违法载人、商品砼车超速超载等交通违法行为整治；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4</w:t>
            </w:r>
            <w:r>
              <w:rPr>
                <w:rFonts w:hint="default" w:ascii="仿宋_GB2312" w:hAnsi="Times New Roman" w:eastAsia="仿宋_GB2312" w:cs="仿宋_GB2312"/>
                <w:sz w:val="18"/>
                <w:szCs w:val="18"/>
                <w:bdr w:val="none" w:color="auto" w:sz="0" w:space="0"/>
              </w:rPr>
              <w:t>）开展公路安全设施和交通管理精细化提升行动；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5</w:t>
            </w:r>
            <w:r>
              <w:rPr>
                <w:rFonts w:hint="default" w:ascii="仿宋_GB2312" w:hAnsi="Times New Roman" w:eastAsia="仿宋_GB2312" w:cs="仿宋_GB2312"/>
                <w:sz w:val="18"/>
                <w:szCs w:val="18"/>
                <w:bdr w:val="none" w:color="auto" w:sz="0" w:space="0"/>
              </w:rPr>
              <w:t>）严厉打击水上交通超载、冒险航行、非法载客、违规作业等行为；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6</w:t>
            </w:r>
            <w:r>
              <w:rPr>
                <w:rFonts w:hint="default" w:ascii="仿宋_GB2312" w:hAnsi="Times New Roman" w:eastAsia="仿宋_GB2312" w:cs="仿宋_GB2312"/>
                <w:sz w:val="18"/>
                <w:szCs w:val="18"/>
                <w:bdr w:val="none" w:color="auto" w:sz="0" w:space="0"/>
              </w:rPr>
              <w:t>）持续开展建设施工</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两防</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和管理人员到岗履职存在问题专项整治，全面推广防高坠</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安全带一生命线</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应用，严厉打击无证施工和违法发包、转包、分包及挂靠等违法行为；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7</w:t>
            </w:r>
            <w:r>
              <w:rPr>
                <w:rFonts w:hint="default" w:ascii="仿宋_GB2312" w:hAnsi="Times New Roman" w:eastAsia="仿宋_GB2312" w:cs="仿宋_GB2312"/>
                <w:sz w:val="18"/>
                <w:szCs w:val="18"/>
                <w:bdr w:val="none" w:color="auto" w:sz="0" w:space="0"/>
              </w:rPr>
              <w:t>）持续加强危险化学品</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三重一高</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专项整治，推进油气储运安全风险治理。持续深化铝加工（深井铸造）、涉爆粉尘、烧结砖瓦等三类重点企业安全生产专项整治，提高企业安全管控能力，完成重大隐患销号；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8</w:t>
            </w:r>
            <w:r>
              <w:rPr>
                <w:rFonts w:hint="default" w:ascii="仿宋_GB2312" w:hAnsi="Times New Roman" w:eastAsia="仿宋_GB2312" w:cs="仿宋_GB2312"/>
                <w:sz w:val="18"/>
                <w:szCs w:val="18"/>
                <w:bdr w:val="none" w:color="auto" w:sz="0" w:space="0"/>
              </w:rPr>
              <w:t>）持续开展安全用电专项整治，</w:t>
            </w:r>
            <w:r>
              <w:rPr>
                <w:rFonts w:hint="default" w:ascii="仿宋_GB2312" w:eastAsia="仿宋_GB2312" w:cs="仿宋_GB2312"/>
                <w:sz w:val="18"/>
                <w:szCs w:val="18"/>
                <w:bdr w:val="none" w:color="auto" w:sz="0" w:space="0"/>
              </w:rPr>
              <w:t>持续保持</w:t>
            </w:r>
            <w:r>
              <w:rPr>
                <w:rFonts w:hint="default" w:ascii="仿宋_GB2312" w:hAnsi="Times New Roman" w:eastAsia="仿宋_GB2312" w:cs="仿宋_GB2312"/>
                <w:sz w:val="18"/>
                <w:szCs w:val="18"/>
                <w:bdr w:val="none" w:color="auto" w:sz="0" w:space="0"/>
              </w:rPr>
              <w:t>安全用电示范镇街</w:t>
            </w:r>
            <w:r>
              <w:rPr>
                <w:rFonts w:hint="default" w:ascii="仿宋_GB2312" w:eastAsia="仿宋_GB2312" w:cs="仿宋_GB2312"/>
                <w:sz w:val="18"/>
                <w:szCs w:val="18"/>
                <w:bdr w:val="none" w:color="auto" w:sz="0" w:space="0"/>
              </w:rPr>
              <w:t>建设</w:t>
            </w:r>
            <w:r>
              <w:rPr>
                <w:rFonts w:hint="default" w:ascii="仿宋_GB2312" w:hAnsi="Times New Roman" w:eastAsia="仿宋_GB2312" w:cs="仿宋_GB2312"/>
                <w:sz w:val="18"/>
                <w:szCs w:val="18"/>
                <w:bdr w:val="none" w:color="auto" w:sz="0" w:space="0"/>
              </w:rPr>
              <w:t>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9</w:t>
            </w:r>
            <w:r>
              <w:rPr>
                <w:rFonts w:hint="default" w:ascii="仿宋_GB2312" w:hAnsi="Times New Roman" w:eastAsia="仿宋_GB2312" w:cs="仿宋_GB2312"/>
                <w:sz w:val="18"/>
                <w:szCs w:val="18"/>
                <w:bdr w:val="none" w:color="auto" w:sz="0" w:space="0"/>
              </w:rPr>
              <w:t>）强化消防安全专项整治；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10</w:t>
            </w:r>
            <w:r>
              <w:rPr>
                <w:rFonts w:hint="default" w:ascii="仿宋_GB2312" w:hAnsi="Times New Roman" w:eastAsia="仿宋_GB2312" w:cs="仿宋_GB2312"/>
                <w:sz w:val="18"/>
                <w:szCs w:val="18"/>
                <w:bdr w:val="none" w:color="auto" w:sz="0" w:space="0"/>
              </w:rPr>
              <w:t>）加强再生资源回收专项整治；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11</w:t>
            </w:r>
            <w:r>
              <w:rPr>
                <w:rFonts w:hint="default" w:ascii="仿宋_GB2312" w:hAnsi="Times New Roman" w:eastAsia="仿宋_GB2312" w:cs="仿宋_GB2312"/>
                <w:sz w:val="18"/>
                <w:szCs w:val="18"/>
                <w:bdr w:val="none" w:color="auto" w:sz="0" w:space="0"/>
              </w:rPr>
              <w:t>）统筹推进安全乘梯守护行动；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12</w:t>
            </w:r>
            <w:r>
              <w:rPr>
                <w:rFonts w:hint="default" w:ascii="仿宋_GB2312" w:hAnsi="Times New Roman" w:eastAsia="仿宋_GB2312" w:cs="仿宋_GB2312"/>
                <w:sz w:val="18"/>
                <w:szCs w:val="18"/>
                <w:bdr w:val="none" w:color="auto" w:sz="0" w:space="0"/>
              </w:rPr>
              <w:t>）其他</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两重大一突出</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专项整治。</w:t>
            </w:r>
          </w:p>
        </w:tc>
        <w:tc>
          <w:tcPr>
            <w:tcW w:w="51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925" w:hRule="atLeast"/>
          <w:jc w:val="center"/>
        </w:trPr>
        <w:tc>
          <w:tcPr>
            <w:tcW w:w="49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Times New Roman" w:hAnsi="Times New Roman" w:cs="Times New Roman"/>
                <w:sz w:val="18"/>
                <w:szCs w:val="18"/>
                <w:bdr w:val="none" w:color="auto" w:sz="0" w:space="0"/>
              </w:rPr>
              <w:t>1</w:t>
            </w:r>
            <w:r>
              <w:rPr>
                <w:rFonts w:hint="default" w:ascii="Times New Roman" w:hAnsi="Times New Roman" w:eastAsia="仿宋_GB2312" w:cs="Times New Roman"/>
                <w:sz w:val="18"/>
                <w:szCs w:val="18"/>
                <w:bdr w:val="none" w:color="auto" w:sz="0" w:space="0"/>
              </w:rPr>
              <w:t>1</w:t>
            </w:r>
          </w:p>
        </w:tc>
        <w:tc>
          <w:tcPr>
            <w:tcW w:w="100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仿宋_GB2312" w:hAnsi="Times New Roman" w:eastAsia="仿宋_GB2312" w:cs="仿宋_GB2312"/>
                <w:sz w:val="18"/>
                <w:szCs w:val="18"/>
                <w:bdr w:val="none" w:color="auto" w:sz="0" w:space="0"/>
              </w:rPr>
              <w:t>推进灾害防治基础建设</w:t>
            </w:r>
          </w:p>
        </w:tc>
        <w:tc>
          <w:tcPr>
            <w:tcW w:w="136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仿宋_GB2312" w:eastAsia="仿宋_GB2312" w:cs="仿宋_GB2312"/>
                <w:sz w:val="18"/>
                <w:szCs w:val="18"/>
                <w:bdr w:val="none" w:color="auto" w:sz="0" w:space="0"/>
              </w:rPr>
              <w:t>镇应急办</w:t>
            </w:r>
            <w:r>
              <w:rPr>
                <w:rFonts w:hint="default" w:ascii="Times New Roman" w:hAnsi="Times New Roman" w:cs="Times New Roman"/>
                <w:sz w:val="18"/>
                <w:szCs w:val="18"/>
                <w:bdr w:val="none" w:color="auto" w:sz="0" w:space="0"/>
              </w:rPr>
              <w:t> </w:t>
            </w:r>
          </w:p>
        </w:tc>
        <w:tc>
          <w:tcPr>
            <w:tcW w:w="102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仿宋_GB2312" w:hAnsi="Times New Roman" w:eastAsia="仿宋_GB2312" w:cs="仿宋_GB2312"/>
                <w:sz w:val="18"/>
                <w:szCs w:val="18"/>
                <w:bdr w:val="none" w:color="auto" w:sz="0" w:space="0"/>
              </w:rPr>
              <w:t>镇规划自然资源局、镇生态治理中心、镇应急办、镇建管办、镇农业服务中心各村（社区）</w:t>
            </w:r>
          </w:p>
        </w:tc>
        <w:tc>
          <w:tcPr>
            <w:tcW w:w="90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default" w:ascii="仿宋_GB2312" w:eastAsia="仿宋_GB2312" w:cs="仿宋_GB2312"/>
                <w:sz w:val="18"/>
                <w:szCs w:val="18"/>
                <w:bdr w:val="none" w:color="auto" w:sz="0" w:space="0"/>
              </w:rPr>
              <w:t>一级班子 相关成员</w:t>
            </w:r>
          </w:p>
        </w:tc>
        <w:tc>
          <w:tcPr>
            <w:tcW w:w="399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1</w:t>
            </w:r>
            <w:r>
              <w:rPr>
                <w:rFonts w:hint="default" w:ascii="仿宋_GB2312" w:hAnsi="Times New Roman" w:eastAsia="仿宋_GB2312" w:cs="仿宋_GB2312"/>
                <w:sz w:val="18"/>
                <w:szCs w:val="18"/>
                <w:bdr w:val="none" w:color="auto" w:sz="0" w:space="0"/>
              </w:rPr>
              <w:t>）</w:t>
            </w:r>
            <w:r>
              <w:rPr>
                <w:rFonts w:hint="default" w:ascii="仿宋_GB2312" w:eastAsia="仿宋_GB2312" w:cs="仿宋_GB2312"/>
                <w:sz w:val="18"/>
                <w:szCs w:val="18"/>
                <w:bdr w:val="none" w:color="auto" w:sz="0" w:space="0"/>
              </w:rPr>
              <w:t>持续推进</w:t>
            </w:r>
            <w:r>
              <w:rPr>
                <w:rFonts w:hint="default" w:ascii="仿宋_GB2312" w:hAnsi="Times New Roman" w:eastAsia="仿宋_GB2312" w:cs="仿宋_GB2312"/>
                <w:sz w:val="18"/>
                <w:szCs w:val="18"/>
                <w:bdr w:val="none" w:color="auto" w:sz="0" w:space="0"/>
              </w:rPr>
              <w:t>自然灾害综合风险普查</w:t>
            </w:r>
            <w:r>
              <w:rPr>
                <w:rFonts w:hint="default" w:ascii="仿宋_GB2312" w:eastAsia="仿宋_GB2312" w:cs="仿宋_GB2312"/>
                <w:sz w:val="18"/>
                <w:szCs w:val="18"/>
                <w:bdr w:val="none" w:color="auto" w:sz="0" w:space="0"/>
              </w:rPr>
              <w:t>工作</w:t>
            </w:r>
            <w:r>
              <w:rPr>
                <w:rFonts w:hint="default" w:ascii="仿宋_GB2312" w:hAnsi="Times New Roman" w:eastAsia="仿宋_GB2312" w:cs="仿宋_GB2312"/>
                <w:sz w:val="18"/>
                <w:szCs w:val="18"/>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2</w:t>
            </w:r>
            <w:r>
              <w:rPr>
                <w:rFonts w:hint="default" w:ascii="仿宋_GB2312" w:hAnsi="Times New Roman" w:eastAsia="仿宋_GB2312" w:cs="仿宋_GB2312"/>
                <w:sz w:val="18"/>
                <w:szCs w:val="18"/>
                <w:bdr w:val="none" w:color="auto" w:sz="0" w:space="0"/>
              </w:rPr>
              <w:t>）统筹推进自然灾害防治能力提升</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八项工程</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3</w:t>
            </w:r>
            <w:r>
              <w:rPr>
                <w:rFonts w:hint="default" w:ascii="仿宋_GB2312" w:hAnsi="Times New Roman" w:eastAsia="仿宋_GB2312" w:cs="仿宋_GB2312"/>
                <w:sz w:val="18"/>
                <w:szCs w:val="18"/>
                <w:bdr w:val="none" w:color="auto" w:sz="0" w:space="0"/>
              </w:rPr>
              <w:t>）统筹推进冬春基础设施建设，加快损毁工程修复、易涝点整治、地质灾害隐患治理，加快推进堤防工程、水库、防火公路、消防水</w:t>
            </w:r>
            <w:r>
              <w:rPr>
                <w:rFonts w:hint="default" w:ascii="仿宋_GB2312" w:eastAsia="仿宋_GB2312" w:cs="仿宋_GB2312"/>
                <w:sz w:val="18"/>
                <w:szCs w:val="18"/>
                <w:bdr w:val="none" w:color="auto" w:sz="0" w:space="0"/>
              </w:rPr>
              <w:t>箱</w:t>
            </w:r>
            <w:r>
              <w:rPr>
                <w:rFonts w:hint="default" w:ascii="仿宋_GB2312" w:hAnsi="Times New Roman" w:eastAsia="仿宋_GB2312" w:cs="仿宋_GB2312"/>
                <w:sz w:val="18"/>
                <w:szCs w:val="18"/>
                <w:bdr w:val="none" w:color="auto" w:sz="0" w:space="0"/>
              </w:rPr>
              <w:t>等重点工程建设。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4</w:t>
            </w:r>
            <w:r>
              <w:rPr>
                <w:rFonts w:hint="default" w:ascii="仿宋_GB2312" w:hAnsi="Times New Roman" w:eastAsia="仿宋_GB2312" w:cs="仿宋_GB2312"/>
                <w:sz w:val="18"/>
                <w:szCs w:val="18"/>
                <w:bdr w:val="none" w:color="auto" w:sz="0" w:space="0"/>
              </w:rPr>
              <w:t>）加强水旱、地质地震、气象、森林火灾等各类灾害监测站点规划建设，完善预警管理体制，加快推进行业、预警规范化体系建设。</w:t>
            </w:r>
          </w:p>
        </w:tc>
        <w:tc>
          <w:tcPr>
            <w:tcW w:w="51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00" w:hRule="atLeast"/>
          <w:jc w:val="center"/>
        </w:trPr>
        <w:tc>
          <w:tcPr>
            <w:tcW w:w="9300" w:type="dxa"/>
            <w:gridSpan w:val="7"/>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方正黑体_GBK" w:hAnsi="方正黑体_GBK" w:eastAsia="方正黑体_GBK" w:cs="方正黑体_GBK"/>
                <w:sz w:val="18"/>
                <w:szCs w:val="18"/>
                <w:bdr w:val="none" w:color="auto" w:sz="0" w:space="0"/>
              </w:rPr>
              <w:t>五、推进应急管理体系和能力现代化</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075" w:hRule="atLeast"/>
          <w:jc w:val="center"/>
        </w:trPr>
        <w:tc>
          <w:tcPr>
            <w:tcW w:w="49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Times New Roman" w:hAnsi="Times New Roman" w:cs="Times New Roman"/>
                <w:sz w:val="18"/>
                <w:szCs w:val="18"/>
                <w:bdr w:val="none" w:color="auto" w:sz="0" w:space="0"/>
              </w:rPr>
              <w:t>1</w:t>
            </w:r>
            <w:r>
              <w:rPr>
                <w:rFonts w:hint="default" w:ascii="Times New Roman" w:hAnsi="Times New Roman" w:eastAsia="仿宋_GB2312" w:cs="Times New Roman"/>
                <w:sz w:val="18"/>
                <w:szCs w:val="18"/>
                <w:bdr w:val="none" w:color="auto" w:sz="0" w:space="0"/>
              </w:rPr>
              <w:t>2</w:t>
            </w:r>
          </w:p>
        </w:tc>
        <w:tc>
          <w:tcPr>
            <w:tcW w:w="100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仿宋_GB2312" w:hAnsi="Times New Roman" w:eastAsia="仿宋_GB2312" w:cs="仿宋_GB2312"/>
                <w:sz w:val="18"/>
                <w:szCs w:val="18"/>
                <w:bdr w:val="none" w:color="auto" w:sz="0" w:space="0"/>
              </w:rPr>
              <w:t>加强基层</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五有八化</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建设</w:t>
            </w:r>
          </w:p>
        </w:tc>
        <w:tc>
          <w:tcPr>
            <w:tcW w:w="136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仿宋_GB2312" w:hAnsi="Times New Roman" w:eastAsia="仿宋_GB2312" w:cs="仿宋_GB2312"/>
                <w:sz w:val="18"/>
                <w:szCs w:val="18"/>
                <w:bdr w:val="none" w:color="auto" w:sz="0" w:space="0"/>
              </w:rPr>
              <w:t>镇应急办</w:t>
            </w:r>
          </w:p>
        </w:tc>
        <w:tc>
          <w:tcPr>
            <w:tcW w:w="102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仿宋_GB2312" w:hAnsi="Times New Roman" w:eastAsia="仿宋_GB2312" w:cs="仿宋_GB2312"/>
                <w:sz w:val="18"/>
                <w:szCs w:val="18"/>
                <w:bdr w:val="none" w:color="auto" w:sz="0" w:space="0"/>
              </w:rPr>
              <w:t>镇财政所、镇人力社保所、镇建管办</w:t>
            </w:r>
            <w:r>
              <w:rPr>
                <w:rFonts w:hint="default" w:ascii="仿宋_GB2312" w:eastAsia="仿宋_GB2312" w:cs="仿宋_GB2312"/>
                <w:sz w:val="18"/>
                <w:szCs w:val="18"/>
                <w:bdr w:val="none" w:color="auto" w:sz="0" w:space="0"/>
              </w:rPr>
              <w:t>、</w:t>
            </w:r>
            <w:r>
              <w:rPr>
                <w:rFonts w:hint="default" w:ascii="仿宋_GB2312" w:hAnsi="Times New Roman" w:eastAsia="仿宋_GB2312" w:cs="仿宋_GB2312"/>
                <w:sz w:val="18"/>
                <w:szCs w:val="18"/>
                <w:bdr w:val="none" w:color="auto" w:sz="0" w:space="0"/>
              </w:rPr>
              <w:t>各村（社区）</w:t>
            </w:r>
          </w:p>
        </w:tc>
        <w:tc>
          <w:tcPr>
            <w:tcW w:w="90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default" w:ascii="仿宋_GB2312" w:eastAsia="仿宋_GB2312" w:cs="仿宋_GB2312"/>
                <w:sz w:val="18"/>
                <w:szCs w:val="18"/>
                <w:bdr w:val="none" w:color="auto" w:sz="0" w:space="0"/>
              </w:rPr>
              <w:t>一级班子 相关成员</w:t>
            </w:r>
          </w:p>
        </w:tc>
        <w:tc>
          <w:tcPr>
            <w:tcW w:w="399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1</w:t>
            </w:r>
            <w:r>
              <w:rPr>
                <w:rFonts w:hint="default" w:ascii="仿宋_GB2312" w:hAnsi="Times New Roman" w:eastAsia="仿宋_GB2312" w:cs="仿宋_GB2312"/>
                <w:sz w:val="18"/>
                <w:szCs w:val="18"/>
                <w:bdr w:val="none" w:color="auto" w:sz="0" w:space="0"/>
              </w:rPr>
              <w:t>）按照</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有机构、有人员、有条件、有能力、有规则</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要求，围绕机构设置、职能职责、人员配备、设施装备、执法检查、监管监控、工作制度、救援队伍等</w:t>
            </w:r>
            <w:r>
              <w:rPr>
                <w:rFonts w:hint="default" w:ascii="Times New Roman" w:hAnsi="Times New Roman" w:cs="Times New Roman"/>
                <w:sz w:val="18"/>
                <w:szCs w:val="18"/>
                <w:bdr w:val="none" w:color="auto" w:sz="0" w:space="0"/>
              </w:rPr>
              <w:t>8</w:t>
            </w:r>
            <w:r>
              <w:rPr>
                <w:rFonts w:hint="default" w:ascii="仿宋_GB2312" w:hAnsi="Times New Roman" w:eastAsia="仿宋_GB2312" w:cs="仿宋_GB2312"/>
                <w:sz w:val="18"/>
                <w:szCs w:val="18"/>
                <w:bdr w:val="none" w:color="auto" w:sz="0" w:space="0"/>
              </w:rPr>
              <w:t>个方面，完成全镇应急管理机构规范化建设。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2</w:t>
            </w:r>
            <w:r>
              <w:rPr>
                <w:rFonts w:hint="default" w:ascii="仿宋_GB2312" w:hAnsi="Times New Roman" w:eastAsia="仿宋_GB2312" w:cs="仿宋_GB2312"/>
                <w:sz w:val="18"/>
                <w:szCs w:val="18"/>
                <w:bdr w:val="none" w:color="auto" w:sz="0" w:space="0"/>
              </w:rPr>
              <w:t>）加强镇应急管理人员和资金保障，建立基层应急管理车辆租赁保障机制。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3</w:t>
            </w:r>
            <w:r>
              <w:rPr>
                <w:rFonts w:hint="default" w:ascii="仿宋_GB2312" w:hAnsi="Times New Roman" w:eastAsia="仿宋_GB2312" w:cs="仿宋_GB2312"/>
                <w:sz w:val="18"/>
                <w:szCs w:val="18"/>
                <w:bdr w:val="none" w:color="auto" w:sz="0" w:space="0"/>
              </w:rPr>
              <w:t>）健全村（社区）应急管理体系，合理布局应急避难场所和防汛、消防等救灾设施设备，畅通安全通道。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4</w:t>
            </w:r>
            <w:r>
              <w:rPr>
                <w:rFonts w:hint="default" w:ascii="仿宋_GB2312" w:hAnsi="Times New Roman" w:eastAsia="仿宋_GB2312" w:cs="仿宋_GB2312"/>
                <w:sz w:val="18"/>
                <w:szCs w:val="18"/>
                <w:bdr w:val="none" w:color="auto" w:sz="0" w:space="0"/>
              </w:rPr>
              <w:t>）合理设置网格，强化网格管理。</w:t>
            </w:r>
          </w:p>
        </w:tc>
        <w:tc>
          <w:tcPr>
            <w:tcW w:w="51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535" w:hRule="atLeast"/>
          <w:jc w:val="center"/>
        </w:trPr>
        <w:tc>
          <w:tcPr>
            <w:tcW w:w="49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Times New Roman" w:hAnsi="Times New Roman" w:cs="Times New Roman"/>
                <w:sz w:val="18"/>
                <w:szCs w:val="18"/>
                <w:bdr w:val="none" w:color="auto" w:sz="0" w:space="0"/>
              </w:rPr>
              <w:t>1</w:t>
            </w:r>
            <w:r>
              <w:rPr>
                <w:rFonts w:hint="default" w:ascii="Times New Roman" w:hAnsi="Times New Roman" w:eastAsia="仿宋_GB2312" w:cs="Times New Roman"/>
                <w:sz w:val="18"/>
                <w:szCs w:val="18"/>
                <w:bdr w:val="none" w:color="auto" w:sz="0" w:space="0"/>
              </w:rPr>
              <w:t>3</w:t>
            </w:r>
          </w:p>
        </w:tc>
        <w:tc>
          <w:tcPr>
            <w:tcW w:w="100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仿宋_GB2312" w:hAnsi="Times New Roman" w:eastAsia="仿宋_GB2312" w:cs="仿宋_GB2312"/>
                <w:sz w:val="18"/>
                <w:szCs w:val="18"/>
                <w:bdr w:val="none" w:color="auto" w:sz="0" w:space="0"/>
              </w:rPr>
              <w:t>加强城市安全发展示范创建</w:t>
            </w:r>
          </w:p>
        </w:tc>
        <w:tc>
          <w:tcPr>
            <w:tcW w:w="136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仿宋_GB2312" w:hAnsi="Times New Roman" w:eastAsia="仿宋_GB2312" w:cs="仿宋_GB2312"/>
                <w:sz w:val="18"/>
                <w:szCs w:val="18"/>
                <w:bdr w:val="none" w:color="auto" w:sz="0" w:space="0"/>
              </w:rPr>
              <w:t>镇生态治理中心</w:t>
            </w:r>
          </w:p>
        </w:tc>
        <w:tc>
          <w:tcPr>
            <w:tcW w:w="102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仿宋_GB2312" w:hAnsi="Times New Roman" w:eastAsia="仿宋_GB2312" w:cs="仿宋_GB2312"/>
                <w:sz w:val="18"/>
                <w:szCs w:val="18"/>
                <w:bdr w:val="none" w:color="auto" w:sz="0" w:space="0"/>
              </w:rPr>
              <w:t>镇建管办、虎峰规资</w:t>
            </w:r>
            <w:r>
              <w:rPr>
                <w:rFonts w:hint="default" w:ascii="仿宋_GB2312" w:eastAsia="仿宋_GB2312" w:cs="仿宋_GB2312"/>
                <w:sz w:val="18"/>
                <w:szCs w:val="18"/>
                <w:bdr w:val="none" w:color="auto" w:sz="0" w:space="0"/>
              </w:rPr>
              <w:t>所、</w:t>
            </w:r>
            <w:r>
              <w:rPr>
                <w:rFonts w:hint="default" w:ascii="仿宋_GB2312" w:hAnsi="Times New Roman" w:eastAsia="仿宋_GB2312" w:cs="仿宋_GB2312"/>
                <w:sz w:val="18"/>
                <w:szCs w:val="18"/>
                <w:bdr w:val="none" w:color="auto" w:sz="0" w:space="0"/>
              </w:rPr>
              <w:t>各村（社区）</w:t>
            </w:r>
          </w:p>
        </w:tc>
        <w:tc>
          <w:tcPr>
            <w:tcW w:w="90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default" w:ascii="仿宋_GB2312" w:eastAsia="仿宋_GB2312" w:cs="仿宋_GB2312"/>
                <w:sz w:val="18"/>
                <w:szCs w:val="18"/>
                <w:bdr w:val="none" w:color="auto" w:sz="0" w:space="0"/>
              </w:rPr>
              <w:t>一级班子 相关成员</w:t>
            </w:r>
          </w:p>
        </w:tc>
        <w:tc>
          <w:tcPr>
            <w:tcW w:w="399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1</w:t>
            </w:r>
            <w:r>
              <w:rPr>
                <w:rFonts w:hint="default" w:ascii="仿宋_GB2312" w:hAnsi="Times New Roman" w:eastAsia="仿宋_GB2312" w:cs="仿宋_GB2312"/>
                <w:sz w:val="18"/>
                <w:szCs w:val="18"/>
                <w:bdr w:val="none" w:color="auto" w:sz="0" w:space="0"/>
              </w:rPr>
              <w:t>）强化全镇规、建、管等各环节安全管控，围绕责任落实、夯实基础、风险辨识、严格管控、隐患排查、监测预警、应急处置、宣传教育等</w:t>
            </w:r>
            <w:r>
              <w:rPr>
                <w:rFonts w:hint="default" w:ascii="Times New Roman" w:hAnsi="Times New Roman" w:cs="Times New Roman"/>
                <w:sz w:val="18"/>
                <w:szCs w:val="18"/>
                <w:bdr w:val="none" w:color="auto" w:sz="0" w:space="0"/>
              </w:rPr>
              <w:t>8</w:t>
            </w:r>
            <w:r>
              <w:rPr>
                <w:rFonts w:hint="default" w:ascii="仿宋_GB2312" w:hAnsi="Times New Roman" w:eastAsia="仿宋_GB2312" w:cs="仿宋_GB2312"/>
                <w:sz w:val="18"/>
                <w:szCs w:val="18"/>
                <w:bdr w:val="none" w:color="auto" w:sz="0" w:space="0"/>
              </w:rPr>
              <w:t>个方面，精准抓好全镇全生命周期安全管控；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2</w:t>
            </w:r>
            <w:r>
              <w:rPr>
                <w:rFonts w:hint="default" w:ascii="仿宋_GB2312" w:hAnsi="Times New Roman" w:eastAsia="仿宋_GB2312" w:cs="仿宋_GB2312"/>
                <w:sz w:val="18"/>
                <w:szCs w:val="18"/>
                <w:bdr w:val="none" w:color="auto" w:sz="0" w:space="0"/>
              </w:rPr>
              <w:t>）积极推动综合减灾示范村（社区）建设，并纳入安全发展示范镇内容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3</w:t>
            </w:r>
            <w:r>
              <w:rPr>
                <w:rFonts w:hint="default" w:ascii="仿宋_GB2312" w:hAnsi="Times New Roman" w:eastAsia="仿宋_GB2312" w:cs="仿宋_GB2312"/>
                <w:sz w:val="18"/>
                <w:szCs w:val="18"/>
                <w:bdr w:val="none" w:color="auto" w:sz="0" w:space="0"/>
              </w:rPr>
              <w:t>）持续开展城市体检，积极推进城市治理风险清单管理试点工作。</w:t>
            </w:r>
          </w:p>
        </w:tc>
        <w:tc>
          <w:tcPr>
            <w:tcW w:w="51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2325" w:hRule="atLeast"/>
          <w:jc w:val="center"/>
        </w:trPr>
        <w:tc>
          <w:tcPr>
            <w:tcW w:w="49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18"/>
                <w:szCs w:val="18"/>
                <w:bdr w:val="none" w:color="auto" w:sz="0" w:space="0"/>
              </w:rPr>
              <w:t>1</w:t>
            </w:r>
            <w:r>
              <w:rPr>
                <w:rFonts w:hint="default" w:ascii="Times New Roman" w:hAnsi="Times New Roman" w:eastAsia="仿宋_GB2312" w:cs="Times New Roman"/>
                <w:sz w:val="18"/>
                <w:szCs w:val="18"/>
                <w:bdr w:val="none" w:color="auto" w:sz="0" w:space="0"/>
              </w:rPr>
              <w:t>4</w:t>
            </w:r>
          </w:p>
        </w:tc>
        <w:tc>
          <w:tcPr>
            <w:tcW w:w="100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18"/>
                <w:szCs w:val="18"/>
                <w:bdr w:val="none" w:color="auto" w:sz="0" w:space="0"/>
              </w:rPr>
              <w:t>加强全民安全素质教育培训</w:t>
            </w:r>
          </w:p>
        </w:tc>
        <w:tc>
          <w:tcPr>
            <w:tcW w:w="136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z w:val="18"/>
                <w:szCs w:val="18"/>
                <w:bdr w:val="none" w:color="auto" w:sz="0" w:space="0"/>
              </w:rPr>
              <w:t>镇应急办</w:t>
            </w:r>
          </w:p>
        </w:tc>
        <w:tc>
          <w:tcPr>
            <w:tcW w:w="102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18"/>
                <w:szCs w:val="18"/>
                <w:bdr w:val="none" w:color="auto" w:sz="0" w:space="0"/>
              </w:rPr>
              <w:t>镇级负有安全生产监管和自然灾害防治职责的部门和单位各村（社区）</w:t>
            </w:r>
          </w:p>
        </w:tc>
        <w:tc>
          <w:tcPr>
            <w:tcW w:w="90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eastAsia="仿宋_GB2312" w:cs="仿宋_GB2312"/>
                <w:sz w:val="18"/>
                <w:szCs w:val="18"/>
                <w:bdr w:val="none" w:color="auto" w:sz="0" w:space="0"/>
              </w:rPr>
              <w:t>一级班子 相关成员</w:t>
            </w:r>
          </w:p>
        </w:tc>
        <w:tc>
          <w:tcPr>
            <w:tcW w:w="399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hAnsi="Times New Roman" w:eastAsia="仿宋_GB2312" w:cs="仿宋_GB2312"/>
                <w:sz w:val="18"/>
                <w:szCs w:val="18"/>
                <w:bdr w:val="none" w:color="auto" w:sz="0" w:space="0"/>
              </w:rPr>
              <w:t>开展应急知识进企业、进社区、进家庭、进校园、进农村</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五进</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活动。开展安全生产月、</w:t>
            </w:r>
            <w:r>
              <w:rPr>
                <w:rFonts w:hint="default" w:ascii="Times New Roman" w:hAnsi="Times New Roman" w:cs="Times New Roman"/>
                <w:sz w:val="18"/>
                <w:szCs w:val="18"/>
                <w:bdr w:val="none" w:color="auto" w:sz="0" w:space="0"/>
              </w:rPr>
              <w:t>“5·12”</w:t>
            </w:r>
            <w:r>
              <w:rPr>
                <w:rFonts w:hint="default" w:ascii="仿宋_GB2312" w:hAnsi="Times New Roman" w:eastAsia="仿宋_GB2312" w:cs="仿宋_GB2312"/>
                <w:sz w:val="18"/>
                <w:szCs w:val="18"/>
                <w:bdr w:val="none" w:color="auto" w:sz="0" w:space="0"/>
              </w:rPr>
              <w:t>防灾减灾日、</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青年安全生产示范岗</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安全文化创建示范企业</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等活动，</w:t>
            </w:r>
            <w:r>
              <w:rPr>
                <w:rFonts w:hint="default" w:ascii="仿宋_GB2312" w:eastAsia="仿宋_GB2312" w:cs="仿宋_GB2312"/>
                <w:sz w:val="18"/>
                <w:szCs w:val="18"/>
                <w:bdr w:val="none" w:color="auto" w:sz="0" w:space="0"/>
              </w:rPr>
              <w:t>积极参与</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最美应急人</w:t>
            </w:r>
            <w:r>
              <w:rPr>
                <w:rFonts w:hint="default" w:ascii="Times New Roman" w:hAnsi="Times New Roman" w:cs="Times New Roman"/>
                <w:sz w:val="18"/>
                <w:szCs w:val="18"/>
                <w:bdr w:val="none" w:color="auto" w:sz="0" w:space="0"/>
              </w:rPr>
              <w:t>”</w:t>
            </w:r>
            <w:r>
              <w:rPr>
                <w:rFonts w:hint="default" w:ascii="仿宋_GB2312" w:eastAsia="仿宋_GB2312" w:cs="仿宋_GB2312"/>
                <w:sz w:val="18"/>
                <w:szCs w:val="18"/>
                <w:bdr w:val="none" w:color="auto" w:sz="0" w:space="0"/>
              </w:rPr>
              <w:t>活动</w:t>
            </w:r>
            <w:r>
              <w:rPr>
                <w:rFonts w:hint="default" w:ascii="仿宋_GB2312" w:hAnsi="Times New Roman" w:eastAsia="仿宋_GB2312" w:cs="仿宋_GB2312"/>
                <w:sz w:val="18"/>
                <w:szCs w:val="18"/>
                <w:bdr w:val="none" w:color="auto" w:sz="0" w:space="0"/>
              </w:rPr>
              <w:t>。加强宣传安全生产和防灾减灾救灾宣传片、警示片、教学片播放，实施农村地区</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坡坎墙</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大标语宣教工程。加强</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线上</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线下</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安全教育培训。</w:t>
            </w:r>
          </w:p>
        </w:tc>
        <w:tc>
          <w:tcPr>
            <w:tcW w:w="51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2025" w:hRule="atLeast"/>
          <w:jc w:val="center"/>
        </w:trPr>
        <w:tc>
          <w:tcPr>
            <w:tcW w:w="49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18"/>
                <w:szCs w:val="18"/>
                <w:bdr w:val="none" w:color="auto" w:sz="0" w:space="0"/>
              </w:rPr>
              <w:t>1</w:t>
            </w:r>
            <w:r>
              <w:rPr>
                <w:rFonts w:hint="default" w:ascii="Times New Roman" w:hAnsi="Times New Roman" w:eastAsia="仿宋_GB2312" w:cs="Times New Roman"/>
                <w:sz w:val="18"/>
                <w:szCs w:val="18"/>
                <w:bdr w:val="none" w:color="auto" w:sz="0" w:space="0"/>
              </w:rPr>
              <w:t>5</w:t>
            </w:r>
          </w:p>
        </w:tc>
        <w:tc>
          <w:tcPr>
            <w:tcW w:w="100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18"/>
                <w:szCs w:val="18"/>
                <w:bdr w:val="none" w:color="auto" w:sz="0" w:space="0"/>
              </w:rPr>
              <w:t>提升应急管理信息化专业化水平</w:t>
            </w:r>
          </w:p>
        </w:tc>
        <w:tc>
          <w:tcPr>
            <w:tcW w:w="136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18"/>
                <w:szCs w:val="18"/>
                <w:bdr w:val="none" w:color="auto" w:sz="0" w:space="0"/>
              </w:rPr>
              <w:t>镇应急办</w:t>
            </w:r>
          </w:p>
        </w:tc>
        <w:tc>
          <w:tcPr>
            <w:tcW w:w="102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18"/>
                <w:szCs w:val="18"/>
                <w:bdr w:val="none" w:color="auto" w:sz="0" w:space="0"/>
              </w:rPr>
              <w:t>镇级负有安全生产监管和自然灾害防治职责的部门和单位各村（社区）</w:t>
            </w:r>
          </w:p>
        </w:tc>
        <w:tc>
          <w:tcPr>
            <w:tcW w:w="90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eastAsia="仿宋_GB2312" w:cs="仿宋_GB2312"/>
                <w:sz w:val="18"/>
                <w:szCs w:val="18"/>
                <w:bdr w:val="none" w:color="auto" w:sz="0" w:space="0"/>
              </w:rPr>
              <w:t>一级班子 相关成员</w:t>
            </w:r>
          </w:p>
        </w:tc>
        <w:tc>
          <w:tcPr>
            <w:tcW w:w="399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hAnsi="Times New Roman" w:eastAsia="仿宋_GB2312" w:cs="仿宋_GB2312"/>
                <w:sz w:val="18"/>
                <w:szCs w:val="18"/>
                <w:bdr w:val="none" w:color="auto" w:sz="0" w:space="0"/>
              </w:rPr>
              <w:t>持续加强镇应急指挥中心建设，推动重点行业领域加快应急管理信息系统建设，</w:t>
            </w:r>
            <w:r>
              <w:rPr>
                <w:rFonts w:hint="default" w:ascii="仿宋_GB2312" w:eastAsia="仿宋_GB2312" w:cs="仿宋_GB2312"/>
                <w:sz w:val="18"/>
                <w:szCs w:val="18"/>
                <w:bdr w:val="none" w:color="auto" w:sz="0" w:space="0"/>
              </w:rPr>
              <w:t>积极参与</w:t>
            </w:r>
            <w:r>
              <w:rPr>
                <w:rFonts w:hint="default" w:ascii="仿宋_GB2312" w:hAnsi="Times New Roman" w:eastAsia="仿宋_GB2312" w:cs="仿宋_GB2312"/>
                <w:sz w:val="18"/>
                <w:szCs w:val="18"/>
                <w:bdr w:val="none" w:color="auto" w:sz="0" w:space="0"/>
              </w:rPr>
              <w:t>推进集日常管理、监测预警、调度指挥功能于一体的城镇智慧</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大脑</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建设，</w:t>
            </w:r>
            <w:r>
              <w:rPr>
                <w:rFonts w:hint="default" w:ascii="仿宋_GB2312" w:eastAsia="仿宋_GB2312" w:cs="仿宋_GB2312"/>
                <w:sz w:val="18"/>
                <w:szCs w:val="18"/>
                <w:bdr w:val="none" w:color="auto" w:sz="0" w:space="0"/>
              </w:rPr>
              <w:t>及时转发上级发布的各种</w:t>
            </w:r>
            <w:r>
              <w:rPr>
                <w:rFonts w:hint="default" w:ascii="仿宋_GB2312" w:hAnsi="Times New Roman" w:eastAsia="仿宋_GB2312" w:cs="仿宋_GB2312"/>
                <w:sz w:val="18"/>
                <w:szCs w:val="18"/>
                <w:bdr w:val="none" w:color="auto" w:sz="0" w:space="0"/>
              </w:rPr>
              <w:t>预警</w:t>
            </w:r>
            <w:r>
              <w:rPr>
                <w:rFonts w:hint="default" w:ascii="仿宋_GB2312" w:eastAsia="仿宋_GB2312" w:cs="仿宋_GB2312"/>
                <w:sz w:val="18"/>
                <w:szCs w:val="18"/>
                <w:bdr w:val="none" w:color="auto" w:sz="0" w:space="0"/>
              </w:rPr>
              <w:t>信息</w:t>
            </w:r>
            <w:r>
              <w:rPr>
                <w:rFonts w:hint="default" w:ascii="仿宋_GB2312" w:hAnsi="Times New Roman" w:eastAsia="仿宋_GB2312" w:cs="仿宋_GB2312"/>
                <w:sz w:val="18"/>
                <w:szCs w:val="18"/>
                <w:bdr w:val="none" w:color="auto" w:sz="0" w:space="0"/>
              </w:rPr>
              <w:t>。</w:t>
            </w:r>
            <w:r>
              <w:rPr>
                <w:rFonts w:hint="default" w:ascii="仿宋_GB2312" w:eastAsia="仿宋_GB2312" w:cs="仿宋_GB2312"/>
                <w:sz w:val="18"/>
                <w:szCs w:val="18"/>
                <w:bdr w:val="none" w:color="auto" w:sz="0" w:space="0"/>
              </w:rPr>
              <w:t>加强</w:t>
            </w:r>
            <w:r>
              <w:rPr>
                <w:rFonts w:hint="default" w:ascii="仿宋_GB2312" w:hAnsi="Times New Roman" w:eastAsia="仿宋_GB2312" w:cs="仿宋_GB2312"/>
                <w:sz w:val="18"/>
                <w:szCs w:val="18"/>
                <w:bdr w:val="none" w:color="auto" w:sz="0" w:space="0"/>
              </w:rPr>
              <w:t>应急物资和应急装备储备库</w:t>
            </w:r>
            <w:r>
              <w:rPr>
                <w:rFonts w:hint="default" w:ascii="仿宋_GB2312" w:eastAsia="仿宋_GB2312" w:cs="仿宋_GB2312"/>
                <w:sz w:val="18"/>
                <w:szCs w:val="18"/>
                <w:bdr w:val="none" w:color="auto" w:sz="0" w:space="0"/>
              </w:rPr>
              <w:t>的日常管理</w:t>
            </w:r>
            <w:r>
              <w:rPr>
                <w:rFonts w:hint="default" w:ascii="仿宋_GB2312" w:hAnsi="Times New Roman" w:eastAsia="仿宋_GB2312" w:cs="仿宋_GB2312"/>
                <w:sz w:val="18"/>
                <w:szCs w:val="18"/>
                <w:bdr w:val="none" w:color="auto" w:sz="0" w:space="0"/>
              </w:rPr>
              <w:t>。</w:t>
            </w:r>
          </w:p>
        </w:tc>
        <w:tc>
          <w:tcPr>
            <w:tcW w:w="51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90" w:hRule="atLeast"/>
          <w:jc w:val="center"/>
        </w:trPr>
        <w:tc>
          <w:tcPr>
            <w:tcW w:w="9300" w:type="dxa"/>
            <w:gridSpan w:val="7"/>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黑体_GBK" w:hAnsi="方正黑体_GBK" w:eastAsia="方正黑体_GBK" w:cs="方正黑体_GBK"/>
                <w:sz w:val="18"/>
                <w:szCs w:val="18"/>
                <w:bdr w:val="none" w:color="auto" w:sz="0" w:space="0"/>
              </w:rPr>
              <w:t>六、及时有效处置各类事故灾害</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710" w:hRule="atLeast"/>
          <w:jc w:val="center"/>
        </w:trPr>
        <w:tc>
          <w:tcPr>
            <w:tcW w:w="49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18"/>
                <w:szCs w:val="18"/>
                <w:bdr w:val="none" w:color="auto" w:sz="0" w:space="0"/>
              </w:rPr>
              <w:t>1</w:t>
            </w:r>
            <w:r>
              <w:rPr>
                <w:rFonts w:hint="default" w:ascii="Times New Roman" w:hAnsi="Times New Roman" w:eastAsia="仿宋_GB2312" w:cs="Times New Roman"/>
                <w:sz w:val="18"/>
                <w:szCs w:val="18"/>
                <w:bdr w:val="none" w:color="auto" w:sz="0" w:space="0"/>
              </w:rPr>
              <w:t>6</w:t>
            </w:r>
          </w:p>
        </w:tc>
        <w:tc>
          <w:tcPr>
            <w:tcW w:w="100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18"/>
                <w:szCs w:val="18"/>
                <w:bdr w:val="none" w:color="auto" w:sz="0" w:space="0"/>
              </w:rPr>
              <w:t>抓好应急预案修订完善</w:t>
            </w:r>
          </w:p>
        </w:tc>
        <w:tc>
          <w:tcPr>
            <w:tcW w:w="136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18"/>
                <w:szCs w:val="18"/>
                <w:bdr w:val="none" w:color="auto" w:sz="0" w:space="0"/>
              </w:rPr>
              <w:t>镇应急办</w:t>
            </w:r>
          </w:p>
        </w:tc>
        <w:tc>
          <w:tcPr>
            <w:tcW w:w="102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18"/>
                <w:szCs w:val="18"/>
                <w:bdr w:val="none" w:color="auto" w:sz="0" w:space="0"/>
              </w:rPr>
              <w:t>各村（社区）</w:t>
            </w:r>
          </w:p>
        </w:tc>
        <w:tc>
          <w:tcPr>
            <w:tcW w:w="90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eastAsia="仿宋_GB2312" w:cs="仿宋_GB2312"/>
                <w:sz w:val="18"/>
                <w:szCs w:val="18"/>
                <w:bdr w:val="none" w:color="auto" w:sz="0" w:space="0"/>
              </w:rPr>
              <w:t>一级班子 相关成员</w:t>
            </w:r>
          </w:p>
        </w:tc>
        <w:tc>
          <w:tcPr>
            <w:tcW w:w="399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1</w:t>
            </w:r>
            <w:r>
              <w:rPr>
                <w:rFonts w:hint="default" w:ascii="仿宋_GB2312" w:hAnsi="Times New Roman" w:eastAsia="仿宋_GB2312" w:cs="仿宋_GB2312"/>
                <w:sz w:val="18"/>
                <w:szCs w:val="18"/>
                <w:bdr w:val="none" w:color="auto" w:sz="0" w:space="0"/>
              </w:rPr>
              <w:t>）建立全镇应急资源分布图和数据库，提升</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一图一库</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信息化管理水平；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2</w:t>
            </w:r>
            <w:r>
              <w:rPr>
                <w:rFonts w:hint="default" w:ascii="仿宋_GB2312" w:hAnsi="Times New Roman" w:eastAsia="仿宋_GB2312" w:cs="仿宋_GB2312"/>
                <w:sz w:val="18"/>
                <w:szCs w:val="18"/>
                <w:bdr w:val="none" w:color="auto" w:sz="0" w:space="0"/>
              </w:rPr>
              <w:t>）推广落实应急预案简明化、专业化、实战化和应急处置卡</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三化一卡</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要求，针对性修订应急预案和开展实战化演练，落实现场指挥官制度。</w:t>
            </w:r>
          </w:p>
        </w:tc>
        <w:tc>
          <w:tcPr>
            <w:tcW w:w="51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130" w:hRule="atLeast"/>
          <w:jc w:val="center"/>
        </w:trPr>
        <w:tc>
          <w:tcPr>
            <w:tcW w:w="49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18"/>
                <w:szCs w:val="18"/>
                <w:bdr w:val="none" w:color="auto" w:sz="0" w:space="0"/>
              </w:rPr>
              <w:t>1</w:t>
            </w:r>
            <w:r>
              <w:rPr>
                <w:rFonts w:hint="default" w:ascii="Times New Roman" w:hAnsi="Times New Roman" w:eastAsia="仿宋_GB2312" w:cs="Times New Roman"/>
                <w:sz w:val="18"/>
                <w:szCs w:val="18"/>
                <w:bdr w:val="none" w:color="auto" w:sz="0" w:space="0"/>
              </w:rPr>
              <w:t>7</w:t>
            </w:r>
          </w:p>
        </w:tc>
        <w:tc>
          <w:tcPr>
            <w:tcW w:w="100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18"/>
                <w:szCs w:val="18"/>
                <w:bdr w:val="none" w:color="auto" w:sz="0" w:space="0"/>
              </w:rPr>
              <w:t>抓好应急救援力量建设</w:t>
            </w:r>
          </w:p>
        </w:tc>
        <w:tc>
          <w:tcPr>
            <w:tcW w:w="136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z w:val="18"/>
                <w:szCs w:val="18"/>
                <w:bdr w:val="none" w:color="auto" w:sz="0" w:space="0"/>
              </w:rPr>
              <w:t>镇应急办</w:t>
            </w:r>
          </w:p>
        </w:tc>
        <w:tc>
          <w:tcPr>
            <w:tcW w:w="102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18"/>
                <w:szCs w:val="18"/>
                <w:bdr w:val="none" w:color="auto" w:sz="0" w:space="0"/>
              </w:rPr>
              <w:t>镇财政</w:t>
            </w:r>
            <w:r>
              <w:rPr>
                <w:rFonts w:hint="default" w:ascii="仿宋_GB2312" w:eastAsia="仿宋_GB2312" w:cs="仿宋_GB2312"/>
                <w:sz w:val="18"/>
                <w:szCs w:val="18"/>
                <w:bdr w:val="none" w:color="auto" w:sz="0" w:space="0"/>
              </w:rPr>
              <w:t>办</w:t>
            </w:r>
            <w:r>
              <w:rPr>
                <w:rFonts w:hint="default" w:ascii="仿宋_GB2312" w:hAnsi="Times New Roman" w:eastAsia="仿宋_GB2312" w:cs="仿宋_GB2312"/>
                <w:sz w:val="18"/>
                <w:szCs w:val="18"/>
                <w:bdr w:val="none" w:color="auto" w:sz="0" w:space="0"/>
              </w:rPr>
              <w:t>、镇经发办、镇文化服务中心</w:t>
            </w:r>
            <w:r>
              <w:rPr>
                <w:rFonts w:hint="default" w:ascii="仿宋_GB2312" w:eastAsia="仿宋_GB2312" w:cs="仿宋_GB2312"/>
                <w:sz w:val="18"/>
                <w:szCs w:val="18"/>
                <w:bdr w:val="none" w:color="auto" w:sz="0" w:space="0"/>
              </w:rPr>
              <w:t>、镇农服中心、镇民兵排、</w:t>
            </w:r>
            <w:r>
              <w:rPr>
                <w:rFonts w:hint="default" w:ascii="仿宋_GB2312" w:hAnsi="Times New Roman" w:eastAsia="仿宋_GB2312" w:cs="仿宋_GB2312"/>
                <w:sz w:val="18"/>
                <w:szCs w:val="18"/>
                <w:bdr w:val="none" w:color="auto" w:sz="0" w:space="0"/>
              </w:rPr>
              <w:t>各村（社区）</w:t>
            </w:r>
          </w:p>
        </w:tc>
        <w:tc>
          <w:tcPr>
            <w:tcW w:w="90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eastAsia="仿宋_GB2312" w:cs="仿宋_GB2312"/>
                <w:sz w:val="18"/>
                <w:szCs w:val="18"/>
                <w:bdr w:val="none" w:color="auto" w:sz="0" w:space="0"/>
              </w:rPr>
              <w:t>一级班子 相关成员</w:t>
            </w:r>
          </w:p>
        </w:tc>
        <w:tc>
          <w:tcPr>
            <w:tcW w:w="399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1</w:t>
            </w:r>
            <w:r>
              <w:rPr>
                <w:rFonts w:hint="default" w:ascii="仿宋_GB2312" w:hAnsi="Times New Roman" w:eastAsia="仿宋_GB2312" w:cs="仿宋_GB2312"/>
                <w:sz w:val="18"/>
                <w:szCs w:val="18"/>
                <w:bdr w:val="none" w:color="auto" w:sz="0" w:space="0"/>
              </w:rPr>
              <w:t>）加强</w:t>
            </w:r>
            <w:r>
              <w:rPr>
                <w:rFonts w:hint="default" w:ascii="仿宋_GB2312" w:eastAsia="仿宋_GB2312" w:cs="仿宋_GB2312"/>
                <w:sz w:val="18"/>
                <w:szCs w:val="18"/>
                <w:bdr w:val="none" w:color="auto" w:sz="0" w:space="0"/>
              </w:rPr>
              <w:t>镇</w:t>
            </w:r>
            <w:r>
              <w:rPr>
                <w:rFonts w:hint="default" w:ascii="仿宋_GB2312" w:hAnsi="Times New Roman" w:eastAsia="仿宋_GB2312" w:cs="仿宋_GB2312"/>
                <w:sz w:val="18"/>
                <w:szCs w:val="18"/>
                <w:bdr w:val="none" w:color="auto" w:sz="0" w:space="0"/>
              </w:rPr>
              <w:t>消防综合应急救援队伍建设；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2</w:t>
            </w:r>
            <w:r>
              <w:rPr>
                <w:rFonts w:hint="default" w:ascii="仿宋_GB2312" w:hAnsi="Times New Roman" w:eastAsia="仿宋_GB2312" w:cs="仿宋_GB2312"/>
                <w:sz w:val="18"/>
                <w:szCs w:val="18"/>
                <w:bdr w:val="none" w:color="auto" w:sz="0" w:space="0"/>
              </w:rPr>
              <w:t>）推进镇专职综合应急救援队正规化建设、准军事化管理，落实财政保障机制，推动建立执行任务费用补偿机制</w:t>
            </w:r>
            <w:r>
              <w:rPr>
                <w:rFonts w:hint="default" w:ascii="仿宋_GB2312" w:eastAsia="仿宋_GB2312" w:cs="仿宋_GB2312"/>
                <w:sz w:val="18"/>
                <w:szCs w:val="18"/>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eastAsia="仿宋_GB2312" w:cs="仿宋_GB2312"/>
                <w:sz w:val="18"/>
                <w:szCs w:val="18"/>
                <w:bdr w:val="none" w:color="auto" w:sz="0" w:space="0"/>
              </w:rPr>
              <w:t>（</w:t>
            </w:r>
            <w:r>
              <w:rPr>
                <w:rFonts w:hint="default" w:ascii="Times New Roman" w:hAnsi="Times New Roman" w:eastAsia="仿宋_GB2312" w:cs="Times New Roman"/>
                <w:sz w:val="18"/>
                <w:szCs w:val="18"/>
                <w:bdr w:val="none" w:color="auto" w:sz="0" w:space="0"/>
              </w:rPr>
              <w:t>3</w:t>
            </w:r>
            <w:r>
              <w:rPr>
                <w:rFonts w:hint="default" w:ascii="仿宋_GB2312" w:eastAsia="仿宋_GB2312" w:cs="仿宋_GB2312"/>
                <w:sz w:val="18"/>
                <w:szCs w:val="18"/>
                <w:bdr w:val="none" w:color="auto" w:sz="0" w:space="0"/>
              </w:rPr>
              <w:t>）各村</w:t>
            </w:r>
            <w:r>
              <w:rPr>
                <w:rFonts w:hint="default" w:ascii="仿宋_GB2312" w:hAnsi="Times New Roman" w:eastAsia="仿宋_GB2312" w:cs="仿宋_GB2312"/>
                <w:sz w:val="18"/>
                <w:szCs w:val="18"/>
                <w:bdr w:val="none" w:color="auto" w:sz="0" w:space="0"/>
              </w:rPr>
              <w:t>综合应急救援站建设完成率达到</w:t>
            </w:r>
            <w:r>
              <w:rPr>
                <w:rFonts w:hint="default" w:ascii="Times New Roman" w:hAnsi="Times New Roman" w:eastAsia="仿宋_GB2312" w:cs="Times New Roman"/>
                <w:sz w:val="18"/>
                <w:szCs w:val="18"/>
                <w:bdr w:val="none" w:color="auto" w:sz="0" w:space="0"/>
              </w:rPr>
              <w:t>100%</w:t>
            </w:r>
            <w:r>
              <w:rPr>
                <w:rFonts w:hint="default" w:ascii="仿宋_GB2312" w:hAnsi="Times New Roman" w:eastAsia="仿宋_GB2312" w:cs="仿宋_GB2312"/>
                <w:sz w:val="18"/>
                <w:szCs w:val="18"/>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eastAsia="仿宋_GB2312" w:cs="Times New Roman"/>
                <w:sz w:val="18"/>
                <w:szCs w:val="18"/>
                <w:bdr w:val="none" w:color="auto" w:sz="0" w:space="0"/>
              </w:rPr>
              <w:t>4</w:t>
            </w:r>
            <w:r>
              <w:rPr>
                <w:rFonts w:hint="default" w:ascii="仿宋_GB2312" w:hAnsi="Times New Roman" w:eastAsia="仿宋_GB2312" w:cs="仿宋_GB2312"/>
                <w:sz w:val="18"/>
                <w:szCs w:val="18"/>
                <w:bdr w:val="none" w:color="auto" w:sz="0" w:space="0"/>
              </w:rPr>
              <w:t>）推进高危企业、水电气运营等重点民生保障单位应急救援力量建设。</w:t>
            </w:r>
          </w:p>
        </w:tc>
        <w:tc>
          <w:tcPr>
            <w:tcW w:w="51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770" w:hRule="atLeast"/>
          <w:jc w:val="center"/>
        </w:trPr>
        <w:tc>
          <w:tcPr>
            <w:tcW w:w="49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eastAsia="仿宋_GB2312" w:cs="Times New Roman"/>
                <w:sz w:val="18"/>
                <w:szCs w:val="18"/>
                <w:bdr w:val="none" w:color="auto" w:sz="0" w:space="0"/>
              </w:rPr>
              <w:t>18</w:t>
            </w:r>
          </w:p>
        </w:tc>
        <w:tc>
          <w:tcPr>
            <w:tcW w:w="100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18"/>
                <w:szCs w:val="18"/>
                <w:bdr w:val="none" w:color="auto" w:sz="0" w:space="0"/>
              </w:rPr>
              <w:t>抓好应急装备和物资保障</w:t>
            </w:r>
          </w:p>
        </w:tc>
        <w:tc>
          <w:tcPr>
            <w:tcW w:w="136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18"/>
                <w:szCs w:val="18"/>
                <w:bdr w:val="none" w:color="auto" w:sz="0" w:space="0"/>
              </w:rPr>
              <w:t>镇应急办</w:t>
            </w:r>
          </w:p>
        </w:tc>
        <w:tc>
          <w:tcPr>
            <w:tcW w:w="102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18"/>
                <w:szCs w:val="18"/>
                <w:bdr w:val="none" w:color="auto" w:sz="0" w:space="0"/>
              </w:rPr>
              <w:t>各村（社区）</w:t>
            </w:r>
          </w:p>
        </w:tc>
        <w:tc>
          <w:tcPr>
            <w:tcW w:w="90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18"/>
                <w:szCs w:val="18"/>
                <w:bdr w:val="none" w:color="auto" w:sz="0" w:space="0"/>
              </w:rPr>
              <w:t>吕济</w:t>
            </w:r>
          </w:p>
        </w:tc>
        <w:tc>
          <w:tcPr>
            <w:tcW w:w="399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Times New Roman" w:hAnsi="Times New Roman" w:eastAsia="仿宋_GB2312" w:cs="Times New Roman"/>
                <w:sz w:val="18"/>
                <w:szCs w:val="18"/>
                <w:bdr w:val="none" w:color="auto" w:sz="0" w:space="0"/>
              </w:rPr>
              <w:t>(1)</w:t>
            </w:r>
            <w:r>
              <w:rPr>
                <w:rFonts w:hint="default" w:ascii="仿宋_GB2312" w:hAnsi="Times New Roman" w:eastAsia="仿宋_GB2312" w:cs="仿宋_GB2312"/>
                <w:sz w:val="18"/>
                <w:szCs w:val="18"/>
                <w:bdr w:val="none" w:color="auto" w:sz="0" w:space="0"/>
              </w:rPr>
              <w:t>全面规范镇级应急装备物资储备管理。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Times New Roman" w:hAnsi="Times New Roman" w:eastAsia="仿宋_GB2312" w:cs="Times New Roman"/>
                <w:sz w:val="18"/>
                <w:szCs w:val="18"/>
                <w:bdr w:val="none" w:color="auto" w:sz="0" w:space="0"/>
              </w:rPr>
              <w:t>(2)</w:t>
            </w:r>
            <w:r>
              <w:rPr>
                <w:rFonts w:hint="default" w:ascii="仿宋_GB2312" w:hAnsi="Times New Roman" w:eastAsia="仿宋_GB2312" w:cs="仿宋_GB2312"/>
                <w:sz w:val="18"/>
                <w:szCs w:val="18"/>
                <w:bdr w:val="none" w:color="auto" w:sz="0" w:space="0"/>
              </w:rPr>
              <w:t>加强救灾物资储备、管理和调运，确保镇级救灾物资</w:t>
            </w:r>
            <w:r>
              <w:rPr>
                <w:rFonts w:hint="default" w:ascii="Times New Roman" w:hAnsi="Times New Roman" w:cs="Times New Roman"/>
                <w:sz w:val="18"/>
                <w:szCs w:val="18"/>
                <w:bdr w:val="none" w:color="auto" w:sz="0" w:space="0"/>
              </w:rPr>
              <w:t>1</w:t>
            </w:r>
            <w:r>
              <w:rPr>
                <w:rFonts w:hint="default" w:ascii="仿宋_GB2312" w:hAnsi="Times New Roman" w:eastAsia="仿宋_GB2312" w:cs="仿宋_GB2312"/>
                <w:sz w:val="18"/>
                <w:szCs w:val="18"/>
                <w:bdr w:val="none" w:color="auto" w:sz="0" w:space="0"/>
              </w:rPr>
              <w:t>小时内运抵受灾区域，确保满足</w:t>
            </w:r>
            <w:r>
              <w:rPr>
                <w:rFonts w:hint="default" w:ascii="Times New Roman" w:hAnsi="Times New Roman" w:cs="Times New Roman"/>
                <w:sz w:val="18"/>
                <w:szCs w:val="18"/>
                <w:bdr w:val="none" w:color="auto" w:sz="0" w:space="0"/>
              </w:rPr>
              <w:t>3000</w:t>
            </w:r>
            <w:r>
              <w:rPr>
                <w:rFonts w:hint="default" w:ascii="仿宋_GB2312" w:hAnsi="Times New Roman" w:eastAsia="仿宋_GB2312" w:cs="仿宋_GB2312"/>
                <w:sz w:val="18"/>
                <w:szCs w:val="18"/>
                <w:bdr w:val="none" w:color="auto" w:sz="0" w:space="0"/>
              </w:rPr>
              <w:t>人紧急转移安置需要，确保受灾困难群众</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五有</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生活保障率达到</w:t>
            </w:r>
            <w:r>
              <w:rPr>
                <w:rFonts w:hint="default" w:ascii="Times New Roman" w:hAnsi="Times New Roman" w:cs="Times New Roman"/>
                <w:sz w:val="18"/>
                <w:szCs w:val="18"/>
                <w:bdr w:val="none" w:color="auto" w:sz="0" w:space="0"/>
              </w:rPr>
              <w:t>100%</w:t>
            </w:r>
            <w:r>
              <w:rPr>
                <w:rFonts w:hint="default" w:ascii="仿宋_GB2312" w:hAnsi="Times New Roman" w:eastAsia="仿宋_GB2312" w:cs="仿宋_GB2312"/>
                <w:sz w:val="18"/>
                <w:szCs w:val="18"/>
                <w:bdr w:val="none" w:color="auto" w:sz="0" w:space="0"/>
              </w:rPr>
              <w:t>。</w:t>
            </w:r>
          </w:p>
        </w:tc>
        <w:tc>
          <w:tcPr>
            <w:tcW w:w="51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15" w:hRule="atLeast"/>
          <w:jc w:val="center"/>
        </w:trPr>
        <w:tc>
          <w:tcPr>
            <w:tcW w:w="49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eastAsia="仿宋_GB2312" w:cs="Times New Roman"/>
                <w:sz w:val="18"/>
                <w:szCs w:val="18"/>
                <w:bdr w:val="none" w:color="auto" w:sz="0" w:space="0"/>
              </w:rPr>
              <w:t>19</w:t>
            </w:r>
          </w:p>
        </w:tc>
        <w:tc>
          <w:tcPr>
            <w:tcW w:w="100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18"/>
                <w:szCs w:val="18"/>
                <w:bdr w:val="none" w:color="auto" w:sz="0" w:space="0"/>
              </w:rPr>
              <w:t>抓好紧急管控避险措施落实</w:t>
            </w:r>
          </w:p>
        </w:tc>
        <w:tc>
          <w:tcPr>
            <w:tcW w:w="136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z w:val="18"/>
                <w:szCs w:val="18"/>
                <w:bdr w:val="none" w:color="auto" w:sz="0" w:space="0"/>
              </w:rPr>
              <w:t>镇应急办</w:t>
            </w:r>
          </w:p>
        </w:tc>
        <w:tc>
          <w:tcPr>
            <w:tcW w:w="102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18"/>
                <w:szCs w:val="18"/>
                <w:bdr w:val="none" w:color="auto" w:sz="0" w:space="0"/>
              </w:rPr>
              <w:t>镇级负有安全生产监管和自然灾害防治职责的部门和单位各村（社区）</w:t>
            </w:r>
          </w:p>
        </w:tc>
        <w:tc>
          <w:tcPr>
            <w:tcW w:w="90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eastAsia="仿宋_GB2312" w:cs="仿宋_GB2312"/>
                <w:sz w:val="18"/>
                <w:szCs w:val="18"/>
                <w:bdr w:val="none" w:color="auto" w:sz="0" w:space="0"/>
              </w:rPr>
              <w:t>一级班子 相关成员</w:t>
            </w:r>
          </w:p>
        </w:tc>
        <w:tc>
          <w:tcPr>
            <w:tcW w:w="399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1</w:t>
            </w:r>
            <w:r>
              <w:rPr>
                <w:rFonts w:hint="default" w:ascii="仿宋_GB2312" w:hAnsi="Times New Roman" w:eastAsia="仿宋_GB2312" w:cs="仿宋_GB2312"/>
                <w:sz w:val="18"/>
                <w:szCs w:val="18"/>
                <w:bdr w:val="none" w:color="auto" w:sz="0" w:space="0"/>
              </w:rPr>
              <w:t>）严格落实应对极端暴雨和过境洪水应急处置规范，探索建立各行业领域、各级各类极端事故灾害响应处置操作细则。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2</w:t>
            </w:r>
            <w:r>
              <w:rPr>
                <w:rFonts w:hint="default" w:ascii="仿宋_GB2312" w:hAnsi="Times New Roman" w:eastAsia="仿宋_GB2312" w:cs="仿宋_GB2312"/>
                <w:sz w:val="18"/>
                <w:szCs w:val="18"/>
                <w:bdr w:val="none" w:color="auto" w:sz="0" w:space="0"/>
              </w:rPr>
              <w:t>）全面推行重要预警信息</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叫应</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3</w:t>
            </w:r>
            <w:r>
              <w:rPr>
                <w:rFonts w:hint="default" w:ascii="仿宋_GB2312" w:hAnsi="Times New Roman" w:eastAsia="仿宋_GB2312" w:cs="仿宋_GB2312"/>
                <w:sz w:val="18"/>
                <w:szCs w:val="18"/>
                <w:bdr w:val="none" w:color="auto" w:sz="0" w:space="0"/>
              </w:rPr>
              <w:t>）建立完善区域、行业、单位、部位灾害预警</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熔断</w:t>
            </w:r>
            <w:r>
              <w:rPr>
                <w:rFonts w:hint="default" w:ascii="Times New Roman" w:hAnsi="Times New Roman" w:cs="Times New Roman"/>
                <w:sz w:val="18"/>
                <w:szCs w:val="18"/>
                <w:bdr w:val="none" w:color="auto" w:sz="0" w:space="0"/>
              </w:rPr>
              <w:t>”</w:t>
            </w:r>
            <w:r>
              <w:rPr>
                <w:rFonts w:hint="default" w:ascii="仿宋_GB2312" w:hAnsi="Times New Roman" w:eastAsia="仿宋_GB2312" w:cs="仿宋_GB2312"/>
                <w:sz w:val="18"/>
                <w:szCs w:val="18"/>
                <w:bdr w:val="none" w:color="auto" w:sz="0" w:space="0"/>
              </w:rPr>
              <w:t>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4</w:t>
            </w:r>
            <w:r>
              <w:rPr>
                <w:rFonts w:hint="default" w:ascii="仿宋_GB2312" w:hAnsi="Times New Roman" w:eastAsia="仿宋_GB2312" w:cs="仿宋_GB2312"/>
                <w:sz w:val="18"/>
                <w:szCs w:val="18"/>
                <w:bdr w:val="none" w:color="auto" w:sz="0" w:space="0"/>
              </w:rPr>
              <w:t>）规划不同灾害情况下的疏散范围、撤离路线和避险场所。</w:t>
            </w:r>
            <w:bookmarkStart w:id="1" w:name="bookmark35"/>
            <w:bookmarkEnd w:id="1"/>
          </w:p>
        </w:tc>
        <w:tc>
          <w:tcPr>
            <w:tcW w:w="51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605" w:hRule="atLeast"/>
          <w:jc w:val="center"/>
        </w:trPr>
        <w:tc>
          <w:tcPr>
            <w:tcW w:w="49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Times New Roman" w:hAnsi="Times New Roman" w:eastAsia="仿宋_GB2312" w:cs="Times New Roman"/>
                <w:sz w:val="18"/>
                <w:szCs w:val="18"/>
                <w:bdr w:val="none" w:color="auto" w:sz="0" w:space="0"/>
              </w:rPr>
              <w:t>20</w:t>
            </w:r>
          </w:p>
        </w:tc>
        <w:tc>
          <w:tcPr>
            <w:tcW w:w="100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仿宋_GB2312" w:hAnsi="Times New Roman" w:eastAsia="仿宋_GB2312" w:cs="仿宋_GB2312"/>
                <w:sz w:val="18"/>
                <w:szCs w:val="18"/>
                <w:bdr w:val="none" w:color="auto" w:sz="0" w:space="0"/>
              </w:rPr>
              <w:t>抓好区域应急联动响应</w:t>
            </w:r>
          </w:p>
        </w:tc>
        <w:tc>
          <w:tcPr>
            <w:tcW w:w="136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仿宋_GB2312" w:hAnsi="Times New Roman" w:eastAsia="仿宋_GB2312" w:cs="仿宋_GB2312"/>
                <w:sz w:val="18"/>
                <w:szCs w:val="18"/>
                <w:bdr w:val="none" w:color="auto" w:sz="0" w:space="0"/>
              </w:rPr>
              <w:t>镇应急办</w:t>
            </w:r>
          </w:p>
        </w:tc>
        <w:tc>
          <w:tcPr>
            <w:tcW w:w="102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default" w:ascii="仿宋_GB2312" w:hAnsi="Times New Roman" w:eastAsia="仿宋_GB2312" w:cs="仿宋_GB2312"/>
                <w:sz w:val="18"/>
                <w:szCs w:val="18"/>
                <w:bdr w:val="none" w:color="auto" w:sz="0" w:space="0"/>
              </w:rPr>
              <w:t>镇级负有安全生产监管和自然灾害防治职责的部门和各村（社区）</w:t>
            </w:r>
          </w:p>
        </w:tc>
        <w:tc>
          <w:tcPr>
            <w:tcW w:w="90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default" w:ascii="仿宋_GB2312" w:eastAsia="仿宋_GB2312" w:cs="仿宋_GB2312"/>
                <w:sz w:val="18"/>
                <w:szCs w:val="18"/>
                <w:bdr w:val="none" w:color="auto" w:sz="0" w:space="0"/>
              </w:rPr>
              <w:t>一级班子相关成员</w:t>
            </w:r>
          </w:p>
        </w:tc>
        <w:tc>
          <w:tcPr>
            <w:tcW w:w="399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1</w:t>
            </w:r>
            <w:r>
              <w:rPr>
                <w:rFonts w:hint="default" w:ascii="仿宋_GB2312" w:hAnsi="Times New Roman" w:eastAsia="仿宋_GB2312" w:cs="仿宋_GB2312"/>
                <w:sz w:val="18"/>
                <w:szCs w:val="18"/>
                <w:bdr w:val="none" w:color="auto" w:sz="0" w:space="0"/>
              </w:rPr>
              <w:t>）建立与福果、</w:t>
            </w:r>
            <w:r>
              <w:rPr>
                <w:rFonts w:hint="default" w:ascii="仿宋_GB2312" w:eastAsia="仿宋_GB2312" w:cs="仿宋_GB2312"/>
                <w:sz w:val="18"/>
                <w:szCs w:val="18"/>
                <w:bdr w:val="none" w:color="auto" w:sz="0" w:space="0"/>
              </w:rPr>
              <w:t>石鱼</w:t>
            </w:r>
            <w:r>
              <w:rPr>
                <w:rFonts w:hint="default" w:ascii="仿宋_GB2312" w:hAnsi="Times New Roman" w:eastAsia="仿宋_GB2312" w:cs="仿宋_GB2312"/>
                <w:sz w:val="18"/>
                <w:szCs w:val="18"/>
                <w:bdr w:val="none" w:color="auto" w:sz="0" w:space="0"/>
              </w:rPr>
              <w:t>、</w:t>
            </w:r>
            <w:r>
              <w:rPr>
                <w:rFonts w:hint="default" w:ascii="仿宋_GB2312" w:eastAsia="仿宋_GB2312" w:cs="仿宋_GB2312"/>
                <w:sz w:val="18"/>
                <w:szCs w:val="18"/>
                <w:bdr w:val="none" w:color="auto" w:sz="0" w:space="0"/>
              </w:rPr>
              <w:t>庆隆、</w:t>
            </w:r>
            <w:r>
              <w:rPr>
                <w:rFonts w:hint="default" w:ascii="仿宋_GB2312" w:hAnsi="Times New Roman" w:eastAsia="仿宋_GB2312" w:cs="仿宋_GB2312"/>
                <w:sz w:val="18"/>
                <w:szCs w:val="18"/>
                <w:bdr w:val="none" w:color="auto" w:sz="0" w:space="0"/>
              </w:rPr>
              <w:t>大庙</w:t>
            </w:r>
            <w:r>
              <w:rPr>
                <w:rFonts w:hint="default" w:ascii="仿宋_GB2312" w:eastAsia="仿宋_GB2312" w:cs="仿宋_GB2312"/>
                <w:sz w:val="18"/>
                <w:szCs w:val="18"/>
                <w:bdr w:val="none" w:color="auto" w:sz="0" w:space="0"/>
              </w:rPr>
              <w:t>、华兴</w:t>
            </w:r>
            <w:r>
              <w:rPr>
                <w:rFonts w:hint="default" w:ascii="仿宋_GB2312" w:hAnsi="Times New Roman" w:eastAsia="仿宋_GB2312" w:cs="仿宋_GB2312"/>
                <w:sz w:val="18"/>
                <w:szCs w:val="18"/>
                <w:bdr w:val="none" w:color="auto" w:sz="0" w:space="0"/>
              </w:rPr>
              <w:t>等周边乡镇的重大灾害事件预防处理和紧急救援联动机制。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default" w:ascii="仿宋_GB2312" w:hAnsi="Times New Roman" w:eastAsia="仿宋_GB2312" w:cs="仿宋_GB2312"/>
                <w:sz w:val="18"/>
                <w:szCs w:val="18"/>
                <w:bdr w:val="none" w:color="auto" w:sz="0" w:space="0"/>
              </w:rPr>
              <w:t>（</w:t>
            </w:r>
            <w:r>
              <w:rPr>
                <w:rFonts w:hint="default" w:ascii="Times New Roman" w:hAnsi="Times New Roman" w:cs="Times New Roman"/>
                <w:sz w:val="18"/>
                <w:szCs w:val="18"/>
                <w:bdr w:val="none" w:color="auto" w:sz="0" w:space="0"/>
              </w:rPr>
              <w:t>2</w:t>
            </w:r>
            <w:r>
              <w:rPr>
                <w:rFonts w:hint="default" w:ascii="仿宋_GB2312" w:hAnsi="Times New Roman" w:eastAsia="仿宋_GB2312" w:cs="仿宋_GB2312"/>
                <w:sz w:val="18"/>
                <w:szCs w:val="18"/>
                <w:bdr w:val="none" w:color="auto" w:sz="0" w:space="0"/>
              </w:rPr>
              <w:t>）加强事故灾害监测预警、跨区域快速会商决策，强化事故灾害联防联控和联合调度。</w:t>
            </w:r>
          </w:p>
        </w:tc>
        <w:tc>
          <w:tcPr>
            <w:tcW w:w="51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keepNext w:val="0"/>
              <w:keepLines w:val="0"/>
              <w:widowControl/>
              <w:suppressLineNumbers w:val="0"/>
              <w:wordWrap w:val="0"/>
              <w:jc w:val="left"/>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ans-serif">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Helvetica">
    <w:altName w:val="汉仪仿宋S"/>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FCEB5D52"/>
    <w:rsid w:val="FF27C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tlww</cp:lastModifiedBy>
  <dcterms:modified xsi:type="dcterms:W3CDTF">2023-07-28T09:30:48Z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