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9DE69">
      <w:pPr>
        <w:spacing w:line="594" w:lineRule="exac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附件1：</w:t>
      </w:r>
    </w:p>
    <w:p w14:paraId="1FFEF544"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福果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2026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 w14:paraId="60966D6B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40602A8F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</w:t>
      </w:r>
      <w:r>
        <w:rPr>
          <w:rFonts w:hint="eastAsia" w:ascii="方正仿宋_GBK" w:eastAsia="方正仿宋_GBK"/>
          <w:sz w:val="32"/>
          <w:szCs w:val="32"/>
          <w:lang w:eastAsia="zh-CN"/>
        </w:rPr>
        <w:t>2026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14.7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14.7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7340E335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4B87A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35661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福果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2026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0ADB5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92A7C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28475A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34F65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07065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150E4"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7B83A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 w14:paraId="2BB72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A9924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B19595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B10072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9F80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 w14:paraId="0D9B9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F8DCB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DD8DF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1AB9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541EC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2C2C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DC3B1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 w14:paraId="24D0C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F167B"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CF641"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8B64B1"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F0B8B"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C3EE2"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14.7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95A09"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 w14:paraId="719E586C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14:paraId="5C5DA164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1E4F0A"/>
    <w:rsid w:val="02287A68"/>
    <w:rsid w:val="069377C6"/>
    <w:rsid w:val="06D26BE4"/>
    <w:rsid w:val="0C0C0F61"/>
    <w:rsid w:val="0E5D18AD"/>
    <w:rsid w:val="0E8F5DF2"/>
    <w:rsid w:val="13B83598"/>
    <w:rsid w:val="1BD520AC"/>
    <w:rsid w:val="1EB90D3A"/>
    <w:rsid w:val="200F219E"/>
    <w:rsid w:val="216F5B24"/>
    <w:rsid w:val="21BF7055"/>
    <w:rsid w:val="26784760"/>
    <w:rsid w:val="2CCE08E2"/>
    <w:rsid w:val="2E275167"/>
    <w:rsid w:val="307C0458"/>
    <w:rsid w:val="328B4666"/>
    <w:rsid w:val="375475D8"/>
    <w:rsid w:val="3BEC05A6"/>
    <w:rsid w:val="46656AE7"/>
    <w:rsid w:val="486A59BD"/>
    <w:rsid w:val="4CB83664"/>
    <w:rsid w:val="51DF5EE2"/>
    <w:rsid w:val="53511CB7"/>
    <w:rsid w:val="548A0473"/>
    <w:rsid w:val="56633E38"/>
    <w:rsid w:val="5A3E219F"/>
    <w:rsid w:val="5FC166CA"/>
    <w:rsid w:val="62F270B9"/>
    <w:rsid w:val="64D176C3"/>
    <w:rsid w:val="662841B4"/>
    <w:rsid w:val="681405D6"/>
    <w:rsid w:val="6CD117C4"/>
    <w:rsid w:val="6D260D22"/>
    <w:rsid w:val="6D495973"/>
    <w:rsid w:val="71123A97"/>
    <w:rsid w:val="726E73F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223</Words>
  <Characters>247</Characters>
  <Lines>1</Lines>
  <Paragraphs>1</Paragraphs>
  <TotalTime>12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丨丨丨丨丨丨丨丨丨丨丨丨丨丨</cp:lastModifiedBy>
  <cp:lastPrinted>2022-02-11T06:55:00Z</cp:lastPrinted>
  <dcterms:modified xsi:type="dcterms:W3CDTF">2026-03-30T06:59:52Z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9F30FC26E14B424CAB598F5FD5EC4785</vt:lpwstr>
  </property>
  <property fmtid="{D5CDD505-2E9C-101B-9397-08002B2CF9AE}" pid="4" name="KSOTemplateDocerSaveRecord">
    <vt:lpwstr>eyJoZGlkIjoiZDQwZjgzMWQwNDE1NWE0N2VhODhhMDA3ZmNkM2VlNGMiLCJ1c2VySWQiOiIxMjA5NzI5MzcwIn0=</vt:lpwstr>
  </property>
</Properties>
</file>