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0"/>
        <w:jc w:val="center"/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3"/>
          <w:szCs w:val="43"/>
          <w:shd w:val="clear" w:fill="FFFFFF"/>
        </w:rPr>
        <w:t>重庆市铜梁区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3"/>
          <w:szCs w:val="43"/>
          <w:shd w:val="clear" w:fill="FFFFFF"/>
          <w:lang w:eastAsia="zh-CN"/>
        </w:rPr>
        <w:t>大庙镇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0"/>
        <w:jc w:val="center"/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3"/>
          <w:szCs w:val="43"/>
          <w:shd w:val="clear" w:fill="FFFFFF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3"/>
          <w:szCs w:val="43"/>
          <w:shd w:val="clear" w:fill="FFFFFF"/>
        </w:rPr>
        <w:t>202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3"/>
          <w:szCs w:val="43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3"/>
          <w:szCs w:val="43"/>
          <w:shd w:val="clear" w:fill="FFFFFF"/>
        </w:rPr>
        <w:t>年</w:t>
      </w:r>
      <w:r>
        <w:rPr>
          <w:rFonts w:hint="eastAsia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3"/>
          <w:szCs w:val="43"/>
          <w:shd w:val="clear" w:fill="FFFFFF"/>
          <w:lang w:eastAsia="zh-CN"/>
        </w:rPr>
        <w:t>“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3"/>
          <w:szCs w:val="43"/>
          <w:shd w:val="clear" w:fill="FFFFFF"/>
        </w:rPr>
        <w:t>三公</w:t>
      </w:r>
      <w:r>
        <w:rPr>
          <w:rFonts w:hint="eastAsia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3"/>
          <w:szCs w:val="43"/>
          <w:shd w:val="clear" w:fill="FFFFFF"/>
          <w:lang w:eastAsia="zh-CN"/>
        </w:rPr>
        <w:t>”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3"/>
          <w:szCs w:val="43"/>
          <w:shd w:val="clear" w:fill="FFFFFF"/>
        </w:rPr>
        <w:t>经费决算汇总情况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0"/>
        <w:jc w:val="center"/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3"/>
          <w:szCs w:val="43"/>
          <w:shd w:val="clear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按照《预算法》和《重庆市铜梁区预决算信息公开管理办法》有关要求，现将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镇“三公”经费决算汇总情况公布如下：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单位2021年度未发生公出国（境）费用和 公务车购置费。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公务车运行维护费22.04万元，主要用于公务车的油料费、保险及日常保养维修。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公务接待费0.33万元，主要用于接受相关部门检查指导工作发生的接待支出。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jc w:val="left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eastAsia="zh-Han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eastAsia="zh-Hans"/>
        </w:rPr>
        <w:t>2021年度“三公”经费支出共计22.37万元，较年初预算数减少19.83万元，下降47%，较上年支出数减少0.43万元，下降1.9%，主要原因是认真贯彻落实中央八项规定精神，按照只减不增的要求从严控制“三公”经费，全年实际支出较预算和决算均有所下降。</w:t>
      </w:r>
    </w:p>
    <w:p>
      <w:pPr>
        <w:pStyle w:val="16"/>
        <w:keepNext w:val="0"/>
        <w:keepLines w:val="0"/>
        <w:widowControl/>
        <w:suppressLineNumbers w:val="0"/>
        <w:shd w:val="clear" w:fill="FFFFFF"/>
        <w:autoSpaceDE/>
        <w:autoSpaceDN w:val="0"/>
        <w:spacing w:before="0" w:beforeAutospacing="0" w:after="0" w:afterAutospacing="0" w:line="560" w:lineRule="atLeast"/>
        <w:ind w:left="0" w:firstLine="640"/>
        <w:jc w:val="left"/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shd w:val="clear" w:fill="FFFFFF"/>
        </w:rPr>
        <w:t>本单位公开信息反馈和联系方式：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shd w:val="clear" w:fill="FFFFFF"/>
          <w:lang w:val="en-US" w:eastAsia="zh-CN"/>
        </w:rPr>
        <w:t>45366003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jc w:val="left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eastAsia="zh-Hans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cs="Times New Roman"/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GUxZDQyNTJkYmExY2Y2NTcyNTQ2Y2I1M2NjYjYyMDUifQ=="/>
  </w:docVars>
  <w:rsids>
    <w:rsidRoot w:val="13B83598"/>
    <w:rsid w:val="005A5AE4"/>
    <w:rsid w:val="00621E5E"/>
    <w:rsid w:val="008B3F81"/>
    <w:rsid w:val="00970C4C"/>
    <w:rsid w:val="00C50B69"/>
    <w:rsid w:val="00F660BA"/>
    <w:rsid w:val="02287A68"/>
    <w:rsid w:val="069377C6"/>
    <w:rsid w:val="0C0C0F61"/>
    <w:rsid w:val="0E5D18AD"/>
    <w:rsid w:val="12FC5EFD"/>
    <w:rsid w:val="13B83598"/>
    <w:rsid w:val="1BD520AC"/>
    <w:rsid w:val="200F219E"/>
    <w:rsid w:val="216F5B24"/>
    <w:rsid w:val="21BF7055"/>
    <w:rsid w:val="26784760"/>
    <w:rsid w:val="2CCE08E2"/>
    <w:rsid w:val="307C0458"/>
    <w:rsid w:val="375475D8"/>
    <w:rsid w:val="38B825D2"/>
    <w:rsid w:val="46656AE7"/>
    <w:rsid w:val="486A59BD"/>
    <w:rsid w:val="4CB83664"/>
    <w:rsid w:val="53511CB7"/>
    <w:rsid w:val="548A0473"/>
    <w:rsid w:val="56633E38"/>
    <w:rsid w:val="64D176C3"/>
    <w:rsid w:val="681405D6"/>
    <w:rsid w:val="6D495973"/>
    <w:rsid w:val="74E7609B"/>
    <w:rsid w:val="75B32328"/>
    <w:rsid w:val="7A3D2C53"/>
    <w:rsid w:val="7A9508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  <w:color w:val="FFFFFF"/>
      <w:bdr w:val="single" w:color="CFCFCF" w:sz="4" w:space="0"/>
      <w:shd w:val="clear" w:color="auto" w:fill="CFCFCF"/>
    </w:rPr>
  </w:style>
  <w:style w:type="character" w:styleId="12">
    <w:name w:val="FollowedHyperlink"/>
    <w:basedOn w:val="10"/>
    <w:qFormat/>
    <w:uiPriority w:val="0"/>
    <w:rPr>
      <w:color w:val="000000"/>
      <w:sz w:val="14"/>
      <w:szCs w:val="14"/>
      <w:u w:val="none"/>
    </w:rPr>
  </w:style>
  <w:style w:type="character" w:styleId="13">
    <w:name w:val="Hyperlink"/>
    <w:basedOn w:val="10"/>
    <w:qFormat/>
    <w:uiPriority w:val="0"/>
    <w:rPr>
      <w:color w:val="000000"/>
      <w:sz w:val="14"/>
      <w:szCs w:val="14"/>
      <w:u w:val="none"/>
    </w:rPr>
  </w:style>
  <w:style w:type="character" w:customStyle="1" w:styleId="14">
    <w:name w:val="页眉 Char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0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6">
    <w:name w:val="p0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0"/>
      <w:sz w:val="20"/>
      <w:szCs w:val="2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293</Words>
  <Characters>332</Characters>
  <Lines>2</Lines>
  <Paragraphs>1</Paragraphs>
  <TotalTime>1</TotalTime>
  <ScaleCrop>false</ScaleCrop>
  <LinksUpToDate>false</LinksUpToDate>
  <CharactersWithSpaces>334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2020-01-22T01:41:00Z</dcterms:created>
  <dc:creator>Administrator</dc:creator>
  <cp:lastModifiedBy>as</cp:lastModifiedBy>
  <cp:lastPrinted>2020-01-22T07:18:00Z</cp:lastPrinted>
  <dcterms:modified xsi:type="dcterms:W3CDTF">2022-10-14T06:34:44Z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03D2C9FFD0654DA7B42932683813BD4D</vt:lpwstr>
  </property>
</Properties>
</file>