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83D7D">
      <w:pPr>
        <w:pStyle w:val="3"/>
        <w:pageBreakBefore w:val="0"/>
        <w:widowControl w:val="0"/>
        <w:numPr>
          <w:ilvl w:val="2"/>
          <w:numId w:val="0"/>
        </w:numPr>
        <w:tabs>
          <w:tab w:val="clear" w:pos="0"/>
        </w:tabs>
        <w:kinsoku/>
        <w:wordWrap/>
        <w:overflowPunct/>
        <w:topLinePunct w:val="0"/>
        <w:autoSpaceDE/>
        <w:autoSpaceDN/>
        <w:bidi w:val="0"/>
        <w:spacing w:line="594" w:lineRule="exact"/>
        <w:ind w:leftChars="0" w:right="0" w:right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法定代表人身份证明及授权委托书</w:t>
      </w:r>
    </w:p>
    <w:p w14:paraId="626F99E3">
      <w:pPr>
        <w:pageBreakBefore w:val="0"/>
        <w:widowControl w:val="0"/>
        <w:kinsoku/>
        <w:wordWrap/>
        <w:overflowPunct/>
        <w:topLinePunct w:val="0"/>
        <w:autoSpaceDE/>
        <w:autoSpaceDN/>
        <w:bidi w:val="0"/>
        <w:spacing w:line="594"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法定代表人身份证明</w:t>
      </w:r>
    </w:p>
    <w:p w14:paraId="7C7BA69D">
      <w:pPr>
        <w:jc w:val="center"/>
        <w:rPr>
          <w:rFonts w:ascii="宋体" w:hAnsi="宋体"/>
          <w:b/>
          <w:color w:val="auto"/>
          <w:sz w:val="31"/>
          <w:szCs w:val="31"/>
        </w:rPr>
      </w:pPr>
      <w:bookmarkStart w:id="0" w:name="_GoBack"/>
      <w:bookmarkEnd w:id="0"/>
    </w:p>
    <w:p w14:paraId="4F0FBC0D">
      <w:pPr>
        <w:tabs>
          <w:tab w:val="left" w:pos="556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lang w:val="en-US" w:eastAsia="zh-CN"/>
        </w:rPr>
        <w:t>参选承包商</w:t>
      </w:r>
      <w:r>
        <w:rPr>
          <w:rFonts w:hint="eastAsia" w:ascii="宋体" w:hAnsi="宋体" w:cs="MingLiU"/>
          <w:color w:val="auto"/>
          <w:kern w:val="0"/>
          <w:sz w:val="21"/>
          <w:szCs w:val="21"/>
        </w:rPr>
        <w:t>名称：</w:t>
      </w:r>
      <w:r>
        <w:rPr>
          <w:rFonts w:ascii="宋体" w:hAnsi="宋体"/>
          <w:color w:val="auto"/>
          <w:kern w:val="0"/>
          <w:sz w:val="21"/>
          <w:szCs w:val="21"/>
          <w:u w:val="single"/>
        </w:rPr>
        <w:tab/>
      </w:r>
    </w:p>
    <w:p w14:paraId="761B265B">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47A794FC">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单位性质：</w:t>
      </w:r>
      <w:r>
        <w:rPr>
          <w:rFonts w:ascii="宋体" w:hAnsi="宋体"/>
          <w:color w:val="auto"/>
          <w:kern w:val="0"/>
          <w:sz w:val="21"/>
          <w:szCs w:val="21"/>
          <w:u w:val="single"/>
        </w:rPr>
        <w:tab/>
      </w:r>
    </w:p>
    <w:p w14:paraId="3FD83A41">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0A9E4D16">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地址：</w:t>
      </w:r>
      <w:r>
        <w:rPr>
          <w:rFonts w:ascii="宋体" w:hAnsi="宋体"/>
          <w:color w:val="auto"/>
          <w:kern w:val="0"/>
          <w:sz w:val="21"/>
          <w:szCs w:val="21"/>
          <w:u w:val="single"/>
        </w:rPr>
        <w:tab/>
      </w:r>
    </w:p>
    <w:p w14:paraId="2FC181A4">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6F74A9FD">
      <w:pPr>
        <w:tabs>
          <w:tab w:val="left" w:pos="2520"/>
          <w:tab w:val="left" w:pos="352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成立时间：</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ascii="宋体" w:hAnsi="宋体"/>
          <w:color w:val="auto"/>
          <w:kern w:val="0"/>
          <w:sz w:val="21"/>
          <w:szCs w:val="21"/>
          <w:u w:val="single"/>
        </w:rPr>
        <w:tab/>
      </w:r>
      <w:r>
        <w:rPr>
          <w:rFonts w:hint="eastAsia" w:ascii="宋体" w:hAnsi="宋体" w:cs="MingLiU"/>
          <w:color w:val="auto"/>
          <w:spacing w:val="-1"/>
          <w:kern w:val="0"/>
          <w:sz w:val="21"/>
          <w:szCs w:val="21"/>
        </w:rPr>
        <w:t>月</w:t>
      </w:r>
      <w:r>
        <w:rPr>
          <w:rFonts w:ascii="宋体" w:hAnsi="宋体"/>
          <w:color w:val="auto"/>
          <w:kern w:val="0"/>
          <w:sz w:val="21"/>
          <w:szCs w:val="21"/>
          <w:u w:val="single"/>
        </w:rPr>
        <w:tab/>
      </w:r>
      <w:r>
        <w:rPr>
          <w:rFonts w:hint="eastAsia" w:ascii="宋体" w:hAnsi="宋体"/>
          <w:color w:val="auto"/>
          <w:kern w:val="0"/>
          <w:sz w:val="21"/>
          <w:szCs w:val="21"/>
          <w:u w:val="single"/>
        </w:rPr>
        <w:t xml:space="preserve">     </w:t>
      </w:r>
      <w:r>
        <w:rPr>
          <w:rFonts w:hint="eastAsia" w:ascii="宋体" w:hAnsi="宋体" w:cs="MingLiU"/>
          <w:color w:val="auto"/>
          <w:kern w:val="0"/>
          <w:sz w:val="21"/>
          <w:szCs w:val="21"/>
        </w:rPr>
        <w:t>日</w:t>
      </w:r>
    </w:p>
    <w:p w14:paraId="7EFEB3A5">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0DDF5ADB">
      <w:pPr>
        <w:tabs>
          <w:tab w:val="left" w:pos="5475"/>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经营期限：</w:t>
      </w:r>
      <w:r>
        <w:rPr>
          <w:rFonts w:ascii="宋体" w:hAnsi="宋体"/>
          <w:color w:val="auto"/>
          <w:kern w:val="0"/>
          <w:sz w:val="21"/>
          <w:szCs w:val="21"/>
          <w:u w:val="single"/>
        </w:rPr>
        <w:tab/>
      </w:r>
    </w:p>
    <w:p w14:paraId="16BB0744">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32F35BF3">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r>
        <w:rPr>
          <w:rFonts w:hint="eastAsia" w:ascii="宋体" w:hAnsi="宋体" w:cs="MingLiU"/>
          <w:color w:val="auto"/>
          <w:kern w:val="0"/>
          <w:sz w:val="21"/>
          <w:szCs w:val="21"/>
        </w:rPr>
        <w:t>姓名：</w:t>
      </w:r>
      <w:r>
        <w:rPr>
          <w:rFonts w:ascii="宋体" w:hAnsi="宋体"/>
          <w:color w:val="auto"/>
          <w:kern w:val="0"/>
          <w:sz w:val="21"/>
          <w:szCs w:val="21"/>
          <w:u w:val="single"/>
        </w:rPr>
        <w:tab/>
      </w:r>
      <w:r>
        <w:rPr>
          <w:rFonts w:hint="eastAsia" w:ascii="宋体" w:hAnsi="宋体" w:cs="MingLiU"/>
          <w:color w:val="auto"/>
          <w:kern w:val="0"/>
          <w:sz w:val="21"/>
          <w:szCs w:val="21"/>
        </w:rPr>
        <w:t>性别</w:t>
      </w:r>
      <w:r>
        <w:rPr>
          <w:rFonts w:hint="eastAsia" w:ascii="宋体" w:hAnsi="宋体" w:cs="MingLiU"/>
          <w:color w:val="auto"/>
          <w:spacing w:val="-1"/>
          <w:kern w:val="0"/>
          <w:sz w:val="21"/>
          <w:szCs w:val="21"/>
        </w:rPr>
        <w:t>：</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hint="eastAsia" w:ascii="宋体" w:hAnsi="宋体" w:cs="MingLiU"/>
          <w:color w:val="auto"/>
          <w:kern w:val="0"/>
          <w:sz w:val="21"/>
          <w:szCs w:val="21"/>
        </w:rPr>
        <w:t>龄：</w:t>
      </w:r>
      <w:r>
        <w:rPr>
          <w:rFonts w:ascii="宋体" w:hAnsi="宋体"/>
          <w:color w:val="auto"/>
          <w:kern w:val="0"/>
          <w:sz w:val="21"/>
          <w:szCs w:val="21"/>
          <w:u w:val="single"/>
        </w:rPr>
        <w:tab/>
      </w:r>
      <w:r>
        <w:rPr>
          <w:rFonts w:hint="eastAsia" w:ascii="宋体" w:hAnsi="宋体" w:cs="MingLiU"/>
          <w:color w:val="auto"/>
          <w:kern w:val="0"/>
          <w:sz w:val="21"/>
          <w:szCs w:val="21"/>
        </w:rPr>
        <w:t>职务：</w:t>
      </w:r>
      <w:r>
        <w:rPr>
          <w:rFonts w:ascii="宋体" w:hAnsi="宋体"/>
          <w:color w:val="auto"/>
          <w:kern w:val="0"/>
          <w:sz w:val="21"/>
          <w:szCs w:val="21"/>
          <w:u w:val="single"/>
        </w:rPr>
        <w:tab/>
      </w:r>
    </w:p>
    <w:p w14:paraId="17491D58">
      <w:pPr>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1A322E00">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 w:val="21"/>
          <w:szCs w:val="21"/>
          <w:u w:val="single" w:color="auto"/>
        </w:rPr>
      </w:pPr>
      <w:r>
        <w:rPr>
          <w:rFonts w:hint="eastAsia" w:ascii="宋体" w:hAnsi="宋体" w:cs="MingLiU"/>
          <w:color w:val="auto"/>
          <w:kern w:val="0"/>
          <w:sz w:val="21"/>
          <w:szCs w:val="21"/>
        </w:rPr>
        <w:t>系</w:t>
      </w:r>
      <w:r>
        <w:rPr>
          <w:rFonts w:hint="eastAsia" w:ascii="宋体" w:hAnsi="宋体" w:cs="MingLiU"/>
          <w:color w:val="auto"/>
          <w:kern w:val="0"/>
          <w:sz w:val="21"/>
          <w:szCs w:val="21"/>
          <w:lang w:val="en-US" w:eastAsia="zh-CN"/>
        </w:rPr>
        <w:t xml:space="preserve"> </w:t>
      </w:r>
      <w:r>
        <w:rPr>
          <w:rFonts w:hint="eastAsia" w:ascii="宋体" w:hAnsi="宋体" w:cs="MingLiU"/>
          <w:color w:val="auto"/>
          <w:kern w:val="0"/>
          <w:sz w:val="21"/>
          <w:szCs w:val="21"/>
          <w:u w:val="single" w:color="auto"/>
          <w:lang w:val="en-US" w:eastAsia="zh-CN"/>
        </w:rPr>
        <w:t xml:space="preserve">            </w:t>
      </w:r>
      <w:r>
        <w:rPr>
          <w:rFonts w:hint="eastAsia" w:ascii="宋体" w:hAnsi="宋体" w:cs="MingLiU"/>
          <w:color w:val="auto"/>
          <w:kern w:val="0"/>
          <w:sz w:val="21"/>
          <w:szCs w:val="21"/>
        </w:rPr>
        <w:t>（</w:t>
      </w:r>
      <w:r>
        <w:rPr>
          <w:rFonts w:hint="eastAsia" w:ascii="宋体" w:hAnsi="宋体" w:cs="MingLiU"/>
          <w:color w:val="auto"/>
          <w:kern w:val="0"/>
          <w:sz w:val="21"/>
          <w:szCs w:val="21"/>
          <w:lang w:val="en-US" w:eastAsia="zh-CN"/>
        </w:rPr>
        <w:t>参选承包商</w:t>
      </w:r>
      <w:r>
        <w:rPr>
          <w:rFonts w:hint="eastAsia" w:ascii="宋体" w:hAnsi="宋体" w:cs="MingLiU"/>
          <w:color w:val="auto"/>
          <w:kern w:val="0"/>
          <w:sz w:val="21"/>
          <w:szCs w:val="21"/>
        </w:rPr>
        <w:t>名称）的法定代表人。</w:t>
      </w:r>
      <w:r>
        <w:rPr>
          <w:rFonts w:hint="eastAsia" w:ascii="宋体" w:hAnsi="宋体" w:cs="MingLiU"/>
          <w:color w:val="auto"/>
          <w:kern w:val="0"/>
          <w:sz w:val="21"/>
          <w:szCs w:val="21"/>
          <w:lang w:eastAsia="zh-CN"/>
        </w:rPr>
        <w:t>联系电话：</w:t>
      </w:r>
      <w:r>
        <w:rPr>
          <w:rFonts w:hint="eastAsia" w:ascii="宋体" w:hAnsi="宋体" w:cs="MingLiU"/>
          <w:color w:val="auto"/>
          <w:kern w:val="0"/>
          <w:sz w:val="21"/>
          <w:szCs w:val="21"/>
          <w:u w:val="single" w:color="auto"/>
          <w:lang w:val="en-US" w:eastAsia="zh-CN"/>
        </w:rPr>
        <w:t xml:space="preserve">                </w:t>
      </w:r>
    </w:p>
    <w:p w14:paraId="308261FC">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 w:val="21"/>
          <w:szCs w:val="21"/>
        </w:rPr>
      </w:pPr>
    </w:p>
    <w:p w14:paraId="2E45E184">
      <w:pPr>
        <w:autoSpaceDE w:val="0"/>
        <w:autoSpaceDN w:val="0"/>
        <w:adjustRightInd w:val="0"/>
        <w:snapToGrid w:val="0"/>
        <w:spacing w:line="360" w:lineRule="auto"/>
        <w:ind w:firstLine="810" w:firstLineChars="386"/>
        <w:jc w:val="left"/>
        <w:rPr>
          <w:rFonts w:ascii="宋体" w:hAnsi="宋体" w:cs="MingLiU"/>
          <w:color w:val="auto"/>
          <w:kern w:val="0"/>
          <w:sz w:val="21"/>
          <w:szCs w:val="21"/>
        </w:rPr>
      </w:pPr>
      <w:r>
        <w:rPr>
          <w:rFonts w:hint="eastAsia" w:ascii="宋体" w:hAnsi="宋体" w:cs="MingLiU"/>
          <w:color w:val="auto"/>
          <w:kern w:val="0"/>
          <w:sz w:val="21"/>
          <w:szCs w:val="21"/>
        </w:rPr>
        <w:t>特此证明。</w:t>
      </w:r>
    </w:p>
    <w:tbl>
      <w:tblPr>
        <w:tblStyle w:val="4"/>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14:paraId="32AAF8E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195" w:hRule="atLeast"/>
        </w:trPr>
        <w:tc>
          <w:tcPr>
            <w:tcW w:w="3967" w:type="dxa"/>
            <w:vAlign w:val="top"/>
          </w:tcPr>
          <w:p w14:paraId="6778A939">
            <w:pPr>
              <w:spacing w:line="360" w:lineRule="auto"/>
              <w:ind w:left="1050" w:hanging="1050" w:hangingChars="500"/>
              <w:jc w:val="center"/>
              <w:rPr>
                <w:rFonts w:ascii="宋体" w:hAnsi="宋体"/>
                <w:color w:val="auto"/>
                <w:sz w:val="21"/>
                <w:szCs w:val="21"/>
              </w:rPr>
            </w:pPr>
            <w:r>
              <w:rPr>
                <w:rFonts w:hint="eastAsia" w:ascii="宋体" w:hAnsi="宋体"/>
                <w:color w:val="auto"/>
                <w:sz w:val="21"/>
                <w:szCs w:val="21"/>
              </w:rPr>
              <w:t>附法定代表人身份证（第二代）复印件</w:t>
            </w:r>
          </w:p>
          <w:p w14:paraId="13171ADF">
            <w:pPr>
              <w:spacing w:line="360" w:lineRule="auto"/>
              <w:ind w:left="1050" w:hanging="1050" w:hangingChars="500"/>
              <w:jc w:val="center"/>
              <w:rPr>
                <w:rFonts w:ascii="宋体" w:hAnsi="宋体"/>
                <w:color w:val="auto"/>
                <w:sz w:val="21"/>
                <w:szCs w:val="21"/>
              </w:rPr>
            </w:pPr>
          </w:p>
          <w:p w14:paraId="4C80443C">
            <w:pPr>
              <w:spacing w:line="360" w:lineRule="auto"/>
              <w:ind w:left="1050" w:hanging="1050" w:hangingChars="500"/>
              <w:jc w:val="center"/>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一</w:t>
            </w:r>
            <w:r>
              <w:rPr>
                <w:rFonts w:hint="eastAsia" w:ascii="宋体" w:hAnsi="宋体"/>
                <w:color w:val="auto"/>
                <w:sz w:val="21"/>
                <w:szCs w:val="21"/>
              </w:rPr>
              <w:t>面）</w:t>
            </w:r>
          </w:p>
        </w:tc>
        <w:tc>
          <w:tcPr>
            <w:tcW w:w="3967" w:type="dxa"/>
            <w:vAlign w:val="top"/>
          </w:tcPr>
          <w:p w14:paraId="45868400">
            <w:pPr>
              <w:spacing w:line="360" w:lineRule="auto"/>
              <w:ind w:left="1260" w:hanging="1260" w:hangingChars="600"/>
              <w:jc w:val="center"/>
              <w:rPr>
                <w:rFonts w:ascii="宋体" w:hAnsi="宋体"/>
                <w:color w:val="auto"/>
                <w:sz w:val="21"/>
                <w:szCs w:val="21"/>
              </w:rPr>
            </w:pPr>
            <w:r>
              <w:rPr>
                <w:rFonts w:hint="eastAsia" w:ascii="宋体" w:hAnsi="宋体"/>
                <w:color w:val="auto"/>
                <w:sz w:val="21"/>
                <w:szCs w:val="21"/>
              </w:rPr>
              <w:t>附法定代表人身份证（第二代）复印件</w:t>
            </w:r>
          </w:p>
          <w:p w14:paraId="265034FD">
            <w:pPr>
              <w:spacing w:line="360" w:lineRule="auto"/>
              <w:ind w:left="1260" w:hanging="1260" w:hangingChars="600"/>
              <w:jc w:val="center"/>
              <w:rPr>
                <w:rFonts w:ascii="宋体" w:hAnsi="宋体"/>
                <w:color w:val="auto"/>
                <w:sz w:val="21"/>
                <w:szCs w:val="21"/>
              </w:rPr>
            </w:pPr>
          </w:p>
          <w:p w14:paraId="4E11BEB0">
            <w:pPr>
              <w:spacing w:line="360" w:lineRule="auto"/>
              <w:ind w:left="1260" w:hanging="1260" w:hangingChars="600"/>
              <w:jc w:val="center"/>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eastAsia="zh-CN"/>
              </w:rPr>
              <w:t>另一</w:t>
            </w:r>
            <w:r>
              <w:rPr>
                <w:rFonts w:hint="eastAsia" w:ascii="宋体" w:hAnsi="宋体"/>
                <w:color w:val="auto"/>
                <w:sz w:val="21"/>
                <w:szCs w:val="21"/>
              </w:rPr>
              <w:t>面）</w:t>
            </w:r>
          </w:p>
        </w:tc>
      </w:tr>
    </w:tbl>
    <w:p w14:paraId="2B949FFD">
      <w:pPr>
        <w:tabs>
          <w:tab w:val="left" w:pos="5460"/>
        </w:tabs>
        <w:autoSpaceDE w:val="0"/>
        <w:autoSpaceDN w:val="0"/>
        <w:adjustRightInd w:val="0"/>
        <w:snapToGrid w:val="0"/>
        <w:spacing w:line="360" w:lineRule="auto"/>
        <w:jc w:val="left"/>
        <w:rPr>
          <w:rFonts w:ascii="宋体" w:hAnsi="宋体" w:cs="MingLiU"/>
          <w:color w:val="auto"/>
          <w:kern w:val="0"/>
          <w:szCs w:val="21"/>
        </w:rPr>
      </w:pPr>
    </w:p>
    <w:p w14:paraId="215EE8C9">
      <w:pPr>
        <w:tabs>
          <w:tab w:val="left" w:pos="7140"/>
        </w:tabs>
        <w:autoSpaceDE w:val="0"/>
        <w:autoSpaceDN w:val="0"/>
        <w:adjustRightInd w:val="0"/>
        <w:snapToGrid w:val="0"/>
        <w:spacing w:line="360" w:lineRule="auto"/>
        <w:jc w:val="left"/>
        <w:rPr>
          <w:rFonts w:ascii="宋体" w:hAnsi="宋体" w:cs="MingLiU"/>
          <w:color w:val="auto"/>
          <w:kern w:val="0"/>
          <w:szCs w:val="21"/>
        </w:rPr>
      </w:pPr>
      <w:r>
        <w:rPr>
          <w:rFonts w:hint="eastAsia" w:ascii="宋体" w:hAnsi="宋体" w:cs="MingLiU"/>
          <w:color w:val="auto"/>
          <w:kern w:val="0"/>
          <w:szCs w:val="21"/>
          <w:lang w:val="en-US" w:eastAsia="zh-CN"/>
        </w:rPr>
        <w:t xml:space="preserve">                    </w:t>
      </w:r>
      <w:r>
        <w:rPr>
          <w:rFonts w:hint="eastAsia" w:ascii="宋体" w:hAnsi="宋体" w:cs="MingLiU"/>
          <w:color w:val="auto"/>
          <w:kern w:val="0"/>
          <w:sz w:val="21"/>
          <w:szCs w:val="21"/>
        </w:rPr>
        <w:t>投标</w:t>
      </w:r>
      <w:r>
        <w:rPr>
          <w:rFonts w:hint="eastAsia" w:ascii="宋体" w:hAnsi="宋体" w:cs="MingLiU"/>
          <w:color w:val="auto"/>
          <w:spacing w:val="-1"/>
          <w:kern w:val="0"/>
          <w:sz w:val="21"/>
          <w:szCs w:val="21"/>
        </w:rPr>
        <w:t>人</w:t>
      </w:r>
      <w:r>
        <w:rPr>
          <w:rFonts w:hint="eastAsia" w:ascii="宋体" w:hAnsi="宋体" w:cs="MingLiU"/>
          <w:color w:val="auto"/>
          <w:kern w:val="0"/>
          <w:sz w:val="21"/>
          <w:szCs w:val="21"/>
        </w:rPr>
        <w:t>：</w:t>
      </w:r>
      <w:r>
        <w:rPr>
          <w:rFonts w:hint="eastAsia" w:ascii="宋体" w:hAnsi="宋体" w:cs="MingLiU"/>
          <w:color w:val="auto"/>
          <w:kern w:val="0"/>
          <w:szCs w:val="21"/>
          <w:u w:val="single" w:color="auto"/>
          <w:lang w:val="en-US" w:eastAsia="zh-CN"/>
        </w:rPr>
        <w:t xml:space="preserve">           </w:t>
      </w:r>
      <w:r>
        <w:rPr>
          <w:rFonts w:hint="eastAsia" w:ascii="宋体" w:hAnsi="宋体" w:cs="MingLiU"/>
          <w:color w:val="auto"/>
          <w:spacing w:val="-1"/>
          <w:kern w:val="0"/>
          <w:sz w:val="21"/>
          <w:szCs w:val="21"/>
        </w:rPr>
        <w:t>（</w:t>
      </w:r>
      <w:r>
        <w:rPr>
          <w:rFonts w:hint="eastAsia" w:ascii="宋体" w:hAnsi="宋体" w:cs="MingLiU"/>
          <w:color w:val="auto"/>
          <w:kern w:val="0"/>
          <w:sz w:val="21"/>
          <w:szCs w:val="21"/>
        </w:rPr>
        <w:t>盖</w:t>
      </w:r>
      <w:r>
        <w:rPr>
          <w:rFonts w:hint="eastAsia" w:ascii="宋体" w:hAnsi="宋体" w:cs="MingLiU"/>
          <w:color w:val="auto"/>
          <w:kern w:val="0"/>
          <w:sz w:val="21"/>
          <w:szCs w:val="21"/>
          <w:lang w:val="en-US" w:eastAsia="zh-CN"/>
        </w:rPr>
        <w:t>参选</w:t>
      </w:r>
      <w:r>
        <w:rPr>
          <w:rFonts w:hint="eastAsia" w:ascii="宋体" w:hAnsi="宋体" w:cs="MingLiU"/>
          <w:color w:val="auto"/>
          <w:kern w:val="0"/>
          <w:sz w:val="21"/>
          <w:szCs w:val="21"/>
        </w:rPr>
        <w:t>承包商单位鲜公章）</w:t>
      </w:r>
    </w:p>
    <w:p w14:paraId="42FFBB69">
      <w:pPr>
        <w:tabs>
          <w:tab w:val="left" w:pos="4935"/>
          <w:tab w:val="left" w:pos="5775"/>
          <w:tab w:val="left" w:pos="6400"/>
        </w:tabs>
        <w:autoSpaceDE w:val="0"/>
        <w:autoSpaceDN w:val="0"/>
        <w:adjustRightInd w:val="0"/>
        <w:snapToGrid w:val="0"/>
        <w:spacing w:line="360" w:lineRule="auto"/>
        <w:jc w:val="left"/>
        <w:rPr>
          <w:rFonts w:ascii="宋体" w:hAnsi="宋体"/>
          <w:color w:val="auto"/>
          <w:kern w:val="0"/>
          <w:sz w:val="21"/>
          <w:szCs w:val="21"/>
        </w:rPr>
      </w:pPr>
      <w:r>
        <w:rPr>
          <w:rFonts w:hint="eastAsia" w:ascii="宋体" w:hAnsi="宋体"/>
          <w:color w:val="auto"/>
          <w:kern w:val="0"/>
          <w:szCs w:val="21"/>
          <w:u w:val="none" w:color="auto"/>
          <w:lang w:val="en-US" w:eastAsia="zh-CN"/>
        </w:rPr>
        <w:t xml:space="preserve">                          </w:t>
      </w:r>
      <w:r>
        <w:rPr>
          <w:rFonts w:hint="eastAsia" w:ascii="宋体" w:hAnsi="宋体"/>
          <w:color w:val="auto"/>
          <w:kern w:val="0"/>
          <w:sz w:val="21"/>
          <w:szCs w:val="21"/>
          <w:u w:val="none" w:color="auto"/>
          <w:lang w:val="en-US" w:eastAsia="zh-CN"/>
        </w:rPr>
        <w:t xml:space="preserve"> </w:t>
      </w:r>
      <w:r>
        <w:rPr>
          <w:rFonts w:hint="eastAsia" w:ascii="宋体" w:hAnsi="宋体"/>
          <w:color w:val="auto"/>
          <w:kern w:val="0"/>
          <w:sz w:val="21"/>
          <w:szCs w:val="21"/>
          <w:u w:val="single"/>
          <w:lang w:val="en-US" w:eastAsia="zh-CN"/>
        </w:rPr>
        <w:t xml:space="preserve">  </w:t>
      </w:r>
      <w:r>
        <w:rPr>
          <w:rFonts w:ascii="宋体" w:hAnsi="宋体"/>
          <w:color w:val="auto"/>
          <w:kern w:val="0"/>
          <w:sz w:val="21"/>
          <w:szCs w:val="21"/>
          <w:u w:val="single"/>
        </w:rPr>
        <w:tab/>
      </w:r>
      <w:r>
        <w:rPr>
          <w:rFonts w:hint="eastAsia" w:ascii="宋体" w:hAnsi="宋体" w:cs="MingLiU"/>
          <w:color w:val="auto"/>
          <w:spacing w:val="-1"/>
          <w:kern w:val="0"/>
          <w:sz w:val="21"/>
          <w:szCs w:val="21"/>
        </w:rPr>
        <w:t>年</w:t>
      </w:r>
      <w:r>
        <w:rPr>
          <w:rFonts w:hint="eastAsia" w:ascii="宋体" w:hAnsi="宋体" w:cs="MingLiU"/>
          <w:color w:val="auto"/>
          <w:spacing w:val="-1"/>
          <w:kern w:val="0"/>
          <w:sz w:val="21"/>
          <w:szCs w:val="21"/>
          <w:u w:val="single" w:color="auto"/>
          <w:lang w:val="en-US" w:eastAsia="zh-CN"/>
        </w:rPr>
        <w:t xml:space="preserve">  </w:t>
      </w:r>
      <w:r>
        <w:rPr>
          <w:rFonts w:ascii="宋体" w:hAnsi="宋体"/>
          <w:color w:val="auto"/>
          <w:kern w:val="0"/>
          <w:sz w:val="21"/>
          <w:szCs w:val="21"/>
          <w:u w:val="single" w:color="auto"/>
        </w:rPr>
        <w:tab/>
      </w:r>
      <w:r>
        <w:rPr>
          <w:rFonts w:hint="eastAsia" w:ascii="宋体" w:hAnsi="宋体" w:cs="MingLiU"/>
          <w:color w:val="auto"/>
          <w:kern w:val="0"/>
          <w:sz w:val="21"/>
          <w:szCs w:val="21"/>
        </w:rPr>
        <w:t>月</w:t>
      </w:r>
      <w:r>
        <w:rPr>
          <w:rFonts w:ascii="宋体" w:hAnsi="宋体"/>
          <w:color w:val="auto"/>
          <w:kern w:val="0"/>
          <w:sz w:val="21"/>
          <w:szCs w:val="21"/>
          <w:u w:val="single"/>
        </w:rPr>
        <w:tab/>
      </w:r>
      <w:r>
        <w:rPr>
          <w:rFonts w:hint="eastAsia" w:ascii="宋体" w:hAnsi="宋体" w:cs="MingLiU"/>
          <w:color w:val="auto"/>
          <w:kern w:val="0"/>
          <w:sz w:val="21"/>
          <w:szCs w:val="21"/>
        </w:rPr>
        <w:t xml:space="preserve">日   </w:t>
      </w:r>
    </w:p>
    <w:p w14:paraId="47F169DF">
      <w:pPr>
        <w:autoSpaceDE w:val="0"/>
        <w:autoSpaceDN w:val="0"/>
        <w:adjustRightInd w:val="0"/>
        <w:snapToGrid w:val="0"/>
        <w:spacing w:line="360" w:lineRule="auto"/>
        <w:ind w:firstLine="420" w:firstLineChars="200"/>
        <w:jc w:val="left"/>
        <w:rPr>
          <w:rFonts w:hint="eastAsia" w:ascii="宋体" w:hAnsi="宋体" w:cs="MingLiU"/>
          <w:b/>
          <w:color w:val="000000"/>
          <w:kern w:val="0"/>
          <w:sz w:val="28"/>
          <w:szCs w:val="28"/>
        </w:rPr>
      </w:pPr>
      <w:r>
        <w:rPr>
          <w:rFonts w:hint="eastAsia" w:ascii="宋体" w:hAnsi="宋体"/>
          <w:color w:val="auto"/>
          <w:kern w:val="0"/>
          <w:sz w:val="21"/>
          <w:szCs w:val="21"/>
        </w:rPr>
        <w:t>注：法定代表人身份证明需按上述格式填写完整，不可缺少内容。在此基础上增加内容不影响其有效性。</w:t>
      </w:r>
    </w:p>
    <w:p w14:paraId="01CF8639">
      <w:pPr>
        <w:pageBreakBefore w:val="0"/>
        <w:kinsoku/>
        <w:wordWrap/>
        <w:overflowPunct/>
        <w:topLinePunct w:val="0"/>
        <w:bidi w:val="0"/>
        <w:spacing w:line="594" w:lineRule="exact"/>
        <w:ind w:left="0" w:leftChars="0"/>
        <w:jc w:val="center"/>
        <w:textAlignment w:val="auto"/>
        <w:rPr>
          <w:rFonts w:hint="eastAsia" w:ascii="方正小标宋_GBK" w:hAnsi="方正小标宋_GBK" w:eastAsia="方正小标宋_GBK" w:cs="方正小标宋_GBK"/>
          <w:b w:val="0"/>
          <w:bCs w:val="0"/>
          <w:color w:val="000000"/>
          <w:sz w:val="44"/>
          <w:szCs w:val="44"/>
        </w:rPr>
      </w:pPr>
    </w:p>
    <w:p w14:paraId="39FFF406">
      <w:pPr>
        <w:pageBreakBefore w:val="0"/>
        <w:kinsoku/>
        <w:wordWrap/>
        <w:overflowPunct/>
        <w:topLinePunct w:val="0"/>
        <w:bidi w:val="0"/>
        <w:spacing w:line="594" w:lineRule="exact"/>
        <w:ind w:left="0" w:leftChars="0"/>
        <w:jc w:val="center"/>
        <w:textAlignment w:val="auto"/>
        <w:rPr>
          <w:rFonts w:ascii="宋体" w:hAnsi="宋体" w:cs="MingLiU"/>
          <w:color w:val="000000"/>
          <w:kern w:val="0"/>
          <w:sz w:val="19"/>
          <w:szCs w:val="19"/>
        </w:rPr>
      </w:pPr>
      <w:r>
        <w:rPr>
          <w:rFonts w:hint="eastAsia" w:ascii="方正小标宋_GBK" w:hAnsi="方正小标宋_GBK" w:eastAsia="方正小标宋_GBK" w:cs="方正小标宋_GBK"/>
          <w:b w:val="0"/>
          <w:bCs w:val="0"/>
          <w:color w:val="000000"/>
          <w:sz w:val="44"/>
          <w:szCs w:val="44"/>
        </w:rPr>
        <w:t>授 权 委 托 书</w:t>
      </w:r>
    </w:p>
    <w:p w14:paraId="20E37790">
      <w:pPr>
        <w:pageBreakBefore w:val="0"/>
        <w:tabs>
          <w:tab w:val="left" w:pos="1680"/>
          <w:tab w:val="left" w:pos="4215"/>
          <w:tab w:val="left" w:pos="4305"/>
          <w:tab w:val="left" w:pos="8205"/>
        </w:tabs>
        <w:kinsoku/>
        <w:wordWrap/>
        <w:overflowPunct/>
        <w:topLinePunct w:val="0"/>
        <w:autoSpaceDE w:val="0"/>
        <w:autoSpaceDN w:val="0"/>
        <w:bidi w:val="0"/>
        <w:adjustRightInd w:val="0"/>
        <w:snapToGrid w:val="0"/>
        <w:spacing w:line="594" w:lineRule="exact"/>
        <w:ind w:left="0" w:leftChars="0" w:firstLine="420"/>
        <w:textAlignment w:val="auto"/>
        <w:rPr>
          <w:rFonts w:ascii="宋体" w:hAnsi="宋体" w:cs="MingLiU"/>
          <w:color w:val="000000"/>
          <w:kern w:val="0"/>
          <w:sz w:val="21"/>
          <w:szCs w:val="21"/>
        </w:rPr>
      </w:pPr>
      <w:r>
        <w:rPr>
          <w:rFonts w:hint="eastAsia" w:ascii="宋体" w:hAnsi="宋体" w:cs="MingLiU"/>
          <w:color w:val="000000"/>
          <w:kern w:val="0"/>
          <w:sz w:val="21"/>
          <w:szCs w:val="21"/>
        </w:rPr>
        <w:t>本人</w:t>
      </w:r>
      <w:r>
        <w:rPr>
          <w:rFonts w:ascii="宋体" w:hAnsi="宋体"/>
          <w:color w:val="000000"/>
          <w:kern w:val="0"/>
          <w:sz w:val="21"/>
          <w:szCs w:val="21"/>
          <w:u w:val="single"/>
        </w:rPr>
        <w:tab/>
      </w:r>
      <w:r>
        <w:rPr>
          <w:rFonts w:hint="eastAsia" w:ascii="宋体" w:hAnsi="宋体" w:cs="MingLiU"/>
          <w:color w:val="000000"/>
          <w:kern w:val="0"/>
          <w:sz w:val="21"/>
          <w:szCs w:val="21"/>
        </w:rPr>
        <w:t>（姓名）系</w:t>
      </w:r>
      <w:r>
        <w:rPr>
          <w:rFonts w:ascii="宋体" w:hAnsi="宋体"/>
          <w:color w:val="000000"/>
          <w:kern w:val="0"/>
          <w:sz w:val="21"/>
          <w:szCs w:val="21"/>
          <w:u w:val="single"/>
        </w:rPr>
        <w:tab/>
      </w:r>
      <w:r>
        <w:rPr>
          <w:rFonts w:hint="eastAsia" w:ascii="宋体" w:hAnsi="宋体" w:cs="MingLiU"/>
          <w:color w:val="000000"/>
          <w:kern w:val="0"/>
          <w:sz w:val="21"/>
          <w:szCs w:val="21"/>
        </w:rPr>
        <w:t>（</w:t>
      </w:r>
      <w:r>
        <w:rPr>
          <w:rFonts w:hint="eastAsia" w:ascii="宋体" w:hAnsi="宋体" w:cs="MingLiU"/>
          <w:color w:val="000000"/>
          <w:kern w:val="0"/>
          <w:sz w:val="21"/>
          <w:szCs w:val="21"/>
          <w:lang w:val="en-US" w:eastAsia="zh-CN"/>
        </w:rPr>
        <w:t>参选</w:t>
      </w:r>
      <w:r>
        <w:rPr>
          <w:rFonts w:hint="eastAsia" w:ascii="宋体" w:hAnsi="宋体" w:cs="MingLiU"/>
          <w:color w:val="000000"/>
          <w:spacing w:val="-1"/>
          <w:kern w:val="0"/>
          <w:sz w:val="21"/>
          <w:szCs w:val="21"/>
        </w:rPr>
        <w:t>承包商</w:t>
      </w:r>
      <w:r>
        <w:rPr>
          <w:rFonts w:hint="eastAsia" w:ascii="宋体" w:hAnsi="宋体" w:cs="MingLiU"/>
          <w:color w:val="000000"/>
          <w:kern w:val="0"/>
          <w:sz w:val="21"/>
          <w:szCs w:val="21"/>
        </w:rPr>
        <w:t>名称</w:t>
      </w:r>
      <w:r>
        <w:rPr>
          <w:rFonts w:hint="eastAsia" w:ascii="宋体" w:hAnsi="宋体" w:cs="MingLiU"/>
          <w:color w:val="000000"/>
          <w:spacing w:val="1"/>
          <w:kern w:val="0"/>
          <w:sz w:val="21"/>
          <w:szCs w:val="21"/>
        </w:rPr>
        <w:t>）</w:t>
      </w:r>
      <w:r>
        <w:rPr>
          <w:rFonts w:hint="eastAsia" w:ascii="宋体" w:hAnsi="宋体" w:cs="MingLiU"/>
          <w:color w:val="000000"/>
          <w:kern w:val="0"/>
          <w:sz w:val="21"/>
          <w:szCs w:val="21"/>
        </w:rPr>
        <w:t>的法定代</w:t>
      </w:r>
      <w:r>
        <w:rPr>
          <w:rFonts w:hint="eastAsia" w:ascii="宋体" w:hAnsi="宋体" w:cs="MingLiU"/>
          <w:color w:val="000000"/>
          <w:spacing w:val="1"/>
          <w:kern w:val="0"/>
          <w:sz w:val="21"/>
          <w:szCs w:val="21"/>
        </w:rPr>
        <w:t>表</w:t>
      </w:r>
      <w:r>
        <w:rPr>
          <w:rFonts w:hint="eastAsia" w:ascii="宋体" w:hAnsi="宋体" w:cs="MingLiU"/>
          <w:color w:val="000000"/>
          <w:kern w:val="0"/>
          <w:sz w:val="21"/>
          <w:szCs w:val="21"/>
        </w:rPr>
        <w:t>人，现委托</w:t>
      </w:r>
      <w:r>
        <w:rPr>
          <w:rFonts w:ascii="宋体" w:hAnsi="宋体"/>
          <w:color w:val="000000"/>
          <w:kern w:val="0"/>
          <w:sz w:val="21"/>
          <w:szCs w:val="21"/>
          <w:u w:val="single"/>
        </w:rPr>
        <w:tab/>
      </w:r>
      <w:r>
        <w:rPr>
          <w:rFonts w:hint="eastAsia" w:ascii="宋体" w:hAnsi="宋体"/>
          <w:color w:val="000000"/>
          <w:kern w:val="0"/>
          <w:sz w:val="21"/>
          <w:szCs w:val="21"/>
          <w:u w:val="single"/>
        </w:rPr>
        <w:t xml:space="preserve">       </w:t>
      </w:r>
      <w:r>
        <w:rPr>
          <w:rFonts w:hint="eastAsia" w:ascii="宋体" w:hAnsi="宋体" w:cs="MingLiU"/>
          <w:color w:val="000000"/>
          <w:kern w:val="0"/>
          <w:sz w:val="21"/>
          <w:szCs w:val="21"/>
        </w:rPr>
        <w:t>（姓名）为我方代理人。以我方名义参加</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（工程名称）</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事宜，其法律后果由我方承担。</w:t>
      </w:r>
    </w:p>
    <w:p w14:paraId="559CBA5F">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ascii="宋体" w:hAnsi="宋体" w:cs="MingLiU"/>
          <w:color w:val="000000"/>
          <w:kern w:val="0"/>
          <w:sz w:val="21"/>
          <w:szCs w:val="21"/>
        </w:rPr>
      </w:pPr>
      <w:r>
        <w:rPr>
          <w:rFonts w:hint="eastAsia" w:ascii="宋体" w:hAnsi="宋体" w:cs="MingLiU"/>
          <w:color w:val="000000"/>
          <w:kern w:val="0"/>
          <w:sz w:val="21"/>
          <w:szCs w:val="21"/>
        </w:rPr>
        <w:t>代理人无转委托权。</w:t>
      </w:r>
    </w:p>
    <w:p w14:paraId="79619A7B">
      <w:pPr>
        <w:pageBreakBefore w:val="0"/>
        <w:tabs>
          <w:tab w:val="left" w:pos="4425"/>
          <w:tab w:val="left" w:pos="5250"/>
        </w:tabs>
        <w:kinsoku/>
        <w:wordWrap/>
        <w:overflowPunct/>
        <w:topLinePunct w:val="0"/>
        <w:autoSpaceDE w:val="0"/>
        <w:autoSpaceDN w:val="0"/>
        <w:bidi w:val="0"/>
        <w:adjustRightInd w:val="0"/>
        <w:snapToGrid w:val="0"/>
        <w:spacing w:line="594" w:lineRule="exact"/>
        <w:ind w:left="0" w:leftChars="0"/>
        <w:textAlignment w:val="auto"/>
        <w:rPr>
          <w:rFonts w:hint="eastAsia" w:ascii="宋体" w:hAnsi="宋体" w:cs="MingLiU"/>
          <w:color w:val="000000"/>
          <w:kern w:val="0"/>
          <w:sz w:val="21"/>
          <w:szCs w:val="21"/>
        </w:rPr>
      </w:pPr>
      <w:r>
        <w:rPr>
          <w:rFonts w:hint="eastAsia" w:ascii="宋体" w:hAnsi="宋体" w:cs="MingLiU"/>
          <w:color w:val="000000"/>
          <w:kern w:val="0"/>
          <w:sz w:val="21"/>
          <w:szCs w:val="21"/>
        </w:rPr>
        <w:t xml:space="preserve">    代理有效期：</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年</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月</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日至</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年</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月</w:t>
      </w:r>
      <w:r>
        <w:rPr>
          <w:rFonts w:hint="eastAsia" w:ascii="宋体" w:hAnsi="宋体" w:cs="MingLiU"/>
          <w:color w:val="000000"/>
          <w:kern w:val="0"/>
          <w:sz w:val="21"/>
          <w:szCs w:val="21"/>
          <w:u w:val="single"/>
        </w:rPr>
        <w:t xml:space="preserve">   </w:t>
      </w:r>
      <w:r>
        <w:rPr>
          <w:rFonts w:hint="eastAsia" w:ascii="宋体" w:hAnsi="宋体" w:cs="MingLiU"/>
          <w:color w:val="000000"/>
          <w:kern w:val="0"/>
          <w:sz w:val="21"/>
          <w:szCs w:val="21"/>
        </w:rPr>
        <w:t>日</w:t>
      </w:r>
    </w:p>
    <w:p w14:paraId="17357F83">
      <w:pPr>
        <w:tabs>
          <w:tab w:val="left" w:pos="6090"/>
        </w:tabs>
        <w:autoSpaceDE w:val="0"/>
        <w:autoSpaceDN w:val="0"/>
        <w:adjustRightInd w:val="0"/>
        <w:snapToGrid w:val="0"/>
        <w:spacing w:line="360" w:lineRule="auto"/>
        <w:ind w:firstLine="1694"/>
        <w:jc w:val="left"/>
        <w:rPr>
          <w:rFonts w:hint="eastAsia" w:ascii="宋体" w:hAnsi="宋体" w:cs="MingLiU"/>
          <w:color w:val="000000"/>
          <w:kern w:val="0"/>
          <w:sz w:val="21"/>
          <w:szCs w:val="21"/>
        </w:rPr>
      </w:pPr>
    </w:p>
    <w:p w14:paraId="2D20E22C">
      <w:pPr>
        <w:tabs>
          <w:tab w:val="left" w:pos="6090"/>
        </w:tabs>
        <w:autoSpaceDE w:val="0"/>
        <w:autoSpaceDN w:val="0"/>
        <w:adjustRightInd w:val="0"/>
        <w:snapToGrid w:val="0"/>
        <w:spacing w:line="360" w:lineRule="auto"/>
        <w:ind w:firstLine="1694"/>
        <w:jc w:val="left"/>
        <w:rPr>
          <w:rFonts w:ascii="宋体" w:hAnsi="宋体"/>
          <w:color w:val="000000"/>
          <w:kern w:val="0"/>
          <w:sz w:val="21"/>
          <w:szCs w:val="21"/>
        </w:rPr>
      </w:pPr>
      <w:r>
        <w:rPr>
          <w:rFonts w:hint="eastAsia" w:ascii="宋体" w:hAnsi="宋体" w:cs="MingLiU"/>
          <w:color w:val="000000"/>
          <w:kern w:val="0"/>
          <w:sz w:val="21"/>
          <w:szCs w:val="21"/>
        </w:rPr>
        <w:t>投  标  人：</w:t>
      </w:r>
      <w:r>
        <w:rPr>
          <w:rFonts w:ascii="宋体" w:hAnsi="宋体"/>
          <w:color w:val="000000"/>
          <w:kern w:val="0"/>
          <w:sz w:val="21"/>
          <w:szCs w:val="21"/>
          <w:u w:val="single"/>
        </w:rPr>
        <w:tab/>
      </w:r>
      <w:r>
        <w:rPr>
          <w:rFonts w:hint="eastAsia" w:ascii="宋体" w:hAnsi="宋体" w:cs="MingLiU"/>
          <w:color w:val="000000"/>
          <w:kern w:val="0"/>
          <w:sz w:val="21"/>
          <w:szCs w:val="21"/>
        </w:rPr>
        <w:t>（</w:t>
      </w:r>
      <w:r>
        <w:rPr>
          <w:rFonts w:hint="eastAsia" w:ascii="宋体" w:hAnsi="宋体" w:cs="MingLiU"/>
          <w:color w:val="000000"/>
          <w:spacing w:val="-1"/>
          <w:kern w:val="0"/>
          <w:sz w:val="21"/>
          <w:szCs w:val="21"/>
        </w:rPr>
        <w:t>盖</w:t>
      </w:r>
      <w:r>
        <w:rPr>
          <w:rFonts w:hint="eastAsia" w:ascii="宋体" w:hAnsi="宋体" w:cs="MingLiU"/>
          <w:color w:val="000000"/>
          <w:kern w:val="0"/>
          <w:sz w:val="21"/>
          <w:szCs w:val="21"/>
        </w:rPr>
        <w:t>单位公章）</w:t>
      </w:r>
    </w:p>
    <w:p w14:paraId="37D8B0F6">
      <w:pPr>
        <w:tabs>
          <w:tab w:val="left" w:pos="6300"/>
        </w:tabs>
        <w:autoSpaceDE w:val="0"/>
        <w:autoSpaceDN w:val="0"/>
        <w:adjustRightInd w:val="0"/>
        <w:snapToGrid w:val="0"/>
        <w:spacing w:line="360" w:lineRule="auto"/>
        <w:ind w:firstLine="1680"/>
        <w:jc w:val="left"/>
        <w:rPr>
          <w:rFonts w:ascii="宋体" w:hAnsi="宋体" w:cs="MingLiU"/>
          <w:color w:val="000000"/>
          <w:kern w:val="0"/>
          <w:sz w:val="21"/>
          <w:szCs w:val="21"/>
        </w:rPr>
      </w:pPr>
      <w:r>
        <w:rPr>
          <w:rFonts w:hint="eastAsia" w:ascii="宋体" w:hAnsi="宋体" w:cs="MingLiU"/>
          <w:color w:val="000000"/>
          <w:kern w:val="0"/>
          <w:sz w:val="21"/>
          <w:szCs w:val="21"/>
        </w:rPr>
        <w:t>法定代表人：</w:t>
      </w:r>
      <w:r>
        <w:rPr>
          <w:rFonts w:ascii="宋体" w:hAnsi="宋体"/>
          <w:color w:val="000000"/>
          <w:kern w:val="0"/>
          <w:sz w:val="21"/>
          <w:szCs w:val="21"/>
          <w:u w:val="single"/>
        </w:rPr>
        <w:tab/>
      </w:r>
      <w:r>
        <w:rPr>
          <w:rFonts w:ascii="宋体" w:hAnsi="宋体"/>
          <w:color w:val="000000"/>
          <w:kern w:val="0"/>
          <w:sz w:val="21"/>
          <w:szCs w:val="21"/>
          <w:u w:val="single"/>
        </w:rPr>
        <w:tab/>
      </w:r>
      <w:r>
        <w:rPr>
          <w:rFonts w:hint="eastAsia" w:ascii="宋体" w:hAnsi="宋体" w:cs="MingLiU"/>
          <w:color w:val="000000"/>
          <w:kern w:val="0"/>
          <w:sz w:val="21"/>
          <w:szCs w:val="21"/>
        </w:rPr>
        <w:t>（签字）</w:t>
      </w:r>
    </w:p>
    <w:p w14:paraId="5A9D6AA3">
      <w:pPr>
        <w:tabs>
          <w:tab w:val="left" w:pos="6210"/>
        </w:tabs>
        <w:autoSpaceDE w:val="0"/>
        <w:autoSpaceDN w:val="0"/>
        <w:adjustRightInd w:val="0"/>
        <w:snapToGrid w:val="0"/>
        <w:spacing w:line="360" w:lineRule="auto"/>
        <w:ind w:firstLine="1680"/>
        <w:jc w:val="left"/>
        <w:rPr>
          <w:rFonts w:ascii="宋体" w:hAnsi="宋体" w:cs="MingLiU"/>
          <w:color w:val="000000"/>
          <w:kern w:val="0"/>
          <w:sz w:val="21"/>
          <w:szCs w:val="21"/>
        </w:rPr>
      </w:pPr>
      <w:r>
        <w:rPr>
          <w:rFonts w:hint="eastAsia" w:ascii="宋体" w:hAnsi="宋体" w:cs="MingLiU"/>
          <w:color w:val="000000"/>
          <w:kern w:val="0"/>
          <w:sz w:val="21"/>
          <w:szCs w:val="21"/>
        </w:rPr>
        <w:t>身份证号码：</w:t>
      </w:r>
      <w:r>
        <w:rPr>
          <w:rFonts w:ascii="宋体" w:hAnsi="宋体"/>
          <w:color w:val="000000"/>
          <w:kern w:val="0"/>
          <w:sz w:val="21"/>
          <w:szCs w:val="21"/>
          <w:u w:val="single"/>
        </w:rPr>
        <w:tab/>
      </w:r>
    </w:p>
    <w:p w14:paraId="34FBEA3E">
      <w:pPr>
        <w:tabs>
          <w:tab w:val="left" w:pos="3360"/>
        </w:tabs>
        <w:autoSpaceDE w:val="0"/>
        <w:autoSpaceDN w:val="0"/>
        <w:adjustRightInd w:val="0"/>
        <w:snapToGrid w:val="0"/>
        <w:spacing w:line="360" w:lineRule="auto"/>
        <w:ind w:firstLine="390" w:firstLineChars="186"/>
        <w:jc w:val="left"/>
        <w:rPr>
          <w:rFonts w:hint="eastAsia" w:ascii="宋体" w:hAnsi="宋体" w:cs="MingLiU"/>
          <w:color w:val="000000"/>
          <w:kern w:val="0"/>
          <w:sz w:val="21"/>
          <w:szCs w:val="21"/>
        </w:rPr>
      </w:pPr>
      <w:r>
        <w:rPr>
          <w:rFonts w:hint="eastAsia" w:ascii="宋体" w:hAnsi="宋体" w:cs="MingLiU"/>
          <w:color w:val="000000"/>
          <w:kern w:val="0"/>
          <w:sz w:val="21"/>
          <w:szCs w:val="21"/>
          <w:lang w:val="en-US" w:eastAsia="zh-CN"/>
        </w:rPr>
        <w:t xml:space="preserve">            </w:t>
      </w:r>
      <w:r>
        <w:rPr>
          <w:rFonts w:hint="eastAsia" w:ascii="宋体" w:hAnsi="宋体" w:cs="MingLiU"/>
          <w:color w:val="000000"/>
          <w:kern w:val="0"/>
          <w:sz w:val="21"/>
          <w:szCs w:val="21"/>
        </w:rPr>
        <w:t>委托代理人：</w:t>
      </w:r>
      <w:r>
        <w:rPr>
          <w:rFonts w:ascii="宋体" w:hAnsi="宋体"/>
          <w:color w:val="000000"/>
          <w:kern w:val="0"/>
          <w:sz w:val="21"/>
          <w:szCs w:val="21"/>
          <w:u w:val="single"/>
        </w:rPr>
        <w:tab/>
      </w:r>
      <w:r>
        <w:rPr>
          <w:rFonts w:hint="eastAsia" w:ascii="宋体" w:hAnsi="宋体"/>
          <w:color w:val="000000"/>
          <w:kern w:val="0"/>
          <w:sz w:val="21"/>
          <w:szCs w:val="21"/>
          <w:u w:val="single"/>
          <w:lang w:val="en-US" w:eastAsia="zh-CN"/>
        </w:rPr>
        <w:t xml:space="preserve">            </w:t>
      </w:r>
      <w:r>
        <w:rPr>
          <w:rFonts w:hint="eastAsia" w:ascii="宋体" w:hAnsi="宋体" w:cs="MingLiU"/>
          <w:color w:val="000000"/>
          <w:kern w:val="0"/>
          <w:sz w:val="21"/>
          <w:szCs w:val="21"/>
        </w:rPr>
        <w:t>（签</w:t>
      </w:r>
      <w:r>
        <w:rPr>
          <w:rFonts w:hint="eastAsia" w:ascii="宋体" w:hAnsi="宋体" w:cs="MingLiU"/>
          <w:color w:val="000000"/>
          <w:spacing w:val="-1"/>
          <w:kern w:val="0"/>
          <w:sz w:val="21"/>
          <w:szCs w:val="21"/>
        </w:rPr>
        <w:t>字</w:t>
      </w:r>
      <w:r>
        <w:rPr>
          <w:rFonts w:hint="eastAsia" w:ascii="宋体" w:hAnsi="宋体" w:cs="MingLiU"/>
          <w:color w:val="000000"/>
          <w:kern w:val="0"/>
          <w:sz w:val="21"/>
          <w:szCs w:val="21"/>
        </w:rPr>
        <w:t>）</w:t>
      </w:r>
      <w:r>
        <w:rPr>
          <w:rFonts w:hint="eastAsia" w:ascii="宋体" w:hAnsi="宋体" w:cs="MingLiU"/>
          <w:color w:val="auto"/>
          <w:kern w:val="0"/>
          <w:sz w:val="21"/>
          <w:szCs w:val="21"/>
          <w:lang w:eastAsia="zh-CN"/>
        </w:rPr>
        <w:t>联系电话：</w:t>
      </w:r>
      <w:r>
        <w:rPr>
          <w:rFonts w:hint="eastAsia" w:ascii="宋体" w:hAnsi="宋体" w:cs="MingLiU"/>
          <w:color w:val="auto"/>
          <w:kern w:val="0"/>
          <w:sz w:val="21"/>
          <w:szCs w:val="21"/>
          <w:u w:val="single" w:color="auto"/>
          <w:lang w:val="en-US" w:eastAsia="zh-CN"/>
        </w:rPr>
        <w:t xml:space="preserve">              </w:t>
      </w:r>
      <w:r>
        <w:rPr>
          <w:rFonts w:hint="eastAsia" w:ascii="宋体" w:hAnsi="宋体" w:cs="MingLiU"/>
          <w:color w:val="FF0000"/>
          <w:kern w:val="0"/>
          <w:sz w:val="21"/>
          <w:szCs w:val="21"/>
          <w:u w:val="single" w:color="auto"/>
          <w:lang w:val="en-US" w:eastAsia="zh-CN"/>
        </w:rPr>
        <w:t xml:space="preserve"> </w:t>
      </w:r>
    </w:p>
    <w:p w14:paraId="184DA6AC">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 w:val="21"/>
          <w:szCs w:val="21"/>
        </w:rPr>
      </w:pPr>
      <w:r>
        <w:rPr>
          <w:rFonts w:hint="eastAsia" w:ascii="宋体" w:hAnsi="宋体" w:cs="MingLiU"/>
          <w:color w:val="000000"/>
          <w:kern w:val="0"/>
          <w:sz w:val="21"/>
          <w:szCs w:val="21"/>
        </w:rPr>
        <w:t>委托代理人身份证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复印件</w:t>
      </w:r>
      <w:r>
        <w:rPr>
          <w:rFonts w:hint="eastAsia" w:ascii="宋体" w:hAnsi="宋体" w:cs="MingLiU"/>
          <w:color w:val="000000"/>
          <w:kern w:val="0"/>
          <w:sz w:val="21"/>
          <w:szCs w:val="21"/>
        </w:rPr>
        <w:t>：</w:t>
      </w:r>
    </w:p>
    <w:p w14:paraId="54FE80F0">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171450</wp:posOffset>
                </wp:positionV>
                <wp:extent cx="2628900" cy="1495425"/>
                <wp:effectExtent l="4445" t="5080" r="17780" b="7620"/>
                <wp:wrapNone/>
                <wp:docPr id="2" name="文本框 2"/>
                <wp:cNvGraphicFramePr/>
                <a:graphic xmlns:a="http://schemas.openxmlformats.org/drawingml/2006/main">
                  <a:graphicData uri="http://schemas.microsoft.com/office/word/2010/wordprocessingShape">
                    <wps:wsp>
                      <wps:cNvSpPr txBox="1"/>
                      <wps:spPr>
                        <a:xfrm>
                          <a:off x="0" y="0"/>
                          <a:ext cx="2628900" cy="1495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4DE35F">
                            <w:pPr>
                              <w:ind w:firstLine="420" w:firstLineChars="2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一面</w:t>
                            </w:r>
                          </w:p>
                        </w:txbxContent>
                      </wps:txbx>
                      <wps:bodyPr upright="1"/>
                    </wps:wsp>
                  </a:graphicData>
                </a:graphic>
              </wp:anchor>
            </w:drawing>
          </mc:Choice>
          <mc:Fallback>
            <w:pict>
              <v:shape id="_x0000_s1026" o:spid="_x0000_s1026" o:spt="202" type="#_x0000_t202" style="position:absolute;left:0pt;margin-left:18.35pt;margin-top:13.5pt;height:117.75pt;width:207pt;z-index:251659264;mso-width-relative:page;mso-height-relative:page;" fillcolor="#FFFFFF" filled="t" stroked="t" coordsize="21600,21600" o:gfxdata="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APKx7YAAAACQEAAA8AAAAAAAAAAQAgAAAA&#10;IgAAAGRycy9kb3ducmV2LnhtbFBLAQIUABQAAAAIAIdO4kCZV0X4CwIAADcEAAAOAAAAAAAAAAEA&#10;IAAAACcBAABkcnMvZTJvRG9jLnhtbFBLBQYAAAAABgAGAFkBAACkBQAAAAA=&#10;">
                <v:fill on="t" focussize="0,0"/>
                <v:stroke color="#000000" joinstyle="miter"/>
                <v:imagedata o:title=""/>
                <o:lock v:ext="edit" aspectratio="f"/>
                <v:textbox>
                  <w:txbxContent>
                    <w:p w14:paraId="634DE35F">
                      <w:pPr>
                        <w:ind w:firstLine="420" w:firstLineChars="2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一面</w:t>
                      </w:r>
                    </w:p>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3129915</wp:posOffset>
                </wp:positionH>
                <wp:positionV relativeFrom="paragraph">
                  <wp:posOffset>190500</wp:posOffset>
                </wp:positionV>
                <wp:extent cx="2543175" cy="1486535"/>
                <wp:effectExtent l="4445" t="4445" r="8255" b="17145"/>
                <wp:wrapNone/>
                <wp:docPr id="1" name="文本框 1"/>
                <wp:cNvGraphicFramePr/>
                <a:graphic xmlns:a="http://schemas.openxmlformats.org/drawingml/2006/main">
                  <a:graphicData uri="http://schemas.microsoft.com/office/word/2010/wordprocessingShape">
                    <wps:wsp>
                      <wps:cNvSpPr txBox="1"/>
                      <wps:spPr>
                        <a:xfrm>
                          <a:off x="0" y="0"/>
                          <a:ext cx="2543175" cy="1486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1C1A18">
                            <w:pPr>
                              <w:ind w:firstLine="210" w:firstLineChars="1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另一面</w:t>
                            </w:r>
                          </w:p>
                        </w:txbxContent>
                      </wps:txbx>
                      <wps:bodyPr upright="1"/>
                    </wps:wsp>
                  </a:graphicData>
                </a:graphic>
              </wp:anchor>
            </w:drawing>
          </mc:Choice>
          <mc:Fallback>
            <w:pict>
              <v:shape id="_x0000_s1026" o:spid="_x0000_s1026" o:spt="202" type="#_x0000_t202" style="position:absolute;left:0pt;margin-left:246.45pt;margin-top:15pt;height:117.05pt;width:200.25pt;z-index:251660288;mso-width-relative:page;mso-height-relative:page;" fillcolor="#FFFFFF" filled="t" stroked="t" coordsize="21600,21600" o:gfxdata="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Ahtp9kAAAAKAQAADwAAAAAAAAABACAA&#10;AAAiAAAAZHJzL2Rvd25yZXYueG1sUEsBAhQAFAAAAAgAh07iQJgiA7cMAgAANwQAAA4AAAAAAAAA&#10;AQAgAAAAKAEAAGRycy9lMm9Eb2MueG1sUEsFBgAAAAAGAAYAWQEAAKYFAAAAAA==&#10;">
                <v:fill on="t" focussize="0,0"/>
                <v:stroke color="#000000" joinstyle="miter"/>
                <v:imagedata o:title=""/>
                <o:lock v:ext="edit" aspectratio="f"/>
                <v:textbox>
                  <w:txbxContent>
                    <w:p w14:paraId="4A1C1A18">
                      <w:pPr>
                        <w:ind w:firstLine="210" w:firstLineChars="100"/>
                        <w:jc w:val="both"/>
                        <w:rPr>
                          <w:rFonts w:hint="eastAsia"/>
                          <w:sz w:val="21"/>
                          <w:szCs w:val="21"/>
                        </w:rPr>
                      </w:pPr>
                      <w:r>
                        <w:rPr>
                          <w:rFonts w:hint="eastAsia" w:ascii="宋体" w:hAnsi="宋体" w:cs="MingLiU"/>
                          <w:color w:val="000000"/>
                          <w:kern w:val="0"/>
                          <w:sz w:val="21"/>
                          <w:szCs w:val="21"/>
                        </w:rPr>
                        <w:t>委托代理人</w:t>
                      </w:r>
                      <w:r>
                        <w:rPr>
                          <w:rFonts w:hint="eastAsia"/>
                          <w:sz w:val="21"/>
                          <w:szCs w:val="21"/>
                        </w:rPr>
                        <w:t>身份证</w:t>
                      </w:r>
                      <w:r>
                        <w:rPr>
                          <w:rFonts w:hint="eastAsia" w:ascii="宋体" w:hAnsi="宋体" w:cs="MingLiU"/>
                          <w:color w:val="000000"/>
                          <w:kern w:val="0"/>
                          <w:sz w:val="21"/>
                          <w:szCs w:val="21"/>
                          <w:lang w:eastAsia="zh-CN"/>
                        </w:rPr>
                        <w:t>（</w:t>
                      </w:r>
                      <w:r>
                        <w:rPr>
                          <w:rFonts w:hint="eastAsia" w:ascii="宋体" w:hAnsi="宋体" w:cs="MingLiU"/>
                          <w:color w:val="000000"/>
                          <w:kern w:val="0"/>
                          <w:sz w:val="21"/>
                          <w:szCs w:val="21"/>
                          <w:lang w:val="en-US" w:eastAsia="zh-CN"/>
                        </w:rPr>
                        <w:t>第二代</w:t>
                      </w:r>
                      <w:r>
                        <w:rPr>
                          <w:rFonts w:hint="eastAsia" w:ascii="宋体" w:hAnsi="宋体" w:cs="MingLiU"/>
                          <w:color w:val="000000"/>
                          <w:kern w:val="0"/>
                          <w:sz w:val="21"/>
                          <w:szCs w:val="21"/>
                          <w:lang w:eastAsia="zh-CN"/>
                        </w:rPr>
                        <w:t>）</w:t>
                      </w:r>
                      <w:r>
                        <w:rPr>
                          <w:rFonts w:hint="eastAsia"/>
                          <w:sz w:val="21"/>
                          <w:szCs w:val="21"/>
                        </w:rPr>
                        <w:t>另一面</w:t>
                      </w:r>
                    </w:p>
                  </w:txbxContent>
                </v:textbox>
              </v:shape>
            </w:pict>
          </mc:Fallback>
        </mc:AlternateContent>
      </w:r>
    </w:p>
    <w:p w14:paraId="627A2EEC">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p>
    <w:p w14:paraId="276A84D1">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p>
    <w:p w14:paraId="4EDB09E6">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textAlignment w:val="auto"/>
        <w:rPr>
          <w:rFonts w:hint="eastAsia" w:ascii="宋体" w:hAnsi="宋体" w:cs="MingLiU"/>
          <w:color w:val="000000"/>
          <w:kern w:val="0"/>
          <w:szCs w:val="21"/>
        </w:rPr>
      </w:pPr>
    </w:p>
    <w:p w14:paraId="1F70C064">
      <w:pPr>
        <w:pageBreakBefore w:val="0"/>
        <w:tabs>
          <w:tab w:val="left" w:pos="1680"/>
          <w:tab w:val="left" w:pos="4215"/>
          <w:tab w:val="left" w:pos="4305"/>
          <w:tab w:val="left" w:pos="8000"/>
        </w:tabs>
        <w:kinsoku/>
        <w:wordWrap/>
        <w:overflowPunct/>
        <w:topLinePunct w:val="0"/>
        <w:autoSpaceDE w:val="0"/>
        <w:autoSpaceDN w:val="0"/>
        <w:bidi w:val="0"/>
        <w:adjustRightInd w:val="0"/>
        <w:snapToGrid w:val="0"/>
        <w:spacing w:line="594" w:lineRule="exact"/>
        <w:ind w:left="0" w:leftChars="0" w:firstLine="420"/>
        <w:textAlignment w:val="auto"/>
        <w:rPr>
          <w:rFonts w:hint="eastAsia" w:ascii="宋体" w:hAnsi="宋体" w:cs="MingLiU"/>
          <w:color w:val="000000"/>
          <w:kern w:val="0"/>
          <w:szCs w:val="21"/>
        </w:rPr>
      </w:pPr>
    </w:p>
    <w:p w14:paraId="4F2875BA">
      <w:pPr>
        <w:pageBreakBefore w:val="0"/>
        <w:tabs>
          <w:tab w:val="left" w:pos="2872"/>
          <w:tab w:val="left" w:pos="4425"/>
          <w:tab w:val="left" w:pos="5250"/>
        </w:tabs>
        <w:kinsoku/>
        <w:wordWrap/>
        <w:overflowPunct/>
        <w:topLinePunct w:val="0"/>
        <w:autoSpaceDE w:val="0"/>
        <w:autoSpaceDN w:val="0"/>
        <w:bidi w:val="0"/>
        <w:adjustRightInd w:val="0"/>
        <w:snapToGrid w:val="0"/>
        <w:spacing w:line="594" w:lineRule="exact"/>
        <w:ind w:left="0" w:leftChars="0" w:firstLine="3780"/>
        <w:jc w:val="left"/>
        <w:textAlignment w:val="auto"/>
        <w:rPr>
          <w:rFonts w:ascii="宋体" w:hAnsi="宋体"/>
          <w:color w:val="000000"/>
          <w:kern w:val="0"/>
          <w:sz w:val="20"/>
        </w:rPr>
      </w:pPr>
      <w:r>
        <w:rPr>
          <w:rFonts w:hint="eastAsia" w:ascii="宋体" w:hAnsi="宋体"/>
          <w:color w:val="000000"/>
          <w:kern w:val="0"/>
          <w:szCs w:val="21"/>
        </w:rPr>
        <w:tab/>
      </w:r>
      <w:r>
        <w:rPr>
          <w:rFonts w:hint="eastAsia" w:ascii="宋体" w:hAnsi="宋体"/>
          <w:color w:val="000000"/>
          <w:kern w:val="0"/>
          <w:szCs w:val="21"/>
        </w:rPr>
        <w:t xml:space="preserve">        </w:t>
      </w:r>
      <w:r>
        <w:rPr>
          <w:rFonts w:hint="eastAsia" w:ascii="宋体" w:hAnsi="宋体"/>
          <w:color w:val="000000"/>
          <w:kern w:val="0"/>
          <w:szCs w:val="21"/>
          <w:u w:val="single"/>
        </w:rPr>
        <w:t xml:space="preserve"> </w:t>
      </w:r>
      <w:r>
        <w:rPr>
          <w:rFonts w:ascii="宋体" w:hAnsi="宋体"/>
          <w:color w:val="000000"/>
          <w:kern w:val="0"/>
          <w:szCs w:val="21"/>
          <w:u w:val="single"/>
        </w:rPr>
        <w:tab/>
      </w:r>
      <w:r>
        <w:rPr>
          <w:rFonts w:hint="eastAsia" w:ascii="宋体" w:hAnsi="宋体"/>
          <w:color w:val="000000"/>
          <w:kern w:val="0"/>
          <w:szCs w:val="21"/>
          <w:u w:val="single"/>
        </w:rPr>
        <w:t xml:space="preserve"> </w:t>
      </w:r>
      <w:r>
        <w:rPr>
          <w:rFonts w:hint="eastAsia" w:ascii="宋体" w:hAnsi="宋体"/>
          <w:color w:val="000000"/>
          <w:kern w:val="0"/>
          <w:szCs w:val="21"/>
          <w:u w:val="single"/>
          <w:lang w:val="en-US" w:eastAsia="zh-CN"/>
        </w:rPr>
        <w:t xml:space="preserve"> </w:t>
      </w:r>
      <w:r>
        <w:rPr>
          <w:rFonts w:hint="eastAsia" w:ascii="宋体" w:hAnsi="宋体" w:cs="MingLiU"/>
          <w:color w:val="000000"/>
          <w:kern w:val="0"/>
          <w:szCs w:val="21"/>
        </w:rPr>
        <w:t>年</w:t>
      </w:r>
      <w:r>
        <w:rPr>
          <w:rFonts w:ascii="宋体" w:hAnsi="宋体"/>
          <w:color w:val="000000"/>
          <w:kern w:val="0"/>
          <w:szCs w:val="21"/>
          <w:u w:val="single"/>
        </w:rPr>
        <w:tab/>
      </w:r>
      <w:r>
        <w:rPr>
          <w:rFonts w:hint="eastAsia" w:ascii="宋体" w:hAnsi="宋体"/>
          <w:color w:val="000000"/>
          <w:kern w:val="0"/>
          <w:szCs w:val="21"/>
          <w:u w:val="single"/>
          <w:lang w:val="en-US" w:eastAsia="zh-CN"/>
        </w:rPr>
        <w:t xml:space="preserve"> </w:t>
      </w:r>
      <w:r>
        <w:rPr>
          <w:rFonts w:hint="eastAsia" w:ascii="宋体" w:hAnsi="宋体" w:cs="MingLiU"/>
          <w:color w:val="000000"/>
          <w:kern w:val="0"/>
          <w:szCs w:val="21"/>
        </w:rPr>
        <w:t>月</w:t>
      </w:r>
      <w:r>
        <w:rPr>
          <w:rFonts w:ascii="宋体" w:hAnsi="宋体"/>
          <w:color w:val="000000"/>
          <w:kern w:val="0"/>
          <w:szCs w:val="21"/>
          <w:u w:val="single"/>
        </w:rPr>
        <w:tab/>
      </w:r>
      <w:r>
        <w:rPr>
          <w:rFonts w:hint="eastAsia" w:ascii="宋体" w:hAnsi="宋体"/>
          <w:color w:val="000000"/>
          <w:kern w:val="0"/>
          <w:szCs w:val="21"/>
          <w:u w:val="single"/>
          <w:lang w:val="en-US" w:eastAsia="zh-CN"/>
        </w:rPr>
        <w:t xml:space="preserve"> </w:t>
      </w:r>
      <w:r>
        <w:rPr>
          <w:rFonts w:hint="eastAsia" w:ascii="宋体" w:hAnsi="宋体" w:cs="MingLiU"/>
          <w:color w:val="000000"/>
          <w:kern w:val="0"/>
          <w:szCs w:val="21"/>
        </w:rPr>
        <w:t>日</w:t>
      </w:r>
    </w:p>
    <w:p w14:paraId="0F28BBAA">
      <w:pPr>
        <w:pageBreakBefore w:val="0"/>
        <w:tabs>
          <w:tab w:val="left" w:pos="5760"/>
        </w:tabs>
        <w:kinsoku/>
        <w:wordWrap/>
        <w:overflowPunct/>
        <w:topLinePunct w:val="0"/>
        <w:autoSpaceDE w:val="0"/>
        <w:autoSpaceDN w:val="0"/>
        <w:bidi w:val="0"/>
        <w:adjustRightInd w:val="0"/>
        <w:spacing w:line="594" w:lineRule="exact"/>
        <w:ind w:left="0" w:leftChars="0" w:right="11" w:firstLine="400" w:firstLineChars="200"/>
        <w:textAlignment w:val="auto"/>
        <w:rPr>
          <w:rFonts w:hint="eastAsia" w:ascii="宋体" w:hAnsi="宋体" w:cs="MingLiU"/>
          <w:color w:val="000000"/>
          <w:kern w:val="0"/>
          <w:sz w:val="20"/>
        </w:rPr>
      </w:pPr>
      <w:r>
        <w:rPr>
          <w:rFonts w:hint="eastAsia" w:ascii="宋体" w:hAnsi="宋体" w:cs="MingLiU"/>
          <w:color w:val="000000"/>
          <w:kern w:val="0"/>
          <w:sz w:val="20"/>
        </w:rPr>
        <w:t>注：法定代表人参加</w:t>
      </w:r>
      <w:r>
        <w:rPr>
          <w:rFonts w:hint="eastAsia" w:ascii="宋体" w:hAnsi="宋体" w:cs="MingLiU"/>
          <w:color w:val="000000"/>
          <w:kern w:val="0"/>
          <w:sz w:val="20"/>
          <w:lang w:eastAsia="zh-CN"/>
        </w:rPr>
        <w:t>抽选</w:t>
      </w:r>
      <w:r>
        <w:rPr>
          <w:rFonts w:hint="eastAsia" w:ascii="宋体" w:hAnsi="宋体" w:cs="MingLiU"/>
          <w:color w:val="000000"/>
          <w:kern w:val="0"/>
          <w:sz w:val="20"/>
        </w:rPr>
        <w:t>活动并签署文件的不需要授权委托书，只需提供</w:t>
      </w:r>
      <w:r>
        <w:rPr>
          <w:rFonts w:hint="eastAsia" w:ascii="宋体" w:hAnsi="宋体" w:cs="MingLiU"/>
          <w:color w:val="000000"/>
          <w:kern w:val="0"/>
          <w:sz w:val="20"/>
          <w:lang w:eastAsia="zh-CN"/>
        </w:rPr>
        <w:t>本人身份证及</w:t>
      </w:r>
      <w:r>
        <w:rPr>
          <w:rFonts w:hint="eastAsia" w:ascii="宋体" w:hAnsi="宋体" w:cs="MingLiU"/>
          <w:color w:val="000000"/>
          <w:kern w:val="0"/>
          <w:sz w:val="20"/>
        </w:rPr>
        <w:t>法定代表人身份证明；委托代理人参加的除提供法定代表人身份证明外还须提供授权委托书。</w:t>
      </w:r>
    </w:p>
    <w:p w14:paraId="1F6F609F">
      <w:pPr>
        <w:pageBreakBefore w:val="0"/>
        <w:tabs>
          <w:tab w:val="left" w:pos="5760"/>
        </w:tabs>
        <w:kinsoku/>
        <w:wordWrap/>
        <w:overflowPunct/>
        <w:topLinePunct w:val="0"/>
        <w:autoSpaceDE w:val="0"/>
        <w:autoSpaceDN w:val="0"/>
        <w:bidi w:val="0"/>
        <w:adjustRightInd w:val="0"/>
        <w:spacing w:line="594" w:lineRule="exact"/>
        <w:ind w:left="0" w:leftChars="0" w:right="11" w:firstLine="560" w:firstLineChars="200"/>
        <w:textAlignment w:val="auto"/>
        <w:rPr>
          <w:rFonts w:hint="eastAsia"/>
          <w:bCs/>
          <w:color w:val="000000"/>
          <w:sz w:val="28"/>
          <w:szCs w:val="28"/>
        </w:rPr>
      </w:pPr>
    </w:p>
    <w:p w14:paraId="758DA3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2"/>
      <w:numFmt w:val="decimal"/>
      <w:lvlText w:val="%1"/>
      <w:lvlJc w:val="left"/>
      <w:pPr>
        <w:tabs>
          <w:tab w:val="left" w:pos="142"/>
        </w:tabs>
        <w:ind w:left="142" w:firstLine="0"/>
      </w:pPr>
      <w:rPr>
        <w:rFonts w:hint="eastAsia"/>
      </w:rPr>
    </w:lvl>
    <w:lvl w:ilvl="1" w:tentative="0">
      <w:start w:val="1"/>
      <w:numFmt w:val="decimal"/>
      <w:lvlText w:val="%1.%2"/>
      <w:lvlJc w:val="left"/>
      <w:pPr>
        <w:tabs>
          <w:tab w:val="left" w:pos="720"/>
        </w:tabs>
        <w:ind w:left="0" w:firstLine="0"/>
      </w:pPr>
      <w:rPr>
        <w:rFonts w:hint="eastAsia" w:ascii="Times New Roman" w:hAnsi="Times New Roman" w:cs="Times New Roman"/>
        <w:b w:val="0"/>
        <w:bCs w:val="0"/>
        <w:i w:val="0"/>
        <w:iCs w:val="0"/>
        <w:caps w:val="0"/>
        <w:smallCaps w:val="0"/>
        <w:strike w:val="0"/>
        <w:dstrike w:val="0"/>
        <w:snapToGrid w:val="0"/>
        <w:vanish w:val="0"/>
        <w:spacing w:val="0"/>
        <w:kern w:val="0"/>
        <w:position w:val="0"/>
        <w:u w:val="none"/>
        <w:vertAlign w:val="baseline"/>
      </w:rPr>
    </w:lvl>
    <w:lvl w:ilvl="2" w:tentative="0">
      <w:start w:val="1"/>
      <w:numFmt w:val="decimal"/>
      <w:pStyle w:val="3"/>
      <w:lvlText w:val="%1.%2.%3"/>
      <w:lvlJc w:val="left"/>
      <w:pPr>
        <w:tabs>
          <w:tab w:val="left" w:pos="0"/>
        </w:tabs>
        <w:ind w:left="0" w:firstLine="0"/>
      </w:pPr>
      <w:rPr>
        <w:rFonts w:hint="eastAsia" w:ascii="Times New Roman" w:hAnsi="Times New Roman" w:cs="Times New Roman"/>
        <w:b/>
        <w:bCs w:val="0"/>
        <w:i w:val="0"/>
        <w:iCs w:val="0"/>
        <w:caps w:val="0"/>
        <w:smallCaps w:val="0"/>
        <w:strike w:val="0"/>
        <w:dstrike w:val="0"/>
        <w:snapToGrid w:val="0"/>
        <w:vanish w:val="0"/>
        <w:spacing w:val="0"/>
        <w:kern w:val="0"/>
        <w:position w:val="0"/>
        <w:u w:val="none"/>
        <w:vertAlign w:val="baseline"/>
      </w:rPr>
    </w:lvl>
    <w:lvl w:ilvl="3" w:tentative="0">
      <w:start w:val="1"/>
      <w:numFmt w:val="decimal"/>
      <w:lvlText w:val="%1.%2.%3.%4"/>
      <w:lvlJc w:val="left"/>
      <w:pPr>
        <w:tabs>
          <w:tab w:val="left" w:pos="568"/>
        </w:tabs>
        <w:ind w:left="568" w:firstLine="0"/>
      </w:pPr>
      <w:rPr>
        <w:rFonts w:hint="eastAsia" w:ascii="Times New Roman" w:hAnsi="Times New Roman" w:cs="Times New Roman"/>
        <w:b w:val="0"/>
        <w:bCs w:val="0"/>
        <w:i w:val="0"/>
        <w:iCs w:val="0"/>
        <w:caps w:val="0"/>
        <w:smallCaps w:val="0"/>
        <w:strike w:val="0"/>
        <w:dstrike w:val="0"/>
        <w:snapToGrid w:val="0"/>
        <w:vanish w:val="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C7E0B"/>
    <w:rsid w:val="1E9C7E0B"/>
    <w:rsid w:val="43EA4520"/>
    <w:rsid w:val="5CFD18B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snapToGrid w:val="0"/>
      <w:sz w:val="32"/>
      <w:szCs w:val="32"/>
      <w:lang w:val="en-US" w:eastAsia="zh-CN" w:bidi="ar-SA"/>
    </w:rPr>
  </w:style>
  <w:style w:type="paragraph" w:styleId="2">
    <w:name w:val="heading 1"/>
    <w:basedOn w:val="1"/>
    <w:next w:val="1"/>
    <w:qFormat/>
    <w:uiPriority w:val="0"/>
    <w:pPr>
      <w:pageBreakBefore/>
      <w:adjustRightInd w:val="0"/>
      <w:snapToGrid w:val="0"/>
      <w:spacing w:before="120" w:beforeLines="0" w:after="120" w:afterLines="0" w:line="440" w:lineRule="atLeast"/>
      <w:ind w:left="142"/>
      <w:jc w:val="both"/>
    </w:pPr>
    <w:rPr>
      <w:rFonts w:ascii="Times New Roman" w:hAnsi="Times New Roman" w:eastAsia="黑体" w:cs="Arial"/>
      <w:b/>
      <w:snapToGrid w:val="0"/>
      <w:kern w:val="0"/>
      <w:sz w:val="32"/>
      <w:szCs w:val="44"/>
    </w:rPr>
  </w:style>
  <w:style w:type="paragraph" w:styleId="3">
    <w:name w:val="heading 3"/>
    <w:basedOn w:val="1"/>
    <w:next w:val="1"/>
    <w:qFormat/>
    <w:uiPriority w:val="0"/>
    <w:pPr>
      <w:keepNext/>
      <w:keepLines/>
      <w:numPr>
        <w:ilvl w:val="2"/>
        <w:numId w:val="1"/>
      </w:numPr>
      <w:adjustRightInd w:val="0"/>
      <w:snapToGrid w:val="0"/>
      <w:spacing w:before="60" w:beforeLines="0" w:after="60" w:afterLines="0" w:line="440" w:lineRule="atLeast"/>
      <w:jc w:val="left"/>
      <w:outlineLvl w:val="2"/>
    </w:pPr>
    <w:rPr>
      <w:rFonts w:ascii="Times New Roman" w:hAnsi="Times New Roman" w:eastAsia="宋体" w:cs="Times New Roman"/>
      <w:b/>
      <w:bCs/>
      <w:snapToGrid w:val="0"/>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jgy\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441</Words>
  <Characters>441</Characters>
  <Lines>0</Lines>
  <Paragraphs>0</Paragraphs>
  <TotalTime>0</TotalTime>
  <ScaleCrop>false</ScaleCrop>
  <LinksUpToDate>false</LinksUpToDate>
  <CharactersWithSpaces>679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2018-08-27T08:50:00Z</dcterms:created>
  <dc:creator>dsjgy</dc:creator>
  <cp:lastModifiedBy>我会灰*</cp:lastModifiedBy>
  <dcterms:modified xsi:type="dcterms:W3CDTF">2025-02-24T08:04:19Z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eyJoZGlkIjoiNDg0MTczNWNlYTJiMjFjMTExODY3NTA2YmQ2NjZmNTIiLCJ1c2VySWQiOiI5NjQ4MjU0NDcifQ==</vt:lpwstr>
  </property>
  <property fmtid="{D5CDD505-2E9C-101B-9397-08002B2CF9AE}" pid="4" name="ICV">
    <vt:lpwstr>D6A05D19F88D458791B55853F76A8BD7_12</vt:lpwstr>
  </property>
</Properties>
</file>