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A62E" w14:textId="2912CA9F" w:rsidR="003F7F14" w:rsidRPr="003F7F14" w:rsidRDefault="003F7F14" w:rsidP="003F7F14">
      <w:pPr>
        <w:spacing w:line="594" w:lineRule="exact"/>
        <w:jc w:val="left"/>
        <w:rPr>
          <w:rFonts w:ascii="方正黑体_GBK" w:eastAsia="方正黑体_GBK" w:hAnsi="Times New Roman" w:cs="Times New Roman" w:hint="eastAsia"/>
          <w:sz w:val="32"/>
          <w:szCs w:val="32"/>
        </w:rPr>
      </w:pPr>
      <w:r w:rsidRPr="003F7F14">
        <w:rPr>
          <w:rFonts w:ascii="方正黑体_GBK" w:eastAsia="方正黑体_GBK" w:hAnsi="Times New Roman" w:cs="Times New Roman" w:hint="eastAsia"/>
          <w:sz w:val="32"/>
          <w:szCs w:val="32"/>
        </w:rPr>
        <w:t>附件2：</w:t>
      </w:r>
    </w:p>
    <w:p w14:paraId="549FFB81" w14:textId="7BB68D6E" w:rsidR="001A54D9" w:rsidRPr="003F7F14" w:rsidRDefault="001A54D9" w:rsidP="003F7F14">
      <w:pPr>
        <w:spacing w:line="594" w:lineRule="exact"/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r w:rsidRPr="003F7F14">
        <w:rPr>
          <w:rFonts w:ascii="方正小标宋_GBK" w:eastAsia="方正小标宋_GBK" w:hAnsi="Times New Roman" w:cs="Times New Roman" w:hint="eastAsia"/>
          <w:sz w:val="32"/>
          <w:szCs w:val="32"/>
        </w:rPr>
        <w:t>《铜梁区农村生活污水治理专项规划》</w:t>
      </w:r>
    </w:p>
    <w:p w14:paraId="1853472B" w14:textId="1880620D" w:rsidR="00272CE8" w:rsidRPr="003F7F14" w:rsidRDefault="001A54D9">
      <w:pPr>
        <w:pStyle w:val="a3"/>
        <w:widowControl/>
        <w:adjustRightInd w:val="0"/>
        <w:snapToGrid w:val="0"/>
        <w:spacing w:line="500" w:lineRule="atLeast"/>
        <w:ind w:leftChars="47" w:left="99" w:right="28"/>
        <w:jc w:val="center"/>
        <w:rPr>
          <w:rFonts w:eastAsia="方正小标宋_GBK"/>
          <w:sz w:val="32"/>
          <w:szCs w:val="32"/>
        </w:rPr>
      </w:pPr>
      <w:r w:rsidRPr="003F7F14">
        <w:rPr>
          <w:rFonts w:eastAsia="方正小标宋_GBK" w:hAnsi="方正小标宋_GBK" w:cs="方正小标宋_GBK" w:hint="eastAsia"/>
          <w:sz w:val="32"/>
          <w:szCs w:val="32"/>
        </w:rPr>
        <w:t>意见反馈表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383"/>
        <w:gridCol w:w="1692"/>
        <w:gridCol w:w="1627"/>
        <w:gridCol w:w="3953"/>
      </w:tblGrid>
      <w:tr w:rsidR="00272CE8" w14:paraId="0886E3BE" w14:textId="77777777">
        <w:trPr>
          <w:trHeight w:val="69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F56B" w14:textId="77777777" w:rsidR="00272CE8" w:rsidRDefault="001A54D9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D792" w14:textId="77777777" w:rsidR="00272CE8" w:rsidRDefault="00272CE8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</w:tr>
      <w:tr w:rsidR="00272CE8" w14:paraId="19158C00" w14:textId="77777777">
        <w:trPr>
          <w:trHeight w:val="69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B27C" w14:textId="77777777" w:rsidR="00272CE8" w:rsidRDefault="001A54D9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  <w:lang w:bidi="ar"/>
              </w:rPr>
              <w:t>联 系 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1D4F" w14:textId="77777777" w:rsidR="00272CE8" w:rsidRDefault="00272CE8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2683" w14:textId="77777777" w:rsidR="00272CE8" w:rsidRDefault="001A54D9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15A7" w14:textId="77777777" w:rsidR="00272CE8" w:rsidRDefault="00272CE8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</w:tr>
      <w:tr w:rsidR="00272CE8" w14:paraId="01A8E943" w14:textId="77777777">
        <w:trPr>
          <w:trHeight w:val="6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97CA" w14:textId="77777777" w:rsidR="00272CE8" w:rsidRDefault="001A54D9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1EA3" w14:textId="77777777" w:rsidR="00272CE8" w:rsidRDefault="001A54D9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  <w:lang w:bidi="ar"/>
              </w:rPr>
              <w:t>条文号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2F87" w14:textId="77777777" w:rsidR="00272CE8" w:rsidRDefault="001A54D9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  <w:lang w:bidi="ar"/>
              </w:rPr>
              <w:t>修改意见和建议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1F7E" w14:textId="77777777" w:rsidR="00272CE8" w:rsidRDefault="001A54D9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  <w:lang w:bidi="ar"/>
              </w:rPr>
              <w:t>理由</w:t>
            </w:r>
          </w:p>
        </w:tc>
      </w:tr>
      <w:tr w:rsidR="00272CE8" w14:paraId="63356846" w14:textId="77777777">
        <w:trPr>
          <w:trHeight w:val="5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6391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934E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D1B4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D357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</w:tr>
      <w:tr w:rsidR="00272CE8" w14:paraId="1CEDAB36" w14:textId="77777777">
        <w:trPr>
          <w:trHeight w:val="5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4410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CC3D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235E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9382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</w:tr>
      <w:tr w:rsidR="00272CE8" w14:paraId="3E3CBECB" w14:textId="77777777">
        <w:trPr>
          <w:trHeight w:val="5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E6F2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B1D2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B250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658E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</w:tr>
      <w:tr w:rsidR="00272CE8" w14:paraId="40A0566D" w14:textId="77777777">
        <w:trPr>
          <w:trHeight w:val="5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5327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DE1A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6A9B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8A02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</w:tr>
      <w:tr w:rsidR="00272CE8" w14:paraId="5C7DF8EF" w14:textId="77777777">
        <w:trPr>
          <w:trHeight w:val="5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7C6C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197F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E3F1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8758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</w:tr>
      <w:tr w:rsidR="00272CE8" w14:paraId="14760373" w14:textId="77777777">
        <w:trPr>
          <w:trHeight w:val="5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CAFA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D713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D037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9F6E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</w:tr>
      <w:tr w:rsidR="00272CE8" w14:paraId="5764FA74" w14:textId="77777777">
        <w:trPr>
          <w:trHeight w:val="5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0701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7BFE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95D0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44E6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</w:tr>
      <w:tr w:rsidR="00272CE8" w14:paraId="441680F8" w14:textId="77777777">
        <w:trPr>
          <w:trHeight w:val="4194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183E" w14:textId="77777777" w:rsidR="00272CE8" w:rsidRDefault="001A54D9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  <w:lang w:bidi="ar"/>
              </w:rPr>
              <w:t>其他意见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F624" w14:textId="77777777" w:rsidR="00272CE8" w:rsidRDefault="00272CE8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</w:tr>
    </w:tbl>
    <w:p w14:paraId="2E5E8548" w14:textId="77777777" w:rsidR="00272CE8" w:rsidRDefault="001A54D9">
      <w:pPr>
        <w:adjustRightInd w:val="0"/>
        <w:snapToGrid w:val="0"/>
        <w:spacing w:line="500" w:lineRule="atLeast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  <w:lang w:bidi="ar"/>
        </w:rPr>
        <w:t>注：如内容较多，可另附页。</w:t>
      </w:r>
    </w:p>
    <w:p w14:paraId="7B2BF72A" w14:textId="77777777" w:rsidR="00272CE8" w:rsidRDefault="00272CE8"/>
    <w:sectPr w:rsidR="00272CE8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881BF3"/>
    <w:rsid w:val="001A54D9"/>
    <w:rsid w:val="00272CE8"/>
    <w:rsid w:val="003F7F14"/>
    <w:rsid w:val="6088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32AFE"/>
  <w15:docId w15:val="{0273A01B-EA61-48BC-AC14-AC7F5FCB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a4">
    <w:name w:val="日期 字符"/>
    <w:basedOn w:val="a0"/>
    <w:link w:val="a3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可 李</cp:lastModifiedBy>
  <cp:revision>3</cp:revision>
  <dcterms:created xsi:type="dcterms:W3CDTF">2019-11-08T03:04:00Z</dcterms:created>
  <dcterms:modified xsi:type="dcterms:W3CDTF">2020-06-28T06:40:00Z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