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7833" w14:textId="77777777" w:rsidR="000F3CBF" w:rsidRPr="00263565" w:rsidRDefault="00D5118D">
      <w:pPr>
        <w:rPr>
          <w:rFonts w:ascii="仿宋_GB2312" w:eastAsia="仿宋_GB2312" w:hAnsi="仿宋_GB2312" w:cs="仿宋_GB2312"/>
          <w:sz w:val="36"/>
          <w:szCs w:val="36"/>
        </w:rPr>
      </w:pPr>
      <w:r w:rsidRPr="00263565">
        <w:rPr>
          <w:rFonts w:ascii="仿宋_GB2312" w:eastAsia="仿宋_GB2312" w:hAnsi="仿宋_GB2312" w:cs="仿宋_GB2312" w:hint="eastAsia"/>
          <w:sz w:val="36"/>
          <w:szCs w:val="36"/>
        </w:rPr>
        <w:t xml:space="preserve"> </w:t>
      </w:r>
      <w:r w:rsidRPr="00263565">
        <w:rPr>
          <w:rFonts w:ascii="仿宋_GB2312" w:eastAsia="仿宋_GB2312" w:hAnsi="仿宋_GB2312" w:cs="仿宋_GB2312"/>
          <w:sz w:val="36"/>
          <w:szCs w:val="36"/>
        </w:rPr>
        <w:t xml:space="preserve">                   </w:t>
      </w:r>
    </w:p>
    <w:p w14:paraId="3A470D4D" w14:textId="77777777" w:rsidR="000F3CBF" w:rsidRPr="00263565" w:rsidRDefault="000F3CBF">
      <w:pPr>
        <w:rPr>
          <w:rFonts w:ascii="仿宋_GB2312" w:eastAsia="仿宋_GB2312" w:hAnsi="仿宋_GB2312" w:cs="仿宋_GB2312"/>
          <w:sz w:val="36"/>
          <w:szCs w:val="36"/>
        </w:rPr>
      </w:pPr>
    </w:p>
    <w:p w14:paraId="52D61578" w14:textId="77777777" w:rsidR="000F3CBF" w:rsidRPr="00263565" w:rsidRDefault="00D5118D">
      <w:pPr>
        <w:adjustRightInd w:val="0"/>
        <w:snapToGrid w:val="0"/>
        <w:jc w:val="center"/>
        <w:outlineLvl w:val="0"/>
        <w:rPr>
          <w:rFonts w:ascii="方正小标宋_GBK" w:eastAsia="方正小标宋_GBK"/>
          <w:bCs/>
          <w:sz w:val="72"/>
          <w:szCs w:val="72"/>
        </w:rPr>
      </w:pPr>
      <w:r w:rsidRPr="00263565">
        <w:rPr>
          <w:rFonts w:ascii="方正小标宋_GBK" w:eastAsia="方正小标宋_GBK" w:hint="eastAsia"/>
          <w:bCs/>
          <w:sz w:val="72"/>
          <w:szCs w:val="72"/>
        </w:rPr>
        <w:t>建设项目环境影响报告表</w:t>
      </w:r>
    </w:p>
    <w:p w14:paraId="7A0275E8" w14:textId="77777777" w:rsidR="000F3CBF" w:rsidRPr="00263565" w:rsidRDefault="00D5118D">
      <w:pPr>
        <w:adjustRightInd w:val="0"/>
        <w:snapToGrid w:val="0"/>
        <w:spacing w:beforeLines="80" w:before="192"/>
        <w:jc w:val="center"/>
        <w:rPr>
          <w:rFonts w:ascii="楷体_GB2312" w:eastAsia="楷体_GB2312"/>
          <w:bCs/>
          <w:sz w:val="48"/>
          <w:szCs w:val="48"/>
        </w:rPr>
      </w:pPr>
      <w:r w:rsidRPr="00263565">
        <w:rPr>
          <w:rFonts w:ascii="楷体_GB2312" w:eastAsia="楷体_GB2312" w:hint="eastAsia"/>
          <w:bCs/>
          <w:sz w:val="48"/>
          <w:szCs w:val="48"/>
        </w:rPr>
        <w:t>（污染影响类）</w:t>
      </w:r>
    </w:p>
    <w:p w14:paraId="4B7232E7" w14:textId="77777777" w:rsidR="000F3CBF" w:rsidRPr="00263565" w:rsidRDefault="000F3CBF">
      <w:pPr>
        <w:adjustRightInd w:val="0"/>
        <w:snapToGrid w:val="0"/>
        <w:spacing w:beforeLines="80" w:before="192"/>
        <w:jc w:val="center"/>
        <w:rPr>
          <w:rFonts w:ascii="楷体_GB2312" w:eastAsia="楷体_GB2312"/>
          <w:bCs/>
          <w:sz w:val="36"/>
          <w:szCs w:val="36"/>
        </w:rPr>
      </w:pPr>
    </w:p>
    <w:p w14:paraId="771797DD" w14:textId="77777777" w:rsidR="000F3CBF" w:rsidRPr="00263565" w:rsidRDefault="000F3CBF">
      <w:pPr>
        <w:adjustRightInd w:val="0"/>
        <w:snapToGrid w:val="0"/>
        <w:spacing w:beforeLines="80" w:before="192"/>
        <w:jc w:val="center"/>
        <w:rPr>
          <w:rFonts w:ascii="楷体_GB2312" w:eastAsia="楷体_GB2312"/>
          <w:bCs/>
          <w:sz w:val="48"/>
          <w:szCs w:val="48"/>
        </w:rPr>
      </w:pPr>
    </w:p>
    <w:p w14:paraId="5F29F238" w14:textId="77777777" w:rsidR="000F3CBF" w:rsidRPr="00263565" w:rsidRDefault="000F3CBF">
      <w:pPr>
        <w:jc w:val="center"/>
        <w:rPr>
          <w:rFonts w:eastAsia="仿宋"/>
          <w:sz w:val="52"/>
          <w:szCs w:val="52"/>
        </w:rPr>
      </w:pPr>
    </w:p>
    <w:p w14:paraId="673E2EC6" w14:textId="77777777" w:rsidR="000F3CBF" w:rsidRPr="00263565" w:rsidRDefault="000F3CBF">
      <w:pPr>
        <w:ind w:firstLine="1040"/>
        <w:rPr>
          <w:rFonts w:eastAsia="仿宋"/>
          <w:sz w:val="44"/>
          <w:szCs w:val="44"/>
        </w:rPr>
      </w:pPr>
    </w:p>
    <w:p w14:paraId="5795595D" w14:textId="77777777" w:rsidR="000F3CBF" w:rsidRPr="00263565" w:rsidRDefault="000F3CBF">
      <w:pPr>
        <w:ind w:firstLine="1040"/>
        <w:rPr>
          <w:rFonts w:eastAsia="仿宋"/>
          <w:sz w:val="44"/>
          <w:szCs w:val="44"/>
        </w:rPr>
      </w:pPr>
    </w:p>
    <w:p w14:paraId="17923328" w14:textId="77777777" w:rsidR="000F3CBF" w:rsidRPr="00263565" w:rsidRDefault="000F3CBF">
      <w:pPr>
        <w:ind w:firstLine="1040"/>
        <w:rPr>
          <w:rFonts w:eastAsia="仿宋"/>
          <w:sz w:val="44"/>
          <w:szCs w:val="44"/>
        </w:rPr>
      </w:pPr>
    </w:p>
    <w:p w14:paraId="5EC14E5C" w14:textId="77777777" w:rsidR="000F3CBF" w:rsidRPr="00263565" w:rsidRDefault="000F3CBF">
      <w:pPr>
        <w:ind w:firstLine="1040"/>
        <w:rPr>
          <w:rFonts w:eastAsia="仿宋"/>
          <w:sz w:val="44"/>
          <w:szCs w:val="44"/>
        </w:rPr>
      </w:pPr>
    </w:p>
    <w:p w14:paraId="38E80E8B" w14:textId="77777777" w:rsidR="000F3CBF" w:rsidRPr="00263565" w:rsidRDefault="000F3CBF">
      <w:pPr>
        <w:ind w:firstLine="1040"/>
        <w:rPr>
          <w:rFonts w:eastAsia="仿宋"/>
          <w:sz w:val="44"/>
          <w:szCs w:val="44"/>
        </w:rPr>
      </w:pPr>
    </w:p>
    <w:p w14:paraId="3982AC49" w14:textId="77777777" w:rsidR="000F3CBF" w:rsidRPr="00263565" w:rsidRDefault="00D5118D">
      <w:pPr>
        <w:adjustRightInd w:val="0"/>
        <w:snapToGrid w:val="0"/>
        <w:spacing w:line="288" w:lineRule="auto"/>
        <w:ind w:firstLineChars="100" w:firstLine="360"/>
        <w:rPr>
          <w:rFonts w:eastAsia="仿宋_GB2312"/>
          <w:sz w:val="36"/>
          <w:szCs w:val="36"/>
          <w:u w:val="single"/>
        </w:rPr>
      </w:pPr>
      <w:r w:rsidRPr="00263565">
        <w:rPr>
          <w:rFonts w:eastAsia="仿宋_GB2312"/>
          <w:sz w:val="36"/>
          <w:szCs w:val="36"/>
        </w:rPr>
        <w:t>项目名称：</w:t>
      </w:r>
      <w:r w:rsidRPr="00263565">
        <w:rPr>
          <w:rFonts w:eastAsia="仿宋_GB2312" w:hint="eastAsia"/>
          <w:sz w:val="36"/>
          <w:szCs w:val="36"/>
          <w:u w:val="single"/>
        </w:rPr>
        <w:t xml:space="preserve"> </w:t>
      </w:r>
      <w:r w:rsidRPr="00263565">
        <w:rPr>
          <w:rFonts w:eastAsia="仿宋_GB2312"/>
          <w:sz w:val="36"/>
          <w:szCs w:val="36"/>
          <w:u w:val="single"/>
        </w:rPr>
        <w:t xml:space="preserve">       </w:t>
      </w:r>
      <w:r w:rsidRPr="00263565">
        <w:rPr>
          <w:rFonts w:eastAsia="仿宋_GB2312" w:hint="eastAsia"/>
          <w:sz w:val="36"/>
          <w:szCs w:val="36"/>
          <w:u w:val="single"/>
        </w:rPr>
        <w:t>5</w:t>
      </w:r>
      <w:r w:rsidRPr="00263565">
        <w:rPr>
          <w:rFonts w:eastAsia="仿宋_GB2312"/>
          <w:sz w:val="36"/>
          <w:szCs w:val="36"/>
          <w:u w:val="single"/>
        </w:rPr>
        <w:t>000T</w:t>
      </w:r>
      <w:r w:rsidRPr="00263565">
        <w:rPr>
          <w:rFonts w:eastAsia="仿宋_GB2312" w:hint="eastAsia"/>
          <w:sz w:val="36"/>
          <w:szCs w:val="36"/>
          <w:u w:val="single"/>
        </w:rPr>
        <w:t>高性能技术织物生产</w:t>
      </w:r>
      <w:r w:rsidRPr="00263565">
        <w:rPr>
          <w:rFonts w:eastAsia="仿宋_GB2312" w:hint="eastAsia"/>
          <w:spacing w:val="-10"/>
          <w:sz w:val="36"/>
          <w:szCs w:val="36"/>
          <w:u w:val="single"/>
        </w:rPr>
        <w:t>项目</w:t>
      </w:r>
      <w:r w:rsidRPr="00263565">
        <w:rPr>
          <w:rFonts w:eastAsia="仿宋_GB2312" w:hint="eastAsia"/>
          <w:spacing w:val="-10"/>
          <w:sz w:val="36"/>
          <w:szCs w:val="36"/>
          <w:u w:val="single"/>
        </w:rPr>
        <w:t xml:space="preserve"> </w:t>
      </w:r>
      <w:r w:rsidRPr="00263565">
        <w:rPr>
          <w:rFonts w:eastAsia="仿宋_GB2312"/>
          <w:spacing w:val="-10"/>
          <w:sz w:val="36"/>
          <w:szCs w:val="36"/>
          <w:u w:val="single"/>
        </w:rPr>
        <w:t xml:space="preserve">       </w:t>
      </w:r>
      <w:r w:rsidRPr="00263565">
        <w:rPr>
          <w:rFonts w:eastAsia="仿宋_GB2312" w:hint="eastAsia"/>
          <w:spacing w:val="-10"/>
          <w:sz w:val="10"/>
          <w:szCs w:val="10"/>
          <w:u w:val="single"/>
        </w:rPr>
        <w:t>.</w:t>
      </w:r>
      <w:r w:rsidRPr="00263565">
        <w:rPr>
          <w:rFonts w:eastAsia="仿宋_GB2312" w:hint="eastAsia"/>
          <w:spacing w:val="-10"/>
          <w:sz w:val="36"/>
          <w:szCs w:val="36"/>
          <w:u w:val="single"/>
        </w:rPr>
        <w:t xml:space="preserve"> </w:t>
      </w:r>
      <w:r w:rsidRPr="00263565">
        <w:rPr>
          <w:rFonts w:eastAsia="仿宋_GB2312"/>
          <w:spacing w:val="-10"/>
          <w:sz w:val="36"/>
          <w:szCs w:val="36"/>
          <w:u w:val="single"/>
        </w:rPr>
        <w:t xml:space="preserve">   </w:t>
      </w:r>
      <w:r w:rsidRPr="00263565">
        <w:rPr>
          <w:rFonts w:eastAsia="仿宋_GB2312" w:hint="eastAsia"/>
          <w:spacing w:val="-10"/>
          <w:sz w:val="36"/>
          <w:szCs w:val="36"/>
          <w:u w:val="single"/>
        </w:rPr>
        <w:t xml:space="preserve"> </w:t>
      </w:r>
      <w:r w:rsidRPr="00263565">
        <w:rPr>
          <w:rFonts w:eastAsia="仿宋_GB2312"/>
          <w:spacing w:val="-10"/>
          <w:sz w:val="36"/>
          <w:szCs w:val="36"/>
          <w:u w:val="single"/>
        </w:rPr>
        <w:t xml:space="preserve">   </w:t>
      </w:r>
      <w:r w:rsidRPr="00263565">
        <w:rPr>
          <w:rFonts w:eastAsia="仿宋_GB2312" w:hint="eastAsia"/>
          <w:spacing w:val="-10"/>
          <w:sz w:val="36"/>
          <w:szCs w:val="36"/>
          <w:u w:val="single"/>
        </w:rPr>
        <w:t xml:space="preserve"> </w:t>
      </w:r>
    </w:p>
    <w:p w14:paraId="6518326D" w14:textId="77777777" w:rsidR="000F3CBF" w:rsidRPr="00263565" w:rsidRDefault="00D5118D">
      <w:pPr>
        <w:adjustRightInd w:val="0"/>
        <w:snapToGrid w:val="0"/>
        <w:spacing w:line="288" w:lineRule="auto"/>
        <w:ind w:firstLineChars="100" w:firstLine="360"/>
        <w:rPr>
          <w:rFonts w:eastAsia="仿宋_GB2312"/>
          <w:sz w:val="36"/>
          <w:szCs w:val="36"/>
          <w:u w:val="single"/>
        </w:rPr>
      </w:pPr>
      <w:r w:rsidRPr="00263565">
        <w:rPr>
          <w:rFonts w:eastAsia="仿宋_GB2312"/>
          <w:sz w:val="36"/>
          <w:szCs w:val="36"/>
        </w:rPr>
        <w:t>建设单位（盖章）：</w:t>
      </w:r>
      <w:r w:rsidRPr="00263565">
        <w:rPr>
          <w:rFonts w:eastAsia="仿宋_GB2312"/>
          <w:sz w:val="36"/>
          <w:szCs w:val="36"/>
          <w:u w:val="single"/>
        </w:rPr>
        <w:t xml:space="preserve"> </w:t>
      </w:r>
      <w:proofErr w:type="gramStart"/>
      <w:r w:rsidRPr="00263565">
        <w:rPr>
          <w:rFonts w:eastAsia="仿宋_GB2312" w:hint="eastAsia"/>
          <w:sz w:val="36"/>
          <w:szCs w:val="36"/>
          <w:u w:val="single"/>
        </w:rPr>
        <w:t>恒驰复合材料</w:t>
      </w:r>
      <w:proofErr w:type="gramEnd"/>
      <w:r w:rsidRPr="00263565">
        <w:rPr>
          <w:rFonts w:eastAsia="仿宋_GB2312" w:hint="eastAsia"/>
          <w:sz w:val="36"/>
          <w:szCs w:val="36"/>
          <w:u w:val="single"/>
        </w:rPr>
        <w:t>（重庆）有限公司</w:t>
      </w:r>
      <w:r w:rsidRPr="00263565">
        <w:rPr>
          <w:rFonts w:eastAsia="仿宋_GB2312" w:hint="eastAsia"/>
          <w:sz w:val="36"/>
          <w:szCs w:val="36"/>
          <w:u w:val="single"/>
        </w:rPr>
        <w:t xml:space="preserve"> </w:t>
      </w:r>
    </w:p>
    <w:p w14:paraId="6C536B7E" w14:textId="75ED47CF" w:rsidR="000F3CBF" w:rsidRPr="00263565" w:rsidRDefault="00D5118D">
      <w:pPr>
        <w:adjustRightInd w:val="0"/>
        <w:snapToGrid w:val="0"/>
        <w:spacing w:line="288" w:lineRule="auto"/>
        <w:ind w:firstLineChars="100" w:firstLine="360"/>
        <w:rPr>
          <w:rFonts w:ascii="仿宋_GB2312" w:eastAsia="仿宋_GB2312"/>
          <w:sz w:val="36"/>
          <w:szCs w:val="36"/>
          <w:u w:val="single"/>
        </w:rPr>
      </w:pPr>
      <w:r w:rsidRPr="00263565">
        <w:rPr>
          <w:rFonts w:eastAsia="仿宋_GB2312"/>
          <w:sz w:val="36"/>
          <w:szCs w:val="36"/>
        </w:rPr>
        <w:t>编制日期：</w:t>
      </w:r>
      <w:r w:rsidRPr="00263565">
        <w:rPr>
          <w:rFonts w:eastAsia="仿宋_GB2312"/>
          <w:sz w:val="36"/>
          <w:szCs w:val="36"/>
          <w:u w:val="single"/>
        </w:rPr>
        <w:t xml:space="preserve">                           2024</w:t>
      </w:r>
      <w:r w:rsidRPr="00263565">
        <w:rPr>
          <w:rFonts w:eastAsia="仿宋_GB2312"/>
          <w:sz w:val="36"/>
          <w:szCs w:val="36"/>
          <w:u w:val="single"/>
        </w:rPr>
        <w:t>年</w:t>
      </w:r>
      <w:r w:rsidRPr="00263565">
        <w:rPr>
          <w:rFonts w:eastAsia="仿宋_GB2312" w:hint="eastAsia"/>
          <w:sz w:val="36"/>
          <w:szCs w:val="36"/>
          <w:u w:val="single"/>
        </w:rPr>
        <w:t>0</w:t>
      </w:r>
      <w:r w:rsidR="00263565" w:rsidRPr="00263565">
        <w:rPr>
          <w:rFonts w:eastAsia="仿宋_GB2312"/>
          <w:sz w:val="36"/>
          <w:szCs w:val="36"/>
          <w:u w:val="single"/>
        </w:rPr>
        <w:t>5</w:t>
      </w:r>
      <w:r w:rsidRPr="00263565">
        <w:rPr>
          <w:rFonts w:eastAsia="仿宋_GB2312" w:hint="eastAsia"/>
          <w:sz w:val="36"/>
          <w:szCs w:val="36"/>
          <w:u w:val="single"/>
        </w:rPr>
        <w:t>月</w:t>
      </w:r>
      <w:r w:rsidRPr="00263565">
        <w:rPr>
          <w:rFonts w:eastAsia="仿宋_GB2312" w:hint="eastAsia"/>
          <w:sz w:val="36"/>
          <w:szCs w:val="36"/>
          <w:u w:val="single"/>
        </w:rPr>
        <w:t xml:space="preserve"> </w:t>
      </w:r>
      <w:r w:rsidRPr="00263565">
        <w:rPr>
          <w:rFonts w:eastAsia="仿宋_GB2312"/>
          <w:sz w:val="36"/>
          <w:szCs w:val="36"/>
          <w:u w:val="single"/>
        </w:rPr>
        <w:t xml:space="preserve">                    </w:t>
      </w:r>
      <w:r w:rsidRPr="00263565">
        <w:rPr>
          <w:rFonts w:eastAsia="仿宋_GB2312"/>
          <w:sz w:val="10"/>
          <w:szCs w:val="10"/>
          <w:u w:val="single"/>
        </w:rPr>
        <w:t>.</w:t>
      </w:r>
      <w:r w:rsidRPr="00263565">
        <w:rPr>
          <w:rFonts w:eastAsia="仿宋_GB2312" w:hint="eastAsia"/>
          <w:sz w:val="36"/>
          <w:szCs w:val="36"/>
          <w:u w:val="single"/>
        </w:rPr>
        <w:t xml:space="preserve"> </w:t>
      </w:r>
      <w:r w:rsidRPr="00263565">
        <w:rPr>
          <w:rFonts w:eastAsia="仿宋_GB2312"/>
          <w:sz w:val="36"/>
          <w:szCs w:val="36"/>
          <w:u w:val="single"/>
        </w:rPr>
        <w:t xml:space="preserve">           </w:t>
      </w:r>
      <w:r w:rsidRPr="00263565">
        <w:rPr>
          <w:rFonts w:eastAsia="仿宋_GB2312" w:hint="eastAsia"/>
          <w:sz w:val="36"/>
          <w:szCs w:val="36"/>
          <w:u w:val="single"/>
        </w:rPr>
        <w:t xml:space="preserve"> </w:t>
      </w:r>
      <w:r w:rsidRPr="00263565">
        <w:rPr>
          <w:rFonts w:eastAsia="仿宋_GB2312"/>
          <w:sz w:val="36"/>
          <w:szCs w:val="36"/>
          <w:u w:val="single"/>
        </w:rPr>
        <w:t xml:space="preserve">       </w:t>
      </w:r>
      <w:r w:rsidRPr="00263565">
        <w:rPr>
          <w:rFonts w:ascii="仿宋_GB2312" w:eastAsia="仿宋_GB2312"/>
          <w:sz w:val="36"/>
          <w:szCs w:val="36"/>
          <w:u w:val="single"/>
        </w:rPr>
        <w:t xml:space="preserve">       </w:t>
      </w:r>
    </w:p>
    <w:p w14:paraId="574FB031" w14:textId="77777777" w:rsidR="000F3CBF" w:rsidRPr="00263565" w:rsidRDefault="000F3CBF">
      <w:pPr>
        <w:adjustRightInd w:val="0"/>
        <w:snapToGrid w:val="0"/>
        <w:spacing w:line="288" w:lineRule="auto"/>
        <w:ind w:firstLine="1040"/>
        <w:rPr>
          <w:rFonts w:ascii="仿宋_GB2312" w:eastAsia="仿宋_GB2312"/>
          <w:sz w:val="36"/>
          <w:szCs w:val="36"/>
          <w:u w:val="single"/>
        </w:rPr>
      </w:pPr>
      <w:bookmarkStart w:id="0" w:name="_Hlk57884087"/>
    </w:p>
    <w:p w14:paraId="2727258A" w14:textId="77777777" w:rsidR="000F3CBF" w:rsidRPr="00263565" w:rsidRDefault="000F3CBF">
      <w:pPr>
        <w:adjustRightInd w:val="0"/>
        <w:snapToGrid w:val="0"/>
        <w:spacing w:line="288" w:lineRule="auto"/>
        <w:ind w:firstLine="1040"/>
        <w:rPr>
          <w:rFonts w:ascii="仿宋_GB2312" w:eastAsia="仿宋_GB2312"/>
          <w:sz w:val="36"/>
          <w:szCs w:val="36"/>
        </w:rPr>
      </w:pPr>
    </w:p>
    <w:p w14:paraId="23D7DB87" w14:textId="77777777" w:rsidR="000F3CBF" w:rsidRPr="00263565" w:rsidRDefault="000F3CBF">
      <w:pPr>
        <w:adjustRightInd w:val="0"/>
        <w:snapToGrid w:val="0"/>
        <w:spacing w:line="288" w:lineRule="auto"/>
        <w:rPr>
          <w:rFonts w:ascii="仿宋_GB2312" w:eastAsia="仿宋_GB2312"/>
          <w:sz w:val="36"/>
          <w:szCs w:val="36"/>
        </w:rPr>
      </w:pPr>
    </w:p>
    <w:p w14:paraId="2B0D8CF5" w14:textId="77777777" w:rsidR="000F3CBF" w:rsidRPr="00263565" w:rsidRDefault="000F3CBF">
      <w:pPr>
        <w:adjustRightInd w:val="0"/>
        <w:snapToGrid w:val="0"/>
        <w:spacing w:line="288" w:lineRule="auto"/>
        <w:ind w:firstLine="1040"/>
        <w:rPr>
          <w:rFonts w:ascii="仿宋_GB2312" w:eastAsia="仿宋_GB2312"/>
          <w:sz w:val="36"/>
          <w:szCs w:val="36"/>
        </w:rPr>
      </w:pPr>
    </w:p>
    <w:bookmarkEnd w:id="0"/>
    <w:p w14:paraId="7912B789" w14:textId="77777777" w:rsidR="000F3CBF" w:rsidRPr="00263565" w:rsidRDefault="00D5118D">
      <w:pPr>
        <w:adjustRightInd w:val="0"/>
        <w:snapToGrid w:val="0"/>
        <w:spacing w:line="288" w:lineRule="auto"/>
        <w:jc w:val="center"/>
        <w:rPr>
          <w:rFonts w:ascii="楷体_GB2312" w:eastAsia="楷体_GB2312"/>
          <w:sz w:val="36"/>
          <w:szCs w:val="36"/>
        </w:rPr>
        <w:sectPr w:rsidR="000F3CBF" w:rsidRPr="00263565">
          <w:footerReference w:type="even" r:id="rId8"/>
          <w:footerReference w:type="default" r:id="rId9"/>
          <w:pgSz w:w="11906" w:h="16838"/>
          <w:pgMar w:top="1418" w:right="1134" w:bottom="1418" w:left="1134" w:header="851" w:footer="1077" w:gutter="0"/>
          <w:pgNumType w:start="3"/>
          <w:cols w:space="720"/>
          <w:titlePg/>
          <w:docGrid w:linePitch="312"/>
        </w:sectPr>
      </w:pPr>
      <w:r w:rsidRPr="00263565">
        <w:rPr>
          <w:rFonts w:ascii="楷体_GB2312" w:eastAsia="楷体_GB2312" w:hint="eastAsia"/>
          <w:sz w:val="36"/>
          <w:szCs w:val="36"/>
        </w:rPr>
        <w:t>中华人民共和国生态环境部制</w:t>
      </w:r>
    </w:p>
    <w:p w14:paraId="5E180930" w14:textId="77777777" w:rsidR="000F3CBF" w:rsidRPr="00263565" w:rsidRDefault="00D5118D">
      <w:pPr>
        <w:pStyle w:val="af2"/>
        <w:jc w:val="center"/>
        <w:outlineLvl w:val="0"/>
        <w:rPr>
          <w:rFonts w:ascii="黑体" w:eastAsia="黑体" w:hAnsi="黑体"/>
          <w:snapToGrid w:val="0"/>
          <w:sz w:val="30"/>
          <w:szCs w:val="30"/>
        </w:rPr>
      </w:pPr>
      <w:r w:rsidRPr="00263565">
        <w:rPr>
          <w:rFonts w:ascii="黑体" w:eastAsia="黑体" w:hAnsi="黑体" w:hint="eastAsia"/>
          <w:snapToGrid w:val="0"/>
          <w:sz w:val="30"/>
          <w:szCs w:val="30"/>
        </w:rPr>
        <w:lastRenderedPageBreak/>
        <w:t>一、建设项目基本情况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02"/>
        <w:gridCol w:w="2036"/>
        <w:gridCol w:w="2202"/>
        <w:gridCol w:w="4119"/>
      </w:tblGrid>
      <w:tr w:rsidR="00263565" w:rsidRPr="00263565" w14:paraId="7B7F5F03" w14:textId="77777777">
        <w:trPr>
          <w:trHeight w:val="20"/>
          <w:jc w:val="center"/>
        </w:trPr>
        <w:tc>
          <w:tcPr>
            <w:tcW w:w="674" w:type="pct"/>
            <w:tcMar>
              <w:top w:w="16" w:type="dxa"/>
              <w:left w:w="16" w:type="dxa"/>
              <w:right w:w="16" w:type="dxa"/>
            </w:tcMar>
            <w:vAlign w:val="center"/>
          </w:tcPr>
          <w:p w14:paraId="5B25718B"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建设项目</w:t>
            </w:r>
          </w:p>
          <w:p w14:paraId="4681CC0B"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名称</w:t>
            </w:r>
          </w:p>
        </w:tc>
        <w:tc>
          <w:tcPr>
            <w:tcW w:w="4326" w:type="pct"/>
            <w:gridSpan w:val="3"/>
            <w:vAlign w:val="center"/>
          </w:tcPr>
          <w:p w14:paraId="7C7DA712" w14:textId="77777777" w:rsidR="000F3CBF" w:rsidRPr="00263565" w:rsidRDefault="00D5118D">
            <w:pPr>
              <w:adjustRightInd w:val="0"/>
              <w:snapToGrid w:val="0"/>
              <w:jc w:val="center"/>
              <w:rPr>
                <w:rFonts w:ascii="宋体" w:hAnsi="宋体" w:cs="宋体"/>
                <w:szCs w:val="21"/>
              </w:rPr>
            </w:pPr>
            <w:r w:rsidRPr="00263565">
              <w:rPr>
                <w:rFonts w:hint="eastAsia"/>
                <w:szCs w:val="21"/>
              </w:rPr>
              <w:t>5</w:t>
            </w:r>
            <w:r w:rsidRPr="00263565">
              <w:rPr>
                <w:szCs w:val="21"/>
              </w:rPr>
              <w:t>000T</w:t>
            </w:r>
            <w:r w:rsidRPr="00263565">
              <w:rPr>
                <w:rFonts w:hint="eastAsia"/>
                <w:szCs w:val="21"/>
              </w:rPr>
              <w:t>高性能技术织物生产项目</w:t>
            </w:r>
          </w:p>
        </w:tc>
      </w:tr>
      <w:tr w:rsidR="00263565" w:rsidRPr="00263565" w14:paraId="2494B3A1" w14:textId="77777777">
        <w:trPr>
          <w:trHeight w:val="39"/>
          <w:jc w:val="center"/>
        </w:trPr>
        <w:tc>
          <w:tcPr>
            <w:tcW w:w="674" w:type="pct"/>
            <w:tcMar>
              <w:top w:w="16" w:type="dxa"/>
              <w:left w:w="16" w:type="dxa"/>
              <w:right w:w="16" w:type="dxa"/>
            </w:tcMar>
            <w:vAlign w:val="center"/>
          </w:tcPr>
          <w:p w14:paraId="606CF17F"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项目代码</w:t>
            </w:r>
          </w:p>
        </w:tc>
        <w:tc>
          <w:tcPr>
            <w:tcW w:w="4326" w:type="pct"/>
            <w:gridSpan w:val="3"/>
            <w:vAlign w:val="center"/>
          </w:tcPr>
          <w:p w14:paraId="4E797545" w14:textId="77777777" w:rsidR="000F3CBF" w:rsidRPr="00263565" w:rsidRDefault="00D5118D">
            <w:pPr>
              <w:adjustRightInd w:val="0"/>
              <w:snapToGrid w:val="0"/>
              <w:jc w:val="center"/>
              <w:rPr>
                <w:rFonts w:ascii="宋体" w:hAnsi="宋体" w:cs="宋体"/>
                <w:szCs w:val="21"/>
              </w:rPr>
            </w:pPr>
            <w:r w:rsidRPr="00263565">
              <w:rPr>
                <w:szCs w:val="21"/>
              </w:rPr>
              <w:t>2303-500151-04-01-180672</w:t>
            </w:r>
          </w:p>
        </w:tc>
      </w:tr>
      <w:tr w:rsidR="00263565" w:rsidRPr="00263565" w14:paraId="6EBC47BD" w14:textId="77777777">
        <w:trPr>
          <w:trHeight w:val="20"/>
          <w:jc w:val="center"/>
        </w:trPr>
        <w:tc>
          <w:tcPr>
            <w:tcW w:w="674" w:type="pct"/>
            <w:tcMar>
              <w:top w:w="16" w:type="dxa"/>
              <w:left w:w="16" w:type="dxa"/>
              <w:right w:w="16" w:type="dxa"/>
            </w:tcMar>
            <w:vAlign w:val="center"/>
          </w:tcPr>
          <w:p w14:paraId="77BBFFFA"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建设单位</w:t>
            </w:r>
          </w:p>
          <w:p w14:paraId="02580785"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联系人</w:t>
            </w:r>
          </w:p>
        </w:tc>
        <w:tc>
          <w:tcPr>
            <w:tcW w:w="1054" w:type="pct"/>
            <w:vAlign w:val="center"/>
          </w:tcPr>
          <w:p w14:paraId="062529CD" w14:textId="77777777" w:rsidR="000F3CBF" w:rsidRPr="00263565" w:rsidRDefault="00D5118D">
            <w:pPr>
              <w:adjustRightInd w:val="0"/>
              <w:snapToGrid w:val="0"/>
              <w:jc w:val="center"/>
              <w:rPr>
                <w:szCs w:val="21"/>
              </w:rPr>
            </w:pPr>
            <w:r w:rsidRPr="00263565">
              <w:rPr>
                <w:rFonts w:ascii="宋体" w:hAnsi="宋体" w:cs="宋体" w:hint="eastAsia"/>
                <w:szCs w:val="21"/>
              </w:rPr>
              <w:t>徐勇</w:t>
            </w:r>
          </w:p>
        </w:tc>
        <w:tc>
          <w:tcPr>
            <w:tcW w:w="1140" w:type="pct"/>
            <w:vAlign w:val="center"/>
          </w:tcPr>
          <w:p w14:paraId="5AC13E98"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联系方式</w:t>
            </w:r>
          </w:p>
        </w:tc>
        <w:tc>
          <w:tcPr>
            <w:tcW w:w="2131" w:type="pct"/>
            <w:vAlign w:val="center"/>
          </w:tcPr>
          <w:p w14:paraId="428B22A1" w14:textId="77777777" w:rsidR="000F3CBF" w:rsidRPr="00263565" w:rsidRDefault="00D5118D">
            <w:pPr>
              <w:adjustRightInd w:val="0"/>
              <w:snapToGrid w:val="0"/>
              <w:jc w:val="center"/>
              <w:rPr>
                <w:szCs w:val="21"/>
              </w:rPr>
            </w:pPr>
            <w:r w:rsidRPr="00263565">
              <w:rPr>
                <w:rFonts w:hint="eastAsia"/>
                <w:szCs w:val="21"/>
              </w:rPr>
              <w:t>17320325350</w:t>
            </w:r>
          </w:p>
        </w:tc>
      </w:tr>
      <w:tr w:rsidR="00263565" w:rsidRPr="00263565" w14:paraId="68E99EEA" w14:textId="77777777">
        <w:trPr>
          <w:trHeight w:val="482"/>
          <w:jc w:val="center"/>
        </w:trPr>
        <w:tc>
          <w:tcPr>
            <w:tcW w:w="674" w:type="pct"/>
            <w:tcMar>
              <w:top w:w="16" w:type="dxa"/>
              <w:left w:w="16" w:type="dxa"/>
              <w:right w:w="16" w:type="dxa"/>
            </w:tcMar>
            <w:vAlign w:val="center"/>
          </w:tcPr>
          <w:p w14:paraId="481901EA"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建设地点</w:t>
            </w:r>
          </w:p>
        </w:tc>
        <w:tc>
          <w:tcPr>
            <w:tcW w:w="4326" w:type="pct"/>
            <w:gridSpan w:val="3"/>
            <w:vAlign w:val="center"/>
          </w:tcPr>
          <w:p w14:paraId="026B4959" w14:textId="77777777" w:rsidR="000F3CBF" w:rsidRPr="00263565" w:rsidRDefault="00D5118D">
            <w:pPr>
              <w:adjustRightInd w:val="0"/>
              <w:snapToGrid w:val="0"/>
              <w:jc w:val="center"/>
              <w:rPr>
                <w:rFonts w:ascii="宋体" w:hAnsi="宋体" w:cs="宋体"/>
                <w:szCs w:val="21"/>
              </w:rPr>
            </w:pPr>
            <w:r w:rsidRPr="00263565">
              <w:rPr>
                <w:rFonts w:hint="eastAsia"/>
                <w:szCs w:val="21"/>
              </w:rPr>
              <w:t>重庆市铜梁区蒲吕街道产业大道</w:t>
            </w:r>
            <w:r w:rsidRPr="00263565">
              <w:rPr>
                <w:rFonts w:hint="eastAsia"/>
                <w:szCs w:val="21"/>
              </w:rPr>
              <w:t>6</w:t>
            </w:r>
            <w:r w:rsidRPr="00263565">
              <w:rPr>
                <w:szCs w:val="21"/>
              </w:rPr>
              <w:t>6</w:t>
            </w:r>
            <w:r w:rsidRPr="00263565">
              <w:rPr>
                <w:rFonts w:hint="eastAsia"/>
                <w:szCs w:val="21"/>
              </w:rPr>
              <w:t>号附</w:t>
            </w:r>
            <w:r w:rsidRPr="00263565">
              <w:rPr>
                <w:rFonts w:hint="eastAsia"/>
                <w:szCs w:val="21"/>
              </w:rPr>
              <w:t>D</w:t>
            </w:r>
            <w:r w:rsidRPr="00263565">
              <w:rPr>
                <w:szCs w:val="21"/>
              </w:rPr>
              <w:t>06</w:t>
            </w:r>
            <w:r w:rsidRPr="00263565">
              <w:rPr>
                <w:rFonts w:hint="eastAsia"/>
                <w:szCs w:val="21"/>
              </w:rPr>
              <w:t>栋、</w:t>
            </w:r>
            <w:r w:rsidRPr="00263565">
              <w:rPr>
                <w:rFonts w:hint="eastAsia"/>
                <w:szCs w:val="21"/>
              </w:rPr>
              <w:t>E</w:t>
            </w:r>
            <w:r w:rsidRPr="00263565">
              <w:rPr>
                <w:szCs w:val="21"/>
              </w:rPr>
              <w:t>13</w:t>
            </w:r>
            <w:r w:rsidRPr="00263565">
              <w:rPr>
                <w:rFonts w:hint="eastAsia"/>
                <w:szCs w:val="21"/>
              </w:rPr>
              <w:t>栋</w:t>
            </w:r>
          </w:p>
        </w:tc>
      </w:tr>
      <w:tr w:rsidR="00263565" w:rsidRPr="00263565" w14:paraId="385D0B76" w14:textId="77777777">
        <w:trPr>
          <w:trHeight w:val="687"/>
          <w:jc w:val="center"/>
        </w:trPr>
        <w:tc>
          <w:tcPr>
            <w:tcW w:w="674" w:type="pct"/>
            <w:tcMar>
              <w:top w:w="16" w:type="dxa"/>
              <w:left w:w="16" w:type="dxa"/>
              <w:right w:w="16" w:type="dxa"/>
            </w:tcMar>
            <w:vAlign w:val="center"/>
          </w:tcPr>
          <w:p w14:paraId="65827111"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地理坐标</w:t>
            </w:r>
          </w:p>
        </w:tc>
        <w:tc>
          <w:tcPr>
            <w:tcW w:w="4326" w:type="pct"/>
            <w:gridSpan w:val="3"/>
            <w:vAlign w:val="center"/>
          </w:tcPr>
          <w:p w14:paraId="583885E5" w14:textId="77777777" w:rsidR="000F3CBF" w:rsidRPr="00263565" w:rsidRDefault="00D5118D">
            <w:pPr>
              <w:jc w:val="center"/>
              <w:rPr>
                <w:szCs w:val="21"/>
              </w:rPr>
            </w:pPr>
            <w:r w:rsidRPr="00263565">
              <w:rPr>
                <w:szCs w:val="21"/>
              </w:rPr>
              <w:t>（</w:t>
            </w:r>
            <w:r w:rsidRPr="00263565">
              <w:rPr>
                <w:szCs w:val="21"/>
                <w:u w:val="single"/>
              </w:rPr>
              <w:t xml:space="preserve"> 106 </w:t>
            </w:r>
            <w:r w:rsidRPr="00263565">
              <w:rPr>
                <w:szCs w:val="21"/>
              </w:rPr>
              <w:t>度</w:t>
            </w:r>
            <w:r w:rsidRPr="00263565">
              <w:rPr>
                <w:szCs w:val="21"/>
                <w:u w:val="single"/>
              </w:rPr>
              <w:t xml:space="preserve"> 8 </w:t>
            </w:r>
            <w:r w:rsidRPr="00263565">
              <w:rPr>
                <w:szCs w:val="21"/>
              </w:rPr>
              <w:t>分</w:t>
            </w:r>
            <w:r w:rsidRPr="00263565">
              <w:rPr>
                <w:szCs w:val="21"/>
                <w:u w:val="single"/>
              </w:rPr>
              <w:t xml:space="preserve"> 55.790 </w:t>
            </w:r>
            <w:r w:rsidRPr="00263565">
              <w:rPr>
                <w:szCs w:val="21"/>
              </w:rPr>
              <w:t>秒，</w:t>
            </w:r>
            <w:r w:rsidRPr="00263565">
              <w:rPr>
                <w:szCs w:val="21"/>
                <w:u w:val="single"/>
              </w:rPr>
              <w:t xml:space="preserve"> 29 </w:t>
            </w:r>
            <w:r w:rsidRPr="00263565">
              <w:rPr>
                <w:szCs w:val="21"/>
              </w:rPr>
              <w:t>度</w:t>
            </w:r>
            <w:r w:rsidRPr="00263565">
              <w:rPr>
                <w:szCs w:val="21"/>
                <w:u w:val="single"/>
              </w:rPr>
              <w:t xml:space="preserve"> 48 </w:t>
            </w:r>
            <w:r w:rsidRPr="00263565">
              <w:rPr>
                <w:szCs w:val="21"/>
              </w:rPr>
              <w:t>分</w:t>
            </w:r>
            <w:r w:rsidRPr="00263565">
              <w:rPr>
                <w:szCs w:val="21"/>
                <w:u w:val="single"/>
              </w:rPr>
              <w:t xml:space="preserve"> </w:t>
            </w:r>
            <w:r w:rsidRPr="00263565">
              <w:rPr>
                <w:kern w:val="0"/>
                <w:szCs w:val="21"/>
                <w:u w:val="single"/>
              </w:rPr>
              <w:t>59.032</w:t>
            </w:r>
            <w:r w:rsidRPr="00263565">
              <w:rPr>
                <w:szCs w:val="21"/>
                <w:u w:val="single"/>
              </w:rPr>
              <w:t xml:space="preserve"> </w:t>
            </w:r>
            <w:r w:rsidRPr="00263565">
              <w:rPr>
                <w:szCs w:val="21"/>
              </w:rPr>
              <w:t>秒）</w:t>
            </w:r>
          </w:p>
          <w:p w14:paraId="0B75918A" w14:textId="77777777" w:rsidR="000F3CBF" w:rsidRPr="00263565" w:rsidRDefault="00D5118D">
            <w:pPr>
              <w:jc w:val="center"/>
              <w:rPr>
                <w:szCs w:val="21"/>
              </w:rPr>
            </w:pPr>
            <w:r w:rsidRPr="00263565">
              <w:rPr>
                <w:szCs w:val="21"/>
              </w:rPr>
              <w:t>（</w:t>
            </w:r>
            <w:r w:rsidRPr="00263565">
              <w:rPr>
                <w:szCs w:val="21"/>
                <w:u w:val="single"/>
              </w:rPr>
              <w:t xml:space="preserve"> 106 </w:t>
            </w:r>
            <w:r w:rsidRPr="00263565">
              <w:rPr>
                <w:szCs w:val="21"/>
              </w:rPr>
              <w:t>度</w:t>
            </w:r>
            <w:r w:rsidRPr="00263565">
              <w:rPr>
                <w:szCs w:val="21"/>
                <w:u w:val="single"/>
              </w:rPr>
              <w:t xml:space="preserve"> 8 </w:t>
            </w:r>
            <w:r w:rsidRPr="00263565">
              <w:rPr>
                <w:szCs w:val="21"/>
              </w:rPr>
              <w:t>分</w:t>
            </w:r>
            <w:r w:rsidRPr="00263565">
              <w:rPr>
                <w:szCs w:val="21"/>
                <w:u w:val="single"/>
              </w:rPr>
              <w:t xml:space="preserve"> 57.026 </w:t>
            </w:r>
            <w:r w:rsidRPr="00263565">
              <w:rPr>
                <w:szCs w:val="21"/>
              </w:rPr>
              <w:t>秒，</w:t>
            </w:r>
            <w:r w:rsidRPr="00263565">
              <w:rPr>
                <w:szCs w:val="21"/>
                <w:u w:val="single"/>
              </w:rPr>
              <w:t xml:space="preserve"> 29 </w:t>
            </w:r>
            <w:r w:rsidRPr="00263565">
              <w:rPr>
                <w:szCs w:val="21"/>
              </w:rPr>
              <w:t>度</w:t>
            </w:r>
            <w:r w:rsidRPr="00263565">
              <w:rPr>
                <w:szCs w:val="21"/>
                <w:u w:val="single"/>
              </w:rPr>
              <w:t xml:space="preserve"> 48 </w:t>
            </w:r>
            <w:r w:rsidRPr="00263565">
              <w:rPr>
                <w:szCs w:val="21"/>
              </w:rPr>
              <w:t>分</w:t>
            </w:r>
            <w:r w:rsidRPr="00263565">
              <w:rPr>
                <w:szCs w:val="21"/>
                <w:u w:val="single"/>
              </w:rPr>
              <w:t xml:space="preserve"> </w:t>
            </w:r>
            <w:r w:rsidRPr="00263565">
              <w:rPr>
                <w:kern w:val="0"/>
                <w:szCs w:val="21"/>
                <w:u w:val="single"/>
              </w:rPr>
              <w:t>55.671</w:t>
            </w:r>
            <w:r w:rsidRPr="00263565">
              <w:rPr>
                <w:szCs w:val="21"/>
                <w:u w:val="single"/>
              </w:rPr>
              <w:t xml:space="preserve"> </w:t>
            </w:r>
            <w:r w:rsidRPr="00263565">
              <w:rPr>
                <w:szCs w:val="21"/>
              </w:rPr>
              <w:t>秒）</w:t>
            </w:r>
          </w:p>
        </w:tc>
      </w:tr>
      <w:tr w:rsidR="00263565" w:rsidRPr="00263565" w14:paraId="18C88F53" w14:textId="77777777">
        <w:trPr>
          <w:trHeight w:val="20"/>
          <w:jc w:val="center"/>
        </w:trPr>
        <w:tc>
          <w:tcPr>
            <w:tcW w:w="674" w:type="pct"/>
            <w:tcMar>
              <w:top w:w="16" w:type="dxa"/>
              <w:left w:w="16" w:type="dxa"/>
              <w:right w:w="16" w:type="dxa"/>
            </w:tcMar>
            <w:vAlign w:val="center"/>
          </w:tcPr>
          <w:p w14:paraId="648D8DC6"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国民经济</w:t>
            </w:r>
          </w:p>
          <w:p w14:paraId="2584D1F4"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行业类别</w:t>
            </w:r>
          </w:p>
        </w:tc>
        <w:tc>
          <w:tcPr>
            <w:tcW w:w="1054" w:type="pct"/>
            <w:vAlign w:val="center"/>
          </w:tcPr>
          <w:p w14:paraId="73773C21" w14:textId="77777777" w:rsidR="000F3CBF" w:rsidRPr="00263565" w:rsidRDefault="00D5118D">
            <w:pPr>
              <w:adjustRightInd w:val="0"/>
              <w:snapToGrid w:val="0"/>
              <w:jc w:val="center"/>
              <w:rPr>
                <w:szCs w:val="21"/>
              </w:rPr>
            </w:pPr>
            <w:r w:rsidRPr="00263565">
              <w:rPr>
                <w:szCs w:val="21"/>
              </w:rPr>
              <w:t xml:space="preserve">C3061 </w:t>
            </w:r>
            <w:r w:rsidRPr="00263565">
              <w:rPr>
                <w:szCs w:val="21"/>
              </w:rPr>
              <w:t>玻璃纤维及制品制造</w:t>
            </w:r>
          </w:p>
        </w:tc>
        <w:tc>
          <w:tcPr>
            <w:tcW w:w="1140" w:type="pct"/>
            <w:vAlign w:val="center"/>
          </w:tcPr>
          <w:p w14:paraId="404AAA8F" w14:textId="77777777" w:rsidR="000F3CBF" w:rsidRPr="00263565" w:rsidRDefault="00D5118D">
            <w:pPr>
              <w:adjustRightInd w:val="0"/>
              <w:snapToGrid w:val="0"/>
              <w:jc w:val="center"/>
              <w:rPr>
                <w:rFonts w:ascii="宋体" w:hAnsi="宋体" w:cs="宋体"/>
                <w:szCs w:val="21"/>
              </w:rPr>
            </w:pPr>
            <w:bookmarkStart w:id="1" w:name="_Hlk49843745"/>
            <w:r w:rsidRPr="00263565">
              <w:rPr>
                <w:rFonts w:ascii="宋体" w:hAnsi="宋体" w:cs="宋体" w:hint="eastAsia"/>
                <w:szCs w:val="21"/>
              </w:rPr>
              <w:t>建设项目</w:t>
            </w:r>
          </w:p>
          <w:p w14:paraId="0B7E116F"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行业类别</w:t>
            </w:r>
            <w:bookmarkEnd w:id="1"/>
          </w:p>
        </w:tc>
        <w:tc>
          <w:tcPr>
            <w:tcW w:w="2131" w:type="pct"/>
            <w:vAlign w:val="center"/>
          </w:tcPr>
          <w:p w14:paraId="7E6F8EDC" w14:textId="77777777" w:rsidR="000F3CBF" w:rsidRPr="00263565" w:rsidRDefault="00D5118D">
            <w:pPr>
              <w:adjustRightInd w:val="0"/>
              <w:snapToGrid w:val="0"/>
              <w:jc w:val="center"/>
              <w:rPr>
                <w:szCs w:val="21"/>
              </w:rPr>
            </w:pPr>
            <w:r w:rsidRPr="00263565">
              <w:rPr>
                <w:rFonts w:hint="eastAsia"/>
                <w:szCs w:val="21"/>
              </w:rPr>
              <w:t>二十七、非金属矿物制品业</w:t>
            </w:r>
            <w:r w:rsidRPr="00263565">
              <w:rPr>
                <w:szCs w:val="21"/>
              </w:rPr>
              <w:t xml:space="preserve">30 </w:t>
            </w:r>
            <w:r w:rsidRPr="00263565">
              <w:rPr>
                <w:szCs w:val="21"/>
              </w:rPr>
              <w:t>玻璃纤维和玻璃纤维增强塑料制品制造</w:t>
            </w:r>
            <w:r w:rsidRPr="00263565">
              <w:rPr>
                <w:szCs w:val="21"/>
              </w:rPr>
              <w:t xml:space="preserve"> 306</w:t>
            </w:r>
          </w:p>
        </w:tc>
      </w:tr>
      <w:tr w:rsidR="00263565" w:rsidRPr="00263565" w14:paraId="1E9D1092" w14:textId="77777777">
        <w:trPr>
          <w:trHeight w:val="20"/>
          <w:jc w:val="center"/>
        </w:trPr>
        <w:tc>
          <w:tcPr>
            <w:tcW w:w="674" w:type="pct"/>
            <w:tcMar>
              <w:top w:w="16" w:type="dxa"/>
              <w:left w:w="16" w:type="dxa"/>
              <w:right w:w="16" w:type="dxa"/>
            </w:tcMar>
            <w:vAlign w:val="center"/>
          </w:tcPr>
          <w:p w14:paraId="612F314D"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建设性质</w:t>
            </w:r>
          </w:p>
        </w:tc>
        <w:tc>
          <w:tcPr>
            <w:tcW w:w="1054" w:type="pct"/>
            <w:vAlign w:val="center"/>
          </w:tcPr>
          <w:p w14:paraId="6A83421E" w14:textId="77777777" w:rsidR="000F3CBF" w:rsidRPr="00263565" w:rsidRDefault="00D5118D">
            <w:pPr>
              <w:jc w:val="left"/>
              <w:rPr>
                <w:rFonts w:ascii="宋体" w:hAnsi="宋体" w:cs="宋体"/>
                <w:szCs w:val="21"/>
              </w:rPr>
            </w:pPr>
            <w:r w:rsidRPr="00263565">
              <w:rPr>
                <w:rFonts w:ascii="宋体" w:hAnsi="宋体" w:cs="宋体" w:hint="eastAsia"/>
                <w:szCs w:val="21"/>
              </w:rPr>
              <w:t>√新建（迁建）</w:t>
            </w:r>
          </w:p>
          <w:p w14:paraId="488C6F5C" w14:textId="77777777" w:rsidR="000F3CBF" w:rsidRPr="00263565" w:rsidRDefault="00D5118D">
            <w:pPr>
              <w:jc w:val="left"/>
              <w:rPr>
                <w:rFonts w:ascii="宋体" w:hAnsi="宋体" w:cs="宋体"/>
                <w:szCs w:val="21"/>
              </w:rPr>
            </w:pPr>
            <w:r w:rsidRPr="00263565">
              <w:rPr>
                <w:rFonts w:ascii="宋体" w:hAnsi="宋体" w:cs="宋体" w:hint="eastAsia"/>
                <w:szCs w:val="21"/>
              </w:rPr>
              <w:t>□改建</w:t>
            </w:r>
          </w:p>
          <w:p w14:paraId="4E98FCEE" w14:textId="77777777" w:rsidR="000F3CBF" w:rsidRPr="00263565" w:rsidRDefault="00D5118D">
            <w:pPr>
              <w:jc w:val="left"/>
              <w:rPr>
                <w:rFonts w:ascii="宋体" w:hAnsi="宋体" w:cs="宋体"/>
                <w:szCs w:val="21"/>
              </w:rPr>
            </w:pPr>
            <w:r w:rsidRPr="00263565">
              <w:rPr>
                <w:rFonts w:ascii="宋体" w:hAnsi="宋体" w:cs="宋体" w:hint="eastAsia"/>
                <w:szCs w:val="21"/>
              </w:rPr>
              <w:t>□扩建</w:t>
            </w:r>
          </w:p>
          <w:p w14:paraId="5E2C0E80" w14:textId="77777777" w:rsidR="000F3CBF" w:rsidRPr="00263565" w:rsidRDefault="00D5118D">
            <w:pPr>
              <w:jc w:val="left"/>
              <w:rPr>
                <w:rFonts w:ascii="宋体" w:hAnsi="宋体" w:cs="宋体"/>
                <w:szCs w:val="21"/>
              </w:rPr>
            </w:pPr>
            <w:r w:rsidRPr="00263565">
              <w:rPr>
                <w:rFonts w:ascii="宋体" w:hAnsi="宋体" w:cs="宋体" w:hint="eastAsia"/>
                <w:szCs w:val="21"/>
              </w:rPr>
              <w:t>□技术改造</w:t>
            </w:r>
          </w:p>
        </w:tc>
        <w:tc>
          <w:tcPr>
            <w:tcW w:w="1140" w:type="pct"/>
            <w:vAlign w:val="center"/>
          </w:tcPr>
          <w:p w14:paraId="5B352EBF"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建设项目</w:t>
            </w:r>
          </w:p>
          <w:p w14:paraId="224F44F5"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申报情形</w:t>
            </w:r>
          </w:p>
        </w:tc>
        <w:tc>
          <w:tcPr>
            <w:tcW w:w="2131" w:type="pct"/>
            <w:vAlign w:val="center"/>
          </w:tcPr>
          <w:p w14:paraId="5615303D" w14:textId="77777777" w:rsidR="000F3CBF" w:rsidRPr="00263565" w:rsidRDefault="00D5118D">
            <w:pPr>
              <w:jc w:val="left"/>
              <w:rPr>
                <w:rFonts w:ascii="宋体" w:hAnsi="宋体" w:cs="宋体"/>
                <w:szCs w:val="21"/>
              </w:rPr>
            </w:pPr>
            <w:r w:rsidRPr="00263565">
              <w:rPr>
                <w:rFonts w:ascii="宋体" w:hAnsi="宋体" w:cs="宋体" w:hint="eastAsia"/>
                <w:szCs w:val="21"/>
              </w:rPr>
              <w:t>√首次申报项目</w:t>
            </w:r>
          </w:p>
          <w:p w14:paraId="05E867B6" w14:textId="77777777" w:rsidR="000F3CBF" w:rsidRPr="00263565" w:rsidRDefault="00D5118D">
            <w:pPr>
              <w:jc w:val="left"/>
              <w:rPr>
                <w:rFonts w:ascii="宋体" w:hAnsi="宋体" w:cs="宋体"/>
                <w:szCs w:val="21"/>
              </w:rPr>
            </w:pPr>
            <w:r w:rsidRPr="00263565">
              <w:rPr>
                <w:rFonts w:ascii="宋体" w:hAnsi="宋体" w:cs="宋体" w:hint="eastAsia"/>
                <w:szCs w:val="21"/>
              </w:rPr>
              <w:t>□不予批准后再次申报项目</w:t>
            </w:r>
          </w:p>
          <w:p w14:paraId="3FDF5289" w14:textId="77777777" w:rsidR="000F3CBF" w:rsidRPr="00263565" w:rsidRDefault="00D5118D">
            <w:pPr>
              <w:jc w:val="left"/>
              <w:rPr>
                <w:rFonts w:ascii="宋体" w:hAnsi="宋体" w:cs="宋体"/>
                <w:szCs w:val="21"/>
              </w:rPr>
            </w:pPr>
            <w:r w:rsidRPr="00263565">
              <w:rPr>
                <w:rFonts w:ascii="宋体" w:hAnsi="宋体" w:cs="宋体" w:hint="eastAsia"/>
                <w:szCs w:val="21"/>
              </w:rPr>
              <w:sym w:font="Wingdings 2" w:char="00A3"/>
            </w:r>
            <w:r w:rsidRPr="00263565">
              <w:rPr>
                <w:rFonts w:ascii="宋体" w:hAnsi="宋体" w:cs="宋体" w:hint="eastAsia"/>
                <w:szCs w:val="21"/>
              </w:rPr>
              <w:t>超五年重新审核项目</w:t>
            </w:r>
          </w:p>
          <w:p w14:paraId="756E2C0E" w14:textId="77777777" w:rsidR="000F3CBF" w:rsidRPr="00263565" w:rsidRDefault="00D5118D">
            <w:pPr>
              <w:jc w:val="left"/>
              <w:rPr>
                <w:rFonts w:ascii="宋体" w:hAnsi="宋体" w:cs="宋体"/>
                <w:szCs w:val="21"/>
              </w:rPr>
            </w:pPr>
            <w:r w:rsidRPr="00263565">
              <w:rPr>
                <w:rFonts w:ascii="宋体" w:hAnsi="宋体" w:cs="宋体" w:hint="eastAsia"/>
                <w:szCs w:val="21"/>
              </w:rPr>
              <w:t>□重大变动重新报批项目</w:t>
            </w:r>
          </w:p>
        </w:tc>
      </w:tr>
      <w:tr w:rsidR="00263565" w:rsidRPr="00263565" w14:paraId="07CCF2D2" w14:textId="77777777">
        <w:trPr>
          <w:trHeight w:val="20"/>
          <w:jc w:val="center"/>
        </w:trPr>
        <w:tc>
          <w:tcPr>
            <w:tcW w:w="674" w:type="pct"/>
            <w:tcMar>
              <w:top w:w="16" w:type="dxa"/>
              <w:left w:w="16" w:type="dxa"/>
              <w:right w:w="16" w:type="dxa"/>
            </w:tcMar>
            <w:vAlign w:val="center"/>
          </w:tcPr>
          <w:p w14:paraId="0A9171B5"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项目审批（核准</w:t>
            </w:r>
            <w:r w:rsidRPr="00263565">
              <w:rPr>
                <w:rFonts w:ascii="宋体" w:hAnsi="宋体" w:cs="宋体"/>
                <w:szCs w:val="21"/>
              </w:rPr>
              <w:t>/</w:t>
            </w:r>
            <w:r w:rsidRPr="00263565">
              <w:rPr>
                <w:rFonts w:ascii="宋体" w:hAnsi="宋体" w:cs="宋体" w:hint="eastAsia"/>
                <w:szCs w:val="21"/>
              </w:rPr>
              <w:t>备案）部门（选填）</w:t>
            </w:r>
          </w:p>
        </w:tc>
        <w:tc>
          <w:tcPr>
            <w:tcW w:w="1054" w:type="pct"/>
            <w:vAlign w:val="center"/>
          </w:tcPr>
          <w:p w14:paraId="08C3D6DE"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重庆市</w:t>
            </w:r>
            <w:r w:rsidRPr="00263565">
              <w:rPr>
                <w:rFonts w:hint="eastAsia"/>
                <w:szCs w:val="21"/>
              </w:rPr>
              <w:t>铜梁</w:t>
            </w:r>
            <w:r w:rsidRPr="00263565">
              <w:rPr>
                <w:rFonts w:ascii="宋体" w:hAnsi="宋体" w:cs="宋体" w:hint="eastAsia"/>
                <w:szCs w:val="21"/>
              </w:rPr>
              <w:t>区</w:t>
            </w:r>
            <w:r w:rsidRPr="00263565">
              <w:rPr>
                <w:rFonts w:hint="eastAsia"/>
                <w:szCs w:val="21"/>
              </w:rPr>
              <w:t>发展</w:t>
            </w:r>
            <w:r w:rsidRPr="00263565">
              <w:rPr>
                <w:szCs w:val="21"/>
              </w:rPr>
              <w:t>和改革</w:t>
            </w:r>
            <w:r w:rsidRPr="00263565">
              <w:rPr>
                <w:rFonts w:hint="eastAsia"/>
                <w:szCs w:val="21"/>
              </w:rPr>
              <w:t>委员会</w:t>
            </w:r>
          </w:p>
        </w:tc>
        <w:tc>
          <w:tcPr>
            <w:tcW w:w="1140" w:type="pct"/>
            <w:vAlign w:val="center"/>
          </w:tcPr>
          <w:p w14:paraId="5C16B945"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项目审批（核准</w:t>
            </w:r>
            <w:r w:rsidRPr="00263565">
              <w:rPr>
                <w:rFonts w:ascii="宋体" w:hAnsi="宋体" w:cs="宋体"/>
                <w:szCs w:val="21"/>
              </w:rPr>
              <w:t>/</w:t>
            </w:r>
          </w:p>
          <w:p w14:paraId="6ECE75DD"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备案）文号（选填）</w:t>
            </w:r>
          </w:p>
        </w:tc>
        <w:tc>
          <w:tcPr>
            <w:tcW w:w="2131" w:type="pct"/>
            <w:vAlign w:val="center"/>
          </w:tcPr>
          <w:p w14:paraId="018C8B69" w14:textId="77777777" w:rsidR="000F3CBF" w:rsidRPr="00263565" w:rsidRDefault="00D5118D">
            <w:pPr>
              <w:adjustRightInd w:val="0"/>
              <w:snapToGrid w:val="0"/>
              <w:jc w:val="center"/>
              <w:rPr>
                <w:rFonts w:ascii="宋体" w:hAnsi="宋体" w:cs="宋体"/>
                <w:szCs w:val="21"/>
              </w:rPr>
            </w:pPr>
            <w:r w:rsidRPr="00263565">
              <w:rPr>
                <w:szCs w:val="21"/>
              </w:rPr>
              <w:t>2303-500151-04-01-180672</w:t>
            </w:r>
          </w:p>
        </w:tc>
      </w:tr>
      <w:tr w:rsidR="00263565" w:rsidRPr="00263565" w14:paraId="44F6B989" w14:textId="77777777">
        <w:trPr>
          <w:trHeight w:val="20"/>
          <w:jc w:val="center"/>
        </w:trPr>
        <w:tc>
          <w:tcPr>
            <w:tcW w:w="674" w:type="pct"/>
            <w:tcMar>
              <w:top w:w="16" w:type="dxa"/>
              <w:left w:w="16" w:type="dxa"/>
              <w:right w:w="16" w:type="dxa"/>
            </w:tcMar>
            <w:vAlign w:val="center"/>
          </w:tcPr>
          <w:p w14:paraId="5C8C1431"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总投资</w:t>
            </w:r>
          </w:p>
          <w:p w14:paraId="04EF8019"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（万元）</w:t>
            </w:r>
          </w:p>
        </w:tc>
        <w:tc>
          <w:tcPr>
            <w:tcW w:w="1054" w:type="pct"/>
            <w:vAlign w:val="center"/>
          </w:tcPr>
          <w:p w14:paraId="7311E43E" w14:textId="77777777" w:rsidR="000F3CBF" w:rsidRPr="00263565" w:rsidRDefault="00D5118D">
            <w:pPr>
              <w:adjustRightInd w:val="0"/>
              <w:snapToGrid w:val="0"/>
              <w:jc w:val="center"/>
              <w:rPr>
                <w:szCs w:val="21"/>
              </w:rPr>
            </w:pPr>
            <w:r w:rsidRPr="00263565">
              <w:rPr>
                <w:szCs w:val="21"/>
              </w:rPr>
              <w:t>600</w:t>
            </w:r>
          </w:p>
        </w:tc>
        <w:tc>
          <w:tcPr>
            <w:tcW w:w="1140" w:type="pct"/>
            <w:tcMar>
              <w:top w:w="16" w:type="dxa"/>
              <w:left w:w="16" w:type="dxa"/>
              <w:right w:w="16" w:type="dxa"/>
            </w:tcMar>
            <w:vAlign w:val="center"/>
          </w:tcPr>
          <w:p w14:paraId="106E2253" w14:textId="77777777" w:rsidR="000F3CBF" w:rsidRPr="00263565" w:rsidRDefault="00D5118D">
            <w:pPr>
              <w:adjustRightInd w:val="0"/>
              <w:snapToGrid w:val="0"/>
              <w:jc w:val="center"/>
              <w:rPr>
                <w:szCs w:val="21"/>
              </w:rPr>
            </w:pPr>
            <w:r w:rsidRPr="00263565">
              <w:rPr>
                <w:szCs w:val="21"/>
              </w:rPr>
              <w:t>环保投资（万元）</w:t>
            </w:r>
          </w:p>
        </w:tc>
        <w:tc>
          <w:tcPr>
            <w:tcW w:w="2131" w:type="pct"/>
            <w:vAlign w:val="center"/>
          </w:tcPr>
          <w:p w14:paraId="6C27911B" w14:textId="77777777" w:rsidR="000F3CBF" w:rsidRPr="00263565" w:rsidRDefault="00D5118D">
            <w:pPr>
              <w:adjustRightInd w:val="0"/>
              <w:snapToGrid w:val="0"/>
              <w:jc w:val="center"/>
              <w:rPr>
                <w:szCs w:val="21"/>
              </w:rPr>
            </w:pPr>
            <w:r w:rsidRPr="00263565">
              <w:rPr>
                <w:szCs w:val="21"/>
              </w:rPr>
              <w:t>30</w:t>
            </w:r>
          </w:p>
        </w:tc>
      </w:tr>
      <w:tr w:rsidR="00263565" w:rsidRPr="00263565" w14:paraId="70BAF3DD" w14:textId="77777777">
        <w:trPr>
          <w:trHeight w:val="20"/>
          <w:jc w:val="center"/>
        </w:trPr>
        <w:tc>
          <w:tcPr>
            <w:tcW w:w="674" w:type="pct"/>
            <w:tcMar>
              <w:top w:w="16" w:type="dxa"/>
              <w:left w:w="16" w:type="dxa"/>
              <w:right w:w="16" w:type="dxa"/>
            </w:tcMar>
            <w:vAlign w:val="center"/>
          </w:tcPr>
          <w:p w14:paraId="48389902"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环保投资占比（</w:t>
            </w:r>
            <w:r w:rsidRPr="00263565">
              <w:rPr>
                <w:rFonts w:ascii="宋体" w:hAnsi="宋体" w:cs="宋体"/>
                <w:szCs w:val="21"/>
              </w:rPr>
              <w:t>%</w:t>
            </w:r>
            <w:r w:rsidRPr="00263565">
              <w:rPr>
                <w:rFonts w:ascii="宋体" w:hAnsi="宋体" w:cs="宋体" w:hint="eastAsia"/>
                <w:szCs w:val="21"/>
              </w:rPr>
              <w:t>）</w:t>
            </w:r>
          </w:p>
        </w:tc>
        <w:tc>
          <w:tcPr>
            <w:tcW w:w="1054" w:type="pct"/>
            <w:vAlign w:val="center"/>
          </w:tcPr>
          <w:p w14:paraId="3E52AC35" w14:textId="77777777" w:rsidR="000F3CBF" w:rsidRPr="00263565" w:rsidRDefault="00D5118D">
            <w:pPr>
              <w:adjustRightInd w:val="0"/>
              <w:snapToGrid w:val="0"/>
              <w:jc w:val="center"/>
              <w:rPr>
                <w:szCs w:val="21"/>
              </w:rPr>
            </w:pPr>
            <w:r w:rsidRPr="00263565">
              <w:rPr>
                <w:szCs w:val="21"/>
              </w:rPr>
              <w:t>5</w:t>
            </w:r>
          </w:p>
        </w:tc>
        <w:tc>
          <w:tcPr>
            <w:tcW w:w="1140" w:type="pct"/>
            <w:tcMar>
              <w:top w:w="16" w:type="dxa"/>
              <w:left w:w="16" w:type="dxa"/>
              <w:right w:w="16" w:type="dxa"/>
            </w:tcMar>
            <w:vAlign w:val="center"/>
          </w:tcPr>
          <w:p w14:paraId="04A535DD" w14:textId="77777777" w:rsidR="000F3CBF" w:rsidRPr="00263565" w:rsidRDefault="00D5118D">
            <w:pPr>
              <w:adjustRightInd w:val="0"/>
              <w:snapToGrid w:val="0"/>
              <w:jc w:val="center"/>
              <w:rPr>
                <w:szCs w:val="21"/>
              </w:rPr>
            </w:pPr>
            <w:r w:rsidRPr="00263565">
              <w:rPr>
                <w:szCs w:val="21"/>
              </w:rPr>
              <w:t>施工工期</w:t>
            </w:r>
          </w:p>
        </w:tc>
        <w:tc>
          <w:tcPr>
            <w:tcW w:w="2131" w:type="pct"/>
            <w:vAlign w:val="center"/>
          </w:tcPr>
          <w:p w14:paraId="51101323" w14:textId="3A9ACDDB" w:rsidR="000F3CBF" w:rsidRPr="00263565" w:rsidRDefault="002F46B6">
            <w:pPr>
              <w:adjustRightInd w:val="0"/>
              <w:snapToGrid w:val="0"/>
              <w:jc w:val="center"/>
              <w:rPr>
                <w:szCs w:val="21"/>
              </w:rPr>
            </w:pPr>
            <w:r w:rsidRPr="00263565">
              <w:rPr>
                <w:szCs w:val="21"/>
              </w:rPr>
              <w:t>5</w:t>
            </w:r>
            <w:r w:rsidR="00D5118D" w:rsidRPr="00263565">
              <w:rPr>
                <w:szCs w:val="21"/>
              </w:rPr>
              <w:t>个月</w:t>
            </w:r>
          </w:p>
        </w:tc>
      </w:tr>
      <w:tr w:rsidR="00263565" w:rsidRPr="00263565" w14:paraId="4330C494" w14:textId="77777777">
        <w:trPr>
          <w:trHeight w:val="20"/>
          <w:jc w:val="center"/>
        </w:trPr>
        <w:tc>
          <w:tcPr>
            <w:tcW w:w="674" w:type="pct"/>
            <w:tcMar>
              <w:top w:w="16" w:type="dxa"/>
              <w:left w:w="16" w:type="dxa"/>
              <w:right w:w="16" w:type="dxa"/>
            </w:tcMar>
            <w:vAlign w:val="center"/>
          </w:tcPr>
          <w:p w14:paraId="4F2A506F"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是否开工</w:t>
            </w:r>
          </w:p>
          <w:p w14:paraId="255C8293"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t>建设</w:t>
            </w:r>
          </w:p>
        </w:tc>
        <w:tc>
          <w:tcPr>
            <w:tcW w:w="1054" w:type="pct"/>
            <w:vAlign w:val="center"/>
          </w:tcPr>
          <w:p w14:paraId="690A097B" w14:textId="77777777" w:rsidR="000F3CBF" w:rsidRPr="00263565" w:rsidRDefault="00D5118D">
            <w:pPr>
              <w:adjustRightInd w:val="0"/>
              <w:snapToGrid w:val="0"/>
              <w:rPr>
                <w:rFonts w:ascii="宋体" w:hAnsi="宋体" w:cs="宋体"/>
                <w:szCs w:val="21"/>
              </w:rPr>
            </w:pPr>
            <w:r w:rsidRPr="00263565">
              <w:rPr>
                <w:rFonts w:ascii="宋体" w:hAnsi="宋体" w:cs="宋体" w:hint="eastAsia"/>
                <w:szCs w:val="21"/>
              </w:rPr>
              <w:t>√否</w:t>
            </w:r>
          </w:p>
          <w:p w14:paraId="411AA9D9" w14:textId="77777777" w:rsidR="000F3CBF" w:rsidRPr="00263565" w:rsidRDefault="00D5118D">
            <w:pPr>
              <w:adjustRightInd w:val="0"/>
              <w:snapToGrid w:val="0"/>
              <w:rPr>
                <w:rFonts w:ascii="宋体" w:hAnsi="宋体" w:cs="宋体"/>
                <w:szCs w:val="21"/>
              </w:rPr>
            </w:pPr>
            <w:r w:rsidRPr="00263565">
              <w:rPr>
                <w:rFonts w:ascii="宋体" w:hAnsi="宋体" w:cs="宋体" w:hint="eastAsia"/>
                <w:szCs w:val="21"/>
              </w:rPr>
              <w:sym w:font="Wingdings 2" w:char="00A3"/>
            </w:r>
            <w:r w:rsidRPr="00263565">
              <w:rPr>
                <w:rFonts w:ascii="宋体" w:hAnsi="宋体" w:cs="宋体" w:hint="eastAsia"/>
                <w:szCs w:val="21"/>
              </w:rPr>
              <w:t>是：</w:t>
            </w:r>
            <w:r w:rsidRPr="00263565">
              <w:rPr>
                <w:rFonts w:ascii="宋体" w:hAnsi="宋体" w:cs="宋体" w:hint="eastAsia"/>
                <w:szCs w:val="21"/>
                <w:u w:val="single"/>
              </w:rPr>
              <w:t xml:space="preserve">             </w:t>
            </w:r>
          </w:p>
        </w:tc>
        <w:tc>
          <w:tcPr>
            <w:tcW w:w="1140" w:type="pct"/>
            <w:tcMar>
              <w:top w:w="16" w:type="dxa"/>
              <w:left w:w="16" w:type="dxa"/>
              <w:right w:w="16" w:type="dxa"/>
            </w:tcMar>
            <w:vAlign w:val="center"/>
          </w:tcPr>
          <w:p w14:paraId="36F2AE78" w14:textId="77777777" w:rsidR="000F3CBF" w:rsidRPr="00263565" w:rsidRDefault="00D5118D">
            <w:pPr>
              <w:adjustRightInd w:val="0"/>
              <w:snapToGrid w:val="0"/>
              <w:jc w:val="center"/>
              <w:rPr>
                <w:rFonts w:ascii="宋体" w:hAnsi="宋体" w:cs="宋体"/>
                <w:spacing w:val="-6"/>
                <w:szCs w:val="21"/>
              </w:rPr>
            </w:pPr>
            <w:r w:rsidRPr="00263565">
              <w:rPr>
                <w:rFonts w:ascii="宋体" w:hAnsi="宋体" w:cs="宋体" w:hint="eastAsia"/>
                <w:spacing w:val="-6"/>
                <w:szCs w:val="21"/>
              </w:rPr>
              <w:t>用地（用海）</w:t>
            </w:r>
          </w:p>
          <w:p w14:paraId="171BF3C2"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pacing w:val="-6"/>
                <w:szCs w:val="21"/>
              </w:rPr>
              <w:t>面积（</w:t>
            </w:r>
            <w:r w:rsidRPr="00263565">
              <w:rPr>
                <w:spacing w:val="-6"/>
                <w:szCs w:val="21"/>
              </w:rPr>
              <w:t>m</w:t>
            </w:r>
            <w:r w:rsidRPr="00263565">
              <w:rPr>
                <w:spacing w:val="-6"/>
                <w:szCs w:val="21"/>
                <w:vertAlign w:val="superscript"/>
              </w:rPr>
              <w:t>2</w:t>
            </w:r>
            <w:r w:rsidRPr="00263565">
              <w:rPr>
                <w:rFonts w:ascii="宋体" w:hAnsi="宋体" w:cs="宋体" w:hint="eastAsia"/>
                <w:spacing w:val="-6"/>
                <w:szCs w:val="21"/>
              </w:rPr>
              <w:t>）</w:t>
            </w:r>
          </w:p>
        </w:tc>
        <w:tc>
          <w:tcPr>
            <w:tcW w:w="2131" w:type="pct"/>
            <w:vAlign w:val="center"/>
          </w:tcPr>
          <w:p w14:paraId="26631BDD" w14:textId="43984C10" w:rsidR="000F3CBF" w:rsidRPr="00263565" w:rsidRDefault="00D5118D">
            <w:pPr>
              <w:adjustRightInd w:val="0"/>
              <w:snapToGrid w:val="0"/>
              <w:jc w:val="center"/>
              <w:rPr>
                <w:szCs w:val="21"/>
              </w:rPr>
            </w:pPr>
            <w:r w:rsidRPr="00263565">
              <w:rPr>
                <w:rFonts w:hint="eastAsia"/>
                <w:szCs w:val="21"/>
              </w:rPr>
              <w:t>租赁厂房面积</w:t>
            </w:r>
            <w:r w:rsidRPr="00263565">
              <w:rPr>
                <w:szCs w:val="21"/>
              </w:rPr>
              <w:t>43</w:t>
            </w:r>
            <w:r w:rsidR="004B6F87" w:rsidRPr="00263565">
              <w:rPr>
                <w:szCs w:val="21"/>
              </w:rPr>
              <w:t>87</w:t>
            </w:r>
            <w:r w:rsidRPr="00263565">
              <w:rPr>
                <w:szCs w:val="21"/>
              </w:rPr>
              <w:t>.24</w:t>
            </w:r>
          </w:p>
        </w:tc>
      </w:tr>
      <w:tr w:rsidR="00263565" w:rsidRPr="00263565" w14:paraId="182F89F0" w14:textId="77777777">
        <w:tblPrEx>
          <w:tblCellMar>
            <w:left w:w="108" w:type="dxa"/>
            <w:right w:w="108" w:type="dxa"/>
          </w:tblCellMar>
        </w:tblPrEx>
        <w:trPr>
          <w:trHeight w:val="547"/>
          <w:jc w:val="center"/>
        </w:trPr>
        <w:tc>
          <w:tcPr>
            <w:tcW w:w="674" w:type="pct"/>
            <w:vAlign w:val="center"/>
          </w:tcPr>
          <w:p w14:paraId="40F22CB2" w14:textId="77777777" w:rsidR="000F3CBF" w:rsidRPr="00263565" w:rsidRDefault="00D5118D">
            <w:pPr>
              <w:autoSpaceDE w:val="0"/>
              <w:autoSpaceDN w:val="0"/>
              <w:adjustRightInd w:val="0"/>
              <w:snapToGrid w:val="0"/>
              <w:jc w:val="center"/>
              <w:rPr>
                <w:rFonts w:ascii="宋体" w:hAnsi="宋体" w:cs="宋体"/>
                <w:kern w:val="0"/>
                <w:szCs w:val="21"/>
              </w:rPr>
            </w:pPr>
            <w:r w:rsidRPr="00263565">
              <w:rPr>
                <w:rFonts w:ascii="宋体" w:hAnsi="宋体" w:cs="宋体" w:hint="eastAsia"/>
                <w:kern w:val="0"/>
                <w:szCs w:val="21"/>
              </w:rPr>
              <w:t>专项评价设置情况</w:t>
            </w:r>
          </w:p>
        </w:tc>
        <w:tc>
          <w:tcPr>
            <w:tcW w:w="4326" w:type="pct"/>
            <w:gridSpan w:val="3"/>
            <w:vAlign w:val="center"/>
          </w:tcPr>
          <w:p w14:paraId="25A974B8" w14:textId="77777777" w:rsidR="000F3CBF" w:rsidRPr="00263565" w:rsidRDefault="00D5118D">
            <w:pPr>
              <w:autoSpaceDE w:val="0"/>
              <w:autoSpaceDN w:val="0"/>
              <w:adjustRightInd w:val="0"/>
              <w:snapToGrid w:val="0"/>
              <w:spacing w:line="360" w:lineRule="auto"/>
              <w:ind w:firstLineChars="200" w:firstLine="420"/>
              <w:rPr>
                <w:kern w:val="0"/>
                <w:szCs w:val="21"/>
              </w:rPr>
            </w:pPr>
            <w:r w:rsidRPr="00263565">
              <w:rPr>
                <w:rFonts w:hint="eastAsia"/>
                <w:kern w:val="0"/>
                <w:szCs w:val="21"/>
              </w:rPr>
              <w:t>根据建设项目环境影响报告表编制技术指南（污染影响类）（试行）表</w:t>
            </w:r>
            <w:r w:rsidRPr="00263565">
              <w:rPr>
                <w:kern w:val="0"/>
                <w:szCs w:val="21"/>
              </w:rPr>
              <w:t>1</w:t>
            </w:r>
            <w:r w:rsidRPr="00263565">
              <w:rPr>
                <w:kern w:val="0"/>
                <w:szCs w:val="21"/>
              </w:rPr>
              <w:t>，本项目无需设置专项评价，对照</w:t>
            </w:r>
            <w:r w:rsidRPr="00263565">
              <w:rPr>
                <w:rFonts w:hint="eastAsia"/>
                <w:kern w:val="0"/>
                <w:szCs w:val="21"/>
              </w:rPr>
              <w:t>如下</w:t>
            </w:r>
            <w:r w:rsidRPr="00263565">
              <w:rPr>
                <w:kern w:val="0"/>
                <w:szCs w:val="21"/>
              </w:rPr>
              <w:t>：</w:t>
            </w:r>
          </w:p>
          <w:p w14:paraId="70EF7854" w14:textId="77777777" w:rsidR="000F3CBF" w:rsidRPr="00263565" w:rsidRDefault="00D5118D">
            <w:pPr>
              <w:snapToGrid w:val="0"/>
              <w:spacing w:line="360" w:lineRule="auto"/>
              <w:jc w:val="center"/>
              <w:rPr>
                <w:b/>
                <w:bCs/>
                <w:sz w:val="24"/>
              </w:rPr>
            </w:pPr>
            <w:r w:rsidRPr="00263565">
              <w:rPr>
                <w:rFonts w:hint="eastAsia"/>
                <w:b/>
                <w:bCs/>
                <w:sz w:val="24"/>
              </w:rPr>
              <w:t>表</w:t>
            </w:r>
            <w:r w:rsidRPr="00263565">
              <w:rPr>
                <w:b/>
                <w:bCs/>
                <w:sz w:val="24"/>
              </w:rPr>
              <w:t xml:space="preserve">1-1 </w:t>
            </w:r>
            <w:r w:rsidRPr="00263565">
              <w:rPr>
                <w:rFonts w:hint="eastAsia"/>
                <w:b/>
                <w:bCs/>
                <w:sz w:val="24"/>
              </w:rPr>
              <w:t>专项评价</w:t>
            </w:r>
            <w:r w:rsidRPr="00263565">
              <w:rPr>
                <w:b/>
                <w:bCs/>
                <w:sz w:val="24"/>
              </w:rPr>
              <w:t>设置原则对照表（</w:t>
            </w:r>
            <w:r w:rsidRPr="00263565">
              <w:rPr>
                <w:rFonts w:hint="eastAsia"/>
                <w:b/>
                <w:bCs/>
                <w:sz w:val="24"/>
              </w:rPr>
              <w:t>截取</w:t>
            </w:r>
            <w:r w:rsidRPr="00263565">
              <w:rPr>
                <w:b/>
                <w:bCs/>
                <w:sz w:val="24"/>
              </w:rPr>
              <w:t>本项目相关）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344"/>
              <w:gridCol w:w="3007"/>
            </w:tblGrid>
            <w:tr w:rsidR="00263565" w:rsidRPr="00263565" w14:paraId="1094D58A" w14:textId="77777777">
              <w:tc>
                <w:tcPr>
                  <w:tcW w:w="480" w:type="pct"/>
                  <w:vAlign w:val="center"/>
                </w:tcPr>
                <w:p w14:paraId="2DE82547" w14:textId="77777777" w:rsidR="000F3CBF" w:rsidRPr="00263565" w:rsidRDefault="00D5118D">
                  <w:pPr>
                    <w:autoSpaceDE w:val="0"/>
                    <w:autoSpaceDN w:val="0"/>
                    <w:adjustRightInd w:val="0"/>
                    <w:snapToGrid w:val="0"/>
                    <w:jc w:val="center"/>
                    <w:rPr>
                      <w:kern w:val="0"/>
                      <w:szCs w:val="21"/>
                    </w:rPr>
                  </w:pPr>
                  <w:r w:rsidRPr="00263565">
                    <w:rPr>
                      <w:kern w:val="0"/>
                      <w:szCs w:val="21"/>
                    </w:rPr>
                    <w:t>类别</w:t>
                  </w:r>
                </w:p>
              </w:tc>
              <w:tc>
                <w:tcPr>
                  <w:tcW w:w="2671" w:type="pct"/>
                  <w:vAlign w:val="center"/>
                </w:tcPr>
                <w:p w14:paraId="3DEAEAE3" w14:textId="77777777" w:rsidR="000F3CBF" w:rsidRPr="00263565" w:rsidRDefault="00D5118D">
                  <w:pPr>
                    <w:autoSpaceDE w:val="0"/>
                    <w:autoSpaceDN w:val="0"/>
                    <w:adjustRightInd w:val="0"/>
                    <w:snapToGrid w:val="0"/>
                    <w:jc w:val="center"/>
                    <w:rPr>
                      <w:kern w:val="0"/>
                      <w:szCs w:val="21"/>
                    </w:rPr>
                  </w:pPr>
                  <w:r w:rsidRPr="00263565">
                    <w:rPr>
                      <w:rFonts w:hint="eastAsia"/>
                      <w:kern w:val="0"/>
                      <w:szCs w:val="21"/>
                    </w:rPr>
                    <w:t>设置原则</w:t>
                  </w:r>
                </w:p>
              </w:tc>
              <w:tc>
                <w:tcPr>
                  <w:tcW w:w="1849" w:type="pct"/>
                  <w:vAlign w:val="center"/>
                </w:tcPr>
                <w:p w14:paraId="7841D4FD" w14:textId="77777777" w:rsidR="000F3CBF" w:rsidRPr="00263565" w:rsidRDefault="00D5118D">
                  <w:pPr>
                    <w:autoSpaceDE w:val="0"/>
                    <w:autoSpaceDN w:val="0"/>
                    <w:adjustRightInd w:val="0"/>
                    <w:snapToGrid w:val="0"/>
                    <w:jc w:val="center"/>
                    <w:rPr>
                      <w:kern w:val="0"/>
                      <w:szCs w:val="21"/>
                    </w:rPr>
                  </w:pPr>
                  <w:r w:rsidRPr="00263565">
                    <w:rPr>
                      <w:rFonts w:hint="eastAsia"/>
                      <w:kern w:val="0"/>
                      <w:szCs w:val="21"/>
                    </w:rPr>
                    <w:t>项目情况</w:t>
                  </w:r>
                  <w:r w:rsidRPr="00263565">
                    <w:rPr>
                      <w:kern w:val="0"/>
                      <w:szCs w:val="21"/>
                    </w:rPr>
                    <w:t>对照</w:t>
                  </w:r>
                </w:p>
              </w:tc>
            </w:tr>
            <w:tr w:rsidR="00263565" w:rsidRPr="00263565" w14:paraId="2510BE8C" w14:textId="77777777">
              <w:tc>
                <w:tcPr>
                  <w:tcW w:w="480" w:type="pct"/>
                  <w:vAlign w:val="center"/>
                </w:tcPr>
                <w:p w14:paraId="38D0CAB4" w14:textId="77777777" w:rsidR="000F3CBF" w:rsidRPr="00263565" w:rsidRDefault="00D5118D">
                  <w:pPr>
                    <w:autoSpaceDE w:val="0"/>
                    <w:autoSpaceDN w:val="0"/>
                    <w:adjustRightInd w:val="0"/>
                    <w:snapToGrid w:val="0"/>
                    <w:jc w:val="center"/>
                    <w:rPr>
                      <w:kern w:val="0"/>
                      <w:szCs w:val="21"/>
                    </w:rPr>
                  </w:pPr>
                  <w:r w:rsidRPr="00263565">
                    <w:rPr>
                      <w:rFonts w:hint="eastAsia"/>
                      <w:kern w:val="0"/>
                      <w:szCs w:val="21"/>
                    </w:rPr>
                    <w:t>大气</w:t>
                  </w:r>
                </w:p>
              </w:tc>
              <w:tc>
                <w:tcPr>
                  <w:tcW w:w="2671" w:type="pct"/>
                  <w:vAlign w:val="center"/>
                </w:tcPr>
                <w:p w14:paraId="3CFD1E61" w14:textId="77777777" w:rsidR="000F3CBF" w:rsidRPr="00263565" w:rsidRDefault="00D5118D">
                  <w:pPr>
                    <w:autoSpaceDE w:val="0"/>
                    <w:autoSpaceDN w:val="0"/>
                    <w:adjustRightInd w:val="0"/>
                    <w:snapToGrid w:val="0"/>
                    <w:rPr>
                      <w:kern w:val="0"/>
                      <w:szCs w:val="21"/>
                    </w:rPr>
                  </w:pPr>
                  <w:r w:rsidRPr="00263565">
                    <w:rPr>
                      <w:rFonts w:hint="eastAsia"/>
                      <w:kern w:val="0"/>
                      <w:szCs w:val="21"/>
                    </w:rPr>
                    <w:t>排放废气</w:t>
                  </w:r>
                  <w:r w:rsidRPr="00263565">
                    <w:rPr>
                      <w:kern w:val="0"/>
                      <w:szCs w:val="21"/>
                    </w:rPr>
                    <w:t>含有毒有害污染物</w:t>
                  </w:r>
                  <w:r w:rsidRPr="00263565">
                    <w:rPr>
                      <w:rFonts w:hint="eastAsia"/>
                      <w:kern w:val="0"/>
                      <w:szCs w:val="21"/>
                    </w:rPr>
                    <w:t>1</w:t>
                  </w:r>
                  <w:r w:rsidRPr="00263565">
                    <w:rPr>
                      <w:rFonts w:hint="eastAsia"/>
                      <w:kern w:val="0"/>
                      <w:szCs w:val="21"/>
                    </w:rPr>
                    <w:t>，二噁英</w:t>
                  </w:r>
                  <w:r w:rsidRPr="00263565">
                    <w:rPr>
                      <w:kern w:val="0"/>
                      <w:szCs w:val="21"/>
                    </w:rPr>
                    <w:t>、苯并</w:t>
                  </w:r>
                  <w:r w:rsidRPr="00263565">
                    <w:rPr>
                      <w:kern w:val="0"/>
                      <w:szCs w:val="21"/>
                    </w:rPr>
                    <w:t>[a]</w:t>
                  </w:r>
                  <w:proofErr w:type="gramStart"/>
                  <w:r w:rsidRPr="00263565">
                    <w:rPr>
                      <w:kern w:val="0"/>
                      <w:szCs w:val="21"/>
                    </w:rPr>
                    <w:t>芘</w:t>
                  </w:r>
                  <w:proofErr w:type="gramEnd"/>
                  <w:r w:rsidRPr="00263565">
                    <w:rPr>
                      <w:rFonts w:hint="eastAsia"/>
                      <w:kern w:val="0"/>
                      <w:szCs w:val="21"/>
                    </w:rPr>
                    <w:t>、</w:t>
                  </w:r>
                  <w:r w:rsidRPr="00263565">
                    <w:rPr>
                      <w:kern w:val="0"/>
                      <w:szCs w:val="21"/>
                    </w:rPr>
                    <w:t>氰化物、氯气且厂界外</w:t>
                  </w:r>
                  <w:r w:rsidRPr="00263565">
                    <w:rPr>
                      <w:rFonts w:hint="eastAsia"/>
                      <w:kern w:val="0"/>
                      <w:szCs w:val="21"/>
                    </w:rPr>
                    <w:t>500</w:t>
                  </w:r>
                  <w:r w:rsidRPr="00263565">
                    <w:rPr>
                      <w:rFonts w:hint="eastAsia"/>
                      <w:kern w:val="0"/>
                      <w:szCs w:val="21"/>
                    </w:rPr>
                    <w:t>米</w:t>
                  </w:r>
                  <w:r w:rsidRPr="00263565">
                    <w:rPr>
                      <w:kern w:val="0"/>
                      <w:szCs w:val="21"/>
                    </w:rPr>
                    <w:t>范围内有环境空气保护目标</w:t>
                  </w:r>
                  <w:r w:rsidRPr="00263565">
                    <w:rPr>
                      <w:rFonts w:hint="eastAsia"/>
                      <w:kern w:val="0"/>
                      <w:szCs w:val="21"/>
                    </w:rPr>
                    <w:t>2</w:t>
                  </w:r>
                  <w:r w:rsidRPr="00263565">
                    <w:rPr>
                      <w:rFonts w:hint="eastAsia"/>
                      <w:kern w:val="0"/>
                      <w:szCs w:val="21"/>
                    </w:rPr>
                    <w:t>的</w:t>
                  </w:r>
                  <w:r w:rsidRPr="00263565">
                    <w:rPr>
                      <w:kern w:val="0"/>
                      <w:szCs w:val="21"/>
                    </w:rPr>
                    <w:t>建设项目</w:t>
                  </w:r>
                  <w:r w:rsidRPr="00263565">
                    <w:rPr>
                      <w:rFonts w:hint="eastAsia"/>
                      <w:kern w:val="0"/>
                      <w:szCs w:val="21"/>
                    </w:rPr>
                    <w:t>。</w:t>
                  </w:r>
                </w:p>
              </w:tc>
              <w:tc>
                <w:tcPr>
                  <w:tcW w:w="1849" w:type="pct"/>
                  <w:vAlign w:val="center"/>
                </w:tcPr>
                <w:p w14:paraId="5583318D" w14:textId="77777777" w:rsidR="000F3CBF" w:rsidRPr="00263565" w:rsidRDefault="00D5118D">
                  <w:pPr>
                    <w:autoSpaceDE w:val="0"/>
                    <w:autoSpaceDN w:val="0"/>
                    <w:adjustRightInd w:val="0"/>
                    <w:snapToGrid w:val="0"/>
                    <w:rPr>
                      <w:kern w:val="0"/>
                      <w:szCs w:val="21"/>
                    </w:rPr>
                  </w:pPr>
                  <w:r w:rsidRPr="00263565">
                    <w:rPr>
                      <w:kern w:val="0"/>
                      <w:szCs w:val="21"/>
                    </w:rPr>
                    <w:t>本项目</w:t>
                  </w:r>
                  <w:r w:rsidRPr="00263565">
                    <w:rPr>
                      <w:rFonts w:hint="eastAsia"/>
                      <w:kern w:val="0"/>
                      <w:szCs w:val="21"/>
                    </w:rPr>
                    <w:t>不排放</w:t>
                  </w:r>
                  <w:r w:rsidRPr="00263565">
                    <w:rPr>
                      <w:kern w:val="0"/>
                      <w:szCs w:val="21"/>
                    </w:rPr>
                    <w:t>《</w:t>
                  </w:r>
                  <w:r w:rsidRPr="00263565">
                    <w:rPr>
                      <w:rFonts w:hint="eastAsia"/>
                      <w:kern w:val="0"/>
                      <w:szCs w:val="21"/>
                    </w:rPr>
                    <w:t>有毒</w:t>
                  </w:r>
                  <w:r w:rsidRPr="00263565">
                    <w:rPr>
                      <w:kern w:val="0"/>
                      <w:szCs w:val="21"/>
                    </w:rPr>
                    <w:t>有害大气污染物名录（</w:t>
                  </w:r>
                  <w:r w:rsidRPr="00263565">
                    <w:rPr>
                      <w:rFonts w:hint="eastAsia"/>
                      <w:kern w:val="0"/>
                      <w:szCs w:val="21"/>
                    </w:rPr>
                    <w:t>2</w:t>
                  </w:r>
                  <w:r w:rsidRPr="00263565">
                    <w:rPr>
                      <w:kern w:val="0"/>
                      <w:szCs w:val="21"/>
                    </w:rPr>
                    <w:t>018</w:t>
                  </w:r>
                  <w:r w:rsidRPr="00263565">
                    <w:rPr>
                      <w:kern w:val="0"/>
                      <w:szCs w:val="21"/>
                    </w:rPr>
                    <w:t>年）》</w:t>
                  </w:r>
                  <w:r w:rsidRPr="00263565">
                    <w:rPr>
                      <w:rFonts w:hint="eastAsia"/>
                      <w:kern w:val="0"/>
                      <w:szCs w:val="21"/>
                    </w:rPr>
                    <w:t>中</w:t>
                  </w:r>
                  <w:r w:rsidRPr="00263565">
                    <w:rPr>
                      <w:kern w:val="0"/>
                      <w:szCs w:val="21"/>
                    </w:rPr>
                    <w:t>的污染物以及</w:t>
                  </w:r>
                  <w:r w:rsidRPr="00263565">
                    <w:rPr>
                      <w:rFonts w:hint="eastAsia"/>
                      <w:kern w:val="0"/>
                      <w:szCs w:val="21"/>
                    </w:rPr>
                    <w:t>二噁英</w:t>
                  </w:r>
                  <w:r w:rsidRPr="00263565">
                    <w:rPr>
                      <w:kern w:val="0"/>
                      <w:szCs w:val="21"/>
                    </w:rPr>
                    <w:t>、苯并</w:t>
                  </w:r>
                  <w:r w:rsidRPr="00263565">
                    <w:rPr>
                      <w:kern w:val="0"/>
                      <w:szCs w:val="21"/>
                    </w:rPr>
                    <w:t>[a]</w:t>
                  </w:r>
                  <w:proofErr w:type="gramStart"/>
                  <w:r w:rsidRPr="00263565">
                    <w:rPr>
                      <w:kern w:val="0"/>
                      <w:szCs w:val="21"/>
                    </w:rPr>
                    <w:t>芘</w:t>
                  </w:r>
                  <w:proofErr w:type="gramEnd"/>
                  <w:r w:rsidRPr="00263565">
                    <w:rPr>
                      <w:rFonts w:hint="eastAsia"/>
                      <w:kern w:val="0"/>
                      <w:szCs w:val="21"/>
                    </w:rPr>
                    <w:t>、</w:t>
                  </w:r>
                  <w:r w:rsidRPr="00263565">
                    <w:rPr>
                      <w:kern w:val="0"/>
                      <w:szCs w:val="21"/>
                    </w:rPr>
                    <w:t>氰化物、氯气，不设专项评价</w:t>
                  </w:r>
                  <w:r w:rsidRPr="00263565">
                    <w:rPr>
                      <w:rFonts w:hint="eastAsia"/>
                      <w:kern w:val="0"/>
                      <w:szCs w:val="21"/>
                    </w:rPr>
                    <w:t>。</w:t>
                  </w:r>
                </w:p>
              </w:tc>
            </w:tr>
            <w:tr w:rsidR="00263565" w:rsidRPr="00263565" w14:paraId="63BB3BE5" w14:textId="77777777">
              <w:tc>
                <w:tcPr>
                  <w:tcW w:w="480" w:type="pct"/>
                  <w:vAlign w:val="center"/>
                </w:tcPr>
                <w:p w14:paraId="0E6ACFE9" w14:textId="77777777" w:rsidR="000F3CBF" w:rsidRPr="00263565" w:rsidRDefault="00D5118D">
                  <w:pPr>
                    <w:autoSpaceDE w:val="0"/>
                    <w:autoSpaceDN w:val="0"/>
                    <w:adjustRightInd w:val="0"/>
                    <w:snapToGrid w:val="0"/>
                    <w:jc w:val="center"/>
                    <w:rPr>
                      <w:kern w:val="0"/>
                      <w:szCs w:val="21"/>
                    </w:rPr>
                  </w:pPr>
                  <w:r w:rsidRPr="00263565">
                    <w:rPr>
                      <w:rFonts w:hint="eastAsia"/>
                      <w:kern w:val="0"/>
                      <w:szCs w:val="21"/>
                    </w:rPr>
                    <w:t>地表水</w:t>
                  </w:r>
                </w:p>
              </w:tc>
              <w:tc>
                <w:tcPr>
                  <w:tcW w:w="2671" w:type="pct"/>
                  <w:vAlign w:val="center"/>
                </w:tcPr>
                <w:p w14:paraId="32B6E953" w14:textId="77777777" w:rsidR="000F3CBF" w:rsidRPr="00263565" w:rsidRDefault="00D5118D">
                  <w:pPr>
                    <w:autoSpaceDE w:val="0"/>
                    <w:autoSpaceDN w:val="0"/>
                    <w:adjustRightInd w:val="0"/>
                    <w:snapToGrid w:val="0"/>
                    <w:rPr>
                      <w:kern w:val="0"/>
                      <w:szCs w:val="21"/>
                    </w:rPr>
                  </w:pPr>
                  <w:r w:rsidRPr="00263565">
                    <w:rPr>
                      <w:rFonts w:hint="eastAsia"/>
                      <w:kern w:val="0"/>
                      <w:szCs w:val="21"/>
                    </w:rPr>
                    <w:t>新增工业</w:t>
                  </w:r>
                  <w:r w:rsidRPr="00263565">
                    <w:rPr>
                      <w:kern w:val="0"/>
                      <w:szCs w:val="21"/>
                    </w:rPr>
                    <w:t>废水直排建设项目（</w:t>
                  </w:r>
                  <w:r w:rsidRPr="00263565">
                    <w:rPr>
                      <w:rFonts w:hint="eastAsia"/>
                      <w:kern w:val="0"/>
                      <w:szCs w:val="21"/>
                    </w:rPr>
                    <w:t>槽罐车</w:t>
                  </w:r>
                  <w:r w:rsidRPr="00263565">
                    <w:rPr>
                      <w:kern w:val="0"/>
                      <w:szCs w:val="21"/>
                    </w:rPr>
                    <w:t>外送污水处理厂的除外）</w:t>
                  </w:r>
                  <w:r w:rsidRPr="00263565">
                    <w:rPr>
                      <w:rFonts w:hint="eastAsia"/>
                      <w:kern w:val="0"/>
                      <w:szCs w:val="21"/>
                    </w:rPr>
                    <w:t>；</w:t>
                  </w:r>
                  <w:r w:rsidRPr="00263565">
                    <w:rPr>
                      <w:kern w:val="0"/>
                      <w:szCs w:val="21"/>
                    </w:rPr>
                    <w:t>新增废水直排的污水</w:t>
                  </w:r>
                  <w:r w:rsidRPr="00263565">
                    <w:rPr>
                      <w:rFonts w:hint="eastAsia"/>
                      <w:kern w:val="0"/>
                      <w:szCs w:val="21"/>
                    </w:rPr>
                    <w:t>集中</w:t>
                  </w:r>
                  <w:r w:rsidRPr="00263565">
                    <w:rPr>
                      <w:kern w:val="0"/>
                      <w:szCs w:val="21"/>
                    </w:rPr>
                    <w:t>处理</w:t>
                  </w:r>
                  <w:r w:rsidRPr="00263565">
                    <w:rPr>
                      <w:rFonts w:hint="eastAsia"/>
                      <w:kern w:val="0"/>
                      <w:szCs w:val="21"/>
                    </w:rPr>
                    <w:t>厂。</w:t>
                  </w:r>
                </w:p>
              </w:tc>
              <w:tc>
                <w:tcPr>
                  <w:tcW w:w="1849" w:type="pct"/>
                  <w:vAlign w:val="center"/>
                </w:tcPr>
                <w:p w14:paraId="2E21DA2A" w14:textId="77777777" w:rsidR="000F3CBF" w:rsidRPr="00263565" w:rsidRDefault="00D5118D">
                  <w:pPr>
                    <w:autoSpaceDE w:val="0"/>
                    <w:autoSpaceDN w:val="0"/>
                    <w:adjustRightInd w:val="0"/>
                    <w:snapToGrid w:val="0"/>
                    <w:rPr>
                      <w:kern w:val="0"/>
                      <w:szCs w:val="21"/>
                    </w:rPr>
                  </w:pPr>
                  <w:r w:rsidRPr="00263565">
                    <w:rPr>
                      <w:rFonts w:hint="eastAsia"/>
                      <w:kern w:val="0"/>
                      <w:szCs w:val="21"/>
                    </w:rPr>
                    <w:t>本项目</w:t>
                  </w:r>
                  <w:proofErr w:type="gramStart"/>
                  <w:r w:rsidRPr="00263565">
                    <w:rPr>
                      <w:rFonts w:hint="eastAsia"/>
                      <w:kern w:val="0"/>
                      <w:szCs w:val="21"/>
                    </w:rPr>
                    <w:t>污</w:t>
                  </w:r>
                  <w:proofErr w:type="gramEnd"/>
                  <w:r w:rsidRPr="00263565">
                    <w:rPr>
                      <w:rFonts w:hint="eastAsia"/>
                      <w:kern w:val="0"/>
                      <w:szCs w:val="21"/>
                    </w:rPr>
                    <w:t>废水</w:t>
                  </w:r>
                  <w:r w:rsidRPr="00263565">
                    <w:rPr>
                      <w:kern w:val="0"/>
                      <w:szCs w:val="21"/>
                    </w:rPr>
                    <w:t>排放方式为间接排放，不设专项评价。</w:t>
                  </w:r>
                </w:p>
              </w:tc>
            </w:tr>
            <w:tr w:rsidR="00263565" w:rsidRPr="00263565" w14:paraId="4DE01629" w14:textId="77777777">
              <w:tc>
                <w:tcPr>
                  <w:tcW w:w="480" w:type="pct"/>
                  <w:vAlign w:val="center"/>
                </w:tcPr>
                <w:p w14:paraId="20F5BAB4" w14:textId="77777777" w:rsidR="000F3CBF" w:rsidRPr="00263565" w:rsidRDefault="00D5118D">
                  <w:pPr>
                    <w:autoSpaceDE w:val="0"/>
                    <w:autoSpaceDN w:val="0"/>
                    <w:adjustRightInd w:val="0"/>
                    <w:snapToGrid w:val="0"/>
                    <w:jc w:val="center"/>
                    <w:rPr>
                      <w:kern w:val="0"/>
                      <w:szCs w:val="21"/>
                    </w:rPr>
                  </w:pPr>
                  <w:r w:rsidRPr="00263565">
                    <w:rPr>
                      <w:kern w:val="0"/>
                      <w:szCs w:val="21"/>
                    </w:rPr>
                    <w:t>环境风险</w:t>
                  </w:r>
                </w:p>
              </w:tc>
              <w:tc>
                <w:tcPr>
                  <w:tcW w:w="2671" w:type="pct"/>
                  <w:vAlign w:val="center"/>
                </w:tcPr>
                <w:p w14:paraId="0E083E32" w14:textId="77777777" w:rsidR="000F3CBF" w:rsidRPr="00263565" w:rsidRDefault="00D5118D">
                  <w:pPr>
                    <w:autoSpaceDE w:val="0"/>
                    <w:autoSpaceDN w:val="0"/>
                    <w:adjustRightInd w:val="0"/>
                    <w:snapToGrid w:val="0"/>
                    <w:rPr>
                      <w:kern w:val="0"/>
                      <w:szCs w:val="21"/>
                    </w:rPr>
                  </w:pPr>
                  <w:r w:rsidRPr="00263565">
                    <w:rPr>
                      <w:rFonts w:hint="eastAsia"/>
                      <w:kern w:val="0"/>
                      <w:szCs w:val="21"/>
                    </w:rPr>
                    <w:t>有毒有害</w:t>
                  </w:r>
                  <w:r w:rsidRPr="00263565">
                    <w:rPr>
                      <w:kern w:val="0"/>
                      <w:szCs w:val="21"/>
                    </w:rPr>
                    <w:t>和易燃易爆危险物质</w:t>
                  </w:r>
                  <w:r w:rsidRPr="00263565">
                    <w:rPr>
                      <w:rFonts w:hint="eastAsia"/>
                      <w:kern w:val="0"/>
                      <w:szCs w:val="21"/>
                    </w:rPr>
                    <w:t>存储</w:t>
                  </w:r>
                  <w:r w:rsidRPr="00263565">
                    <w:rPr>
                      <w:kern w:val="0"/>
                      <w:szCs w:val="21"/>
                    </w:rPr>
                    <w:t>量超过临界量</w:t>
                  </w:r>
                  <w:r w:rsidRPr="00263565">
                    <w:rPr>
                      <w:rFonts w:hint="eastAsia"/>
                      <w:kern w:val="0"/>
                      <w:szCs w:val="21"/>
                    </w:rPr>
                    <w:t>3</w:t>
                  </w:r>
                  <w:r w:rsidRPr="00263565">
                    <w:rPr>
                      <w:rFonts w:hint="eastAsia"/>
                      <w:kern w:val="0"/>
                      <w:szCs w:val="21"/>
                    </w:rPr>
                    <w:t>的建设</w:t>
                  </w:r>
                  <w:r w:rsidRPr="00263565">
                    <w:rPr>
                      <w:kern w:val="0"/>
                      <w:szCs w:val="21"/>
                    </w:rPr>
                    <w:t>项目</w:t>
                  </w:r>
                  <w:r w:rsidRPr="00263565">
                    <w:rPr>
                      <w:rFonts w:hint="eastAsia"/>
                      <w:kern w:val="0"/>
                      <w:szCs w:val="21"/>
                    </w:rPr>
                    <w:t>。</w:t>
                  </w:r>
                </w:p>
              </w:tc>
              <w:tc>
                <w:tcPr>
                  <w:tcW w:w="1849" w:type="pct"/>
                  <w:vAlign w:val="center"/>
                </w:tcPr>
                <w:p w14:paraId="6D46BD7B" w14:textId="77777777" w:rsidR="000F3CBF" w:rsidRPr="00263565" w:rsidRDefault="00D5118D">
                  <w:pPr>
                    <w:autoSpaceDE w:val="0"/>
                    <w:autoSpaceDN w:val="0"/>
                    <w:adjustRightInd w:val="0"/>
                    <w:snapToGrid w:val="0"/>
                    <w:rPr>
                      <w:kern w:val="0"/>
                      <w:szCs w:val="21"/>
                    </w:rPr>
                  </w:pPr>
                  <w:r w:rsidRPr="00263565">
                    <w:rPr>
                      <w:rFonts w:hint="eastAsia"/>
                      <w:kern w:val="0"/>
                      <w:szCs w:val="21"/>
                    </w:rPr>
                    <w:t>本项目危险物质</w:t>
                  </w:r>
                  <w:proofErr w:type="gramStart"/>
                  <w:r w:rsidRPr="00263565">
                    <w:rPr>
                      <w:kern w:val="0"/>
                      <w:szCs w:val="21"/>
                    </w:rPr>
                    <w:t>储存量未超过</w:t>
                  </w:r>
                  <w:proofErr w:type="gramEnd"/>
                  <w:r w:rsidRPr="00263565">
                    <w:rPr>
                      <w:kern w:val="0"/>
                      <w:szCs w:val="21"/>
                    </w:rPr>
                    <w:t>临界量，不设专项评价。</w:t>
                  </w:r>
                </w:p>
              </w:tc>
            </w:tr>
            <w:tr w:rsidR="00263565" w:rsidRPr="00263565" w14:paraId="7B50CA88" w14:textId="77777777">
              <w:tc>
                <w:tcPr>
                  <w:tcW w:w="480" w:type="pct"/>
                  <w:vAlign w:val="center"/>
                </w:tcPr>
                <w:p w14:paraId="28BF141D" w14:textId="77777777" w:rsidR="000F3CBF" w:rsidRPr="00263565" w:rsidRDefault="00D5118D">
                  <w:pPr>
                    <w:autoSpaceDE w:val="0"/>
                    <w:autoSpaceDN w:val="0"/>
                    <w:adjustRightInd w:val="0"/>
                    <w:snapToGrid w:val="0"/>
                    <w:jc w:val="center"/>
                    <w:rPr>
                      <w:kern w:val="0"/>
                      <w:szCs w:val="21"/>
                    </w:rPr>
                  </w:pPr>
                  <w:r w:rsidRPr="00263565">
                    <w:rPr>
                      <w:rFonts w:hint="eastAsia"/>
                      <w:kern w:val="0"/>
                      <w:szCs w:val="21"/>
                    </w:rPr>
                    <w:t>生态</w:t>
                  </w:r>
                </w:p>
              </w:tc>
              <w:tc>
                <w:tcPr>
                  <w:tcW w:w="2671" w:type="pct"/>
                  <w:vAlign w:val="center"/>
                </w:tcPr>
                <w:p w14:paraId="4573619E" w14:textId="77777777" w:rsidR="000F3CBF" w:rsidRPr="00263565" w:rsidRDefault="00D5118D">
                  <w:pPr>
                    <w:autoSpaceDE w:val="0"/>
                    <w:autoSpaceDN w:val="0"/>
                    <w:adjustRightInd w:val="0"/>
                    <w:snapToGrid w:val="0"/>
                    <w:rPr>
                      <w:kern w:val="0"/>
                      <w:szCs w:val="21"/>
                    </w:rPr>
                  </w:pPr>
                  <w:r w:rsidRPr="00263565">
                    <w:rPr>
                      <w:rFonts w:hint="eastAsia"/>
                      <w:kern w:val="0"/>
                      <w:szCs w:val="21"/>
                    </w:rPr>
                    <w:t>取水口下游</w:t>
                  </w:r>
                  <w:r w:rsidRPr="00263565">
                    <w:rPr>
                      <w:rFonts w:hint="eastAsia"/>
                      <w:kern w:val="0"/>
                      <w:szCs w:val="21"/>
                    </w:rPr>
                    <w:t>5</w:t>
                  </w:r>
                  <w:r w:rsidRPr="00263565">
                    <w:rPr>
                      <w:kern w:val="0"/>
                      <w:szCs w:val="21"/>
                    </w:rPr>
                    <w:t>00</w:t>
                  </w:r>
                  <w:r w:rsidRPr="00263565">
                    <w:rPr>
                      <w:rFonts w:hint="eastAsia"/>
                      <w:kern w:val="0"/>
                      <w:szCs w:val="21"/>
                    </w:rPr>
                    <w:t>米范围内有重要水生生物的自然产卵场、</w:t>
                  </w:r>
                  <w:r w:rsidRPr="00263565">
                    <w:rPr>
                      <w:kern w:val="0"/>
                      <w:szCs w:val="21"/>
                    </w:rPr>
                    <w:t>索饵场、越冬场和洄游通道的新增河道取水的污染类建设项目</w:t>
                  </w:r>
                </w:p>
              </w:tc>
              <w:tc>
                <w:tcPr>
                  <w:tcW w:w="1849" w:type="pct"/>
                  <w:vAlign w:val="center"/>
                </w:tcPr>
                <w:p w14:paraId="7674D65E" w14:textId="77777777" w:rsidR="000F3CBF" w:rsidRPr="00263565" w:rsidRDefault="00D5118D">
                  <w:pPr>
                    <w:autoSpaceDE w:val="0"/>
                    <w:autoSpaceDN w:val="0"/>
                    <w:adjustRightInd w:val="0"/>
                    <w:snapToGrid w:val="0"/>
                    <w:rPr>
                      <w:kern w:val="0"/>
                      <w:szCs w:val="21"/>
                    </w:rPr>
                  </w:pPr>
                  <w:r w:rsidRPr="00263565">
                    <w:rPr>
                      <w:kern w:val="0"/>
                      <w:szCs w:val="21"/>
                    </w:rPr>
                    <w:t>本项目不属于新增河道取水的建设项目</w:t>
                  </w:r>
                  <w:r w:rsidRPr="00263565">
                    <w:rPr>
                      <w:rFonts w:hint="eastAsia"/>
                      <w:kern w:val="0"/>
                      <w:szCs w:val="21"/>
                    </w:rPr>
                    <w:t>，不设专项评价。</w:t>
                  </w:r>
                </w:p>
              </w:tc>
            </w:tr>
          </w:tbl>
          <w:p w14:paraId="6576C34F" w14:textId="77777777" w:rsidR="000F3CBF" w:rsidRPr="00263565" w:rsidRDefault="000F3CBF">
            <w:pPr>
              <w:autoSpaceDE w:val="0"/>
              <w:autoSpaceDN w:val="0"/>
              <w:adjustRightInd w:val="0"/>
              <w:snapToGrid w:val="0"/>
              <w:spacing w:line="360" w:lineRule="auto"/>
              <w:ind w:firstLineChars="200" w:firstLine="480"/>
              <w:rPr>
                <w:rFonts w:ascii="宋体" w:hAnsi="宋体" w:cs="宋体"/>
                <w:kern w:val="0"/>
                <w:sz w:val="24"/>
              </w:rPr>
            </w:pPr>
          </w:p>
        </w:tc>
      </w:tr>
      <w:tr w:rsidR="00263565" w:rsidRPr="00263565" w14:paraId="0946B7DD" w14:textId="77777777">
        <w:tblPrEx>
          <w:tblCellMar>
            <w:left w:w="108" w:type="dxa"/>
            <w:right w:w="108" w:type="dxa"/>
          </w:tblCellMar>
        </w:tblPrEx>
        <w:trPr>
          <w:trHeight w:val="872"/>
          <w:jc w:val="center"/>
        </w:trPr>
        <w:tc>
          <w:tcPr>
            <w:tcW w:w="674" w:type="pct"/>
            <w:vAlign w:val="center"/>
          </w:tcPr>
          <w:p w14:paraId="72CB86AA" w14:textId="77777777" w:rsidR="000F3CBF" w:rsidRPr="00263565" w:rsidRDefault="00D5118D">
            <w:pPr>
              <w:autoSpaceDE w:val="0"/>
              <w:autoSpaceDN w:val="0"/>
              <w:adjustRightInd w:val="0"/>
              <w:snapToGrid w:val="0"/>
              <w:jc w:val="center"/>
              <w:rPr>
                <w:rFonts w:ascii="宋体" w:hAnsi="宋体" w:cs="宋体"/>
                <w:kern w:val="0"/>
                <w:szCs w:val="21"/>
              </w:rPr>
            </w:pPr>
            <w:r w:rsidRPr="00263565">
              <w:rPr>
                <w:rFonts w:ascii="宋体" w:hAnsi="宋体" w:cs="宋体" w:hint="eastAsia"/>
                <w:szCs w:val="21"/>
              </w:rPr>
              <w:t>规划情况</w:t>
            </w:r>
          </w:p>
        </w:tc>
        <w:tc>
          <w:tcPr>
            <w:tcW w:w="4326" w:type="pct"/>
            <w:gridSpan w:val="3"/>
            <w:vAlign w:val="center"/>
          </w:tcPr>
          <w:p w14:paraId="04FA16BB" w14:textId="77777777" w:rsidR="000F3CBF" w:rsidRPr="00263565" w:rsidRDefault="00D5118D">
            <w:pPr>
              <w:autoSpaceDE w:val="0"/>
              <w:autoSpaceDN w:val="0"/>
              <w:adjustRightInd w:val="0"/>
              <w:snapToGrid w:val="0"/>
              <w:spacing w:line="360" w:lineRule="auto"/>
              <w:jc w:val="center"/>
              <w:rPr>
                <w:kern w:val="0"/>
                <w:sz w:val="24"/>
              </w:rPr>
            </w:pPr>
            <w:r w:rsidRPr="00263565">
              <w:rPr>
                <w:rFonts w:hint="eastAsia"/>
                <w:kern w:val="0"/>
                <w:sz w:val="24"/>
              </w:rPr>
              <w:t>《铜梁区工业发展规划（</w:t>
            </w:r>
            <w:r w:rsidRPr="00263565">
              <w:rPr>
                <w:kern w:val="0"/>
                <w:sz w:val="24"/>
              </w:rPr>
              <w:t>2017-2025</w:t>
            </w:r>
            <w:r w:rsidRPr="00263565">
              <w:rPr>
                <w:kern w:val="0"/>
                <w:sz w:val="24"/>
              </w:rPr>
              <w:t>年）》</w:t>
            </w:r>
            <w:r w:rsidRPr="00263565">
              <w:rPr>
                <w:kern w:val="0"/>
                <w:sz w:val="24"/>
              </w:rPr>
              <w:t>2017</w:t>
            </w:r>
            <w:r w:rsidRPr="00263565">
              <w:rPr>
                <w:kern w:val="0"/>
                <w:sz w:val="24"/>
              </w:rPr>
              <w:t>年</w:t>
            </w:r>
            <w:r w:rsidRPr="00263565">
              <w:rPr>
                <w:kern w:val="0"/>
                <w:sz w:val="24"/>
              </w:rPr>
              <w:t>7</w:t>
            </w:r>
            <w:r w:rsidRPr="00263565">
              <w:rPr>
                <w:kern w:val="0"/>
                <w:sz w:val="24"/>
              </w:rPr>
              <w:t>月</w:t>
            </w:r>
            <w:r w:rsidRPr="00263565">
              <w:rPr>
                <w:kern w:val="0"/>
                <w:sz w:val="24"/>
              </w:rPr>
              <w:t>20</w:t>
            </w:r>
            <w:r w:rsidRPr="00263565">
              <w:rPr>
                <w:kern w:val="0"/>
                <w:sz w:val="24"/>
              </w:rPr>
              <w:t>日</w:t>
            </w:r>
          </w:p>
        </w:tc>
      </w:tr>
      <w:tr w:rsidR="00263565" w:rsidRPr="00263565" w14:paraId="641BD25E" w14:textId="77777777">
        <w:tblPrEx>
          <w:tblCellMar>
            <w:left w:w="108" w:type="dxa"/>
            <w:right w:w="108" w:type="dxa"/>
          </w:tblCellMar>
        </w:tblPrEx>
        <w:trPr>
          <w:trHeight w:val="1869"/>
          <w:jc w:val="center"/>
        </w:trPr>
        <w:tc>
          <w:tcPr>
            <w:tcW w:w="674" w:type="pct"/>
            <w:vAlign w:val="center"/>
          </w:tcPr>
          <w:p w14:paraId="7908480A" w14:textId="77777777" w:rsidR="000F3CBF" w:rsidRPr="00263565" w:rsidRDefault="00D5118D">
            <w:pPr>
              <w:adjustRightInd w:val="0"/>
              <w:snapToGrid w:val="0"/>
              <w:jc w:val="center"/>
              <w:rPr>
                <w:rFonts w:ascii="宋体" w:hAnsi="宋体" w:cs="宋体"/>
                <w:szCs w:val="21"/>
              </w:rPr>
            </w:pPr>
            <w:r w:rsidRPr="00263565">
              <w:rPr>
                <w:rFonts w:ascii="宋体" w:hAnsi="宋体" w:cs="宋体" w:hint="eastAsia"/>
                <w:szCs w:val="21"/>
              </w:rPr>
              <w:lastRenderedPageBreak/>
              <w:t>规划环境影响评价情况</w:t>
            </w:r>
          </w:p>
        </w:tc>
        <w:tc>
          <w:tcPr>
            <w:tcW w:w="4326" w:type="pct"/>
            <w:gridSpan w:val="3"/>
            <w:vAlign w:val="center"/>
          </w:tcPr>
          <w:p w14:paraId="4DC08EA9"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文件名称：《重庆铜梁高新区铜梁片区及全蒲片区规划环境影响跟踪评价报告书》（</w:t>
            </w:r>
            <w:r w:rsidRPr="00263565">
              <w:rPr>
                <w:sz w:val="24"/>
              </w:rPr>
              <w:t>2018</w:t>
            </w:r>
            <w:r w:rsidRPr="00263565">
              <w:rPr>
                <w:sz w:val="24"/>
              </w:rPr>
              <w:t>年</w:t>
            </w:r>
            <w:r w:rsidRPr="00263565">
              <w:rPr>
                <w:sz w:val="24"/>
              </w:rPr>
              <w:t>11</w:t>
            </w:r>
            <w:r w:rsidRPr="00263565">
              <w:rPr>
                <w:sz w:val="24"/>
              </w:rPr>
              <w:t>月）</w:t>
            </w:r>
            <w:r w:rsidRPr="00263565">
              <w:rPr>
                <w:rFonts w:hint="eastAsia"/>
                <w:sz w:val="24"/>
              </w:rPr>
              <w:t>；</w:t>
            </w:r>
          </w:p>
          <w:p w14:paraId="6F2DB9F1"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召集审查机关：重庆市环境保护局；</w:t>
            </w:r>
          </w:p>
          <w:p w14:paraId="48433681"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审查文件名称及文号：</w:t>
            </w:r>
            <w:r w:rsidRPr="00263565">
              <w:rPr>
                <w:sz w:val="24"/>
              </w:rPr>
              <w:t>《关于重庆铜梁高新区铜梁片区及全蒲片区规划环境影响跟踪评价报告书审查意见的函》（</w:t>
            </w:r>
            <w:proofErr w:type="gramStart"/>
            <w:r w:rsidRPr="00263565">
              <w:rPr>
                <w:sz w:val="24"/>
              </w:rPr>
              <w:t>渝环函</w:t>
            </w:r>
            <w:proofErr w:type="gramEnd"/>
            <w:r w:rsidRPr="00263565">
              <w:rPr>
                <w:sz w:val="24"/>
              </w:rPr>
              <w:t>[2019]94</w:t>
            </w:r>
            <w:r w:rsidRPr="00263565">
              <w:rPr>
                <w:sz w:val="24"/>
              </w:rPr>
              <w:t>号）</w:t>
            </w:r>
            <w:r w:rsidRPr="00263565">
              <w:rPr>
                <w:rFonts w:hint="eastAsia"/>
                <w:sz w:val="24"/>
              </w:rPr>
              <w:t>；</w:t>
            </w:r>
          </w:p>
          <w:p w14:paraId="558ED8B1"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审查时间：</w:t>
            </w:r>
            <w:r w:rsidRPr="00263565">
              <w:rPr>
                <w:rFonts w:hint="eastAsia"/>
                <w:sz w:val="24"/>
              </w:rPr>
              <w:t>201</w:t>
            </w:r>
            <w:r w:rsidRPr="00263565">
              <w:rPr>
                <w:sz w:val="24"/>
              </w:rPr>
              <w:t>9</w:t>
            </w:r>
            <w:r w:rsidRPr="00263565">
              <w:rPr>
                <w:rFonts w:hint="eastAsia"/>
                <w:sz w:val="24"/>
              </w:rPr>
              <w:t xml:space="preserve"> </w:t>
            </w:r>
            <w:r w:rsidRPr="00263565">
              <w:rPr>
                <w:rFonts w:hint="eastAsia"/>
                <w:sz w:val="24"/>
              </w:rPr>
              <w:t>年</w:t>
            </w:r>
            <w:r w:rsidRPr="00263565">
              <w:rPr>
                <w:rFonts w:hint="eastAsia"/>
                <w:sz w:val="24"/>
              </w:rPr>
              <w:t xml:space="preserve"> 1 </w:t>
            </w:r>
            <w:r w:rsidRPr="00263565">
              <w:rPr>
                <w:rFonts w:hint="eastAsia"/>
                <w:sz w:val="24"/>
              </w:rPr>
              <w:t>月</w:t>
            </w:r>
            <w:r w:rsidRPr="00263565">
              <w:rPr>
                <w:rFonts w:hint="eastAsia"/>
                <w:sz w:val="24"/>
              </w:rPr>
              <w:t xml:space="preserve"> </w:t>
            </w:r>
            <w:r w:rsidRPr="00263565">
              <w:rPr>
                <w:sz w:val="24"/>
              </w:rPr>
              <w:t xml:space="preserve">29 </w:t>
            </w:r>
            <w:r w:rsidRPr="00263565">
              <w:rPr>
                <w:rFonts w:hint="eastAsia"/>
                <w:sz w:val="24"/>
              </w:rPr>
              <w:t>日。</w:t>
            </w:r>
          </w:p>
        </w:tc>
      </w:tr>
      <w:tr w:rsidR="00263565" w:rsidRPr="00263565" w14:paraId="1E0E1D1F" w14:textId="77777777">
        <w:tblPrEx>
          <w:tblCellMar>
            <w:left w:w="108" w:type="dxa"/>
            <w:right w:w="108" w:type="dxa"/>
          </w:tblCellMar>
        </w:tblPrEx>
        <w:trPr>
          <w:trHeight w:val="20"/>
          <w:jc w:val="center"/>
        </w:trPr>
        <w:tc>
          <w:tcPr>
            <w:tcW w:w="674" w:type="pct"/>
            <w:vAlign w:val="center"/>
          </w:tcPr>
          <w:p w14:paraId="1A6258B6" w14:textId="77777777" w:rsidR="000F3CBF" w:rsidRPr="00263565" w:rsidRDefault="00D5118D">
            <w:pPr>
              <w:autoSpaceDE w:val="0"/>
              <w:autoSpaceDN w:val="0"/>
              <w:adjustRightInd w:val="0"/>
              <w:snapToGrid w:val="0"/>
              <w:jc w:val="center"/>
              <w:rPr>
                <w:rFonts w:ascii="宋体" w:hAnsi="宋体" w:cs="宋体"/>
                <w:kern w:val="0"/>
                <w:szCs w:val="21"/>
              </w:rPr>
            </w:pPr>
            <w:r w:rsidRPr="00263565">
              <w:rPr>
                <w:rFonts w:ascii="宋体" w:hAnsi="宋体" w:cs="宋体" w:hint="eastAsia"/>
                <w:kern w:val="0"/>
                <w:szCs w:val="21"/>
              </w:rPr>
              <w:t>规划及规划环境影响评价符合性分析</w:t>
            </w:r>
          </w:p>
        </w:tc>
        <w:tc>
          <w:tcPr>
            <w:tcW w:w="4326" w:type="pct"/>
            <w:gridSpan w:val="3"/>
          </w:tcPr>
          <w:p w14:paraId="49F1FB8F" w14:textId="77777777" w:rsidR="000F3CBF" w:rsidRPr="00263565" w:rsidRDefault="00D5118D">
            <w:pPr>
              <w:autoSpaceDE w:val="0"/>
              <w:autoSpaceDN w:val="0"/>
              <w:adjustRightInd w:val="0"/>
              <w:snapToGrid w:val="0"/>
              <w:spacing w:line="360" w:lineRule="auto"/>
              <w:ind w:firstLineChars="200" w:firstLine="482"/>
              <w:rPr>
                <w:b/>
                <w:bCs/>
                <w:kern w:val="0"/>
                <w:sz w:val="24"/>
              </w:rPr>
            </w:pPr>
            <w:r w:rsidRPr="00263565">
              <w:rPr>
                <w:rFonts w:hint="eastAsia"/>
                <w:b/>
                <w:bCs/>
                <w:kern w:val="0"/>
                <w:sz w:val="24"/>
              </w:rPr>
              <w:t>（</w:t>
            </w:r>
            <w:r w:rsidRPr="00263565">
              <w:rPr>
                <w:rFonts w:hint="eastAsia"/>
                <w:b/>
                <w:bCs/>
                <w:kern w:val="0"/>
                <w:sz w:val="24"/>
              </w:rPr>
              <w:t>1</w:t>
            </w:r>
            <w:r w:rsidRPr="00263565">
              <w:rPr>
                <w:rFonts w:hint="eastAsia"/>
                <w:b/>
                <w:bCs/>
                <w:kern w:val="0"/>
                <w:sz w:val="24"/>
              </w:rPr>
              <w:t>）与</w:t>
            </w:r>
            <w:r w:rsidRPr="00263565">
              <w:rPr>
                <w:b/>
                <w:bCs/>
                <w:kern w:val="0"/>
                <w:sz w:val="24"/>
              </w:rPr>
              <w:t>《铜梁区工业发展规划（</w:t>
            </w:r>
            <w:r w:rsidRPr="00263565">
              <w:rPr>
                <w:b/>
                <w:bCs/>
                <w:kern w:val="0"/>
                <w:sz w:val="24"/>
              </w:rPr>
              <w:t xml:space="preserve">2017-2025 </w:t>
            </w:r>
            <w:r w:rsidRPr="00263565">
              <w:rPr>
                <w:b/>
                <w:bCs/>
                <w:kern w:val="0"/>
                <w:sz w:val="24"/>
              </w:rPr>
              <w:t>年）》</w:t>
            </w:r>
            <w:r w:rsidRPr="00263565">
              <w:rPr>
                <w:rFonts w:hint="eastAsia"/>
                <w:b/>
                <w:bCs/>
                <w:kern w:val="0"/>
                <w:sz w:val="24"/>
              </w:rPr>
              <w:t>符合性分析</w:t>
            </w:r>
          </w:p>
          <w:p w14:paraId="634C74B0"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根据铜梁区工业发展规划（</w:t>
            </w:r>
            <w:r w:rsidRPr="00263565">
              <w:rPr>
                <w:sz w:val="24"/>
              </w:rPr>
              <w:t>2017-2025</w:t>
            </w:r>
            <w:r w:rsidRPr="00263565">
              <w:rPr>
                <w:sz w:val="24"/>
              </w:rPr>
              <w:t>）及铜梁区各专项规</w:t>
            </w:r>
            <w:r w:rsidRPr="00263565">
              <w:rPr>
                <w:rFonts w:hint="eastAsia"/>
                <w:sz w:val="24"/>
              </w:rPr>
              <w:t>划，对铜梁工业园区产业进行了重新定位，产业结构为电子信息、装备制造、新材料、大健康等产业。</w:t>
            </w:r>
          </w:p>
          <w:p w14:paraId="072578AE"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本项目为</w:t>
            </w:r>
            <w:r w:rsidRPr="00263565">
              <w:rPr>
                <w:sz w:val="24"/>
              </w:rPr>
              <w:t>玻璃纤维及制品制造</w:t>
            </w:r>
            <w:r w:rsidRPr="00263565">
              <w:rPr>
                <w:rFonts w:hint="eastAsia"/>
                <w:sz w:val="24"/>
              </w:rPr>
              <w:t>项目，属于新材料产业，产业类型符合《铜梁工业园区产业发展规划（</w:t>
            </w:r>
            <w:r w:rsidRPr="00263565">
              <w:rPr>
                <w:sz w:val="24"/>
              </w:rPr>
              <w:t>2017-2025</w:t>
            </w:r>
            <w:r w:rsidRPr="00263565">
              <w:rPr>
                <w:sz w:val="24"/>
              </w:rPr>
              <w:t>）》</w:t>
            </w:r>
            <w:r w:rsidRPr="00263565">
              <w:rPr>
                <w:rFonts w:hint="eastAsia"/>
                <w:sz w:val="24"/>
              </w:rPr>
              <w:t>要求。</w:t>
            </w:r>
          </w:p>
          <w:p w14:paraId="43935E89" w14:textId="77777777" w:rsidR="000F3CBF" w:rsidRPr="00263565" w:rsidRDefault="00D5118D">
            <w:pPr>
              <w:pStyle w:val="L"/>
              <w:ind w:firstLine="482"/>
              <w:rPr>
                <w:b/>
                <w:bCs/>
              </w:rPr>
            </w:pPr>
            <w:r w:rsidRPr="00263565">
              <w:rPr>
                <w:rFonts w:hint="eastAsia"/>
                <w:b/>
                <w:bCs/>
              </w:rPr>
              <w:t>（</w:t>
            </w:r>
            <w:r w:rsidRPr="00263565">
              <w:rPr>
                <w:rFonts w:hint="eastAsia"/>
                <w:b/>
                <w:bCs/>
              </w:rPr>
              <w:t>2</w:t>
            </w:r>
            <w:r w:rsidRPr="00263565">
              <w:rPr>
                <w:rFonts w:hint="eastAsia"/>
                <w:b/>
                <w:bCs/>
              </w:rPr>
              <w:t>）</w:t>
            </w:r>
            <w:r w:rsidRPr="00263565">
              <w:rPr>
                <w:rFonts w:hint="eastAsia"/>
                <w:b/>
                <w:bCs/>
                <w:kern w:val="0"/>
              </w:rPr>
              <w:t>与《重庆铜梁高新区铜梁片区及全蒲片区规划环境影响跟踪评价报告书》</w:t>
            </w:r>
            <w:r w:rsidRPr="00263565">
              <w:rPr>
                <w:rFonts w:hint="eastAsia"/>
                <w:b/>
                <w:bCs/>
              </w:rPr>
              <w:t>符合性分析</w:t>
            </w:r>
          </w:p>
          <w:p w14:paraId="079E97DF" w14:textId="77777777" w:rsidR="000F3CBF" w:rsidRPr="00263565" w:rsidRDefault="00D5118D">
            <w:pPr>
              <w:pStyle w:val="L"/>
              <w:ind w:firstLine="480"/>
              <w:jc w:val="both"/>
            </w:pPr>
            <w:r w:rsidRPr="00263565">
              <w:rPr>
                <w:rFonts w:hint="eastAsia"/>
              </w:rPr>
              <w:t>根据《重庆铜梁高新区铜梁片区及全蒲片区规划环境影响跟踪评价报告书》及其审查意见函</w:t>
            </w:r>
            <w:r w:rsidRPr="00263565">
              <w:t>（</w:t>
            </w:r>
            <w:proofErr w:type="gramStart"/>
            <w:r w:rsidRPr="00263565">
              <w:t>渝环函</w:t>
            </w:r>
            <w:proofErr w:type="gramEnd"/>
            <w:r w:rsidRPr="00263565">
              <w:t>[2019]94</w:t>
            </w:r>
            <w:r w:rsidRPr="00263565">
              <w:t>号）</w:t>
            </w:r>
            <w:r w:rsidRPr="00263565">
              <w:rPr>
                <w:rFonts w:hint="eastAsia"/>
              </w:rPr>
              <w:t>，本项目与规划环</w:t>
            </w:r>
            <w:proofErr w:type="gramStart"/>
            <w:r w:rsidRPr="00263565">
              <w:rPr>
                <w:rFonts w:hint="eastAsia"/>
              </w:rPr>
              <w:t>评符合</w:t>
            </w:r>
            <w:proofErr w:type="gramEnd"/>
            <w:r w:rsidRPr="00263565">
              <w:rPr>
                <w:rFonts w:hint="eastAsia"/>
              </w:rPr>
              <w:t>性见表</w:t>
            </w:r>
            <w:r w:rsidRPr="00263565">
              <w:rPr>
                <w:rFonts w:hint="eastAsia"/>
              </w:rPr>
              <w:t>1-</w:t>
            </w:r>
            <w:r w:rsidRPr="00263565">
              <w:t>2</w:t>
            </w:r>
            <w:r w:rsidRPr="00263565">
              <w:rPr>
                <w:rFonts w:hint="eastAsia"/>
              </w:rPr>
              <w:t>，与规划环评审</w:t>
            </w:r>
            <w:proofErr w:type="gramStart"/>
            <w:r w:rsidRPr="00263565">
              <w:rPr>
                <w:rFonts w:hint="eastAsia"/>
              </w:rPr>
              <w:t>查意见函符合</w:t>
            </w:r>
            <w:proofErr w:type="gramEnd"/>
            <w:r w:rsidRPr="00263565">
              <w:rPr>
                <w:rFonts w:hint="eastAsia"/>
              </w:rPr>
              <w:t>性见表</w:t>
            </w:r>
            <w:r w:rsidRPr="00263565">
              <w:rPr>
                <w:rFonts w:hint="eastAsia"/>
              </w:rPr>
              <w:t>1-</w:t>
            </w:r>
            <w:r w:rsidRPr="00263565">
              <w:t>3</w:t>
            </w:r>
            <w:r w:rsidRPr="00263565">
              <w:rPr>
                <w:rFonts w:hint="eastAsia"/>
              </w:rPr>
              <w:t>。</w:t>
            </w:r>
          </w:p>
          <w:p w14:paraId="6A350147" w14:textId="77777777" w:rsidR="000F3CBF" w:rsidRPr="00263565" w:rsidRDefault="00D5118D">
            <w:pPr>
              <w:pStyle w:val="L"/>
              <w:ind w:firstLineChars="0" w:firstLine="0"/>
              <w:jc w:val="center"/>
              <w:rPr>
                <w:b/>
                <w:bCs/>
              </w:rPr>
            </w:pPr>
            <w:r w:rsidRPr="00263565">
              <w:rPr>
                <w:rFonts w:hint="eastAsia"/>
                <w:b/>
                <w:bCs/>
              </w:rPr>
              <w:t>表</w:t>
            </w:r>
            <w:r w:rsidRPr="00263565">
              <w:rPr>
                <w:rFonts w:hint="eastAsia"/>
                <w:b/>
                <w:bCs/>
              </w:rPr>
              <w:t>1-</w:t>
            </w:r>
            <w:r w:rsidRPr="00263565">
              <w:rPr>
                <w:b/>
                <w:bCs/>
              </w:rPr>
              <w:t>2</w:t>
            </w:r>
            <w:r w:rsidRPr="00263565">
              <w:rPr>
                <w:rFonts w:hint="eastAsia"/>
                <w:b/>
                <w:bCs/>
              </w:rPr>
              <w:t xml:space="preserve"> </w:t>
            </w:r>
            <w:r w:rsidRPr="00263565">
              <w:rPr>
                <w:b/>
                <w:bCs/>
              </w:rPr>
              <w:t xml:space="preserve">  </w:t>
            </w:r>
            <w:r w:rsidRPr="00263565">
              <w:rPr>
                <w:b/>
                <w:bCs/>
              </w:rPr>
              <w:t>本</w:t>
            </w:r>
            <w:r w:rsidRPr="00263565">
              <w:rPr>
                <w:rFonts w:hint="eastAsia"/>
                <w:b/>
                <w:bCs/>
              </w:rPr>
              <w:t>项目与规划环</w:t>
            </w:r>
            <w:proofErr w:type="gramStart"/>
            <w:r w:rsidRPr="00263565">
              <w:rPr>
                <w:rFonts w:hint="eastAsia"/>
                <w:b/>
                <w:bCs/>
              </w:rPr>
              <w:t>评符合</w:t>
            </w:r>
            <w:proofErr w:type="gramEnd"/>
            <w:r w:rsidRPr="00263565">
              <w:rPr>
                <w:rFonts w:hint="eastAsia"/>
                <w:b/>
                <w:bCs/>
              </w:rPr>
              <w:t>性一览表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814"/>
              <w:gridCol w:w="1328"/>
              <w:gridCol w:w="2175"/>
              <w:gridCol w:w="2988"/>
            </w:tblGrid>
            <w:tr w:rsidR="00263565" w:rsidRPr="00263565" w14:paraId="7D6CC71F" w14:textId="77777777">
              <w:trPr>
                <w:trHeight w:val="340"/>
                <w:jc w:val="center"/>
              </w:trPr>
              <w:tc>
                <w:tcPr>
                  <w:tcW w:w="704" w:type="dxa"/>
                  <w:vAlign w:val="center"/>
                </w:tcPr>
                <w:p w14:paraId="0E7EF4A3" w14:textId="77777777" w:rsidR="000F3CBF" w:rsidRPr="00263565" w:rsidRDefault="00D5118D">
                  <w:pPr>
                    <w:jc w:val="center"/>
                    <w:rPr>
                      <w:rFonts w:ascii="宋体" w:hAnsi="宋体"/>
                      <w:b/>
                      <w:bCs/>
                      <w:szCs w:val="21"/>
                    </w:rPr>
                  </w:pPr>
                  <w:r w:rsidRPr="00263565">
                    <w:rPr>
                      <w:rFonts w:ascii="宋体" w:hAnsi="宋体"/>
                      <w:b/>
                      <w:bCs/>
                      <w:szCs w:val="21"/>
                    </w:rPr>
                    <w:t>项目</w:t>
                  </w:r>
                </w:p>
              </w:tc>
              <w:tc>
                <w:tcPr>
                  <w:tcW w:w="3686" w:type="dxa"/>
                  <w:gridSpan w:val="3"/>
                  <w:vAlign w:val="center"/>
                </w:tcPr>
                <w:p w14:paraId="377BBDA6" w14:textId="77777777" w:rsidR="000F3CBF" w:rsidRPr="00263565" w:rsidRDefault="00D5118D">
                  <w:pPr>
                    <w:jc w:val="center"/>
                    <w:rPr>
                      <w:rFonts w:ascii="宋体" w:hAnsi="宋体"/>
                      <w:b/>
                      <w:bCs/>
                      <w:szCs w:val="21"/>
                    </w:rPr>
                  </w:pPr>
                  <w:r w:rsidRPr="00263565">
                    <w:rPr>
                      <w:rFonts w:ascii="宋体" w:hAnsi="宋体"/>
                      <w:b/>
                      <w:bCs/>
                      <w:szCs w:val="21"/>
                    </w:rPr>
                    <w:t>规划环</w:t>
                  </w:r>
                  <w:proofErr w:type="gramStart"/>
                  <w:r w:rsidRPr="00263565">
                    <w:rPr>
                      <w:rFonts w:ascii="宋体" w:hAnsi="宋体"/>
                      <w:b/>
                      <w:bCs/>
                      <w:szCs w:val="21"/>
                    </w:rPr>
                    <w:t>评情况</w:t>
                  </w:r>
                  <w:proofErr w:type="gramEnd"/>
                </w:p>
              </w:tc>
              <w:tc>
                <w:tcPr>
                  <w:tcW w:w="2551" w:type="dxa"/>
                  <w:vAlign w:val="center"/>
                </w:tcPr>
                <w:p w14:paraId="21275822" w14:textId="77777777" w:rsidR="000F3CBF" w:rsidRPr="00263565" w:rsidRDefault="00D5118D">
                  <w:pPr>
                    <w:jc w:val="center"/>
                    <w:rPr>
                      <w:rFonts w:ascii="宋体" w:hAnsi="宋体"/>
                      <w:b/>
                      <w:bCs/>
                      <w:szCs w:val="21"/>
                    </w:rPr>
                  </w:pPr>
                  <w:r w:rsidRPr="00263565">
                    <w:rPr>
                      <w:rFonts w:ascii="宋体" w:hAnsi="宋体" w:hint="eastAsia"/>
                      <w:b/>
                      <w:bCs/>
                      <w:szCs w:val="21"/>
                    </w:rPr>
                    <w:t>本</w:t>
                  </w:r>
                  <w:r w:rsidRPr="00263565">
                    <w:rPr>
                      <w:rFonts w:ascii="宋体" w:hAnsi="宋体"/>
                      <w:b/>
                      <w:bCs/>
                      <w:szCs w:val="21"/>
                    </w:rPr>
                    <w:t>项目情况</w:t>
                  </w:r>
                </w:p>
              </w:tc>
            </w:tr>
            <w:tr w:rsidR="00263565" w:rsidRPr="00263565" w14:paraId="4121108F" w14:textId="77777777">
              <w:trPr>
                <w:trHeight w:val="340"/>
                <w:jc w:val="center"/>
              </w:trPr>
              <w:tc>
                <w:tcPr>
                  <w:tcW w:w="704" w:type="dxa"/>
                  <w:vAlign w:val="center"/>
                </w:tcPr>
                <w:p w14:paraId="511FE7FF" w14:textId="77777777" w:rsidR="000F3CBF" w:rsidRPr="00263565" w:rsidRDefault="00D5118D">
                  <w:pPr>
                    <w:jc w:val="center"/>
                    <w:rPr>
                      <w:rFonts w:ascii="宋体" w:hAnsi="宋体"/>
                      <w:szCs w:val="21"/>
                    </w:rPr>
                  </w:pPr>
                  <w:r w:rsidRPr="00263565">
                    <w:rPr>
                      <w:rFonts w:ascii="宋体" w:hAnsi="宋体"/>
                      <w:szCs w:val="21"/>
                    </w:rPr>
                    <w:t>生态保护红线</w:t>
                  </w:r>
                </w:p>
              </w:tc>
              <w:tc>
                <w:tcPr>
                  <w:tcW w:w="3686" w:type="dxa"/>
                  <w:gridSpan w:val="3"/>
                  <w:vAlign w:val="center"/>
                </w:tcPr>
                <w:p w14:paraId="501405AA" w14:textId="77777777" w:rsidR="000F3CBF" w:rsidRPr="00263565" w:rsidRDefault="00D5118D">
                  <w:pPr>
                    <w:rPr>
                      <w:rFonts w:ascii="宋体" w:hAnsi="宋体"/>
                      <w:szCs w:val="21"/>
                    </w:rPr>
                  </w:pPr>
                  <w:r w:rsidRPr="00263565">
                    <w:rPr>
                      <w:rFonts w:ascii="宋体" w:hAnsi="宋体"/>
                      <w:szCs w:val="21"/>
                    </w:rPr>
                    <w:t>禁止开发区：包括饮用水水源保护区、自然保护区、自然文化遗产地、湿地公园、森林公园、风景名胜区、地质公园。其中，饮用水水源保护区包括一级保护区和二级保护区；自然保护区包括县级及以上自然保护区的核心区、缓冲区、实验区；自然文化遗产地、湿地公园、森林公园、风景名胜区、地质公园包括规划范围以内全部区域。</w:t>
                  </w:r>
                </w:p>
                <w:p w14:paraId="2B2A3768" w14:textId="77777777" w:rsidR="000F3CBF" w:rsidRPr="00263565" w:rsidRDefault="00D5118D">
                  <w:pPr>
                    <w:rPr>
                      <w:rFonts w:ascii="宋体" w:hAnsi="宋体"/>
                      <w:szCs w:val="21"/>
                    </w:rPr>
                  </w:pPr>
                  <w:r w:rsidRPr="00263565">
                    <w:rPr>
                      <w:rFonts w:ascii="宋体" w:hAnsi="宋体"/>
                      <w:szCs w:val="21"/>
                    </w:rPr>
                    <w:t>本次规划区域内不涉及生态保护红线划定范围。在园区开发建设过程中应加强生态保护，不得随意改变规划绿地用途。</w:t>
                  </w:r>
                </w:p>
              </w:tc>
              <w:tc>
                <w:tcPr>
                  <w:tcW w:w="2551" w:type="dxa"/>
                  <w:vAlign w:val="center"/>
                </w:tcPr>
                <w:p w14:paraId="0D9C52CC" w14:textId="77777777" w:rsidR="000F3CBF" w:rsidRPr="00263565" w:rsidRDefault="00D5118D">
                  <w:pPr>
                    <w:rPr>
                      <w:rFonts w:ascii="宋体" w:hAnsi="宋体"/>
                      <w:szCs w:val="21"/>
                    </w:rPr>
                  </w:pPr>
                  <w:r w:rsidRPr="00263565">
                    <w:rPr>
                      <w:rFonts w:ascii="宋体" w:hAnsi="宋体" w:hint="eastAsia"/>
                      <w:szCs w:val="21"/>
                    </w:rPr>
                    <w:t>本</w:t>
                  </w:r>
                  <w:r w:rsidRPr="00263565">
                    <w:rPr>
                      <w:rFonts w:ascii="宋体" w:hAnsi="宋体"/>
                      <w:szCs w:val="21"/>
                    </w:rPr>
                    <w:t>项目位于铜梁工业园区全蒲片区金</w:t>
                  </w:r>
                  <w:proofErr w:type="gramStart"/>
                  <w:r w:rsidRPr="00263565">
                    <w:rPr>
                      <w:rFonts w:ascii="宋体" w:hAnsi="宋体"/>
                      <w:szCs w:val="21"/>
                    </w:rPr>
                    <w:t>骏工谷</w:t>
                  </w:r>
                  <w:proofErr w:type="gramEnd"/>
                  <w:r w:rsidRPr="00263565">
                    <w:rPr>
                      <w:szCs w:val="21"/>
                    </w:rPr>
                    <w:t>D</w:t>
                  </w:r>
                  <w:r w:rsidRPr="00263565">
                    <w:rPr>
                      <w:szCs w:val="21"/>
                    </w:rPr>
                    <w:t>、</w:t>
                  </w:r>
                  <w:r w:rsidRPr="00263565">
                    <w:rPr>
                      <w:szCs w:val="21"/>
                    </w:rPr>
                    <w:t>E</w:t>
                  </w:r>
                  <w:r w:rsidRPr="00263565">
                    <w:rPr>
                      <w:rFonts w:ascii="宋体" w:hAnsi="宋体" w:hint="eastAsia"/>
                      <w:szCs w:val="21"/>
                    </w:rPr>
                    <w:t>区</w:t>
                  </w:r>
                  <w:r w:rsidRPr="00263565">
                    <w:rPr>
                      <w:rFonts w:ascii="宋体" w:hAnsi="宋体"/>
                      <w:szCs w:val="21"/>
                    </w:rPr>
                    <w:t>标准厂房内。</w:t>
                  </w:r>
                  <w:r w:rsidRPr="00263565">
                    <w:rPr>
                      <w:rFonts w:ascii="宋体" w:hAnsi="宋体" w:hint="eastAsia"/>
                      <w:szCs w:val="21"/>
                    </w:rPr>
                    <w:t>本</w:t>
                  </w:r>
                  <w:r w:rsidRPr="00263565">
                    <w:rPr>
                      <w:rFonts w:ascii="宋体" w:hAnsi="宋体"/>
                      <w:szCs w:val="21"/>
                    </w:rPr>
                    <w:t>项目不涉及自然保护区、森林公园、地质公园和风景名胜区等。</w:t>
                  </w:r>
                </w:p>
              </w:tc>
            </w:tr>
            <w:tr w:rsidR="00263565" w:rsidRPr="00263565" w14:paraId="064186B7" w14:textId="77777777">
              <w:trPr>
                <w:trHeight w:val="340"/>
                <w:jc w:val="center"/>
              </w:trPr>
              <w:tc>
                <w:tcPr>
                  <w:tcW w:w="704" w:type="dxa"/>
                  <w:vAlign w:val="center"/>
                </w:tcPr>
                <w:p w14:paraId="2C851D7C" w14:textId="77777777" w:rsidR="000F3CBF" w:rsidRPr="00263565" w:rsidRDefault="00D5118D">
                  <w:pPr>
                    <w:jc w:val="center"/>
                    <w:rPr>
                      <w:rFonts w:ascii="宋体" w:hAnsi="宋体"/>
                      <w:szCs w:val="21"/>
                    </w:rPr>
                  </w:pPr>
                  <w:r w:rsidRPr="00263565">
                    <w:rPr>
                      <w:rFonts w:ascii="宋体" w:hAnsi="宋体"/>
                      <w:szCs w:val="21"/>
                    </w:rPr>
                    <w:t>资源利用上限</w:t>
                  </w:r>
                </w:p>
              </w:tc>
              <w:tc>
                <w:tcPr>
                  <w:tcW w:w="3686" w:type="dxa"/>
                  <w:gridSpan w:val="3"/>
                  <w:vAlign w:val="center"/>
                </w:tcPr>
                <w:p w14:paraId="09C8E83B" w14:textId="77777777" w:rsidR="000F3CBF" w:rsidRPr="00263565" w:rsidRDefault="00D5118D">
                  <w:pPr>
                    <w:rPr>
                      <w:szCs w:val="21"/>
                    </w:rPr>
                  </w:pPr>
                  <w:r w:rsidRPr="00263565">
                    <w:rPr>
                      <w:szCs w:val="21"/>
                    </w:rPr>
                    <w:t>（</w:t>
                  </w:r>
                  <w:r w:rsidRPr="00263565">
                    <w:rPr>
                      <w:szCs w:val="21"/>
                    </w:rPr>
                    <w:t>1</w:t>
                  </w:r>
                  <w:r w:rsidRPr="00263565">
                    <w:rPr>
                      <w:szCs w:val="21"/>
                    </w:rPr>
                    <w:t>）水资源利用上限：</w:t>
                  </w:r>
                </w:p>
                <w:p w14:paraId="7B81CC2A" w14:textId="77777777" w:rsidR="000F3CBF" w:rsidRPr="00263565" w:rsidRDefault="00D5118D">
                  <w:pPr>
                    <w:rPr>
                      <w:szCs w:val="21"/>
                    </w:rPr>
                  </w:pPr>
                  <w:r w:rsidRPr="00263565">
                    <w:rPr>
                      <w:szCs w:val="21"/>
                    </w:rPr>
                    <w:t>园区水资源利用上限：用水总量上限</w:t>
                  </w:r>
                  <w:r w:rsidRPr="00263565">
                    <w:rPr>
                      <w:szCs w:val="21"/>
                    </w:rPr>
                    <w:t>973</w:t>
                  </w:r>
                  <w:r w:rsidRPr="00263565">
                    <w:rPr>
                      <w:szCs w:val="21"/>
                    </w:rPr>
                    <w:t>万</w:t>
                  </w:r>
                  <w:r w:rsidRPr="00263565">
                    <w:rPr>
                      <w:szCs w:val="21"/>
                    </w:rPr>
                    <w:t>m</w:t>
                  </w:r>
                  <w:r w:rsidRPr="00263565">
                    <w:rPr>
                      <w:szCs w:val="21"/>
                      <w:vertAlign w:val="superscript"/>
                    </w:rPr>
                    <w:t>3</w:t>
                  </w:r>
                  <w:r w:rsidRPr="00263565">
                    <w:rPr>
                      <w:szCs w:val="21"/>
                    </w:rPr>
                    <w:t>/a</w:t>
                  </w:r>
                  <w:r w:rsidRPr="00263565">
                    <w:rPr>
                      <w:szCs w:val="21"/>
                    </w:rPr>
                    <w:t>；工业用水量上限</w:t>
                  </w:r>
                  <w:r w:rsidRPr="00263565">
                    <w:rPr>
                      <w:szCs w:val="21"/>
                    </w:rPr>
                    <w:t>360</w:t>
                  </w:r>
                  <w:r w:rsidRPr="00263565">
                    <w:rPr>
                      <w:szCs w:val="21"/>
                    </w:rPr>
                    <w:t>万</w:t>
                  </w:r>
                  <w:r w:rsidRPr="00263565">
                    <w:rPr>
                      <w:szCs w:val="21"/>
                    </w:rPr>
                    <w:t>m</w:t>
                  </w:r>
                  <w:r w:rsidRPr="00263565">
                    <w:rPr>
                      <w:szCs w:val="21"/>
                      <w:vertAlign w:val="superscript"/>
                    </w:rPr>
                    <w:t>3</w:t>
                  </w:r>
                  <w:r w:rsidRPr="00263565">
                    <w:rPr>
                      <w:szCs w:val="21"/>
                    </w:rPr>
                    <w:t>/a</w:t>
                  </w:r>
                  <w:r w:rsidRPr="00263565">
                    <w:rPr>
                      <w:szCs w:val="21"/>
                    </w:rPr>
                    <w:t>。</w:t>
                  </w:r>
                </w:p>
                <w:p w14:paraId="3D8251F5" w14:textId="77777777" w:rsidR="000F3CBF" w:rsidRPr="00263565" w:rsidRDefault="00D5118D">
                  <w:pPr>
                    <w:rPr>
                      <w:szCs w:val="21"/>
                    </w:rPr>
                  </w:pPr>
                  <w:r w:rsidRPr="00263565">
                    <w:rPr>
                      <w:szCs w:val="21"/>
                    </w:rPr>
                    <w:t>（</w:t>
                  </w:r>
                  <w:r w:rsidRPr="00263565">
                    <w:rPr>
                      <w:szCs w:val="21"/>
                    </w:rPr>
                    <w:t>2</w:t>
                  </w:r>
                  <w:r w:rsidRPr="00263565">
                    <w:rPr>
                      <w:szCs w:val="21"/>
                    </w:rPr>
                    <w:t>）园区土地资源利用上限：土地资源总上限</w:t>
                  </w:r>
                  <w:r w:rsidRPr="00263565">
                    <w:rPr>
                      <w:szCs w:val="21"/>
                    </w:rPr>
                    <w:t>22.3348km</w:t>
                  </w:r>
                  <w:r w:rsidRPr="00263565">
                    <w:rPr>
                      <w:szCs w:val="21"/>
                      <w:vertAlign w:val="superscript"/>
                    </w:rPr>
                    <w:t>2</w:t>
                  </w:r>
                  <w:r w:rsidRPr="00263565">
                    <w:rPr>
                      <w:szCs w:val="21"/>
                    </w:rPr>
                    <w:t>；建设用地总量上限</w:t>
                  </w:r>
                  <w:r w:rsidRPr="00263565">
                    <w:rPr>
                      <w:szCs w:val="21"/>
                    </w:rPr>
                    <w:t>21.3651km</w:t>
                  </w:r>
                  <w:r w:rsidRPr="00263565">
                    <w:rPr>
                      <w:szCs w:val="21"/>
                      <w:vertAlign w:val="superscript"/>
                    </w:rPr>
                    <w:t>2</w:t>
                  </w:r>
                  <w:r w:rsidRPr="00263565">
                    <w:rPr>
                      <w:szCs w:val="21"/>
                    </w:rPr>
                    <w:t>；工业用地总量上限</w:t>
                  </w:r>
                  <w:r w:rsidRPr="00263565">
                    <w:rPr>
                      <w:szCs w:val="21"/>
                    </w:rPr>
                    <w:t>12.95546km</w:t>
                  </w:r>
                  <w:r w:rsidRPr="00263565">
                    <w:rPr>
                      <w:szCs w:val="21"/>
                      <w:vertAlign w:val="superscript"/>
                    </w:rPr>
                    <w:t>2</w:t>
                  </w:r>
                  <w:r w:rsidRPr="00263565">
                    <w:rPr>
                      <w:szCs w:val="21"/>
                    </w:rPr>
                    <w:t>。</w:t>
                  </w:r>
                </w:p>
              </w:tc>
              <w:tc>
                <w:tcPr>
                  <w:tcW w:w="2551" w:type="dxa"/>
                  <w:vAlign w:val="center"/>
                </w:tcPr>
                <w:p w14:paraId="4B8EF0A8" w14:textId="77777777" w:rsidR="000F3CBF" w:rsidRPr="00263565" w:rsidRDefault="00D5118D">
                  <w:pPr>
                    <w:rPr>
                      <w:szCs w:val="21"/>
                    </w:rPr>
                  </w:pPr>
                  <w:r w:rsidRPr="00263565">
                    <w:rPr>
                      <w:szCs w:val="21"/>
                    </w:rPr>
                    <w:t>（</w:t>
                  </w:r>
                  <w:r w:rsidRPr="00263565">
                    <w:rPr>
                      <w:szCs w:val="21"/>
                    </w:rPr>
                    <w:t>1</w:t>
                  </w:r>
                  <w:r w:rsidRPr="00263565">
                    <w:rPr>
                      <w:szCs w:val="21"/>
                    </w:rPr>
                    <w:t>）</w:t>
                  </w:r>
                  <w:r w:rsidRPr="00263565">
                    <w:rPr>
                      <w:rFonts w:hint="eastAsia"/>
                      <w:szCs w:val="21"/>
                    </w:rPr>
                    <w:t>本</w:t>
                  </w:r>
                  <w:r w:rsidRPr="00263565">
                    <w:rPr>
                      <w:szCs w:val="21"/>
                    </w:rPr>
                    <w:t>项目运营期总用水量约为</w:t>
                  </w:r>
                  <w:r w:rsidRPr="00263565">
                    <w:rPr>
                      <w:szCs w:val="21"/>
                    </w:rPr>
                    <w:t>660m</w:t>
                  </w:r>
                  <w:r w:rsidRPr="00263565">
                    <w:rPr>
                      <w:szCs w:val="21"/>
                      <w:vertAlign w:val="superscript"/>
                    </w:rPr>
                    <w:t>3</w:t>
                  </w:r>
                  <w:r w:rsidRPr="00263565">
                    <w:rPr>
                      <w:szCs w:val="21"/>
                    </w:rPr>
                    <w:t>/a</w:t>
                  </w:r>
                  <w:r w:rsidRPr="00263565">
                    <w:rPr>
                      <w:szCs w:val="21"/>
                    </w:rPr>
                    <w:t>。项目所在区工业用水余量完全满足</w:t>
                  </w:r>
                  <w:r w:rsidRPr="00263565">
                    <w:rPr>
                      <w:rFonts w:hint="eastAsia"/>
                      <w:szCs w:val="21"/>
                    </w:rPr>
                    <w:t>本</w:t>
                  </w:r>
                  <w:r w:rsidRPr="00263565">
                    <w:rPr>
                      <w:szCs w:val="21"/>
                    </w:rPr>
                    <w:t>项目需求。</w:t>
                  </w:r>
                </w:p>
                <w:p w14:paraId="45B32FE7" w14:textId="77777777" w:rsidR="000F3CBF" w:rsidRPr="00263565" w:rsidRDefault="00D5118D">
                  <w:pPr>
                    <w:rPr>
                      <w:szCs w:val="21"/>
                    </w:rPr>
                  </w:pPr>
                  <w:r w:rsidRPr="00263565">
                    <w:rPr>
                      <w:szCs w:val="21"/>
                    </w:rPr>
                    <w:t>（</w:t>
                  </w:r>
                  <w:r w:rsidRPr="00263565">
                    <w:rPr>
                      <w:szCs w:val="21"/>
                    </w:rPr>
                    <w:t>2</w:t>
                  </w:r>
                  <w:r w:rsidRPr="00263565">
                    <w:rPr>
                      <w:szCs w:val="21"/>
                    </w:rPr>
                    <w:t>）</w:t>
                  </w:r>
                  <w:r w:rsidRPr="00263565">
                    <w:rPr>
                      <w:rFonts w:hint="eastAsia"/>
                      <w:szCs w:val="21"/>
                    </w:rPr>
                    <w:t>本</w:t>
                  </w:r>
                  <w:r w:rsidRPr="00263565">
                    <w:rPr>
                      <w:szCs w:val="21"/>
                    </w:rPr>
                    <w:t>项目</w:t>
                  </w:r>
                  <w:r w:rsidRPr="00263565">
                    <w:rPr>
                      <w:rFonts w:hint="eastAsia"/>
                      <w:szCs w:val="21"/>
                    </w:rPr>
                    <w:t>租赁</w:t>
                  </w:r>
                  <w:r w:rsidRPr="00263565">
                    <w:rPr>
                      <w:szCs w:val="21"/>
                    </w:rPr>
                    <w:t>金</w:t>
                  </w:r>
                  <w:proofErr w:type="gramStart"/>
                  <w:r w:rsidRPr="00263565">
                    <w:rPr>
                      <w:szCs w:val="21"/>
                    </w:rPr>
                    <w:t>骏工谷</w:t>
                  </w:r>
                  <w:proofErr w:type="gramEnd"/>
                  <w:r w:rsidRPr="00263565">
                    <w:rPr>
                      <w:rFonts w:hint="eastAsia"/>
                      <w:szCs w:val="21"/>
                    </w:rPr>
                    <w:t>D</w:t>
                  </w:r>
                  <w:r w:rsidRPr="00263565">
                    <w:rPr>
                      <w:szCs w:val="21"/>
                    </w:rPr>
                    <w:t>06</w:t>
                  </w:r>
                  <w:r w:rsidRPr="00263565">
                    <w:rPr>
                      <w:rFonts w:hint="eastAsia"/>
                      <w:szCs w:val="21"/>
                    </w:rPr>
                    <w:t>、</w:t>
                  </w:r>
                  <w:r w:rsidRPr="00263565">
                    <w:rPr>
                      <w:rFonts w:hint="eastAsia"/>
                      <w:szCs w:val="21"/>
                    </w:rPr>
                    <w:t>E13</w:t>
                  </w:r>
                  <w:r w:rsidRPr="00263565">
                    <w:rPr>
                      <w:rFonts w:hint="eastAsia"/>
                      <w:szCs w:val="21"/>
                    </w:rPr>
                    <w:t>栋</w:t>
                  </w:r>
                  <w:r w:rsidRPr="00263565">
                    <w:rPr>
                      <w:szCs w:val="21"/>
                    </w:rPr>
                    <w:t>标准厂房进行建设，项目实施过程中</w:t>
                  </w:r>
                  <w:proofErr w:type="gramStart"/>
                  <w:r w:rsidRPr="00263565">
                    <w:rPr>
                      <w:szCs w:val="21"/>
                    </w:rPr>
                    <w:t>不</w:t>
                  </w:r>
                  <w:proofErr w:type="gramEnd"/>
                  <w:r w:rsidRPr="00263565">
                    <w:rPr>
                      <w:szCs w:val="21"/>
                    </w:rPr>
                    <w:t>另行占地，因此</w:t>
                  </w:r>
                  <w:r w:rsidRPr="00263565">
                    <w:rPr>
                      <w:rFonts w:hint="eastAsia"/>
                      <w:szCs w:val="21"/>
                    </w:rPr>
                    <w:t>本</w:t>
                  </w:r>
                  <w:r w:rsidRPr="00263565">
                    <w:rPr>
                      <w:szCs w:val="21"/>
                    </w:rPr>
                    <w:t>项目不会受土地资</w:t>
                  </w:r>
                  <w:r w:rsidRPr="00263565">
                    <w:rPr>
                      <w:szCs w:val="21"/>
                    </w:rPr>
                    <w:lastRenderedPageBreak/>
                    <w:t>源利用上限约束。</w:t>
                  </w:r>
                </w:p>
              </w:tc>
            </w:tr>
            <w:tr w:rsidR="00263565" w:rsidRPr="00263565" w14:paraId="68E4E2AE" w14:textId="77777777">
              <w:trPr>
                <w:trHeight w:val="70"/>
                <w:jc w:val="center"/>
              </w:trPr>
              <w:tc>
                <w:tcPr>
                  <w:tcW w:w="704" w:type="dxa"/>
                  <w:vAlign w:val="center"/>
                </w:tcPr>
                <w:p w14:paraId="1AD9CD22" w14:textId="77777777" w:rsidR="000F3CBF" w:rsidRPr="00263565" w:rsidRDefault="00D5118D">
                  <w:pPr>
                    <w:jc w:val="center"/>
                    <w:rPr>
                      <w:rFonts w:ascii="宋体" w:hAnsi="宋体"/>
                      <w:szCs w:val="21"/>
                    </w:rPr>
                  </w:pPr>
                  <w:r w:rsidRPr="00263565">
                    <w:rPr>
                      <w:rFonts w:ascii="宋体" w:hAnsi="宋体"/>
                      <w:szCs w:val="21"/>
                    </w:rPr>
                    <w:lastRenderedPageBreak/>
                    <w:t>环境质量底线</w:t>
                  </w:r>
                </w:p>
              </w:tc>
              <w:tc>
                <w:tcPr>
                  <w:tcW w:w="3686" w:type="dxa"/>
                  <w:gridSpan w:val="3"/>
                  <w:vAlign w:val="center"/>
                </w:tcPr>
                <w:p w14:paraId="309F6319" w14:textId="77777777" w:rsidR="000F3CBF" w:rsidRPr="00263565" w:rsidRDefault="00D5118D">
                  <w:pPr>
                    <w:rPr>
                      <w:szCs w:val="21"/>
                    </w:rPr>
                  </w:pPr>
                  <w:r w:rsidRPr="00263565">
                    <w:rPr>
                      <w:szCs w:val="21"/>
                    </w:rPr>
                    <w:t>（</w:t>
                  </w:r>
                  <w:r w:rsidRPr="00263565">
                    <w:rPr>
                      <w:szCs w:val="21"/>
                    </w:rPr>
                    <w:t>1</w:t>
                  </w:r>
                  <w:r w:rsidRPr="00263565">
                    <w:rPr>
                      <w:szCs w:val="21"/>
                    </w:rPr>
                    <w:t>）地表水环境质量底线</w:t>
                  </w:r>
                  <w:r w:rsidRPr="00263565">
                    <w:rPr>
                      <w:szCs w:val="21"/>
                    </w:rPr>
                    <w:t xml:space="preserve"> </w:t>
                  </w:r>
                </w:p>
                <w:p w14:paraId="6DA99670" w14:textId="77777777" w:rsidR="000F3CBF" w:rsidRPr="00263565" w:rsidRDefault="00D5118D">
                  <w:pPr>
                    <w:rPr>
                      <w:szCs w:val="21"/>
                    </w:rPr>
                  </w:pPr>
                  <w:r w:rsidRPr="00263565">
                    <w:rPr>
                      <w:szCs w:val="21"/>
                    </w:rPr>
                    <w:t>规划区淮远河、小安溪河断面水环境质量不恶化，并持续改善。完成整治后，淮远河满足《地表水环境质量标准》</w:t>
                  </w:r>
                  <w:r w:rsidRPr="00263565">
                    <w:rPr>
                      <w:szCs w:val="21"/>
                    </w:rPr>
                    <w:t xml:space="preserve"> (GB3838-2002)Ⅳ</w:t>
                  </w:r>
                  <w:r w:rsidRPr="00263565">
                    <w:rPr>
                      <w:szCs w:val="21"/>
                    </w:rPr>
                    <w:t>类水质标准，小安溪河水</w:t>
                  </w:r>
                  <w:proofErr w:type="gramStart"/>
                  <w:r w:rsidRPr="00263565">
                    <w:rPr>
                      <w:szCs w:val="21"/>
                    </w:rPr>
                    <w:t>质满足</w:t>
                  </w:r>
                  <w:r w:rsidRPr="00263565">
                    <w:rPr>
                      <w:szCs w:val="21"/>
                    </w:rPr>
                    <w:t>Ⅲ</w:t>
                  </w:r>
                  <w:proofErr w:type="gramEnd"/>
                  <w:r w:rsidRPr="00263565">
                    <w:rPr>
                      <w:szCs w:val="21"/>
                    </w:rPr>
                    <w:t>类水质标准。</w:t>
                  </w:r>
                </w:p>
                <w:p w14:paraId="1DFD3728" w14:textId="77777777" w:rsidR="000F3CBF" w:rsidRPr="00263565" w:rsidRDefault="00D5118D">
                  <w:pPr>
                    <w:rPr>
                      <w:szCs w:val="21"/>
                    </w:rPr>
                  </w:pPr>
                  <w:r w:rsidRPr="00263565">
                    <w:rPr>
                      <w:szCs w:val="21"/>
                    </w:rPr>
                    <w:t>（</w:t>
                  </w:r>
                  <w:r w:rsidRPr="00263565">
                    <w:rPr>
                      <w:szCs w:val="21"/>
                    </w:rPr>
                    <w:t>2</w:t>
                  </w:r>
                  <w:r w:rsidRPr="00263565">
                    <w:rPr>
                      <w:szCs w:val="21"/>
                    </w:rPr>
                    <w:t>）大气环境质量底线</w:t>
                  </w:r>
                </w:p>
                <w:p w14:paraId="1639C5BC" w14:textId="77777777" w:rsidR="000F3CBF" w:rsidRPr="00263565" w:rsidRDefault="00D5118D">
                  <w:pPr>
                    <w:rPr>
                      <w:szCs w:val="21"/>
                    </w:rPr>
                  </w:pPr>
                  <w:r w:rsidRPr="00263565">
                    <w:rPr>
                      <w:szCs w:val="21"/>
                    </w:rPr>
                    <w:t>区域大气环境质量满足《环境空气质量标准》</w:t>
                  </w:r>
                  <w:r w:rsidRPr="00263565">
                    <w:rPr>
                      <w:szCs w:val="21"/>
                    </w:rPr>
                    <w:t>(GB3095-2012)</w:t>
                  </w:r>
                  <w:r w:rsidRPr="00263565">
                    <w:rPr>
                      <w:szCs w:val="21"/>
                    </w:rPr>
                    <w:t>二级标准。</w:t>
                  </w:r>
                  <w:r w:rsidRPr="00263565">
                    <w:rPr>
                      <w:szCs w:val="21"/>
                    </w:rPr>
                    <w:t>HCl</w:t>
                  </w:r>
                  <w:r w:rsidRPr="00263565">
                    <w:rPr>
                      <w:szCs w:val="21"/>
                    </w:rPr>
                    <w:t>、硫酸雾、铬酸雾、苯、二甲苯限值均满足原《工业企业设计卫生标准》（</w:t>
                  </w:r>
                  <w:r w:rsidRPr="00263565">
                    <w:rPr>
                      <w:szCs w:val="21"/>
                    </w:rPr>
                    <w:t>TJ36-79</w:t>
                  </w:r>
                  <w:r w:rsidRPr="00263565">
                    <w:rPr>
                      <w:szCs w:val="21"/>
                    </w:rPr>
                    <w:t>）中居住区大气有害物质最高容许浓度；甲苯参照执行前苏联质量标准；非甲烷总烃参照执行河北省地方标准《环境空气质量</w:t>
                  </w:r>
                  <w:r w:rsidRPr="00263565">
                    <w:rPr>
                      <w:szCs w:val="21"/>
                    </w:rPr>
                    <w:t xml:space="preserve"> </w:t>
                  </w:r>
                  <w:r w:rsidRPr="00263565">
                    <w:rPr>
                      <w:szCs w:val="21"/>
                    </w:rPr>
                    <w:t>非甲烷总烃限值》（</w:t>
                  </w:r>
                  <w:r w:rsidRPr="00263565">
                    <w:rPr>
                      <w:szCs w:val="21"/>
                    </w:rPr>
                    <w:t>DB13/1577-2012</w:t>
                  </w:r>
                  <w:r w:rsidRPr="00263565">
                    <w:rPr>
                      <w:szCs w:val="21"/>
                    </w:rPr>
                    <w:t>）中二级标准限值。</w:t>
                  </w:r>
                </w:p>
                <w:p w14:paraId="41638CB9" w14:textId="77777777" w:rsidR="000F3CBF" w:rsidRPr="00263565" w:rsidRDefault="00D5118D">
                  <w:pPr>
                    <w:rPr>
                      <w:szCs w:val="21"/>
                    </w:rPr>
                  </w:pPr>
                  <w:r w:rsidRPr="00263565">
                    <w:rPr>
                      <w:szCs w:val="21"/>
                    </w:rPr>
                    <w:t>（</w:t>
                  </w:r>
                  <w:r w:rsidRPr="00263565">
                    <w:rPr>
                      <w:szCs w:val="21"/>
                    </w:rPr>
                    <w:t>3</w:t>
                  </w:r>
                  <w:r w:rsidRPr="00263565">
                    <w:rPr>
                      <w:szCs w:val="21"/>
                    </w:rPr>
                    <w:t>）土壤</w:t>
                  </w:r>
                </w:p>
                <w:p w14:paraId="231A5D5D" w14:textId="77777777" w:rsidR="000F3CBF" w:rsidRPr="00263565" w:rsidRDefault="00D5118D">
                  <w:pPr>
                    <w:rPr>
                      <w:szCs w:val="21"/>
                    </w:rPr>
                  </w:pPr>
                  <w:r w:rsidRPr="00263565">
                    <w:rPr>
                      <w:szCs w:val="21"/>
                    </w:rPr>
                    <w:t>规划区土壤满足《土壤环境质量</w:t>
                  </w:r>
                  <w:r w:rsidRPr="00263565">
                    <w:rPr>
                      <w:szCs w:val="21"/>
                    </w:rPr>
                    <w:t xml:space="preserve"> </w:t>
                  </w:r>
                  <w:r w:rsidRPr="00263565">
                    <w:rPr>
                      <w:szCs w:val="21"/>
                    </w:rPr>
                    <w:t>建设用地土壤污染风险管控标准（试行）》（</w:t>
                  </w:r>
                  <w:r w:rsidRPr="00263565">
                    <w:rPr>
                      <w:szCs w:val="21"/>
                    </w:rPr>
                    <w:t>GB36600-2018</w:t>
                  </w:r>
                  <w:r w:rsidRPr="00263565">
                    <w:rPr>
                      <w:szCs w:val="21"/>
                    </w:rPr>
                    <w:t>）、《土壤环境质量</w:t>
                  </w:r>
                  <w:r w:rsidRPr="00263565">
                    <w:rPr>
                      <w:szCs w:val="21"/>
                    </w:rPr>
                    <w:t xml:space="preserve"> </w:t>
                  </w:r>
                  <w:r w:rsidRPr="00263565">
                    <w:rPr>
                      <w:szCs w:val="21"/>
                    </w:rPr>
                    <w:t>农用地土地污染风险管控标准（试行》（</w:t>
                  </w:r>
                  <w:r w:rsidRPr="00263565">
                    <w:rPr>
                      <w:szCs w:val="21"/>
                    </w:rPr>
                    <w:t>GB15618-2018</w:t>
                  </w:r>
                  <w:r w:rsidRPr="00263565">
                    <w:rPr>
                      <w:szCs w:val="21"/>
                    </w:rPr>
                    <w:t>）标准，底泥满足《农用污泥中污染物控制标准》</w:t>
                  </w:r>
                  <w:r w:rsidRPr="00263565">
                    <w:rPr>
                      <w:szCs w:val="21"/>
                    </w:rPr>
                    <w:t>GBGB 4284-84</w:t>
                  </w:r>
                  <w:r w:rsidRPr="00263565">
                    <w:rPr>
                      <w:szCs w:val="21"/>
                    </w:rPr>
                    <w:t>）标准。</w:t>
                  </w:r>
                </w:p>
                <w:p w14:paraId="457C8F8D" w14:textId="77777777" w:rsidR="000F3CBF" w:rsidRPr="00263565" w:rsidRDefault="00D5118D">
                  <w:pPr>
                    <w:rPr>
                      <w:szCs w:val="21"/>
                    </w:rPr>
                  </w:pPr>
                  <w:r w:rsidRPr="00263565">
                    <w:rPr>
                      <w:szCs w:val="21"/>
                    </w:rPr>
                    <w:t>（</w:t>
                  </w:r>
                  <w:r w:rsidRPr="00263565">
                    <w:rPr>
                      <w:szCs w:val="21"/>
                    </w:rPr>
                    <w:t>4</w:t>
                  </w:r>
                  <w:r w:rsidRPr="00263565">
                    <w:rPr>
                      <w:szCs w:val="21"/>
                    </w:rPr>
                    <w:t>）地下水</w:t>
                  </w:r>
                </w:p>
                <w:p w14:paraId="569BFB19" w14:textId="77777777" w:rsidR="000F3CBF" w:rsidRPr="00263565" w:rsidRDefault="00D5118D">
                  <w:pPr>
                    <w:rPr>
                      <w:szCs w:val="21"/>
                    </w:rPr>
                  </w:pPr>
                  <w:r w:rsidRPr="00263565">
                    <w:rPr>
                      <w:szCs w:val="21"/>
                    </w:rPr>
                    <w:t>区域地下水质量满足《地下水质量标准》</w:t>
                  </w:r>
                  <w:r w:rsidRPr="00263565">
                    <w:rPr>
                      <w:szCs w:val="21"/>
                    </w:rPr>
                    <w:t>(GB/T14848-2017)</w:t>
                  </w:r>
                  <w:r w:rsidRPr="00263565">
                    <w:rPr>
                      <w:szCs w:val="21"/>
                    </w:rPr>
                    <w:t>中</w:t>
                  </w:r>
                  <w:r w:rsidRPr="00263565">
                    <w:rPr>
                      <w:szCs w:val="21"/>
                    </w:rPr>
                    <w:t>III</w:t>
                  </w:r>
                  <w:r w:rsidRPr="00263565">
                    <w:rPr>
                      <w:szCs w:val="21"/>
                    </w:rPr>
                    <w:t>类标准。</w:t>
                  </w:r>
                </w:p>
                <w:p w14:paraId="38FCD6FB" w14:textId="77777777" w:rsidR="000F3CBF" w:rsidRPr="00263565" w:rsidRDefault="00D5118D">
                  <w:pPr>
                    <w:rPr>
                      <w:szCs w:val="21"/>
                    </w:rPr>
                  </w:pPr>
                  <w:r w:rsidRPr="00263565">
                    <w:rPr>
                      <w:szCs w:val="21"/>
                    </w:rPr>
                    <w:t>（</w:t>
                  </w:r>
                  <w:r w:rsidRPr="00263565">
                    <w:rPr>
                      <w:szCs w:val="21"/>
                    </w:rPr>
                    <w:t>5</w:t>
                  </w:r>
                  <w:r w:rsidRPr="00263565">
                    <w:rPr>
                      <w:szCs w:val="21"/>
                    </w:rPr>
                    <w:t>）规划区内交通干线两侧满足《声环境质量标准》（</w:t>
                  </w:r>
                  <w:r w:rsidRPr="00263565">
                    <w:rPr>
                      <w:szCs w:val="21"/>
                    </w:rPr>
                    <w:t>GB3096-2008</w:t>
                  </w:r>
                  <w:r w:rsidRPr="00263565">
                    <w:rPr>
                      <w:szCs w:val="21"/>
                    </w:rPr>
                    <w:t>）</w:t>
                  </w:r>
                  <w:r w:rsidRPr="00263565">
                    <w:rPr>
                      <w:szCs w:val="21"/>
                    </w:rPr>
                    <w:t>4a</w:t>
                  </w:r>
                  <w:r w:rsidRPr="00263565">
                    <w:rPr>
                      <w:szCs w:val="21"/>
                    </w:rPr>
                    <w:t>类标准，工业区</w:t>
                  </w:r>
                  <w:r w:rsidRPr="00263565">
                    <w:rPr>
                      <w:szCs w:val="21"/>
                    </w:rPr>
                    <w:t>3</w:t>
                  </w:r>
                  <w:r w:rsidRPr="00263565">
                    <w:rPr>
                      <w:szCs w:val="21"/>
                    </w:rPr>
                    <w:t>类标准，居民区及居住、商业、工业混杂区</w:t>
                  </w:r>
                  <w:r w:rsidRPr="00263565">
                    <w:rPr>
                      <w:szCs w:val="21"/>
                    </w:rPr>
                    <w:t>2</w:t>
                  </w:r>
                  <w:r w:rsidRPr="00263565">
                    <w:rPr>
                      <w:szCs w:val="21"/>
                    </w:rPr>
                    <w:t>类标准。</w:t>
                  </w:r>
                </w:p>
              </w:tc>
              <w:tc>
                <w:tcPr>
                  <w:tcW w:w="2551" w:type="dxa"/>
                  <w:vAlign w:val="center"/>
                </w:tcPr>
                <w:p w14:paraId="56D04069" w14:textId="77777777" w:rsidR="000F3CBF" w:rsidRPr="00263565" w:rsidRDefault="00D5118D">
                  <w:pPr>
                    <w:rPr>
                      <w:szCs w:val="21"/>
                    </w:rPr>
                  </w:pPr>
                  <w:r w:rsidRPr="00263565">
                    <w:rPr>
                      <w:szCs w:val="21"/>
                    </w:rPr>
                    <w:t>（</w:t>
                  </w:r>
                  <w:r w:rsidRPr="00263565">
                    <w:rPr>
                      <w:szCs w:val="21"/>
                    </w:rPr>
                    <w:t>1</w:t>
                  </w:r>
                  <w:r w:rsidRPr="00263565">
                    <w:rPr>
                      <w:szCs w:val="21"/>
                    </w:rPr>
                    <w:t>）根据重庆市铜梁区人民政府网上公示的</w:t>
                  </w:r>
                  <w:r w:rsidRPr="00263565">
                    <w:rPr>
                      <w:rFonts w:ascii="宋体" w:hAnsi="宋体"/>
                      <w:szCs w:val="21"/>
                    </w:rPr>
                    <w:t>“</w:t>
                  </w:r>
                  <w:r w:rsidRPr="00263565">
                    <w:rPr>
                      <w:szCs w:val="21"/>
                    </w:rPr>
                    <w:t>重庆市铜梁区地表水水质状况（</w:t>
                  </w:r>
                  <w:r w:rsidRPr="00263565">
                    <w:rPr>
                      <w:szCs w:val="21"/>
                    </w:rPr>
                    <w:t>2023</w:t>
                  </w:r>
                  <w:r w:rsidRPr="00263565">
                    <w:rPr>
                      <w:szCs w:val="21"/>
                    </w:rPr>
                    <w:t>年</w:t>
                  </w:r>
                  <w:r w:rsidRPr="00263565">
                    <w:rPr>
                      <w:szCs w:val="21"/>
                    </w:rPr>
                    <w:t>11</w:t>
                  </w:r>
                  <w:r w:rsidRPr="00263565">
                    <w:rPr>
                      <w:szCs w:val="21"/>
                    </w:rPr>
                    <w:t>月）</w:t>
                  </w:r>
                  <w:r w:rsidRPr="00263565">
                    <w:rPr>
                      <w:rFonts w:ascii="宋体" w:hAnsi="宋体"/>
                      <w:szCs w:val="21"/>
                    </w:rPr>
                    <w:t>”</w:t>
                  </w:r>
                  <w:r w:rsidRPr="00263565">
                    <w:rPr>
                      <w:szCs w:val="21"/>
                    </w:rPr>
                    <w:t>，小安溪河水质监测双河口断面满足</w:t>
                  </w:r>
                  <w:r w:rsidRPr="00263565">
                    <w:rPr>
                      <w:szCs w:val="21"/>
                    </w:rPr>
                    <w:t>Ⅲ</w:t>
                  </w:r>
                  <w:r w:rsidRPr="00263565">
                    <w:rPr>
                      <w:szCs w:val="21"/>
                    </w:rPr>
                    <w:t>类标准。项目污水由金</w:t>
                  </w:r>
                  <w:proofErr w:type="gramStart"/>
                  <w:r w:rsidRPr="00263565">
                    <w:rPr>
                      <w:szCs w:val="21"/>
                    </w:rPr>
                    <w:t>骏工谷</w:t>
                  </w:r>
                  <w:proofErr w:type="gramEnd"/>
                  <w:r w:rsidRPr="00263565">
                    <w:rPr>
                      <w:rFonts w:hint="eastAsia"/>
                      <w:szCs w:val="21"/>
                    </w:rPr>
                    <w:t>二期、</w:t>
                  </w:r>
                  <w:r w:rsidRPr="00263565">
                    <w:rPr>
                      <w:szCs w:val="21"/>
                    </w:rPr>
                    <w:t>E</w:t>
                  </w:r>
                  <w:r w:rsidRPr="00263565">
                    <w:rPr>
                      <w:szCs w:val="21"/>
                    </w:rPr>
                    <w:t>区污水处理站进行处理后达标排入</w:t>
                  </w:r>
                  <w:r w:rsidRPr="00263565">
                    <w:rPr>
                      <w:rFonts w:hint="eastAsia"/>
                      <w:szCs w:val="21"/>
                    </w:rPr>
                    <w:t>市政</w:t>
                  </w:r>
                  <w:r w:rsidRPr="00263565">
                    <w:rPr>
                      <w:szCs w:val="21"/>
                    </w:rPr>
                    <w:t>污水管网</w:t>
                  </w:r>
                  <w:r w:rsidRPr="00263565">
                    <w:rPr>
                      <w:rFonts w:hint="eastAsia"/>
                      <w:szCs w:val="21"/>
                    </w:rPr>
                    <w:t>，经市政污水管网进入</w:t>
                  </w:r>
                  <w:r w:rsidRPr="00263565">
                    <w:rPr>
                      <w:szCs w:val="21"/>
                    </w:rPr>
                    <w:t>蒲吕污水处理厂进一步处理达到《城镇污水处理厂污染物排放标准》（</w:t>
                  </w:r>
                  <w:r w:rsidRPr="00263565">
                    <w:rPr>
                      <w:szCs w:val="21"/>
                    </w:rPr>
                    <w:t>GB18918-2002</w:t>
                  </w:r>
                  <w:r w:rsidRPr="00263565">
                    <w:rPr>
                      <w:szCs w:val="21"/>
                    </w:rPr>
                    <w:t>）一级</w:t>
                  </w:r>
                  <w:r w:rsidRPr="00263565">
                    <w:rPr>
                      <w:szCs w:val="21"/>
                    </w:rPr>
                    <w:t>A</w:t>
                  </w:r>
                  <w:r w:rsidRPr="00263565">
                    <w:rPr>
                      <w:szCs w:val="21"/>
                    </w:rPr>
                    <w:t>标准后排入小安溪河，对受纳水体的影响小，环境可接受。</w:t>
                  </w:r>
                </w:p>
                <w:p w14:paraId="0E43E533" w14:textId="77777777" w:rsidR="000F3CBF" w:rsidRPr="00263565" w:rsidRDefault="00D5118D">
                  <w:pPr>
                    <w:rPr>
                      <w:szCs w:val="21"/>
                    </w:rPr>
                  </w:pPr>
                  <w:r w:rsidRPr="00263565">
                    <w:rPr>
                      <w:szCs w:val="21"/>
                    </w:rPr>
                    <w:t>（</w:t>
                  </w:r>
                  <w:r w:rsidRPr="00263565">
                    <w:rPr>
                      <w:szCs w:val="21"/>
                    </w:rPr>
                    <w:t>2</w:t>
                  </w:r>
                  <w:r w:rsidRPr="00263565">
                    <w:rPr>
                      <w:szCs w:val="21"/>
                    </w:rPr>
                    <w:t>）铜梁区区域内</w:t>
                  </w:r>
                  <w:r w:rsidRPr="00263565">
                    <w:rPr>
                      <w:szCs w:val="21"/>
                    </w:rPr>
                    <w:t>SO</w:t>
                  </w:r>
                  <w:r w:rsidRPr="00263565">
                    <w:rPr>
                      <w:szCs w:val="21"/>
                      <w:vertAlign w:val="subscript"/>
                    </w:rPr>
                    <w:t>2</w:t>
                  </w:r>
                  <w:r w:rsidRPr="00263565">
                    <w:rPr>
                      <w:szCs w:val="21"/>
                    </w:rPr>
                    <w:t>、</w:t>
                  </w:r>
                  <w:r w:rsidRPr="00263565">
                    <w:rPr>
                      <w:szCs w:val="21"/>
                    </w:rPr>
                    <w:t>NO</w:t>
                  </w:r>
                  <w:r w:rsidRPr="00263565">
                    <w:rPr>
                      <w:szCs w:val="21"/>
                      <w:vertAlign w:val="subscript"/>
                    </w:rPr>
                    <w:t>2</w:t>
                  </w:r>
                  <w:r w:rsidRPr="00263565">
                    <w:rPr>
                      <w:szCs w:val="21"/>
                    </w:rPr>
                    <w:t>、</w:t>
                  </w:r>
                  <w:r w:rsidRPr="00263565">
                    <w:rPr>
                      <w:szCs w:val="21"/>
                    </w:rPr>
                    <w:t>CO</w:t>
                  </w:r>
                  <w:r w:rsidRPr="00263565">
                    <w:rPr>
                      <w:szCs w:val="21"/>
                    </w:rPr>
                    <w:t>、</w:t>
                  </w:r>
                  <w:r w:rsidRPr="00263565">
                    <w:rPr>
                      <w:szCs w:val="21"/>
                    </w:rPr>
                    <w:t>O</w:t>
                  </w:r>
                  <w:r w:rsidRPr="00263565">
                    <w:rPr>
                      <w:szCs w:val="21"/>
                      <w:vertAlign w:val="subscript"/>
                    </w:rPr>
                    <w:t>3</w:t>
                  </w:r>
                  <w:r w:rsidRPr="00263565">
                    <w:rPr>
                      <w:szCs w:val="21"/>
                    </w:rPr>
                    <w:t>、</w:t>
                  </w:r>
                  <w:r w:rsidRPr="00263565">
                    <w:rPr>
                      <w:szCs w:val="21"/>
                    </w:rPr>
                    <w:t>PM</w:t>
                  </w:r>
                  <w:r w:rsidRPr="00263565">
                    <w:rPr>
                      <w:szCs w:val="21"/>
                      <w:vertAlign w:val="subscript"/>
                    </w:rPr>
                    <w:t>10</w:t>
                  </w:r>
                  <w:r w:rsidRPr="00263565">
                    <w:rPr>
                      <w:rFonts w:hint="eastAsia"/>
                      <w:szCs w:val="21"/>
                    </w:rPr>
                    <w:t>、</w:t>
                  </w:r>
                  <w:r w:rsidRPr="00263565">
                    <w:rPr>
                      <w:rFonts w:hint="eastAsia"/>
                      <w:szCs w:val="21"/>
                    </w:rPr>
                    <w:t>P</w:t>
                  </w:r>
                  <w:r w:rsidRPr="00263565">
                    <w:rPr>
                      <w:szCs w:val="21"/>
                    </w:rPr>
                    <w:t>M</w:t>
                  </w:r>
                  <w:r w:rsidRPr="00263565">
                    <w:rPr>
                      <w:szCs w:val="21"/>
                      <w:vertAlign w:val="subscript"/>
                    </w:rPr>
                    <w:t>2.5</w:t>
                  </w:r>
                  <w:r w:rsidRPr="00263565">
                    <w:rPr>
                      <w:szCs w:val="21"/>
                    </w:rPr>
                    <w:t>均能够满足《环境空气质量标准》（</w:t>
                  </w:r>
                  <w:r w:rsidRPr="00263565">
                    <w:rPr>
                      <w:szCs w:val="21"/>
                    </w:rPr>
                    <w:t>GB3095-2012</w:t>
                  </w:r>
                  <w:r w:rsidRPr="00263565">
                    <w:rPr>
                      <w:szCs w:val="21"/>
                    </w:rPr>
                    <w:t>）中二级标准，</w:t>
                  </w:r>
                  <w:r w:rsidRPr="00263565">
                    <w:rPr>
                      <w:rFonts w:hint="eastAsia"/>
                      <w:szCs w:val="21"/>
                    </w:rPr>
                    <w:t>为达标区</w:t>
                  </w:r>
                  <w:r w:rsidRPr="00263565">
                    <w:rPr>
                      <w:szCs w:val="21"/>
                    </w:rPr>
                    <w:t>，</w:t>
                  </w:r>
                  <w:r w:rsidRPr="00263565">
                    <w:rPr>
                      <w:rFonts w:hint="eastAsia"/>
                      <w:szCs w:val="21"/>
                    </w:rPr>
                    <w:t>区域环境质量良好</w:t>
                  </w:r>
                  <w:r w:rsidRPr="00263565">
                    <w:rPr>
                      <w:szCs w:val="21"/>
                    </w:rPr>
                    <w:t>。</w:t>
                  </w:r>
                  <w:r w:rsidRPr="00263565">
                    <w:rPr>
                      <w:rFonts w:hint="eastAsia"/>
                      <w:szCs w:val="21"/>
                    </w:rPr>
                    <w:t>引用监测点位非甲烷总烃满足</w:t>
                  </w:r>
                  <w:r w:rsidRPr="00263565">
                    <w:rPr>
                      <w:szCs w:val="21"/>
                    </w:rPr>
                    <w:t>河北省地方标准《环境空气质量</w:t>
                  </w:r>
                  <w:r w:rsidRPr="00263565">
                    <w:rPr>
                      <w:szCs w:val="21"/>
                    </w:rPr>
                    <w:t xml:space="preserve"> </w:t>
                  </w:r>
                  <w:r w:rsidRPr="00263565">
                    <w:rPr>
                      <w:szCs w:val="21"/>
                    </w:rPr>
                    <w:t>非甲烷总烃限值》（</w:t>
                  </w:r>
                  <w:r w:rsidRPr="00263565">
                    <w:rPr>
                      <w:szCs w:val="21"/>
                    </w:rPr>
                    <w:t>DB13/1577-2012</w:t>
                  </w:r>
                  <w:r w:rsidRPr="00263565">
                    <w:rPr>
                      <w:szCs w:val="21"/>
                    </w:rPr>
                    <w:t>）中二级标准限值。</w:t>
                  </w:r>
                </w:p>
                <w:p w14:paraId="5DBC7BF7" w14:textId="77777777" w:rsidR="000F3CBF" w:rsidRPr="00263565" w:rsidRDefault="00D5118D">
                  <w:pPr>
                    <w:rPr>
                      <w:szCs w:val="21"/>
                    </w:rPr>
                  </w:pPr>
                  <w:r w:rsidRPr="00263565">
                    <w:rPr>
                      <w:szCs w:val="21"/>
                    </w:rPr>
                    <w:t>（</w:t>
                  </w:r>
                  <w:r w:rsidRPr="00263565">
                    <w:rPr>
                      <w:szCs w:val="21"/>
                    </w:rPr>
                    <w:t>3</w:t>
                  </w:r>
                  <w:r w:rsidRPr="00263565">
                    <w:rPr>
                      <w:szCs w:val="21"/>
                    </w:rPr>
                    <w:t>）本项目不涉及重金属污染物排放。本项目在严格落实环</w:t>
                  </w:r>
                  <w:proofErr w:type="gramStart"/>
                  <w:r w:rsidRPr="00263565">
                    <w:rPr>
                      <w:szCs w:val="21"/>
                    </w:rPr>
                    <w:t>评提出</w:t>
                  </w:r>
                  <w:proofErr w:type="gramEnd"/>
                  <w:r w:rsidRPr="00263565">
                    <w:rPr>
                      <w:szCs w:val="21"/>
                    </w:rPr>
                    <w:t>的分区防渗要求条件下，项目不会对土壤和地下水造成污染。</w:t>
                  </w:r>
                </w:p>
                <w:p w14:paraId="22EC938A" w14:textId="77777777" w:rsidR="000F3CBF" w:rsidRPr="00263565" w:rsidRDefault="00D5118D">
                  <w:pPr>
                    <w:rPr>
                      <w:szCs w:val="21"/>
                    </w:rPr>
                  </w:pPr>
                  <w:r w:rsidRPr="00263565">
                    <w:rPr>
                      <w:rFonts w:hint="eastAsia"/>
                      <w:szCs w:val="21"/>
                    </w:rPr>
                    <w:t>（</w:t>
                  </w:r>
                  <w:r w:rsidRPr="00263565">
                    <w:rPr>
                      <w:rFonts w:hint="eastAsia"/>
                      <w:szCs w:val="21"/>
                    </w:rPr>
                    <w:t>4</w:t>
                  </w:r>
                  <w:r w:rsidRPr="00263565">
                    <w:rPr>
                      <w:rFonts w:hint="eastAsia"/>
                      <w:szCs w:val="21"/>
                    </w:rPr>
                    <w:t>）本项目位于</w:t>
                  </w:r>
                  <w:r w:rsidRPr="00263565">
                    <w:rPr>
                      <w:rFonts w:ascii="宋体" w:hAnsi="宋体"/>
                      <w:szCs w:val="21"/>
                    </w:rPr>
                    <w:t>铜梁工业园区全蒲片区金</w:t>
                  </w:r>
                  <w:proofErr w:type="gramStart"/>
                  <w:r w:rsidRPr="00263565">
                    <w:rPr>
                      <w:rFonts w:ascii="宋体" w:hAnsi="宋体"/>
                      <w:szCs w:val="21"/>
                    </w:rPr>
                    <w:t>骏工谷</w:t>
                  </w:r>
                  <w:proofErr w:type="gramEnd"/>
                  <w:r w:rsidRPr="00263565">
                    <w:rPr>
                      <w:szCs w:val="21"/>
                    </w:rPr>
                    <w:t>D06</w:t>
                  </w:r>
                  <w:r w:rsidRPr="00263565">
                    <w:rPr>
                      <w:rFonts w:ascii="宋体" w:hAnsi="宋体" w:hint="eastAsia"/>
                      <w:szCs w:val="21"/>
                    </w:rPr>
                    <w:t>栋、</w:t>
                  </w:r>
                  <w:r w:rsidRPr="00263565">
                    <w:rPr>
                      <w:szCs w:val="21"/>
                    </w:rPr>
                    <w:t>E19</w:t>
                  </w:r>
                  <w:r w:rsidRPr="00263565">
                    <w:rPr>
                      <w:rFonts w:ascii="宋体" w:hAnsi="宋体" w:hint="eastAsia"/>
                      <w:szCs w:val="21"/>
                    </w:rPr>
                    <w:t>栋</w:t>
                  </w:r>
                  <w:r w:rsidRPr="00263565">
                    <w:rPr>
                      <w:rFonts w:ascii="宋体" w:hAnsi="宋体"/>
                      <w:szCs w:val="21"/>
                    </w:rPr>
                    <w:t>标准厂房内</w:t>
                  </w:r>
                  <w:r w:rsidRPr="00263565">
                    <w:rPr>
                      <w:rFonts w:ascii="宋体" w:hAnsi="宋体" w:hint="eastAsia"/>
                      <w:szCs w:val="21"/>
                    </w:rPr>
                    <w:t>，噪声满足</w:t>
                  </w:r>
                  <w:r w:rsidRPr="00263565">
                    <w:rPr>
                      <w:szCs w:val="21"/>
                    </w:rPr>
                    <w:t>3</w:t>
                  </w:r>
                  <w:r w:rsidRPr="00263565">
                    <w:rPr>
                      <w:rFonts w:ascii="宋体" w:hAnsi="宋体" w:hint="eastAsia"/>
                      <w:szCs w:val="21"/>
                    </w:rPr>
                    <w:t>类标准。</w:t>
                  </w:r>
                </w:p>
              </w:tc>
            </w:tr>
            <w:tr w:rsidR="00263565" w:rsidRPr="00263565" w14:paraId="683D105A" w14:textId="77777777">
              <w:trPr>
                <w:trHeight w:val="340"/>
                <w:jc w:val="center"/>
              </w:trPr>
              <w:tc>
                <w:tcPr>
                  <w:tcW w:w="704" w:type="dxa"/>
                  <w:vMerge w:val="restart"/>
                  <w:vAlign w:val="center"/>
                </w:tcPr>
                <w:p w14:paraId="2FD92D57" w14:textId="77777777" w:rsidR="000F3CBF" w:rsidRPr="00263565" w:rsidRDefault="00D5118D">
                  <w:pPr>
                    <w:jc w:val="center"/>
                    <w:rPr>
                      <w:rFonts w:ascii="宋体" w:hAnsi="宋体"/>
                      <w:szCs w:val="21"/>
                    </w:rPr>
                  </w:pPr>
                  <w:r w:rsidRPr="00263565">
                    <w:rPr>
                      <w:rFonts w:ascii="宋体" w:hAnsi="宋体"/>
                      <w:szCs w:val="21"/>
                    </w:rPr>
                    <w:t>生态环境准入清单</w:t>
                  </w:r>
                </w:p>
              </w:tc>
              <w:tc>
                <w:tcPr>
                  <w:tcW w:w="3686" w:type="dxa"/>
                  <w:gridSpan w:val="3"/>
                  <w:vAlign w:val="center"/>
                </w:tcPr>
                <w:p w14:paraId="39AD2D4F" w14:textId="77777777" w:rsidR="000F3CBF" w:rsidRPr="00263565" w:rsidRDefault="00D5118D">
                  <w:pPr>
                    <w:widowControl/>
                    <w:rPr>
                      <w:rFonts w:ascii="宋体" w:hAnsi="宋体"/>
                      <w:szCs w:val="21"/>
                    </w:rPr>
                  </w:pPr>
                  <w:r w:rsidRPr="00263565">
                    <w:rPr>
                      <w:rFonts w:ascii="宋体" w:hAnsi="宋体"/>
                      <w:szCs w:val="21"/>
                    </w:rPr>
                    <w:t>环境准入原则和条件：</w:t>
                  </w:r>
                </w:p>
                <w:p w14:paraId="43B00D36" w14:textId="77777777" w:rsidR="000F3CBF" w:rsidRPr="00263565" w:rsidRDefault="00D5118D">
                  <w:pPr>
                    <w:widowControl/>
                    <w:rPr>
                      <w:rFonts w:ascii="宋体" w:hAnsi="宋体"/>
                      <w:szCs w:val="21"/>
                    </w:rPr>
                  </w:pPr>
                  <w:r w:rsidRPr="00263565">
                    <w:rPr>
                      <w:rFonts w:ascii="宋体" w:hAnsi="宋体"/>
                      <w:szCs w:val="21"/>
                    </w:rPr>
                    <w:t>（1）准入原则</w:t>
                  </w:r>
                </w:p>
                <w:p w14:paraId="53F79E77" w14:textId="77777777" w:rsidR="000F3CBF" w:rsidRPr="00263565" w:rsidRDefault="00D5118D">
                  <w:pPr>
                    <w:widowControl/>
                    <w:rPr>
                      <w:rFonts w:ascii="宋体" w:hAnsi="宋体"/>
                      <w:szCs w:val="21"/>
                    </w:rPr>
                  </w:pPr>
                  <w:r w:rsidRPr="00263565">
                    <w:rPr>
                      <w:rFonts w:ascii="宋体" w:hAnsi="宋体" w:cs="宋体" w:hint="eastAsia"/>
                      <w:szCs w:val="21"/>
                    </w:rPr>
                    <w:t>①</w:t>
                  </w:r>
                  <w:r w:rsidRPr="00263565">
                    <w:rPr>
                      <w:rFonts w:ascii="宋体" w:hAnsi="宋体"/>
                      <w:szCs w:val="21"/>
                    </w:rPr>
                    <w:t>引进项目应符合国家产业政策和清洁生产要求、生产工艺和设备先进、自动化程度高、具有可靠先进的污染治理技术；</w:t>
                  </w:r>
                </w:p>
                <w:p w14:paraId="5D8730DE" w14:textId="77777777" w:rsidR="000F3CBF" w:rsidRPr="00263565" w:rsidRDefault="00D5118D">
                  <w:pPr>
                    <w:widowControl/>
                    <w:rPr>
                      <w:rFonts w:ascii="宋体" w:hAnsi="宋体"/>
                      <w:szCs w:val="21"/>
                    </w:rPr>
                  </w:pPr>
                  <w:r w:rsidRPr="00263565">
                    <w:rPr>
                      <w:rFonts w:ascii="宋体" w:hAnsi="宋体" w:cs="宋体" w:hint="eastAsia"/>
                      <w:szCs w:val="21"/>
                    </w:rPr>
                    <w:t>②</w:t>
                  </w:r>
                  <w:r w:rsidRPr="00263565">
                    <w:rPr>
                      <w:rFonts w:ascii="宋体" w:hAnsi="宋体"/>
                      <w:szCs w:val="21"/>
                    </w:rPr>
                    <w:t>发展产业集群，提高产品的关联度，发展系列产品，力求发挥各项目间的最佳协同效应；</w:t>
                  </w:r>
                </w:p>
                <w:p w14:paraId="266A953C" w14:textId="77777777" w:rsidR="000F3CBF" w:rsidRPr="00263565" w:rsidRDefault="00D5118D">
                  <w:pPr>
                    <w:widowControl/>
                    <w:rPr>
                      <w:rFonts w:ascii="宋体" w:hAnsi="宋体"/>
                      <w:szCs w:val="21"/>
                    </w:rPr>
                  </w:pPr>
                  <w:r w:rsidRPr="00263565">
                    <w:rPr>
                      <w:rFonts w:ascii="宋体" w:hAnsi="宋体" w:cs="宋体" w:hint="eastAsia"/>
                      <w:szCs w:val="21"/>
                    </w:rPr>
                    <w:t>③</w:t>
                  </w:r>
                  <w:r w:rsidRPr="00263565">
                    <w:rPr>
                      <w:rFonts w:ascii="宋体" w:hAnsi="宋体"/>
                      <w:szCs w:val="21"/>
                    </w:rPr>
                    <w:t>注意生产装置的规模效益，鼓励在规划区内建设具有国际竞争力的、符合规模经济的生产装置；</w:t>
                  </w:r>
                </w:p>
                <w:p w14:paraId="61EBD771" w14:textId="77777777" w:rsidR="000F3CBF" w:rsidRPr="00263565" w:rsidRDefault="00D5118D">
                  <w:pPr>
                    <w:widowControl/>
                    <w:rPr>
                      <w:rFonts w:ascii="宋体" w:hAnsi="宋体"/>
                      <w:szCs w:val="21"/>
                    </w:rPr>
                  </w:pPr>
                  <w:r w:rsidRPr="00263565">
                    <w:rPr>
                      <w:rFonts w:ascii="宋体" w:hAnsi="宋体" w:cs="宋体" w:hint="eastAsia"/>
                      <w:szCs w:val="21"/>
                    </w:rPr>
                    <w:t>④</w:t>
                  </w:r>
                  <w:r w:rsidRPr="00263565">
                    <w:rPr>
                      <w:rFonts w:ascii="宋体" w:hAnsi="宋体"/>
                      <w:szCs w:val="21"/>
                    </w:rPr>
                    <w:t>根据资源环境承载力控制合理的发展规模，严格控制污染因子排放总量。</w:t>
                  </w:r>
                </w:p>
                <w:p w14:paraId="2FB4F02E" w14:textId="77777777" w:rsidR="000F3CBF" w:rsidRPr="00263565" w:rsidRDefault="00D5118D">
                  <w:pPr>
                    <w:widowControl/>
                    <w:rPr>
                      <w:rFonts w:ascii="宋体" w:hAnsi="宋体"/>
                      <w:szCs w:val="21"/>
                    </w:rPr>
                  </w:pPr>
                  <w:r w:rsidRPr="00263565">
                    <w:rPr>
                      <w:rFonts w:ascii="宋体" w:hAnsi="宋体"/>
                      <w:szCs w:val="21"/>
                    </w:rPr>
                    <w:t>（2）准入条件</w:t>
                  </w:r>
                </w:p>
                <w:p w14:paraId="4B6EDE4A" w14:textId="77777777" w:rsidR="000F3CBF" w:rsidRPr="00263565" w:rsidRDefault="00D5118D">
                  <w:pPr>
                    <w:widowControl/>
                    <w:rPr>
                      <w:rFonts w:ascii="宋体" w:hAnsi="宋体"/>
                      <w:szCs w:val="21"/>
                    </w:rPr>
                  </w:pPr>
                  <w:r w:rsidRPr="00263565">
                    <w:rPr>
                      <w:rFonts w:ascii="宋体" w:hAnsi="宋体"/>
                      <w:szCs w:val="21"/>
                    </w:rPr>
                    <w:t>严格执行国家和地方产业政策要求以及各行业准入要求，同时与规划区主导产业定位无</w:t>
                  </w:r>
                  <w:r w:rsidRPr="00263565">
                    <w:rPr>
                      <w:rFonts w:ascii="宋体" w:hAnsi="宋体"/>
                      <w:szCs w:val="21"/>
                    </w:rPr>
                    <w:lastRenderedPageBreak/>
                    <w:t>明显冲突。对规划区环境准入条件提出“三类”控制。</w:t>
                  </w:r>
                </w:p>
                <w:p w14:paraId="7752A4F5" w14:textId="77777777" w:rsidR="000F3CBF" w:rsidRPr="00263565" w:rsidRDefault="00D5118D">
                  <w:pPr>
                    <w:widowControl/>
                    <w:rPr>
                      <w:rFonts w:ascii="宋体" w:hAnsi="宋体"/>
                      <w:szCs w:val="21"/>
                    </w:rPr>
                  </w:pPr>
                  <w:r w:rsidRPr="00263565">
                    <w:rPr>
                      <w:rFonts w:ascii="宋体" w:hAnsi="宋体"/>
                      <w:szCs w:val="21"/>
                    </w:rPr>
                    <w:t>禁止钢铁冶炼、重化工、造纸、印染等重污染行业入驻园区。禁止新建、扩建化学合成药类项目。工业园区禁止燃煤。电镀企业应进入表面处理园。</w:t>
                  </w:r>
                </w:p>
              </w:tc>
              <w:tc>
                <w:tcPr>
                  <w:tcW w:w="2551" w:type="dxa"/>
                  <w:vAlign w:val="center"/>
                </w:tcPr>
                <w:p w14:paraId="388F304F" w14:textId="77777777" w:rsidR="000F3CBF" w:rsidRPr="00263565" w:rsidRDefault="00D5118D">
                  <w:pPr>
                    <w:jc w:val="center"/>
                    <w:rPr>
                      <w:rFonts w:ascii="宋体" w:hAnsi="宋体"/>
                      <w:szCs w:val="21"/>
                    </w:rPr>
                  </w:pPr>
                  <w:r w:rsidRPr="00263565">
                    <w:rPr>
                      <w:rFonts w:ascii="宋体" w:hAnsi="宋体" w:hint="eastAsia"/>
                      <w:szCs w:val="21"/>
                    </w:rPr>
                    <w:lastRenderedPageBreak/>
                    <w:t>本</w:t>
                  </w:r>
                  <w:r w:rsidRPr="00263565">
                    <w:rPr>
                      <w:rFonts w:ascii="宋体" w:hAnsi="宋体"/>
                      <w:szCs w:val="21"/>
                    </w:rPr>
                    <w:t>项目属于</w:t>
                  </w:r>
                  <w:r w:rsidRPr="00263565">
                    <w:rPr>
                      <w:rFonts w:hint="eastAsia"/>
                      <w:szCs w:val="21"/>
                    </w:rPr>
                    <w:t>玻璃纤维及制品制造</w:t>
                  </w:r>
                  <w:r w:rsidRPr="00263565">
                    <w:rPr>
                      <w:rFonts w:ascii="宋体" w:hAnsi="宋体" w:hint="eastAsia"/>
                      <w:bCs/>
                      <w:szCs w:val="21"/>
                    </w:rPr>
                    <w:t>项目</w:t>
                  </w:r>
                  <w:r w:rsidRPr="00263565">
                    <w:rPr>
                      <w:rFonts w:ascii="宋体" w:hAnsi="宋体"/>
                      <w:szCs w:val="21"/>
                    </w:rPr>
                    <w:t>，</w:t>
                  </w:r>
                  <w:r w:rsidRPr="00263565">
                    <w:rPr>
                      <w:rFonts w:ascii="宋体" w:hAnsi="宋体" w:hint="eastAsia"/>
                      <w:szCs w:val="21"/>
                    </w:rPr>
                    <w:t>不涉及电镀工艺，</w:t>
                  </w:r>
                  <w:r w:rsidRPr="00263565">
                    <w:rPr>
                      <w:rFonts w:ascii="宋体" w:hAnsi="宋体"/>
                      <w:szCs w:val="21"/>
                    </w:rPr>
                    <w:t>不属于规划环评中禁止及限制准入的产业清单。</w:t>
                  </w:r>
                </w:p>
              </w:tc>
            </w:tr>
            <w:tr w:rsidR="00263565" w:rsidRPr="00263565" w14:paraId="0A6B345D" w14:textId="77777777">
              <w:trPr>
                <w:trHeight w:val="340"/>
                <w:jc w:val="center"/>
              </w:trPr>
              <w:tc>
                <w:tcPr>
                  <w:tcW w:w="704" w:type="dxa"/>
                  <w:vMerge/>
                  <w:vAlign w:val="center"/>
                </w:tcPr>
                <w:p w14:paraId="09A93BBE" w14:textId="77777777" w:rsidR="000F3CBF" w:rsidRPr="00263565" w:rsidRDefault="000F3CBF">
                  <w:pPr>
                    <w:jc w:val="center"/>
                    <w:rPr>
                      <w:rFonts w:ascii="宋体" w:hAnsi="宋体"/>
                      <w:szCs w:val="21"/>
                    </w:rPr>
                  </w:pPr>
                </w:p>
              </w:tc>
              <w:tc>
                <w:tcPr>
                  <w:tcW w:w="695" w:type="dxa"/>
                  <w:vAlign w:val="center"/>
                </w:tcPr>
                <w:p w14:paraId="3C65A2D8" w14:textId="77777777" w:rsidR="000F3CBF" w:rsidRPr="00263565" w:rsidRDefault="00D5118D">
                  <w:pPr>
                    <w:pStyle w:val="af2"/>
                    <w:spacing w:before="0" w:beforeAutospacing="0" w:after="0" w:afterAutospacing="0"/>
                    <w:jc w:val="center"/>
                    <w:rPr>
                      <w:sz w:val="21"/>
                      <w:szCs w:val="21"/>
                    </w:rPr>
                  </w:pPr>
                  <w:r w:rsidRPr="00263565">
                    <w:rPr>
                      <w:sz w:val="21"/>
                      <w:szCs w:val="21"/>
                    </w:rPr>
                    <w:t>分类</w:t>
                  </w:r>
                </w:p>
              </w:tc>
              <w:tc>
                <w:tcPr>
                  <w:tcW w:w="1134" w:type="dxa"/>
                  <w:vAlign w:val="center"/>
                </w:tcPr>
                <w:p w14:paraId="22250280" w14:textId="77777777" w:rsidR="000F3CBF" w:rsidRPr="00263565" w:rsidRDefault="00D5118D">
                  <w:pPr>
                    <w:pStyle w:val="af2"/>
                    <w:spacing w:before="0" w:beforeAutospacing="0" w:after="0" w:afterAutospacing="0"/>
                    <w:jc w:val="center"/>
                    <w:rPr>
                      <w:sz w:val="21"/>
                      <w:szCs w:val="21"/>
                    </w:rPr>
                  </w:pPr>
                  <w:r w:rsidRPr="00263565">
                    <w:rPr>
                      <w:sz w:val="21"/>
                      <w:szCs w:val="21"/>
                    </w:rPr>
                    <w:t>限制类</w:t>
                  </w:r>
                </w:p>
              </w:tc>
              <w:tc>
                <w:tcPr>
                  <w:tcW w:w="1857" w:type="dxa"/>
                  <w:vAlign w:val="center"/>
                </w:tcPr>
                <w:p w14:paraId="00DDADAA" w14:textId="77777777" w:rsidR="000F3CBF" w:rsidRPr="00263565" w:rsidRDefault="00D5118D">
                  <w:pPr>
                    <w:pStyle w:val="af2"/>
                    <w:spacing w:before="0" w:beforeAutospacing="0" w:after="0" w:afterAutospacing="0"/>
                    <w:jc w:val="center"/>
                    <w:rPr>
                      <w:sz w:val="21"/>
                      <w:szCs w:val="21"/>
                    </w:rPr>
                  </w:pPr>
                  <w:r w:rsidRPr="00263565">
                    <w:rPr>
                      <w:sz w:val="21"/>
                      <w:szCs w:val="21"/>
                    </w:rPr>
                    <w:t>禁止类</w:t>
                  </w:r>
                </w:p>
              </w:tc>
              <w:tc>
                <w:tcPr>
                  <w:tcW w:w="2551" w:type="dxa"/>
                  <w:vAlign w:val="center"/>
                </w:tcPr>
                <w:p w14:paraId="535BF8F8" w14:textId="77777777" w:rsidR="000F3CBF" w:rsidRPr="00263565" w:rsidRDefault="00D5118D">
                  <w:pPr>
                    <w:jc w:val="center"/>
                    <w:rPr>
                      <w:rFonts w:ascii="宋体" w:hAnsi="宋体"/>
                      <w:szCs w:val="21"/>
                    </w:rPr>
                  </w:pPr>
                  <w:r w:rsidRPr="00263565">
                    <w:rPr>
                      <w:rFonts w:ascii="宋体" w:hAnsi="宋体"/>
                      <w:szCs w:val="21"/>
                    </w:rPr>
                    <w:t>/</w:t>
                  </w:r>
                </w:p>
              </w:tc>
            </w:tr>
            <w:tr w:rsidR="00263565" w:rsidRPr="00263565" w14:paraId="2FB0A1A0" w14:textId="77777777">
              <w:trPr>
                <w:trHeight w:val="340"/>
                <w:jc w:val="center"/>
              </w:trPr>
              <w:tc>
                <w:tcPr>
                  <w:tcW w:w="704" w:type="dxa"/>
                  <w:vMerge/>
                  <w:vAlign w:val="center"/>
                </w:tcPr>
                <w:p w14:paraId="4DC492CD" w14:textId="77777777" w:rsidR="000F3CBF" w:rsidRPr="00263565" w:rsidRDefault="000F3CBF">
                  <w:pPr>
                    <w:jc w:val="center"/>
                    <w:rPr>
                      <w:rFonts w:ascii="宋体" w:hAnsi="宋体"/>
                      <w:szCs w:val="21"/>
                    </w:rPr>
                  </w:pPr>
                </w:p>
              </w:tc>
              <w:tc>
                <w:tcPr>
                  <w:tcW w:w="695" w:type="dxa"/>
                  <w:vAlign w:val="center"/>
                </w:tcPr>
                <w:p w14:paraId="09409319" w14:textId="77777777" w:rsidR="000F3CBF" w:rsidRPr="00263565" w:rsidRDefault="00D5118D">
                  <w:pPr>
                    <w:widowControl/>
                    <w:jc w:val="center"/>
                    <w:rPr>
                      <w:rFonts w:ascii="宋体" w:hAnsi="宋体"/>
                      <w:szCs w:val="21"/>
                    </w:rPr>
                  </w:pPr>
                  <w:r w:rsidRPr="00263565">
                    <w:rPr>
                      <w:rFonts w:ascii="宋体" w:hAnsi="宋体"/>
                      <w:szCs w:val="21"/>
                    </w:rPr>
                    <w:t>清洁生产标准</w:t>
                  </w:r>
                </w:p>
              </w:tc>
              <w:tc>
                <w:tcPr>
                  <w:tcW w:w="1134" w:type="dxa"/>
                  <w:vAlign w:val="center"/>
                </w:tcPr>
                <w:p w14:paraId="0D57EAA5" w14:textId="77777777" w:rsidR="000F3CBF" w:rsidRPr="00263565" w:rsidRDefault="00D5118D">
                  <w:pPr>
                    <w:widowControl/>
                    <w:rPr>
                      <w:rFonts w:ascii="宋体" w:hAnsi="宋体"/>
                      <w:szCs w:val="21"/>
                    </w:rPr>
                  </w:pPr>
                  <w:r w:rsidRPr="00263565">
                    <w:rPr>
                      <w:rFonts w:ascii="宋体" w:hAnsi="宋体"/>
                      <w:szCs w:val="21"/>
                    </w:rPr>
                    <w:t>低于清洁生产国内先进水平</w:t>
                  </w:r>
                </w:p>
              </w:tc>
              <w:tc>
                <w:tcPr>
                  <w:tcW w:w="1857" w:type="dxa"/>
                  <w:vAlign w:val="center"/>
                </w:tcPr>
                <w:p w14:paraId="00D17724" w14:textId="77777777" w:rsidR="000F3CBF" w:rsidRPr="00263565" w:rsidRDefault="00D5118D">
                  <w:pPr>
                    <w:widowControl/>
                    <w:jc w:val="center"/>
                    <w:rPr>
                      <w:rFonts w:ascii="宋体" w:hAnsi="宋体"/>
                      <w:szCs w:val="21"/>
                    </w:rPr>
                  </w:pPr>
                  <w:r w:rsidRPr="00263565">
                    <w:rPr>
                      <w:rFonts w:ascii="宋体" w:hAnsi="宋体"/>
                      <w:szCs w:val="21"/>
                    </w:rPr>
                    <w:t>/</w:t>
                  </w:r>
                </w:p>
              </w:tc>
              <w:tc>
                <w:tcPr>
                  <w:tcW w:w="2551" w:type="dxa"/>
                  <w:vAlign w:val="center"/>
                </w:tcPr>
                <w:p w14:paraId="7ED44038" w14:textId="77777777" w:rsidR="000F3CBF" w:rsidRPr="00263565" w:rsidRDefault="00D5118D">
                  <w:pPr>
                    <w:jc w:val="center"/>
                    <w:rPr>
                      <w:rFonts w:ascii="宋体" w:hAnsi="宋体"/>
                      <w:szCs w:val="21"/>
                    </w:rPr>
                  </w:pPr>
                  <w:r w:rsidRPr="00263565">
                    <w:rPr>
                      <w:rFonts w:ascii="宋体" w:hAnsi="宋体" w:hint="eastAsia"/>
                      <w:szCs w:val="21"/>
                    </w:rPr>
                    <w:t>本项目满足清洁生产要求。</w:t>
                  </w:r>
                </w:p>
              </w:tc>
            </w:tr>
            <w:tr w:rsidR="00263565" w:rsidRPr="00263565" w14:paraId="33DBD37D" w14:textId="77777777">
              <w:trPr>
                <w:trHeight w:val="1301"/>
                <w:jc w:val="center"/>
              </w:trPr>
              <w:tc>
                <w:tcPr>
                  <w:tcW w:w="704" w:type="dxa"/>
                  <w:vMerge/>
                  <w:vAlign w:val="center"/>
                </w:tcPr>
                <w:p w14:paraId="2635511E" w14:textId="77777777" w:rsidR="000F3CBF" w:rsidRPr="00263565" w:rsidRDefault="000F3CBF">
                  <w:pPr>
                    <w:jc w:val="center"/>
                    <w:rPr>
                      <w:rFonts w:ascii="宋体" w:hAnsi="宋体"/>
                      <w:szCs w:val="21"/>
                    </w:rPr>
                  </w:pPr>
                </w:p>
              </w:tc>
              <w:tc>
                <w:tcPr>
                  <w:tcW w:w="695" w:type="dxa"/>
                  <w:vMerge w:val="restart"/>
                  <w:vAlign w:val="center"/>
                </w:tcPr>
                <w:p w14:paraId="6675A524" w14:textId="77777777" w:rsidR="000F3CBF" w:rsidRPr="00263565" w:rsidRDefault="00D5118D">
                  <w:pPr>
                    <w:widowControl/>
                    <w:jc w:val="center"/>
                    <w:rPr>
                      <w:rFonts w:ascii="宋体" w:hAnsi="宋体"/>
                      <w:szCs w:val="21"/>
                    </w:rPr>
                  </w:pPr>
                  <w:r w:rsidRPr="00263565">
                    <w:rPr>
                      <w:rFonts w:ascii="宋体" w:hAnsi="宋体"/>
                      <w:szCs w:val="21"/>
                    </w:rPr>
                    <w:t>行业准入清单</w:t>
                  </w:r>
                </w:p>
              </w:tc>
              <w:tc>
                <w:tcPr>
                  <w:tcW w:w="1134" w:type="dxa"/>
                  <w:vAlign w:val="center"/>
                </w:tcPr>
                <w:p w14:paraId="4A4D4D97" w14:textId="77777777" w:rsidR="000F3CBF" w:rsidRPr="00263565" w:rsidRDefault="00D5118D">
                  <w:pPr>
                    <w:pStyle w:val="af2"/>
                    <w:spacing w:before="0" w:beforeAutospacing="0" w:after="0" w:afterAutospacing="0"/>
                    <w:jc w:val="center"/>
                    <w:rPr>
                      <w:sz w:val="21"/>
                      <w:szCs w:val="21"/>
                    </w:rPr>
                  </w:pPr>
                  <w:r w:rsidRPr="00263565">
                    <w:rPr>
                      <w:sz w:val="21"/>
                      <w:szCs w:val="21"/>
                    </w:rPr>
                    <w:t>/</w:t>
                  </w:r>
                </w:p>
              </w:tc>
              <w:tc>
                <w:tcPr>
                  <w:tcW w:w="1857" w:type="dxa"/>
                  <w:vAlign w:val="center"/>
                </w:tcPr>
                <w:p w14:paraId="12A668D5" w14:textId="77777777" w:rsidR="000F3CBF" w:rsidRPr="00263565" w:rsidRDefault="00D5118D">
                  <w:pPr>
                    <w:pStyle w:val="af2"/>
                    <w:spacing w:before="0" w:beforeAutospacing="0" w:after="0" w:afterAutospacing="0"/>
                    <w:jc w:val="both"/>
                    <w:rPr>
                      <w:sz w:val="21"/>
                      <w:szCs w:val="21"/>
                    </w:rPr>
                  </w:pPr>
                  <w:r w:rsidRPr="00263565">
                    <w:rPr>
                      <w:sz w:val="21"/>
                      <w:szCs w:val="21"/>
                    </w:rPr>
                    <w:t>禁止钢铁冶炼、重化工、造纸、印染等重污染行业入驻园区。禁止新建、扩建化学合成药类项目。</w:t>
                  </w:r>
                </w:p>
              </w:tc>
              <w:tc>
                <w:tcPr>
                  <w:tcW w:w="2551" w:type="dxa"/>
                  <w:vAlign w:val="center"/>
                </w:tcPr>
                <w:p w14:paraId="15107817" w14:textId="77777777" w:rsidR="000F3CBF" w:rsidRPr="00263565" w:rsidRDefault="00D5118D">
                  <w:pPr>
                    <w:jc w:val="center"/>
                    <w:rPr>
                      <w:rFonts w:ascii="宋体" w:hAnsi="宋体"/>
                      <w:szCs w:val="21"/>
                    </w:rPr>
                  </w:pPr>
                  <w:r w:rsidRPr="00263565">
                    <w:rPr>
                      <w:rFonts w:ascii="宋体" w:hAnsi="宋体" w:hint="eastAsia"/>
                      <w:szCs w:val="21"/>
                    </w:rPr>
                    <w:t>本</w:t>
                  </w:r>
                  <w:r w:rsidRPr="00263565">
                    <w:rPr>
                      <w:rFonts w:ascii="宋体" w:hAnsi="宋体"/>
                      <w:szCs w:val="21"/>
                    </w:rPr>
                    <w:t>项目不属于禁止类项目</w:t>
                  </w:r>
                  <w:r w:rsidRPr="00263565">
                    <w:rPr>
                      <w:rFonts w:ascii="宋体" w:hAnsi="宋体" w:hint="eastAsia"/>
                      <w:szCs w:val="21"/>
                    </w:rPr>
                    <w:t>。</w:t>
                  </w:r>
                </w:p>
              </w:tc>
            </w:tr>
            <w:tr w:rsidR="00263565" w:rsidRPr="00263565" w14:paraId="149B8EC3" w14:textId="77777777">
              <w:trPr>
                <w:trHeight w:val="340"/>
                <w:jc w:val="center"/>
              </w:trPr>
              <w:tc>
                <w:tcPr>
                  <w:tcW w:w="704" w:type="dxa"/>
                  <w:vMerge/>
                  <w:vAlign w:val="center"/>
                </w:tcPr>
                <w:p w14:paraId="134D20AE" w14:textId="77777777" w:rsidR="000F3CBF" w:rsidRPr="00263565" w:rsidRDefault="000F3CBF">
                  <w:pPr>
                    <w:jc w:val="center"/>
                    <w:rPr>
                      <w:rFonts w:ascii="宋体" w:hAnsi="宋体"/>
                      <w:szCs w:val="21"/>
                    </w:rPr>
                  </w:pPr>
                </w:p>
              </w:tc>
              <w:tc>
                <w:tcPr>
                  <w:tcW w:w="695" w:type="dxa"/>
                  <w:vMerge/>
                  <w:vAlign w:val="center"/>
                </w:tcPr>
                <w:p w14:paraId="10EB6484" w14:textId="77777777" w:rsidR="000F3CBF" w:rsidRPr="00263565" w:rsidRDefault="000F3CBF">
                  <w:pPr>
                    <w:widowControl/>
                    <w:jc w:val="center"/>
                    <w:rPr>
                      <w:rFonts w:ascii="宋体" w:hAnsi="宋体"/>
                      <w:szCs w:val="21"/>
                    </w:rPr>
                  </w:pPr>
                </w:p>
              </w:tc>
              <w:tc>
                <w:tcPr>
                  <w:tcW w:w="1134" w:type="dxa"/>
                  <w:vAlign w:val="center"/>
                </w:tcPr>
                <w:p w14:paraId="317BE35C" w14:textId="77777777" w:rsidR="000F3CBF" w:rsidRPr="00263565" w:rsidRDefault="00D5118D">
                  <w:pPr>
                    <w:pStyle w:val="af2"/>
                    <w:spacing w:before="0" w:beforeAutospacing="0" w:after="0" w:afterAutospacing="0"/>
                    <w:jc w:val="center"/>
                    <w:rPr>
                      <w:sz w:val="21"/>
                      <w:szCs w:val="21"/>
                    </w:rPr>
                  </w:pPr>
                  <w:r w:rsidRPr="00263565">
                    <w:rPr>
                      <w:sz w:val="21"/>
                      <w:szCs w:val="21"/>
                    </w:rPr>
                    <w:t>/</w:t>
                  </w:r>
                </w:p>
              </w:tc>
              <w:tc>
                <w:tcPr>
                  <w:tcW w:w="1857" w:type="dxa"/>
                  <w:vAlign w:val="center"/>
                </w:tcPr>
                <w:p w14:paraId="78CE1E3B" w14:textId="77777777" w:rsidR="000F3CBF" w:rsidRPr="00263565" w:rsidRDefault="00D5118D">
                  <w:pPr>
                    <w:pStyle w:val="af2"/>
                    <w:spacing w:before="0" w:beforeAutospacing="0" w:after="0" w:afterAutospacing="0"/>
                    <w:jc w:val="both"/>
                    <w:rPr>
                      <w:sz w:val="21"/>
                      <w:szCs w:val="21"/>
                    </w:rPr>
                  </w:pPr>
                  <w:r w:rsidRPr="00263565">
                    <w:rPr>
                      <w:sz w:val="21"/>
                      <w:szCs w:val="21"/>
                    </w:rPr>
                    <w:t>园区距离中心城区及其主导风上风向20公里、其他方向5公里范围内和乡镇人民政府所在地及其周边3公里范围内，禁止新建燃煤电厂、水泥、钢铁冶炼等大气污染严重的项目。</w:t>
                  </w:r>
                </w:p>
              </w:tc>
              <w:tc>
                <w:tcPr>
                  <w:tcW w:w="2551" w:type="dxa"/>
                  <w:vAlign w:val="center"/>
                </w:tcPr>
                <w:p w14:paraId="166AA729" w14:textId="77777777" w:rsidR="000F3CBF" w:rsidRPr="00263565" w:rsidRDefault="00D5118D">
                  <w:pPr>
                    <w:rPr>
                      <w:rFonts w:ascii="宋体" w:hAnsi="宋体"/>
                      <w:szCs w:val="21"/>
                    </w:rPr>
                  </w:pPr>
                  <w:r w:rsidRPr="00263565">
                    <w:rPr>
                      <w:rFonts w:ascii="宋体" w:hAnsi="宋体" w:hint="eastAsia"/>
                      <w:szCs w:val="21"/>
                    </w:rPr>
                    <w:t>本</w:t>
                  </w:r>
                  <w:r w:rsidRPr="00263565">
                    <w:rPr>
                      <w:rFonts w:ascii="宋体" w:hAnsi="宋体"/>
                      <w:szCs w:val="21"/>
                    </w:rPr>
                    <w:t>项目不属于大气污染严重的项目</w:t>
                  </w:r>
                  <w:r w:rsidRPr="00263565">
                    <w:rPr>
                      <w:rFonts w:ascii="宋体" w:hAnsi="宋体" w:hint="eastAsia"/>
                      <w:szCs w:val="21"/>
                    </w:rPr>
                    <w:t>。</w:t>
                  </w:r>
                </w:p>
              </w:tc>
            </w:tr>
            <w:tr w:rsidR="00263565" w:rsidRPr="00263565" w14:paraId="127003F3" w14:textId="77777777">
              <w:trPr>
                <w:trHeight w:val="340"/>
                <w:jc w:val="center"/>
              </w:trPr>
              <w:tc>
                <w:tcPr>
                  <w:tcW w:w="704" w:type="dxa"/>
                  <w:vMerge/>
                  <w:vAlign w:val="center"/>
                </w:tcPr>
                <w:p w14:paraId="2EC09187" w14:textId="77777777" w:rsidR="000F3CBF" w:rsidRPr="00263565" w:rsidRDefault="000F3CBF">
                  <w:pPr>
                    <w:jc w:val="center"/>
                    <w:rPr>
                      <w:rFonts w:ascii="宋体" w:hAnsi="宋体"/>
                      <w:szCs w:val="21"/>
                    </w:rPr>
                  </w:pPr>
                </w:p>
              </w:tc>
              <w:tc>
                <w:tcPr>
                  <w:tcW w:w="695" w:type="dxa"/>
                  <w:vMerge w:val="restart"/>
                  <w:vAlign w:val="center"/>
                </w:tcPr>
                <w:p w14:paraId="2C9BB4D9" w14:textId="77777777" w:rsidR="000F3CBF" w:rsidRPr="00263565" w:rsidRDefault="00D5118D">
                  <w:pPr>
                    <w:widowControl/>
                    <w:jc w:val="center"/>
                    <w:rPr>
                      <w:rFonts w:ascii="宋体" w:hAnsi="宋体"/>
                      <w:szCs w:val="21"/>
                    </w:rPr>
                  </w:pPr>
                  <w:r w:rsidRPr="00263565">
                    <w:rPr>
                      <w:rFonts w:ascii="宋体" w:hAnsi="宋体"/>
                      <w:szCs w:val="21"/>
                    </w:rPr>
                    <w:t>工艺、产品准入清单</w:t>
                  </w:r>
                </w:p>
              </w:tc>
              <w:tc>
                <w:tcPr>
                  <w:tcW w:w="1134" w:type="dxa"/>
                  <w:vAlign w:val="center"/>
                </w:tcPr>
                <w:p w14:paraId="6C75A346" w14:textId="77777777" w:rsidR="000F3CBF" w:rsidRPr="00263565" w:rsidRDefault="00D5118D">
                  <w:pPr>
                    <w:widowControl/>
                    <w:rPr>
                      <w:rFonts w:ascii="宋体" w:hAnsi="宋体"/>
                      <w:szCs w:val="21"/>
                    </w:rPr>
                  </w:pPr>
                  <w:r w:rsidRPr="00263565">
                    <w:rPr>
                      <w:rFonts w:ascii="宋体" w:hAnsi="宋体"/>
                      <w:szCs w:val="21"/>
                    </w:rPr>
                    <w:t>高能耗、高耗水的工艺</w:t>
                  </w:r>
                </w:p>
              </w:tc>
              <w:tc>
                <w:tcPr>
                  <w:tcW w:w="1857" w:type="dxa"/>
                  <w:vAlign w:val="center"/>
                </w:tcPr>
                <w:p w14:paraId="7805A857" w14:textId="77777777" w:rsidR="000F3CBF" w:rsidRPr="00263565" w:rsidRDefault="00D5118D">
                  <w:pPr>
                    <w:pStyle w:val="af2"/>
                    <w:spacing w:before="0" w:beforeAutospacing="0" w:after="0" w:afterAutospacing="0"/>
                    <w:jc w:val="both"/>
                    <w:rPr>
                      <w:sz w:val="21"/>
                      <w:szCs w:val="21"/>
                    </w:rPr>
                  </w:pPr>
                  <w:r w:rsidRPr="00263565">
                    <w:rPr>
                      <w:sz w:val="21"/>
                      <w:szCs w:val="21"/>
                    </w:rPr>
                    <w:t>《产业结构调整指导目录(2011年本)》(修订)、《部分工业行业淘汰落后生产工艺装备和产品指导目录（2010年本）》和《外商投资产业指导目录(2011年修订)》中所列淘汰类、禁止类项目。</w:t>
                  </w:r>
                </w:p>
              </w:tc>
              <w:tc>
                <w:tcPr>
                  <w:tcW w:w="2551" w:type="dxa"/>
                  <w:vAlign w:val="center"/>
                </w:tcPr>
                <w:p w14:paraId="0C1811D0" w14:textId="77777777" w:rsidR="000F3CBF" w:rsidRPr="00263565" w:rsidRDefault="00D5118D">
                  <w:pPr>
                    <w:pStyle w:val="af2"/>
                    <w:spacing w:before="0" w:beforeAutospacing="0" w:after="0" w:afterAutospacing="0"/>
                    <w:jc w:val="both"/>
                    <w:rPr>
                      <w:sz w:val="21"/>
                      <w:szCs w:val="21"/>
                    </w:rPr>
                  </w:pPr>
                  <w:r w:rsidRPr="00263565">
                    <w:rPr>
                      <w:rFonts w:hint="eastAsia"/>
                      <w:sz w:val="21"/>
                      <w:szCs w:val="21"/>
                    </w:rPr>
                    <w:t>本</w:t>
                  </w:r>
                  <w:r w:rsidRPr="00263565">
                    <w:rPr>
                      <w:sz w:val="21"/>
                      <w:szCs w:val="21"/>
                    </w:rPr>
                    <w:t>项目不属于淘汰类、禁止类项目</w:t>
                  </w:r>
                  <w:r w:rsidRPr="00263565">
                    <w:rPr>
                      <w:rFonts w:hint="eastAsia"/>
                      <w:sz w:val="21"/>
                      <w:szCs w:val="21"/>
                    </w:rPr>
                    <w:t>。</w:t>
                  </w:r>
                </w:p>
              </w:tc>
            </w:tr>
            <w:tr w:rsidR="00263565" w:rsidRPr="00263565" w14:paraId="524994D1" w14:textId="77777777">
              <w:trPr>
                <w:trHeight w:val="340"/>
                <w:jc w:val="center"/>
              </w:trPr>
              <w:tc>
                <w:tcPr>
                  <w:tcW w:w="704" w:type="dxa"/>
                  <w:vMerge/>
                  <w:vAlign w:val="center"/>
                </w:tcPr>
                <w:p w14:paraId="6E543B45" w14:textId="77777777" w:rsidR="000F3CBF" w:rsidRPr="00263565" w:rsidRDefault="000F3CBF">
                  <w:pPr>
                    <w:jc w:val="center"/>
                    <w:rPr>
                      <w:rFonts w:ascii="宋体" w:hAnsi="宋体"/>
                      <w:szCs w:val="21"/>
                    </w:rPr>
                  </w:pPr>
                </w:p>
              </w:tc>
              <w:tc>
                <w:tcPr>
                  <w:tcW w:w="695" w:type="dxa"/>
                  <w:vMerge/>
                  <w:vAlign w:val="center"/>
                </w:tcPr>
                <w:p w14:paraId="3072B689" w14:textId="77777777" w:rsidR="000F3CBF" w:rsidRPr="00263565" w:rsidRDefault="000F3CBF">
                  <w:pPr>
                    <w:widowControl/>
                    <w:jc w:val="center"/>
                    <w:rPr>
                      <w:rFonts w:ascii="宋体" w:hAnsi="宋体"/>
                      <w:szCs w:val="21"/>
                    </w:rPr>
                  </w:pPr>
                </w:p>
              </w:tc>
              <w:tc>
                <w:tcPr>
                  <w:tcW w:w="1134" w:type="dxa"/>
                  <w:vAlign w:val="center"/>
                </w:tcPr>
                <w:p w14:paraId="3BD171F9" w14:textId="77777777" w:rsidR="000F3CBF" w:rsidRPr="00263565" w:rsidRDefault="00D5118D">
                  <w:pPr>
                    <w:widowControl/>
                    <w:rPr>
                      <w:rFonts w:ascii="宋体" w:hAnsi="宋体"/>
                      <w:szCs w:val="21"/>
                    </w:rPr>
                  </w:pPr>
                  <w:r w:rsidRPr="00263565">
                    <w:rPr>
                      <w:rFonts w:ascii="宋体" w:hAnsi="宋体"/>
                      <w:szCs w:val="21"/>
                    </w:rPr>
                    <w:t>除国防军工等特殊需要外，严格限制含铅电镀工艺。</w:t>
                  </w:r>
                </w:p>
              </w:tc>
              <w:tc>
                <w:tcPr>
                  <w:tcW w:w="1857" w:type="dxa"/>
                  <w:vAlign w:val="center"/>
                </w:tcPr>
                <w:p w14:paraId="6D0E2CE1" w14:textId="77777777" w:rsidR="000F3CBF" w:rsidRPr="00263565" w:rsidRDefault="00D5118D">
                  <w:pPr>
                    <w:pStyle w:val="af2"/>
                    <w:spacing w:before="0" w:beforeAutospacing="0" w:after="0" w:afterAutospacing="0"/>
                    <w:jc w:val="both"/>
                    <w:rPr>
                      <w:sz w:val="21"/>
                      <w:szCs w:val="21"/>
                    </w:rPr>
                  </w:pPr>
                  <w:r w:rsidRPr="00263565">
                    <w:rPr>
                      <w:sz w:val="21"/>
                      <w:szCs w:val="21"/>
                    </w:rPr>
                    <w:t>严格执行国家含氰电镀工艺方面的产业政策规定，禁止含有毒有害氰化物电镀工艺（</w:t>
                  </w:r>
                  <w:proofErr w:type="gramStart"/>
                  <w:r w:rsidRPr="00263565">
                    <w:rPr>
                      <w:sz w:val="21"/>
                      <w:szCs w:val="21"/>
                    </w:rPr>
                    <w:t>氰化金钾电</w:t>
                  </w:r>
                  <w:proofErr w:type="gramEnd"/>
                  <w:r w:rsidRPr="00263565">
                    <w:rPr>
                      <w:sz w:val="21"/>
                      <w:szCs w:val="21"/>
                    </w:rPr>
                    <w:t>镀金及氰化</w:t>
                  </w:r>
                  <w:proofErr w:type="gramStart"/>
                  <w:r w:rsidRPr="00263565">
                    <w:rPr>
                      <w:sz w:val="21"/>
                      <w:szCs w:val="21"/>
                    </w:rPr>
                    <w:t>亚金钾镀金</w:t>
                  </w:r>
                  <w:proofErr w:type="gramEnd"/>
                  <w:r w:rsidRPr="00263565">
                    <w:rPr>
                      <w:sz w:val="21"/>
                      <w:szCs w:val="21"/>
                    </w:rPr>
                    <w:t>）。</w:t>
                  </w:r>
                </w:p>
              </w:tc>
              <w:tc>
                <w:tcPr>
                  <w:tcW w:w="2551" w:type="dxa"/>
                  <w:vAlign w:val="center"/>
                </w:tcPr>
                <w:p w14:paraId="53DCA242" w14:textId="77777777" w:rsidR="000F3CBF" w:rsidRPr="00263565" w:rsidRDefault="00D5118D">
                  <w:pPr>
                    <w:pStyle w:val="af2"/>
                    <w:spacing w:before="0" w:beforeAutospacing="0" w:after="0" w:afterAutospacing="0"/>
                    <w:jc w:val="center"/>
                    <w:rPr>
                      <w:sz w:val="21"/>
                      <w:szCs w:val="21"/>
                    </w:rPr>
                  </w:pPr>
                  <w:r w:rsidRPr="00263565">
                    <w:rPr>
                      <w:rFonts w:hint="eastAsia"/>
                      <w:sz w:val="21"/>
                      <w:szCs w:val="21"/>
                    </w:rPr>
                    <w:t>本</w:t>
                  </w:r>
                  <w:r w:rsidRPr="00263565">
                    <w:rPr>
                      <w:sz w:val="21"/>
                      <w:szCs w:val="21"/>
                    </w:rPr>
                    <w:t>项目不涉及电镀工艺</w:t>
                  </w:r>
                  <w:r w:rsidRPr="00263565">
                    <w:rPr>
                      <w:rFonts w:hint="eastAsia"/>
                      <w:sz w:val="21"/>
                      <w:szCs w:val="21"/>
                    </w:rPr>
                    <w:t>。</w:t>
                  </w:r>
                </w:p>
              </w:tc>
            </w:tr>
            <w:tr w:rsidR="00263565" w:rsidRPr="00263565" w14:paraId="33FFF5AE" w14:textId="77777777">
              <w:trPr>
                <w:trHeight w:val="340"/>
                <w:jc w:val="center"/>
              </w:trPr>
              <w:tc>
                <w:tcPr>
                  <w:tcW w:w="704" w:type="dxa"/>
                  <w:vMerge/>
                  <w:vAlign w:val="center"/>
                </w:tcPr>
                <w:p w14:paraId="6BDF03C5" w14:textId="77777777" w:rsidR="000F3CBF" w:rsidRPr="00263565" w:rsidRDefault="000F3CBF">
                  <w:pPr>
                    <w:jc w:val="center"/>
                    <w:rPr>
                      <w:rFonts w:ascii="宋体" w:hAnsi="宋体"/>
                      <w:szCs w:val="21"/>
                    </w:rPr>
                  </w:pPr>
                </w:p>
              </w:tc>
              <w:tc>
                <w:tcPr>
                  <w:tcW w:w="695" w:type="dxa"/>
                  <w:vMerge/>
                  <w:vAlign w:val="center"/>
                </w:tcPr>
                <w:p w14:paraId="65A08158" w14:textId="77777777" w:rsidR="000F3CBF" w:rsidRPr="00263565" w:rsidRDefault="000F3CBF">
                  <w:pPr>
                    <w:widowControl/>
                    <w:jc w:val="center"/>
                    <w:rPr>
                      <w:rFonts w:ascii="宋体" w:hAnsi="宋体"/>
                      <w:szCs w:val="21"/>
                    </w:rPr>
                  </w:pPr>
                </w:p>
              </w:tc>
              <w:tc>
                <w:tcPr>
                  <w:tcW w:w="1134" w:type="dxa"/>
                  <w:vAlign w:val="center"/>
                </w:tcPr>
                <w:p w14:paraId="598EF2A5" w14:textId="77777777" w:rsidR="000F3CBF" w:rsidRPr="00263565" w:rsidRDefault="00D5118D">
                  <w:pPr>
                    <w:widowControl/>
                    <w:jc w:val="center"/>
                    <w:rPr>
                      <w:rFonts w:ascii="宋体" w:hAnsi="宋体"/>
                      <w:szCs w:val="21"/>
                    </w:rPr>
                  </w:pPr>
                  <w:r w:rsidRPr="00263565">
                    <w:rPr>
                      <w:rFonts w:ascii="宋体" w:hAnsi="宋体"/>
                      <w:szCs w:val="21"/>
                    </w:rPr>
                    <w:t>/</w:t>
                  </w:r>
                </w:p>
              </w:tc>
              <w:tc>
                <w:tcPr>
                  <w:tcW w:w="1857" w:type="dxa"/>
                  <w:vAlign w:val="center"/>
                </w:tcPr>
                <w:p w14:paraId="5BFF9070" w14:textId="77777777" w:rsidR="000F3CBF" w:rsidRPr="00263565" w:rsidRDefault="00D5118D">
                  <w:pPr>
                    <w:pStyle w:val="af2"/>
                    <w:spacing w:before="0" w:beforeAutospacing="0" w:after="0" w:afterAutospacing="0"/>
                    <w:jc w:val="both"/>
                    <w:rPr>
                      <w:sz w:val="21"/>
                      <w:szCs w:val="21"/>
                    </w:rPr>
                  </w:pPr>
                  <w:r w:rsidRPr="00263565">
                    <w:rPr>
                      <w:sz w:val="21"/>
                      <w:szCs w:val="21"/>
                    </w:rPr>
                    <w:t>旧县水厂取水口位于规划区小安溪下游约6.8km，小安溪河沿岸一公里范围禁止建设排放重金属（铬、镉、汞、砷、铅等五类重金属）、剧毒物质和持久性有机污染物工艺。</w:t>
                  </w:r>
                </w:p>
              </w:tc>
              <w:tc>
                <w:tcPr>
                  <w:tcW w:w="2551" w:type="dxa"/>
                  <w:vAlign w:val="center"/>
                </w:tcPr>
                <w:p w14:paraId="7654F31F" w14:textId="77777777" w:rsidR="000F3CBF" w:rsidRPr="00263565" w:rsidRDefault="00D5118D">
                  <w:pPr>
                    <w:pStyle w:val="af2"/>
                    <w:spacing w:before="0" w:beforeAutospacing="0" w:after="0" w:afterAutospacing="0"/>
                    <w:jc w:val="both"/>
                    <w:rPr>
                      <w:sz w:val="21"/>
                      <w:szCs w:val="21"/>
                    </w:rPr>
                  </w:pPr>
                  <w:r w:rsidRPr="00263565">
                    <w:rPr>
                      <w:rFonts w:hint="eastAsia"/>
                      <w:sz w:val="21"/>
                      <w:szCs w:val="21"/>
                    </w:rPr>
                    <w:t>本</w:t>
                  </w:r>
                  <w:r w:rsidRPr="00263565">
                    <w:rPr>
                      <w:sz w:val="21"/>
                      <w:szCs w:val="21"/>
                    </w:rPr>
                    <w:t>项目不涉及排放重金属（铬、镉、汞、砷、铅等五类重金属）、剧毒物质和持久性有机污染物工艺</w:t>
                  </w:r>
                  <w:r w:rsidRPr="00263565">
                    <w:rPr>
                      <w:rFonts w:hint="eastAsia"/>
                      <w:sz w:val="21"/>
                      <w:szCs w:val="21"/>
                    </w:rPr>
                    <w:t>。</w:t>
                  </w:r>
                </w:p>
              </w:tc>
            </w:tr>
            <w:tr w:rsidR="00263565" w:rsidRPr="00263565" w14:paraId="18224916" w14:textId="77777777">
              <w:trPr>
                <w:trHeight w:val="340"/>
                <w:jc w:val="center"/>
              </w:trPr>
              <w:tc>
                <w:tcPr>
                  <w:tcW w:w="704" w:type="dxa"/>
                  <w:vMerge/>
                  <w:vAlign w:val="center"/>
                </w:tcPr>
                <w:p w14:paraId="7D80F324" w14:textId="77777777" w:rsidR="000F3CBF" w:rsidRPr="00263565" w:rsidRDefault="000F3CBF">
                  <w:pPr>
                    <w:jc w:val="center"/>
                    <w:rPr>
                      <w:rFonts w:ascii="宋体" w:hAnsi="宋体"/>
                      <w:szCs w:val="21"/>
                    </w:rPr>
                  </w:pPr>
                </w:p>
              </w:tc>
              <w:tc>
                <w:tcPr>
                  <w:tcW w:w="695" w:type="dxa"/>
                  <w:vMerge w:val="restart"/>
                  <w:vAlign w:val="center"/>
                </w:tcPr>
                <w:p w14:paraId="56FCB199" w14:textId="77777777" w:rsidR="000F3CBF" w:rsidRPr="00263565" w:rsidRDefault="00D5118D">
                  <w:pPr>
                    <w:widowControl/>
                    <w:jc w:val="center"/>
                    <w:rPr>
                      <w:rFonts w:ascii="宋体" w:hAnsi="宋体"/>
                      <w:szCs w:val="21"/>
                    </w:rPr>
                  </w:pPr>
                  <w:r w:rsidRPr="00263565">
                    <w:rPr>
                      <w:rFonts w:ascii="宋体" w:hAnsi="宋体"/>
                      <w:szCs w:val="21"/>
                    </w:rPr>
                    <w:t>其他</w:t>
                  </w:r>
                </w:p>
              </w:tc>
              <w:tc>
                <w:tcPr>
                  <w:tcW w:w="1134" w:type="dxa"/>
                  <w:vAlign w:val="center"/>
                </w:tcPr>
                <w:p w14:paraId="37362ECC" w14:textId="77777777" w:rsidR="000F3CBF" w:rsidRPr="00263565" w:rsidRDefault="00D5118D">
                  <w:pPr>
                    <w:widowControl/>
                    <w:jc w:val="center"/>
                    <w:rPr>
                      <w:rFonts w:ascii="宋体" w:hAnsi="宋体"/>
                      <w:szCs w:val="21"/>
                    </w:rPr>
                  </w:pPr>
                  <w:r w:rsidRPr="00263565">
                    <w:rPr>
                      <w:rFonts w:ascii="宋体" w:hAnsi="宋体"/>
                      <w:szCs w:val="21"/>
                    </w:rPr>
                    <w:t>/</w:t>
                  </w:r>
                </w:p>
              </w:tc>
              <w:tc>
                <w:tcPr>
                  <w:tcW w:w="1857" w:type="dxa"/>
                  <w:vAlign w:val="center"/>
                </w:tcPr>
                <w:p w14:paraId="34AE1762" w14:textId="77777777" w:rsidR="000F3CBF" w:rsidRPr="00263565" w:rsidRDefault="00D5118D">
                  <w:pPr>
                    <w:pStyle w:val="af2"/>
                    <w:spacing w:before="0" w:beforeAutospacing="0" w:after="0" w:afterAutospacing="0"/>
                    <w:jc w:val="center"/>
                    <w:rPr>
                      <w:sz w:val="21"/>
                      <w:szCs w:val="21"/>
                    </w:rPr>
                  </w:pPr>
                  <w:r w:rsidRPr="00263565">
                    <w:rPr>
                      <w:sz w:val="21"/>
                      <w:szCs w:val="21"/>
                    </w:rPr>
                    <w:t>禁止引进使用煤为燃</w:t>
                  </w:r>
                  <w:r w:rsidRPr="00263565">
                    <w:rPr>
                      <w:sz w:val="21"/>
                      <w:szCs w:val="21"/>
                    </w:rPr>
                    <w:lastRenderedPageBreak/>
                    <w:t>料的工业项目。</w:t>
                  </w:r>
                </w:p>
              </w:tc>
              <w:tc>
                <w:tcPr>
                  <w:tcW w:w="2551" w:type="dxa"/>
                  <w:vAlign w:val="center"/>
                </w:tcPr>
                <w:p w14:paraId="15C3EB30" w14:textId="77777777" w:rsidR="000F3CBF" w:rsidRPr="00263565" w:rsidRDefault="00D5118D">
                  <w:pPr>
                    <w:pStyle w:val="af2"/>
                    <w:spacing w:before="0" w:beforeAutospacing="0" w:after="0" w:afterAutospacing="0"/>
                    <w:jc w:val="both"/>
                    <w:rPr>
                      <w:sz w:val="21"/>
                      <w:szCs w:val="21"/>
                    </w:rPr>
                  </w:pPr>
                  <w:r w:rsidRPr="00263565">
                    <w:rPr>
                      <w:rFonts w:hint="eastAsia"/>
                      <w:sz w:val="21"/>
                      <w:szCs w:val="21"/>
                    </w:rPr>
                    <w:lastRenderedPageBreak/>
                    <w:t>本</w:t>
                  </w:r>
                  <w:r w:rsidRPr="00263565">
                    <w:rPr>
                      <w:sz w:val="21"/>
                      <w:szCs w:val="21"/>
                    </w:rPr>
                    <w:t>项目能源为清洁能源</w:t>
                  </w:r>
                  <w:r w:rsidRPr="00263565">
                    <w:rPr>
                      <w:rFonts w:hint="eastAsia"/>
                      <w:sz w:val="21"/>
                      <w:szCs w:val="21"/>
                    </w:rPr>
                    <w:t>-</w:t>
                  </w:r>
                  <w:r w:rsidRPr="00263565">
                    <w:rPr>
                      <w:sz w:val="21"/>
                      <w:szCs w:val="21"/>
                    </w:rPr>
                    <w:t>电</w:t>
                  </w:r>
                  <w:r w:rsidRPr="00263565">
                    <w:rPr>
                      <w:sz w:val="21"/>
                      <w:szCs w:val="21"/>
                    </w:rPr>
                    <w:lastRenderedPageBreak/>
                    <w:t>能，不使用煤作为燃料</w:t>
                  </w:r>
                  <w:r w:rsidRPr="00263565">
                    <w:rPr>
                      <w:rFonts w:hint="eastAsia"/>
                      <w:sz w:val="21"/>
                      <w:szCs w:val="21"/>
                    </w:rPr>
                    <w:t>。</w:t>
                  </w:r>
                </w:p>
              </w:tc>
            </w:tr>
            <w:tr w:rsidR="00263565" w:rsidRPr="00263565" w14:paraId="521C3529" w14:textId="77777777">
              <w:trPr>
                <w:trHeight w:val="340"/>
                <w:jc w:val="center"/>
              </w:trPr>
              <w:tc>
                <w:tcPr>
                  <w:tcW w:w="704" w:type="dxa"/>
                  <w:vMerge/>
                  <w:vAlign w:val="center"/>
                </w:tcPr>
                <w:p w14:paraId="765A90C1" w14:textId="77777777" w:rsidR="000F3CBF" w:rsidRPr="00263565" w:rsidRDefault="000F3CBF">
                  <w:pPr>
                    <w:jc w:val="center"/>
                    <w:rPr>
                      <w:rFonts w:ascii="宋体" w:hAnsi="宋体"/>
                      <w:szCs w:val="21"/>
                    </w:rPr>
                  </w:pPr>
                </w:p>
              </w:tc>
              <w:tc>
                <w:tcPr>
                  <w:tcW w:w="695" w:type="dxa"/>
                  <w:vMerge/>
                  <w:vAlign w:val="center"/>
                </w:tcPr>
                <w:p w14:paraId="0B702C0F" w14:textId="77777777" w:rsidR="000F3CBF" w:rsidRPr="00263565" w:rsidRDefault="000F3CBF">
                  <w:pPr>
                    <w:widowControl/>
                    <w:jc w:val="center"/>
                    <w:rPr>
                      <w:rFonts w:ascii="宋体" w:hAnsi="宋体"/>
                      <w:szCs w:val="21"/>
                    </w:rPr>
                  </w:pPr>
                </w:p>
              </w:tc>
              <w:tc>
                <w:tcPr>
                  <w:tcW w:w="1134" w:type="dxa"/>
                  <w:vAlign w:val="center"/>
                </w:tcPr>
                <w:p w14:paraId="6956FD4F" w14:textId="77777777" w:rsidR="000F3CBF" w:rsidRPr="00263565" w:rsidRDefault="00D5118D">
                  <w:pPr>
                    <w:widowControl/>
                    <w:jc w:val="center"/>
                    <w:rPr>
                      <w:rFonts w:ascii="宋体" w:hAnsi="宋体"/>
                      <w:szCs w:val="21"/>
                    </w:rPr>
                  </w:pPr>
                  <w:r w:rsidRPr="00263565">
                    <w:rPr>
                      <w:rFonts w:ascii="宋体" w:hAnsi="宋体"/>
                      <w:szCs w:val="21"/>
                    </w:rPr>
                    <w:t>电镀企业应进入表面处理园</w:t>
                  </w:r>
                </w:p>
              </w:tc>
              <w:tc>
                <w:tcPr>
                  <w:tcW w:w="1857" w:type="dxa"/>
                  <w:vAlign w:val="center"/>
                </w:tcPr>
                <w:p w14:paraId="4940B2F0" w14:textId="77777777" w:rsidR="000F3CBF" w:rsidRPr="00263565" w:rsidRDefault="00D5118D">
                  <w:pPr>
                    <w:pStyle w:val="af2"/>
                    <w:spacing w:before="0" w:beforeAutospacing="0" w:after="0" w:afterAutospacing="0"/>
                    <w:jc w:val="center"/>
                    <w:rPr>
                      <w:sz w:val="21"/>
                      <w:szCs w:val="21"/>
                    </w:rPr>
                  </w:pPr>
                  <w:r w:rsidRPr="00263565">
                    <w:rPr>
                      <w:sz w:val="21"/>
                      <w:szCs w:val="21"/>
                    </w:rPr>
                    <w:t>/</w:t>
                  </w:r>
                </w:p>
              </w:tc>
              <w:tc>
                <w:tcPr>
                  <w:tcW w:w="2551" w:type="dxa"/>
                  <w:vAlign w:val="center"/>
                </w:tcPr>
                <w:p w14:paraId="521D88F6" w14:textId="77777777" w:rsidR="000F3CBF" w:rsidRPr="00263565" w:rsidRDefault="00D5118D">
                  <w:pPr>
                    <w:pStyle w:val="af2"/>
                    <w:spacing w:before="0" w:beforeAutospacing="0" w:after="0" w:afterAutospacing="0"/>
                    <w:jc w:val="center"/>
                    <w:rPr>
                      <w:sz w:val="21"/>
                      <w:szCs w:val="21"/>
                    </w:rPr>
                  </w:pPr>
                  <w:r w:rsidRPr="00263565">
                    <w:rPr>
                      <w:rFonts w:hint="eastAsia"/>
                      <w:sz w:val="21"/>
                      <w:szCs w:val="21"/>
                    </w:rPr>
                    <w:t>本</w:t>
                  </w:r>
                  <w:r w:rsidRPr="00263565">
                    <w:rPr>
                      <w:sz w:val="21"/>
                      <w:szCs w:val="21"/>
                    </w:rPr>
                    <w:t>项目不涉及电镀工艺</w:t>
                  </w:r>
                  <w:r w:rsidRPr="00263565">
                    <w:rPr>
                      <w:rFonts w:hint="eastAsia"/>
                      <w:sz w:val="21"/>
                      <w:szCs w:val="21"/>
                    </w:rPr>
                    <w:t>。</w:t>
                  </w:r>
                </w:p>
              </w:tc>
            </w:tr>
          </w:tbl>
          <w:p w14:paraId="1F304009" w14:textId="77777777" w:rsidR="000F3CBF" w:rsidRPr="00263565" w:rsidRDefault="00D5118D">
            <w:pPr>
              <w:pStyle w:val="L"/>
              <w:ind w:firstLineChars="0" w:firstLine="0"/>
              <w:jc w:val="center"/>
              <w:rPr>
                <w:b/>
                <w:bCs/>
              </w:rPr>
            </w:pPr>
            <w:r w:rsidRPr="00263565">
              <w:rPr>
                <w:rFonts w:hint="eastAsia"/>
                <w:b/>
                <w:bCs/>
              </w:rPr>
              <w:t>表</w:t>
            </w:r>
            <w:r w:rsidRPr="00263565">
              <w:rPr>
                <w:rFonts w:hint="eastAsia"/>
                <w:b/>
                <w:bCs/>
              </w:rPr>
              <w:t>1-</w:t>
            </w:r>
            <w:r w:rsidRPr="00263565">
              <w:rPr>
                <w:b/>
                <w:bCs/>
              </w:rPr>
              <w:t>3</w:t>
            </w:r>
            <w:r w:rsidRPr="00263565">
              <w:rPr>
                <w:rFonts w:hint="eastAsia"/>
                <w:b/>
                <w:bCs/>
              </w:rPr>
              <w:t xml:space="preserve"> </w:t>
            </w:r>
            <w:r w:rsidRPr="00263565">
              <w:rPr>
                <w:b/>
                <w:bCs/>
              </w:rPr>
              <w:t xml:space="preserve">  </w:t>
            </w:r>
            <w:r w:rsidRPr="00263565">
              <w:rPr>
                <w:rFonts w:hint="eastAsia"/>
                <w:b/>
                <w:bCs/>
              </w:rPr>
              <w:t>项目与</w:t>
            </w:r>
            <w:proofErr w:type="gramStart"/>
            <w:r w:rsidRPr="00263565">
              <w:rPr>
                <w:rFonts w:hint="eastAsia"/>
                <w:b/>
                <w:bCs/>
              </w:rPr>
              <w:t>渝环函</w:t>
            </w:r>
            <w:proofErr w:type="gramEnd"/>
            <w:r w:rsidRPr="00263565">
              <w:rPr>
                <w:b/>
                <w:bCs/>
              </w:rPr>
              <w:t>[2019]94</w:t>
            </w:r>
            <w:r w:rsidRPr="00263565">
              <w:rPr>
                <w:rFonts w:hint="eastAsia"/>
                <w:b/>
                <w:bCs/>
              </w:rPr>
              <w:t>号符合性分析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449"/>
              <w:gridCol w:w="2442"/>
              <w:gridCol w:w="813"/>
            </w:tblGrid>
            <w:tr w:rsidR="00263565" w:rsidRPr="00263565" w14:paraId="5B3611AD" w14:textId="77777777">
              <w:trPr>
                <w:trHeight w:val="589"/>
                <w:jc w:val="center"/>
              </w:trPr>
              <w:tc>
                <w:tcPr>
                  <w:tcW w:w="301" w:type="dxa"/>
                  <w:vAlign w:val="center"/>
                </w:tcPr>
                <w:p w14:paraId="19156074" w14:textId="77777777" w:rsidR="000F3CBF" w:rsidRPr="00263565" w:rsidRDefault="00D5118D">
                  <w:pPr>
                    <w:spacing w:line="240" w:lineRule="exact"/>
                    <w:jc w:val="center"/>
                    <w:rPr>
                      <w:rFonts w:ascii="宋体" w:hAnsi="宋体"/>
                      <w:b/>
                      <w:bCs/>
                      <w:szCs w:val="21"/>
                    </w:rPr>
                  </w:pPr>
                  <w:r w:rsidRPr="00263565">
                    <w:rPr>
                      <w:rFonts w:ascii="宋体" w:hAnsi="宋体"/>
                      <w:b/>
                      <w:bCs/>
                      <w:szCs w:val="21"/>
                    </w:rPr>
                    <w:t>序号</w:t>
                  </w:r>
                </w:p>
              </w:tc>
              <w:tc>
                <w:tcPr>
                  <w:tcW w:w="4536" w:type="dxa"/>
                  <w:vAlign w:val="center"/>
                </w:tcPr>
                <w:p w14:paraId="64220B0B" w14:textId="77777777" w:rsidR="000F3CBF" w:rsidRPr="00263565" w:rsidRDefault="00D5118D">
                  <w:pPr>
                    <w:spacing w:line="240" w:lineRule="exact"/>
                    <w:jc w:val="center"/>
                    <w:rPr>
                      <w:rFonts w:ascii="宋体" w:hAnsi="宋体"/>
                      <w:b/>
                      <w:bCs/>
                      <w:szCs w:val="21"/>
                    </w:rPr>
                  </w:pPr>
                  <w:r w:rsidRPr="00263565">
                    <w:rPr>
                      <w:rFonts w:ascii="宋体" w:hAnsi="宋体"/>
                      <w:b/>
                      <w:bCs/>
                      <w:szCs w:val="21"/>
                    </w:rPr>
                    <w:t>审查意见的函中相关要求</w:t>
                  </w:r>
                </w:p>
              </w:tc>
              <w:tc>
                <w:tcPr>
                  <w:tcW w:w="2471" w:type="dxa"/>
                  <w:vAlign w:val="center"/>
                </w:tcPr>
                <w:p w14:paraId="090E9B16" w14:textId="77777777" w:rsidR="000F3CBF" w:rsidRPr="00263565" w:rsidRDefault="00D5118D">
                  <w:pPr>
                    <w:spacing w:line="240" w:lineRule="exact"/>
                    <w:jc w:val="center"/>
                    <w:rPr>
                      <w:rFonts w:ascii="宋体" w:hAnsi="宋体"/>
                      <w:b/>
                      <w:bCs/>
                      <w:szCs w:val="21"/>
                    </w:rPr>
                  </w:pPr>
                  <w:r w:rsidRPr="00263565">
                    <w:rPr>
                      <w:rFonts w:ascii="宋体" w:hAnsi="宋体"/>
                      <w:b/>
                      <w:bCs/>
                      <w:szCs w:val="21"/>
                    </w:rPr>
                    <w:t>本项目情况</w:t>
                  </w:r>
                </w:p>
              </w:tc>
              <w:tc>
                <w:tcPr>
                  <w:tcW w:w="823" w:type="dxa"/>
                  <w:vAlign w:val="center"/>
                </w:tcPr>
                <w:p w14:paraId="106058A9" w14:textId="77777777" w:rsidR="000F3CBF" w:rsidRPr="00263565" w:rsidRDefault="00D5118D">
                  <w:pPr>
                    <w:spacing w:line="240" w:lineRule="exact"/>
                    <w:jc w:val="center"/>
                    <w:rPr>
                      <w:rFonts w:ascii="宋体" w:hAnsi="宋体"/>
                      <w:b/>
                      <w:bCs/>
                      <w:szCs w:val="21"/>
                    </w:rPr>
                  </w:pPr>
                  <w:r w:rsidRPr="00263565">
                    <w:rPr>
                      <w:rFonts w:ascii="宋体" w:hAnsi="宋体"/>
                      <w:b/>
                      <w:bCs/>
                      <w:szCs w:val="21"/>
                    </w:rPr>
                    <w:t>符合情况</w:t>
                  </w:r>
                </w:p>
              </w:tc>
            </w:tr>
            <w:tr w:rsidR="00263565" w:rsidRPr="00263565" w14:paraId="4C5D26D7" w14:textId="77777777">
              <w:trPr>
                <w:trHeight w:val="407"/>
                <w:jc w:val="center"/>
              </w:trPr>
              <w:tc>
                <w:tcPr>
                  <w:tcW w:w="301" w:type="dxa"/>
                  <w:vAlign w:val="center"/>
                </w:tcPr>
                <w:p w14:paraId="44510239" w14:textId="77777777" w:rsidR="000F3CBF" w:rsidRPr="00263565" w:rsidRDefault="00D5118D">
                  <w:pPr>
                    <w:spacing w:line="240" w:lineRule="exact"/>
                    <w:jc w:val="center"/>
                    <w:rPr>
                      <w:szCs w:val="21"/>
                    </w:rPr>
                  </w:pPr>
                  <w:r w:rsidRPr="00263565">
                    <w:rPr>
                      <w:szCs w:val="21"/>
                    </w:rPr>
                    <w:t>1</w:t>
                  </w:r>
                </w:p>
              </w:tc>
              <w:tc>
                <w:tcPr>
                  <w:tcW w:w="4536" w:type="dxa"/>
                  <w:vAlign w:val="center"/>
                </w:tcPr>
                <w:p w14:paraId="72CF1F84" w14:textId="77777777" w:rsidR="000F3CBF" w:rsidRPr="00263565" w:rsidRDefault="00D5118D">
                  <w:pPr>
                    <w:spacing w:line="240" w:lineRule="exact"/>
                    <w:rPr>
                      <w:rFonts w:ascii="宋体" w:hAnsi="宋体"/>
                      <w:szCs w:val="21"/>
                    </w:rPr>
                  </w:pPr>
                  <w:r w:rsidRPr="00263565">
                    <w:rPr>
                      <w:rFonts w:ascii="宋体" w:hAnsi="宋体"/>
                      <w:szCs w:val="21"/>
                    </w:rPr>
                    <w:t>规划区应不断优化产业发展方向，按照报告书提出的“三线一单”管理要求，以资源利用上线、环境质量底线为约束，严格建设项目环境准入，入驻工业企业应满足《重庆市工业项目环境准入规定（修订）》《报告书》确定的环境准入清单要求，禁止发展印染、化学合成药类等重污染企业，限制引进食品发酵业等耗水量大、水污染物排放强度高的项目。</w:t>
                  </w:r>
                </w:p>
              </w:tc>
              <w:tc>
                <w:tcPr>
                  <w:tcW w:w="2471" w:type="dxa"/>
                  <w:vAlign w:val="center"/>
                </w:tcPr>
                <w:p w14:paraId="0EF910DA" w14:textId="77777777" w:rsidR="000F3CBF" w:rsidRPr="00263565" w:rsidRDefault="00D5118D">
                  <w:pPr>
                    <w:spacing w:line="240" w:lineRule="exact"/>
                    <w:rPr>
                      <w:rFonts w:ascii="宋体" w:hAnsi="宋体"/>
                      <w:szCs w:val="21"/>
                    </w:rPr>
                  </w:pPr>
                  <w:r w:rsidRPr="00263565">
                    <w:rPr>
                      <w:rFonts w:ascii="宋体" w:hAnsi="宋体"/>
                      <w:szCs w:val="21"/>
                    </w:rPr>
                    <w:t>本项目满足《重庆市工业项目环境准入规定（修订）》，符合园区环境准入清单要求，不属于印染、化学合成药类等重污染企业，不属于食品发酵业等耗水量大、水污染物排放强度高的项目。</w:t>
                  </w:r>
                </w:p>
              </w:tc>
              <w:tc>
                <w:tcPr>
                  <w:tcW w:w="823" w:type="dxa"/>
                  <w:vAlign w:val="center"/>
                </w:tcPr>
                <w:p w14:paraId="04084574"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2E8B8600" w14:textId="77777777">
              <w:trPr>
                <w:trHeight w:val="70"/>
                <w:jc w:val="center"/>
              </w:trPr>
              <w:tc>
                <w:tcPr>
                  <w:tcW w:w="301" w:type="dxa"/>
                  <w:vAlign w:val="center"/>
                </w:tcPr>
                <w:p w14:paraId="2CA7ECAF" w14:textId="77777777" w:rsidR="000F3CBF" w:rsidRPr="00263565" w:rsidRDefault="00D5118D">
                  <w:pPr>
                    <w:spacing w:line="240" w:lineRule="exact"/>
                    <w:jc w:val="center"/>
                    <w:rPr>
                      <w:szCs w:val="21"/>
                    </w:rPr>
                  </w:pPr>
                  <w:r w:rsidRPr="00263565">
                    <w:rPr>
                      <w:szCs w:val="21"/>
                    </w:rPr>
                    <w:t>2</w:t>
                  </w:r>
                </w:p>
              </w:tc>
              <w:tc>
                <w:tcPr>
                  <w:tcW w:w="4536" w:type="dxa"/>
                  <w:vAlign w:val="center"/>
                </w:tcPr>
                <w:p w14:paraId="412FC29A" w14:textId="77777777" w:rsidR="000F3CBF" w:rsidRPr="00263565" w:rsidRDefault="00D5118D">
                  <w:pPr>
                    <w:spacing w:line="240" w:lineRule="exact"/>
                    <w:rPr>
                      <w:rFonts w:ascii="宋体" w:hAnsi="宋体"/>
                      <w:szCs w:val="21"/>
                    </w:rPr>
                  </w:pPr>
                  <w:r w:rsidRPr="00263565">
                    <w:rPr>
                      <w:rFonts w:ascii="宋体" w:hAnsi="宋体"/>
                      <w:szCs w:val="21"/>
                    </w:rPr>
                    <w:t>规划区内</w:t>
                  </w:r>
                  <w:proofErr w:type="gramStart"/>
                  <w:r w:rsidRPr="00263565">
                    <w:rPr>
                      <w:rFonts w:ascii="宋体" w:hAnsi="宋体"/>
                      <w:szCs w:val="21"/>
                    </w:rPr>
                    <w:t>淮</w:t>
                  </w:r>
                  <w:proofErr w:type="gramEnd"/>
                  <w:r w:rsidRPr="00263565">
                    <w:rPr>
                      <w:rFonts w:ascii="宋体" w:hAnsi="宋体"/>
                      <w:szCs w:val="21"/>
                    </w:rPr>
                    <w:t>远河、小安溪等河流两岸以及拦河</w:t>
                  </w:r>
                  <w:proofErr w:type="gramStart"/>
                  <w:r w:rsidRPr="00263565">
                    <w:rPr>
                      <w:rFonts w:ascii="宋体" w:hAnsi="宋体"/>
                      <w:szCs w:val="21"/>
                    </w:rPr>
                    <w:t>堰</w:t>
                  </w:r>
                  <w:proofErr w:type="gramEnd"/>
                  <w:r w:rsidRPr="00263565">
                    <w:rPr>
                      <w:rFonts w:ascii="宋体" w:hAnsi="宋体"/>
                      <w:szCs w:val="21"/>
                    </w:rPr>
                    <w:t>水库、</w:t>
                  </w:r>
                  <w:proofErr w:type="gramStart"/>
                  <w:r w:rsidRPr="00263565">
                    <w:rPr>
                      <w:rFonts w:ascii="宋体" w:hAnsi="宋体"/>
                      <w:szCs w:val="21"/>
                    </w:rPr>
                    <w:t>生基嘴</w:t>
                  </w:r>
                  <w:proofErr w:type="gramEnd"/>
                  <w:r w:rsidRPr="00263565">
                    <w:rPr>
                      <w:rFonts w:ascii="宋体" w:hAnsi="宋体"/>
                      <w:szCs w:val="21"/>
                    </w:rPr>
                    <w:t>水库</w:t>
                  </w:r>
                  <w:proofErr w:type="gramStart"/>
                  <w:r w:rsidRPr="00263565">
                    <w:rPr>
                      <w:rFonts w:ascii="宋体" w:hAnsi="宋体"/>
                      <w:szCs w:val="21"/>
                    </w:rPr>
                    <w:t>库岸应</w:t>
                  </w:r>
                  <w:proofErr w:type="gramEnd"/>
                  <w:r w:rsidRPr="00263565">
                    <w:rPr>
                      <w:rFonts w:ascii="宋体" w:hAnsi="宋体"/>
                      <w:szCs w:val="21"/>
                    </w:rPr>
                    <w:t>设置一定宽度的绿化缓冲带，绿化缓冲带要保持原有的状况和自然形态，原则上应为绿地，除护岸工程及必要的市政设施外，禁止修建任何建筑物和构筑物。规划区要优化区域内的工业景观设计和建设，调整不和谐的建筑因素，按国务院实现全域旅游景观的原则要求，逐步调整工业园区与城市的景观和谐、自然，达到园区工业景观的“产业美”目标。规划区后续涉及环境防护距离的工业企业或项目，应通过选址或调整布局严格控制环境防护距离。结合铜梁区工业发展规划，白土坝片区采取“腾笼换鸟”的方式，发展以物流、生产资料交易为主的生产性服务业，将片区内不符合产业规划、排污量大企业逐步迁出片区。</w:t>
                  </w:r>
                </w:p>
              </w:tc>
              <w:tc>
                <w:tcPr>
                  <w:tcW w:w="2471" w:type="dxa"/>
                  <w:vAlign w:val="center"/>
                </w:tcPr>
                <w:p w14:paraId="60495D4B" w14:textId="77777777" w:rsidR="000F3CBF" w:rsidRPr="00263565" w:rsidRDefault="00D5118D">
                  <w:pPr>
                    <w:spacing w:line="240" w:lineRule="exact"/>
                    <w:rPr>
                      <w:rFonts w:ascii="宋体" w:hAnsi="宋体"/>
                      <w:szCs w:val="21"/>
                    </w:rPr>
                  </w:pPr>
                  <w:r w:rsidRPr="00263565">
                    <w:rPr>
                      <w:rFonts w:ascii="宋体" w:hAnsi="宋体"/>
                      <w:szCs w:val="21"/>
                    </w:rPr>
                    <w:t>本项目位于铜梁工业</w:t>
                  </w:r>
                  <w:proofErr w:type="gramStart"/>
                  <w:r w:rsidRPr="00263565">
                    <w:rPr>
                      <w:rFonts w:ascii="宋体" w:hAnsi="宋体"/>
                      <w:szCs w:val="21"/>
                    </w:rPr>
                    <w:t>园全</w:t>
                  </w:r>
                  <w:proofErr w:type="gramEnd"/>
                  <w:r w:rsidRPr="00263565">
                    <w:rPr>
                      <w:rFonts w:ascii="宋体" w:hAnsi="宋体"/>
                      <w:szCs w:val="21"/>
                    </w:rPr>
                    <w:t>蒲片区，不属于白土坝片区，符合园区规划。</w:t>
                  </w:r>
                </w:p>
              </w:tc>
              <w:tc>
                <w:tcPr>
                  <w:tcW w:w="823" w:type="dxa"/>
                  <w:vAlign w:val="center"/>
                </w:tcPr>
                <w:p w14:paraId="798CEDCB"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768AFE07" w14:textId="77777777">
              <w:trPr>
                <w:trHeight w:val="3156"/>
                <w:jc w:val="center"/>
              </w:trPr>
              <w:tc>
                <w:tcPr>
                  <w:tcW w:w="301" w:type="dxa"/>
                  <w:vAlign w:val="center"/>
                </w:tcPr>
                <w:p w14:paraId="39A06E37" w14:textId="77777777" w:rsidR="000F3CBF" w:rsidRPr="00263565" w:rsidRDefault="00D5118D">
                  <w:pPr>
                    <w:spacing w:line="240" w:lineRule="exact"/>
                    <w:jc w:val="center"/>
                    <w:rPr>
                      <w:szCs w:val="21"/>
                    </w:rPr>
                  </w:pPr>
                  <w:r w:rsidRPr="00263565">
                    <w:rPr>
                      <w:szCs w:val="21"/>
                    </w:rPr>
                    <w:t>3</w:t>
                  </w:r>
                </w:p>
              </w:tc>
              <w:tc>
                <w:tcPr>
                  <w:tcW w:w="4536" w:type="dxa"/>
                  <w:vAlign w:val="center"/>
                </w:tcPr>
                <w:p w14:paraId="5AB10101" w14:textId="77777777" w:rsidR="000F3CBF" w:rsidRPr="00263565" w:rsidRDefault="00D5118D">
                  <w:pPr>
                    <w:spacing w:line="240" w:lineRule="exact"/>
                    <w:rPr>
                      <w:rFonts w:ascii="宋体" w:hAnsi="宋体"/>
                      <w:szCs w:val="21"/>
                    </w:rPr>
                  </w:pPr>
                  <w:r w:rsidRPr="00263565">
                    <w:rPr>
                      <w:rFonts w:ascii="宋体" w:hAnsi="宋体"/>
                      <w:szCs w:val="21"/>
                    </w:rPr>
                    <w:t>严格环境准入。禁止燃煤，鼓励燃气锅炉</w:t>
                  </w:r>
                  <w:proofErr w:type="gramStart"/>
                  <w:r w:rsidRPr="00263565">
                    <w:rPr>
                      <w:rFonts w:ascii="宋体" w:hAnsi="宋体"/>
                      <w:szCs w:val="21"/>
                    </w:rPr>
                    <w:t>采用低氮燃烧</w:t>
                  </w:r>
                  <w:proofErr w:type="gramEnd"/>
                  <w:r w:rsidRPr="00263565">
                    <w:rPr>
                      <w:rFonts w:ascii="宋体" w:hAnsi="宋体"/>
                      <w:szCs w:val="21"/>
                    </w:rPr>
                    <w:t>技术。加强现状企业大气污染治理和监管，各入驻企业采用清洁工艺，采取先进的污染防治措施，确保废气稳定达标排放。排放挥发性有机物的企业应符合《重庆市“十三五”挥发性有机物污染防治工作实施方案》等相关要求。合理布局，产生有毒有害气体、粉尘的项目尽量远离生活配套服务区等集中居住区，尽量降低企业达标扰民的影响。食品加工、生物医药等对环境要求较高企业布局应考虑周边企业污染排放，留足防护距离。</w:t>
                  </w:r>
                </w:p>
              </w:tc>
              <w:tc>
                <w:tcPr>
                  <w:tcW w:w="2471" w:type="dxa"/>
                  <w:vAlign w:val="center"/>
                </w:tcPr>
                <w:p w14:paraId="53807913" w14:textId="77777777" w:rsidR="000F3CBF" w:rsidRPr="00263565" w:rsidRDefault="00D5118D">
                  <w:pPr>
                    <w:spacing w:line="240" w:lineRule="exact"/>
                    <w:rPr>
                      <w:rFonts w:ascii="宋体" w:hAnsi="宋体"/>
                      <w:szCs w:val="21"/>
                    </w:rPr>
                  </w:pPr>
                  <w:r w:rsidRPr="00263565">
                    <w:rPr>
                      <w:rFonts w:ascii="宋体" w:hAnsi="宋体"/>
                      <w:szCs w:val="21"/>
                    </w:rPr>
                    <w:t>本项目位于铜梁工业</w:t>
                  </w:r>
                  <w:proofErr w:type="gramStart"/>
                  <w:r w:rsidRPr="00263565">
                    <w:rPr>
                      <w:rFonts w:ascii="宋体" w:hAnsi="宋体"/>
                      <w:szCs w:val="21"/>
                    </w:rPr>
                    <w:t>园全</w:t>
                  </w:r>
                  <w:proofErr w:type="gramEnd"/>
                  <w:r w:rsidRPr="00263565">
                    <w:rPr>
                      <w:rFonts w:ascii="宋体" w:hAnsi="宋体"/>
                      <w:szCs w:val="21"/>
                    </w:rPr>
                    <w:t>蒲片区，主要能耗为电能，</w:t>
                  </w:r>
                  <w:proofErr w:type="gramStart"/>
                  <w:r w:rsidRPr="00263565">
                    <w:rPr>
                      <w:rFonts w:ascii="宋体" w:hAnsi="宋体"/>
                      <w:szCs w:val="21"/>
                    </w:rPr>
                    <w:t>不</w:t>
                  </w:r>
                  <w:proofErr w:type="gramEnd"/>
                  <w:r w:rsidRPr="00263565">
                    <w:rPr>
                      <w:rFonts w:ascii="宋体" w:hAnsi="宋体"/>
                      <w:szCs w:val="21"/>
                    </w:rPr>
                    <w:t>燃煤。排放的挥发性有机物均经有效处理后达标排放，符合要求。</w:t>
                  </w:r>
                </w:p>
              </w:tc>
              <w:tc>
                <w:tcPr>
                  <w:tcW w:w="823" w:type="dxa"/>
                  <w:vAlign w:val="center"/>
                </w:tcPr>
                <w:p w14:paraId="02B1B575"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53FE4C92" w14:textId="77777777">
              <w:trPr>
                <w:trHeight w:val="5215"/>
                <w:jc w:val="center"/>
              </w:trPr>
              <w:tc>
                <w:tcPr>
                  <w:tcW w:w="301" w:type="dxa"/>
                  <w:vAlign w:val="center"/>
                </w:tcPr>
                <w:p w14:paraId="4D40390C" w14:textId="77777777" w:rsidR="000F3CBF" w:rsidRPr="00263565" w:rsidRDefault="00D5118D">
                  <w:pPr>
                    <w:spacing w:line="240" w:lineRule="exact"/>
                    <w:jc w:val="center"/>
                    <w:rPr>
                      <w:szCs w:val="21"/>
                    </w:rPr>
                  </w:pPr>
                  <w:r w:rsidRPr="00263565">
                    <w:rPr>
                      <w:szCs w:val="21"/>
                    </w:rPr>
                    <w:lastRenderedPageBreak/>
                    <w:t>4</w:t>
                  </w:r>
                </w:p>
              </w:tc>
              <w:tc>
                <w:tcPr>
                  <w:tcW w:w="4536" w:type="dxa"/>
                  <w:vAlign w:val="center"/>
                </w:tcPr>
                <w:p w14:paraId="33D95E7F" w14:textId="77777777" w:rsidR="000F3CBF" w:rsidRPr="00263565" w:rsidRDefault="00D5118D">
                  <w:pPr>
                    <w:spacing w:line="240" w:lineRule="exact"/>
                    <w:rPr>
                      <w:szCs w:val="21"/>
                    </w:rPr>
                  </w:pPr>
                  <w:proofErr w:type="gramStart"/>
                  <w:r w:rsidRPr="00263565">
                    <w:rPr>
                      <w:szCs w:val="21"/>
                    </w:rPr>
                    <w:t>淮</w:t>
                  </w:r>
                  <w:proofErr w:type="gramEnd"/>
                  <w:r w:rsidRPr="00263565">
                    <w:rPr>
                      <w:szCs w:val="21"/>
                    </w:rPr>
                    <w:t>远河、小安溪水环境容量有限</w:t>
                  </w:r>
                  <w:r w:rsidRPr="00263565">
                    <w:rPr>
                      <w:rFonts w:hint="eastAsia"/>
                      <w:szCs w:val="21"/>
                    </w:rPr>
                    <w:t>，</w:t>
                  </w:r>
                  <w:r w:rsidRPr="00263565">
                    <w:rPr>
                      <w:szCs w:val="21"/>
                    </w:rPr>
                    <w:t>规划实施必须采取严格的水污染防治措施，尽可能减小对区域地表水带来的不利影响。应根据《铜梁区小安溪流域水环境整治提升方案》</w:t>
                  </w:r>
                  <w:r w:rsidRPr="00263565">
                    <w:rPr>
                      <w:szCs w:val="21"/>
                    </w:rPr>
                    <w:t>(</w:t>
                  </w:r>
                  <w:proofErr w:type="gramStart"/>
                  <w:r w:rsidRPr="00263565">
                    <w:rPr>
                      <w:szCs w:val="21"/>
                    </w:rPr>
                    <w:t>铜府办</w:t>
                  </w:r>
                  <w:proofErr w:type="gramEnd"/>
                  <w:r w:rsidRPr="00263565">
                    <w:rPr>
                      <w:szCs w:val="21"/>
                    </w:rPr>
                    <w:t>[2016]152</w:t>
                  </w:r>
                  <w:r w:rsidRPr="00263565">
                    <w:rPr>
                      <w:szCs w:val="21"/>
                    </w:rPr>
                    <w:t>号</w:t>
                  </w:r>
                  <w:r w:rsidRPr="00263565">
                    <w:rPr>
                      <w:szCs w:val="21"/>
                    </w:rPr>
                    <w:t>)</w:t>
                  </w:r>
                  <w:r w:rsidRPr="00263565">
                    <w:rPr>
                      <w:szCs w:val="21"/>
                    </w:rPr>
                    <w:t>《淮远河（含茨巴河）库综合治理工作方案》</w:t>
                  </w:r>
                  <w:r w:rsidRPr="00263565">
                    <w:rPr>
                      <w:szCs w:val="21"/>
                    </w:rPr>
                    <w:t>(</w:t>
                  </w:r>
                  <w:proofErr w:type="gramStart"/>
                  <w:r w:rsidRPr="00263565">
                    <w:rPr>
                      <w:szCs w:val="21"/>
                    </w:rPr>
                    <w:t>铜河长</w:t>
                  </w:r>
                  <w:proofErr w:type="gramEnd"/>
                  <w:r w:rsidRPr="00263565">
                    <w:rPr>
                      <w:szCs w:val="21"/>
                    </w:rPr>
                    <w:t>办发</w:t>
                  </w:r>
                  <w:r w:rsidRPr="00263565">
                    <w:rPr>
                      <w:szCs w:val="21"/>
                    </w:rPr>
                    <w:t>[2017]32</w:t>
                  </w:r>
                  <w:r w:rsidRPr="00263565">
                    <w:rPr>
                      <w:szCs w:val="21"/>
                    </w:rPr>
                    <w:t>号</w:t>
                  </w:r>
                  <w:r w:rsidRPr="00263565">
                    <w:rPr>
                      <w:szCs w:val="21"/>
                    </w:rPr>
                    <w:t>)</w:t>
                  </w:r>
                  <w:r w:rsidRPr="00263565">
                    <w:rPr>
                      <w:szCs w:val="21"/>
                    </w:rPr>
                    <w:t>《铜梁区小安溪流域减排方案</w:t>
                  </w:r>
                  <w:r w:rsidRPr="00263565">
                    <w:rPr>
                      <w:szCs w:val="21"/>
                    </w:rPr>
                    <w:t>(2018-2020</w:t>
                  </w:r>
                  <w:r w:rsidRPr="00263565">
                    <w:rPr>
                      <w:szCs w:val="21"/>
                    </w:rPr>
                    <w:t>年</w:t>
                  </w:r>
                  <w:r w:rsidRPr="00263565">
                    <w:rPr>
                      <w:szCs w:val="21"/>
                    </w:rPr>
                    <w:t>)</w:t>
                  </w:r>
                  <w:r w:rsidRPr="00263565">
                    <w:rPr>
                      <w:szCs w:val="21"/>
                    </w:rPr>
                    <w:t>》</w:t>
                  </w:r>
                  <w:r w:rsidRPr="00263565">
                    <w:rPr>
                      <w:szCs w:val="21"/>
                    </w:rPr>
                    <w:t>(</w:t>
                  </w:r>
                  <w:proofErr w:type="gramStart"/>
                  <w:r w:rsidRPr="00263565">
                    <w:rPr>
                      <w:szCs w:val="21"/>
                    </w:rPr>
                    <w:t>铜府</w:t>
                  </w:r>
                  <w:proofErr w:type="gramEnd"/>
                  <w:r w:rsidRPr="00263565">
                    <w:rPr>
                      <w:szCs w:val="21"/>
                    </w:rPr>
                    <w:t>[2018]134</w:t>
                  </w:r>
                  <w:r w:rsidRPr="00263565">
                    <w:rPr>
                      <w:szCs w:val="21"/>
                    </w:rPr>
                    <w:t>号</w:t>
                  </w:r>
                  <w:r w:rsidRPr="00263565">
                    <w:rPr>
                      <w:szCs w:val="21"/>
                    </w:rPr>
                    <w:t>)</w:t>
                  </w:r>
                  <w:r w:rsidRPr="00263565">
                    <w:rPr>
                      <w:szCs w:val="21"/>
                    </w:rPr>
                    <w:t>，进一步系统地开展</w:t>
                  </w:r>
                  <w:proofErr w:type="gramStart"/>
                  <w:r w:rsidRPr="00263565">
                    <w:rPr>
                      <w:szCs w:val="21"/>
                    </w:rPr>
                    <w:t>淮</w:t>
                  </w:r>
                  <w:proofErr w:type="gramEnd"/>
                  <w:r w:rsidRPr="00263565">
                    <w:rPr>
                      <w:szCs w:val="21"/>
                    </w:rPr>
                    <w:t>远河、小安溪流域水污染环境综合整治工作，同时加快调整旧县街道水厂水源，保障饮用水安全。尽快实施铜梁污水处理厂和东城污水处理厂提</w:t>
                  </w:r>
                  <w:proofErr w:type="gramStart"/>
                  <w:r w:rsidRPr="00263565">
                    <w:rPr>
                      <w:szCs w:val="21"/>
                    </w:rPr>
                    <w:t>标改造</w:t>
                  </w:r>
                  <w:proofErr w:type="gramEnd"/>
                  <w:r w:rsidRPr="00263565">
                    <w:rPr>
                      <w:szCs w:val="21"/>
                    </w:rPr>
                    <w:t>,</w:t>
                  </w:r>
                  <w:r w:rsidRPr="00263565">
                    <w:rPr>
                      <w:szCs w:val="21"/>
                    </w:rPr>
                    <w:t>园区污水处理厂新建或改扩建时，应根据当期地表水环境容量确定尾水排放标准，至少达到《城镇污水处理厂污染物排放标准》</w:t>
                  </w:r>
                  <w:r w:rsidRPr="00263565">
                    <w:rPr>
                      <w:szCs w:val="21"/>
                    </w:rPr>
                    <w:t>(GB 18918-2002</w:t>
                  </w:r>
                  <w:r w:rsidRPr="00263565">
                    <w:rPr>
                      <w:szCs w:val="21"/>
                    </w:rPr>
                    <w:t>）中一级</w:t>
                  </w:r>
                  <w:r w:rsidRPr="00263565">
                    <w:rPr>
                      <w:szCs w:val="21"/>
                    </w:rPr>
                    <w:t>A</w:t>
                  </w:r>
                  <w:r w:rsidRPr="00263565">
                    <w:rPr>
                      <w:szCs w:val="21"/>
                    </w:rPr>
                    <w:t>标准，确保</w:t>
                  </w:r>
                  <w:proofErr w:type="gramStart"/>
                  <w:r w:rsidRPr="00263565">
                    <w:rPr>
                      <w:szCs w:val="21"/>
                    </w:rPr>
                    <w:t>淮</w:t>
                  </w:r>
                  <w:proofErr w:type="gramEnd"/>
                  <w:r w:rsidRPr="00263565">
                    <w:rPr>
                      <w:szCs w:val="21"/>
                    </w:rPr>
                    <w:t>远河、小安溪水</w:t>
                  </w:r>
                  <w:proofErr w:type="gramStart"/>
                  <w:r w:rsidRPr="00263565">
                    <w:rPr>
                      <w:szCs w:val="21"/>
                    </w:rPr>
                    <w:t>质满足</w:t>
                  </w:r>
                  <w:proofErr w:type="gramEnd"/>
                  <w:r w:rsidRPr="00263565">
                    <w:rPr>
                      <w:szCs w:val="21"/>
                    </w:rPr>
                    <w:t>水环境功能区划要求。</w:t>
                  </w:r>
                </w:p>
                <w:p w14:paraId="350AFF83" w14:textId="77777777" w:rsidR="000F3CBF" w:rsidRPr="00263565" w:rsidRDefault="00D5118D">
                  <w:pPr>
                    <w:spacing w:line="240" w:lineRule="exact"/>
                    <w:rPr>
                      <w:rFonts w:ascii="宋体" w:hAnsi="宋体"/>
                      <w:szCs w:val="21"/>
                    </w:rPr>
                  </w:pPr>
                  <w:r w:rsidRPr="00263565">
                    <w:rPr>
                      <w:szCs w:val="21"/>
                    </w:rPr>
                    <w:t>采取源头控制为主的原则，落实分区、分级防渗措施</w:t>
                  </w:r>
                  <w:r w:rsidRPr="00263565">
                    <w:rPr>
                      <w:szCs w:val="21"/>
                    </w:rPr>
                    <w:t>,</w:t>
                  </w:r>
                  <w:r w:rsidRPr="00263565">
                    <w:rPr>
                      <w:szCs w:val="21"/>
                    </w:rPr>
                    <w:t>防止规划实施对区域地下水环境的污染。按监测计划，园区应定期开展地下水跟踪监测工作，根据监测结论，督促相关企业完善相应的地下水污染防控措施。</w:t>
                  </w:r>
                </w:p>
              </w:tc>
              <w:tc>
                <w:tcPr>
                  <w:tcW w:w="2471" w:type="dxa"/>
                  <w:vAlign w:val="center"/>
                </w:tcPr>
                <w:p w14:paraId="01F9021C" w14:textId="77777777" w:rsidR="000F3CBF" w:rsidRPr="00263565" w:rsidRDefault="00D5118D">
                  <w:pPr>
                    <w:spacing w:line="240" w:lineRule="exact"/>
                    <w:rPr>
                      <w:szCs w:val="21"/>
                    </w:rPr>
                  </w:pPr>
                  <w:r w:rsidRPr="00263565">
                    <w:rPr>
                      <w:szCs w:val="21"/>
                    </w:rPr>
                    <w:t>本项目污水经金</w:t>
                  </w:r>
                  <w:proofErr w:type="gramStart"/>
                  <w:r w:rsidRPr="00263565">
                    <w:rPr>
                      <w:szCs w:val="21"/>
                    </w:rPr>
                    <w:t>骏工谷</w:t>
                  </w:r>
                  <w:proofErr w:type="gramEnd"/>
                  <w:r w:rsidRPr="00263565">
                    <w:rPr>
                      <w:rFonts w:hint="eastAsia"/>
                      <w:szCs w:val="21"/>
                    </w:rPr>
                    <w:t>二期、</w:t>
                  </w:r>
                  <w:r w:rsidRPr="00263565">
                    <w:rPr>
                      <w:szCs w:val="21"/>
                    </w:rPr>
                    <w:t>E</w:t>
                  </w:r>
                  <w:r w:rsidRPr="00263565">
                    <w:rPr>
                      <w:szCs w:val="21"/>
                    </w:rPr>
                    <w:t>区污水处理站处理达《污水综合排放标准》（</w:t>
                  </w:r>
                  <w:r w:rsidRPr="00263565">
                    <w:rPr>
                      <w:szCs w:val="21"/>
                    </w:rPr>
                    <w:t>GB8978-1996</w:t>
                  </w:r>
                  <w:r w:rsidRPr="00263565">
                    <w:rPr>
                      <w:szCs w:val="21"/>
                    </w:rPr>
                    <w:t>）中的三级标准后，排入市政污水管网</w:t>
                  </w:r>
                  <w:r w:rsidRPr="00263565">
                    <w:rPr>
                      <w:rFonts w:hint="eastAsia"/>
                      <w:szCs w:val="21"/>
                    </w:rPr>
                    <w:t>，</w:t>
                  </w:r>
                  <w:r w:rsidRPr="00263565">
                    <w:rPr>
                      <w:szCs w:val="21"/>
                    </w:rPr>
                    <w:t>经市政污水管网进入蒲吕污水处理厂集中处理，《城镇污水处理厂污染物排放标准》（</w:t>
                  </w:r>
                  <w:r w:rsidRPr="00263565">
                    <w:rPr>
                      <w:szCs w:val="21"/>
                    </w:rPr>
                    <w:t>GB18918-2002</w:t>
                  </w:r>
                  <w:r w:rsidRPr="00263565">
                    <w:rPr>
                      <w:szCs w:val="21"/>
                    </w:rPr>
                    <w:t>）一级</w:t>
                  </w:r>
                  <w:r w:rsidRPr="00263565">
                    <w:rPr>
                      <w:szCs w:val="21"/>
                    </w:rPr>
                    <w:t>A</w:t>
                  </w:r>
                  <w:r w:rsidRPr="00263565">
                    <w:rPr>
                      <w:szCs w:val="21"/>
                    </w:rPr>
                    <w:t>标准后排入小安溪河。</w:t>
                  </w:r>
                </w:p>
              </w:tc>
              <w:tc>
                <w:tcPr>
                  <w:tcW w:w="823" w:type="dxa"/>
                  <w:vAlign w:val="center"/>
                </w:tcPr>
                <w:p w14:paraId="48D2A485"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56808FC7" w14:textId="77777777">
              <w:trPr>
                <w:trHeight w:val="1745"/>
                <w:jc w:val="center"/>
              </w:trPr>
              <w:tc>
                <w:tcPr>
                  <w:tcW w:w="301" w:type="dxa"/>
                  <w:vAlign w:val="center"/>
                </w:tcPr>
                <w:p w14:paraId="5DCC6E1B" w14:textId="77777777" w:rsidR="000F3CBF" w:rsidRPr="00263565" w:rsidRDefault="00D5118D">
                  <w:pPr>
                    <w:spacing w:line="240" w:lineRule="exact"/>
                    <w:jc w:val="center"/>
                    <w:rPr>
                      <w:szCs w:val="21"/>
                    </w:rPr>
                  </w:pPr>
                  <w:r w:rsidRPr="00263565">
                    <w:rPr>
                      <w:szCs w:val="21"/>
                    </w:rPr>
                    <w:t>5</w:t>
                  </w:r>
                </w:p>
              </w:tc>
              <w:tc>
                <w:tcPr>
                  <w:tcW w:w="4536" w:type="dxa"/>
                  <w:vAlign w:val="center"/>
                </w:tcPr>
                <w:p w14:paraId="06A8DF53" w14:textId="77777777" w:rsidR="000F3CBF" w:rsidRPr="00263565" w:rsidRDefault="00D5118D">
                  <w:pPr>
                    <w:spacing w:line="240" w:lineRule="exact"/>
                    <w:rPr>
                      <w:rFonts w:ascii="宋体" w:hAnsi="宋体"/>
                      <w:szCs w:val="21"/>
                    </w:rPr>
                  </w:pPr>
                  <w:r w:rsidRPr="00263565">
                    <w:rPr>
                      <w:rFonts w:ascii="宋体" w:hAnsi="宋体"/>
                      <w:szCs w:val="21"/>
                    </w:rPr>
                    <w:t>合理布局企业噪声源，高噪声源企业选址和布局应满足相应的环境防护距离要求，尽量远离居住区；选择低噪声设备，采取消声、隔声、减震等措施，确保厂界噪声达标；合理布局、科学设定建筑物与交通干线的防噪声距离，严格落实规划区内交通主干道两侧的防护绿化带要求。</w:t>
                  </w:r>
                </w:p>
              </w:tc>
              <w:tc>
                <w:tcPr>
                  <w:tcW w:w="2471" w:type="dxa"/>
                  <w:vAlign w:val="center"/>
                </w:tcPr>
                <w:p w14:paraId="178C1AA4" w14:textId="77777777" w:rsidR="000F3CBF" w:rsidRPr="00263565" w:rsidRDefault="00D5118D">
                  <w:pPr>
                    <w:spacing w:line="240" w:lineRule="exact"/>
                    <w:rPr>
                      <w:rFonts w:ascii="宋体" w:hAnsi="宋体"/>
                      <w:szCs w:val="21"/>
                    </w:rPr>
                  </w:pPr>
                  <w:r w:rsidRPr="00263565">
                    <w:rPr>
                      <w:rFonts w:ascii="宋体" w:hAnsi="宋体"/>
                      <w:szCs w:val="21"/>
                    </w:rPr>
                    <w:t>项目噪声采取隔声、减震等措施，厂界噪声能达标。</w:t>
                  </w:r>
                </w:p>
              </w:tc>
              <w:tc>
                <w:tcPr>
                  <w:tcW w:w="823" w:type="dxa"/>
                  <w:vAlign w:val="center"/>
                </w:tcPr>
                <w:p w14:paraId="74E6D4D9"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3EAFCB49" w14:textId="77777777">
              <w:trPr>
                <w:trHeight w:val="265"/>
                <w:jc w:val="center"/>
              </w:trPr>
              <w:tc>
                <w:tcPr>
                  <w:tcW w:w="301" w:type="dxa"/>
                  <w:vAlign w:val="center"/>
                </w:tcPr>
                <w:p w14:paraId="1D18A461" w14:textId="77777777" w:rsidR="000F3CBF" w:rsidRPr="00263565" w:rsidRDefault="00D5118D">
                  <w:pPr>
                    <w:spacing w:line="240" w:lineRule="exact"/>
                    <w:jc w:val="center"/>
                    <w:rPr>
                      <w:szCs w:val="21"/>
                    </w:rPr>
                  </w:pPr>
                  <w:r w:rsidRPr="00263565">
                    <w:rPr>
                      <w:szCs w:val="21"/>
                    </w:rPr>
                    <w:t>6</w:t>
                  </w:r>
                </w:p>
              </w:tc>
              <w:tc>
                <w:tcPr>
                  <w:tcW w:w="4536" w:type="dxa"/>
                  <w:vAlign w:val="center"/>
                </w:tcPr>
                <w:p w14:paraId="5566E3F8" w14:textId="77777777" w:rsidR="000F3CBF" w:rsidRPr="00263565" w:rsidRDefault="00D5118D">
                  <w:pPr>
                    <w:spacing w:line="240" w:lineRule="exact"/>
                    <w:rPr>
                      <w:rFonts w:ascii="宋体" w:hAnsi="宋体"/>
                      <w:szCs w:val="21"/>
                    </w:rPr>
                  </w:pPr>
                  <w:r w:rsidRPr="00263565">
                    <w:rPr>
                      <w:rFonts w:ascii="宋体" w:hAnsi="宋体"/>
                      <w:szCs w:val="21"/>
                    </w:rPr>
                    <w:t>固体废物应按相关要求进行妥善收集、处理。加强一般工业固体废物综合利用和处置；危险废物交有相应危险废物处理资质的单位进行处置；生活垃圾经收集后由环卫部门统一清运处置。严格执行土壤风险评估和污染土壤修复制度，对疑似污染地块开展调查评估，建立污染地块名录及其开发利用负面清单，土地开发利用必须满足规划用地土壤环境质量要求。</w:t>
                  </w:r>
                </w:p>
              </w:tc>
              <w:tc>
                <w:tcPr>
                  <w:tcW w:w="2471" w:type="dxa"/>
                  <w:vAlign w:val="center"/>
                </w:tcPr>
                <w:p w14:paraId="67448CEA" w14:textId="77777777" w:rsidR="000F3CBF" w:rsidRPr="00263565" w:rsidRDefault="00D5118D">
                  <w:pPr>
                    <w:spacing w:line="240" w:lineRule="exact"/>
                    <w:rPr>
                      <w:rFonts w:ascii="宋体" w:hAnsi="宋体"/>
                      <w:szCs w:val="21"/>
                    </w:rPr>
                  </w:pPr>
                  <w:r w:rsidRPr="00263565">
                    <w:rPr>
                      <w:rFonts w:ascii="宋体" w:hAnsi="宋体"/>
                      <w:szCs w:val="21"/>
                    </w:rPr>
                    <w:t>项目对一般固体废物进行综合利用和处置；危险废物收集后交由相应资质单位进行处置；本项目在已建标准厂房内建设生产线，不涉及土壤修复。</w:t>
                  </w:r>
                </w:p>
              </w:tc>
              <w:tc>
                <w:tcPr>
                  <w:tcW w:w="823" w:type="dxa"/>
                  <w:vAlign w:val="center"/>
                </w:tcPr>
                <w:p w14:paraId="4BDED575" w14:textId="77777777" w:rsidR="000F3CBF" w:rsidRPr="00263565" w:rsidRDefault="00D5118D">
                  <w:pPr>
                    <w:spacing w:line="240" w:lineRule="exact"/>
                    <w:rPr>
                      <w:rFonts w:ascii="宋体" w:hAnsi="宋体"/>
                      <w:szCs w:val="21"/>
                    </w:rPr>
                  </w:pPr>
                  <w:r w:rsidRPr="00263565">
                    <w:rPr>
                      <w:rFonts w:ascii="宋体" w:hAnsi="宋体"/>
                      <w:szCs w:val="21"/>
                    </w:rPr>
                    <w:t>符合</w:t>
                  </w:r>
                </w:p>
              </w:tc>
            </w:tr>
            <w:tr w:rsidR="00263565" w:rsidRPr="00263565" w14:paraId="7FF96B50" w14:textId="77777777">
              <w:trPr>
                <w:trHeight w:val="1685"/>
                <w:jc w:val="center"/>
              </w:trPr>
              <w:tc>
                <w:tcPr>
                  <w:tcW w:w="301" w:type="dxa"/>
                  <w:vAlign w:val="center"/>
                </w:tcPr>
                <w:p w14:paraId="79168AEE" w14:textId="77777777" w:rsidR="000F3CBF" w:rsidRPr="00263565" w:rsidRDefault="00D5118D">
                  <w:pPr>
                    <w:spacing w:line="240" w:lineRule="exact"/>
                    <w:jc w:val="center"/>
                    <w:rPr>
                      <w:szCs w:val="21"/>
                    </w:rPr>
                  </w:pPr>
                  <w:r w:rsidRPr="00263565">
                    <w:rPr>
                      <w:szCs w:val="21"/>
                    </w:rPr>
                    <w:t>7</w:t>
                  </w:r>
                </w:p>
              </w:tc>
              <w:tc>
                <w:tcPr>
                  <w:tcW w:w="4536" w:type="dxa"/>
                  <w:vAlign w:val="center"/>
                </w:tcPr>
                <w:p w14:paraId="70DCBD60" w14:textId="77777777" w:rsidR="000F3CBF" w:rsidRPr="00263565" w:rsidRDefault="00D5118D">
                  <w:pPr>
                    <w:spacing w:line="240" w:lineRule="exact"/>
                    <w:rPr>
                      <w:rFonts w:ascii="宋体" w:hAnsi="宋体"/>
                      <w:szCs w:val="21"/>
                    </w:rPr>
                  </w:pPr>
                  <w:r w:rsidRPr="00263565">
                    <w:rPr>
                      <w:rFonts w:ascii="宋体" w:hAnsi="宋体"/>
                      <w:szCs w:val="21"/>
                    </w:rPr>
                    <w:t>环境风险防范和应急处置是确保环境安全的重要工作内容，园区应在现有基础上完善环境风险防范体系建设，相关企业尤其是涉及</w:t>
                  </w:r>
                  <w:proofErr w:type="gramStart"/>
                  <w:r w:rsidRPr="00263565">
                    <w:rPr>
                      <w:rFonts w:ascii="宋体" w:hAnsi="宋体"/>
                      <w:szCs w:val="21"/>
                    </w:rPr>
                    <w:t>危化品</w:t>
                  </w:r>
                  <w:proofErr w:type="gramEnd"/>
                  <w:r w:rsidRPr="00263565">
                    <w:rPr>
                      <w:rFonts w:ascii="宋体" w:hAnsi="宋体"/>
                      <w:szCs w:val="21"/>
                    </w:rPr>
                    <w:t>的企业应严格落实各项环境风险防范措施，防范突发性环境风险事故发生。完善环境污染事故应急预案，配备相应风险防范应急物资，定期做好应急演练，完善园区三级风险防范体系，保障环境安全</w:t>
                  </w:r>
                </w:p>
              </w:tc>
              <w:tc>
                <w:tcPr>
                  <w:tcW w:w="2471" w:type="dxa"/>
                  <w:vAlign w:val="center"/>
                </w:tcPr>
                <w:p w14:paraId="5F5A01E3" w14:textId="77777777" w:rsidR="000F3CBF" w:rsidRPr="00263565" w:rsidRDefault="00D5118D">
                  <w:pPr>
                    <w:spacing w:line="240" w:lineRule="exact"/>
                    <w:rPr>
                      <w:rFonts w:ascii="宋体" w:hAnsi="宋体"/>
                      <w:szCs w:val="21"/>
                    </w:rPr>
                  </w:pPr>
                  <w:r w:rsidRPr="00263565">
                    <w:rPr>
                      <w:rFonts w:ascii="宋体" w:hAnsi="宋体"/>
                      <w:szCs w:val="21"/>
                    </w:rPr>
                    <w:t>项目按照相关要求，严格落实各项环境风险防范措施，设置风险防范应急物资。</w:t>
                  </w:r>
                </w:p>
              </w:tc>
              <w:tc>
                <w:tcPr>
                  <w:tcW w:w="823" w:type="dxa"/>
                  <w:vAlign w:val="center"/>
                </w:tcPr>
                <w:p w14:paraId="1B073E9A" w14:textId="77777777" w:rsidR="000F3CBF" w:rsidRPr="00263565" w:rsidRDefault="00D5118D">
                  <w:pPr>
                    <w:spacing w:line="240" w:lineRule="exact"/>
                    <w:rPr>
                      <w:rFonts w:ascii="宋体" w:hAnsi="宋体"/>
                      <w:szCs w:val="21"/>
                    </w:rPr>
                  </w:pPr>
                  <w:r w:rsidRPr="00263565">
                    <w:rPr>
                      <w:rFonts w:ascii="宋体" w:hAnsi="宋体"/>
                      <w:szCs w:val="21"/>
                    </w:rPr>
                    <w:t>符合</w:t>
                  </w:r>
                </w:p>
              </w:tc>
            </w:tr>
          </w:tbl>
          <w:p w14:paraId="1E96E64F" w14:textId="77777777" w:rsidR="000F3CBF" w:rsidRPr="00263565" w:rsidRDefault="00D5118D">
            <w:pPr>
              <w:autoSpaceDE w:val="0"/>
              <w:autoSpaceDN w:val="0"/>
              <w:adjustRightInd w:val="0"/>
              <w:snapToGrid w:val="0"/>
              <w:spacing w:line="360" w:lineRule="auto"/>
              <w:ind w:firstLineChars="200" w:firstLine="480"/>
              <w:rPr>
                <w:sz w:val="24"/>
              </w:rPr>
            </w:pPr>
            <w:r w:rsidRPr="00263565">
              <w:rPr>
                <w:sz w:val="24"/>
              </w:rPr>
              <w:t>综上，本项目符合</w:t>
            </w:r>
            <w:r w:rsidRPr="00263565">
              <w:rPr>
                <w:rFonts w:hint="eastAsia"/>
                <w:sz w:val="24"/>
              </w:rPr>
              <w:t>《重庆铜梁高新区铜梁片区及全蒲片区规划环境影响跟踪评价报告书》及其审查意见函</w:t>
            </w:r>
            <w:r w:rsidRPr="00263565">
              <w:rPr>
                <w:sz w:val="24"/>
              </w:rPr>
              <w:t>（</w:t>
            </w:r>
            <w:proofErr w:type="gramStart"/>
            <w:r w:rsidRPr="00263565">
              <w:rPr>
                <w:sz w:val="24"/>
              </w:rPr>
              <w:t>渝环函</w:t>
            </w:r>
            <w:proofErr w:type="gramEnd"/>
            <w:r w:rsidRPr="00263565">
              <w:rPr>
                <w:sz w:val="24"/>
              </w:rPr>
              <w:t>[2019]94</w:t>
            </w:r>
            <w:r w:rsidRPr="00263565">
              <w:rPr>
                <w:sz w:val="24"/>
              </w:rPr>
              <w:t>号）相关要求。</w:t>
            </w:r>
          </w:p>
        </w:tc>
      </w:tr>
      <w:tr w:rsidR="00263565" w:rsidRPr="00263565" w14:paraId="69DD2324" w14:textId="77777777">
        <w:tblPrEx>
          <w:tblCellMar>
            <w:left w:w="108" w:type="dxa"/>
            <w:right w:w="108" w:type="dxa"/>
          </w:tblCellMar>
        </w:tblPrEx>
        <w:trPr>
          <w:trHeight w:val="20"/>
          <w:jc w:val="center"/>
        </w:trPr>
        <w:tc>
          <w:tcPr>
            <w:tcW w:w="674" w:type="pct"/>
            <w:vAlign w:val="center"/>
          </w:tcPr>
          <w:p w14:paraId="1E7FFF7D" w14:textId="77777777" w:rsidR="000F3CBF" w:rsidRPr="00263565" w:rsidRDefault="00D5118D">
            <w:pPr>
              <w:autoSpaceDE w:val="0"/>
              <w:autoSpaceDN w:val="0"/>
              <w:adjustRightInd w:val="0"/>
              <w:snapToGrid w:val="0"/>
              <w:jc w:val="center"/>
              <w:rPr>
                <w:rFonts w:ascii="宋体" w:hAnsi="宋体" w:cs="宋体"/>
                <w:kern w:val="0"/>
                <w:szCs w:val="21"/>
              </w:rPr>
            </w:pPr>
            <w:r w:rsidRPr="00263565">
              <w:rPr>
                <w:rFonts w:ascii="宋体" w:hAnsi="宋体" w:cs="宋体" w:hint="eastAsia"/>
                <w:kern w:val="0"/>
                <w:szCs w:val="21"/>
              </w:rPr>
              <w:lastRenderedPageBreak/>
              <w:t>其他符合性分析</w:t>
            </w:r>
          </w:p>
        </w:tc>
        <w:tc>
          <w:tcPr>
            <w:tcW w:w="4326" w:type="pct"/>
            <w:gridSpan w:val="3"/>
          </w:tcPr>
          <w:p w14:paraId="2F790DFE" w14:textId="77777777" w:rsidR="000F3CBF" w:rsidRPr="00263565" w:rsidRDefault="00D5118D">
            <w:pPr>
              <w:autoSpaceDE w:val="0"/>
              <w:autoSpaceDN w:val="0"/>
              <w:adjustRightInd w:val="0"/>
              <w:snapToGrid w:val="0"/>
              <w:spacing w:line="360" w:lineRule="auto"/>
              <w:jc w:val="left"/>
              <w:rPr>
                <w:b/>
                <w:bCs/>
                <w:kern w:val="0"/>
                <w:sz w:val="24"/>
              </w:rPr>
            </w:pPr>
            <w:r w:rsidRPr="00263565">
              <w:rPr>
                <w:rFonts w:hint="eastAsia"/>
                <w:b/>
                <w:bCs/>
                <w:kern w:val="0"/>
                <w:sz w:val="24"/>
              </w:rPr>
              <w:t>1</w:t>
            </w:r>
            <w:r w:rsidRPr="00263565">
              <w:rPr>
                <w:b/>
                <w:bCs/>
                <w:kern w:val="0"/>
                <w:sz w:val="24"/>
              </w:rPr>
              <w:t xml:space="preserve">.1 </w:t>
            </w:r>
            <w:r w:rsidRPr="00263565">
              <w:rPr>
                <w:rFonts w:hint="eastAsia"/>
                <w:b/>
                <w:bCs/>
                <w:kern w:val="0"/>
                <w:sz w:val="24"/>
              </w:rPr>
              <w:t>“三线一单”的符合性分析</w:t>
            </w:r>
          </w:p>
          <w:p w14:paraId="521A89DC"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kern w:val="0"/>
                <w:sz w:val="24"/>
              </w:rPr>
              <w:t>本项目位于</w:t>
            </w:r>
            <w:r w:rsidRPr="00263565">
              <w:rPr>
                <w:rFonts w:hint="eastAsia"/>
                <w:kern w:val="0"/>
                <w:sz w:val="24"/>
              </w:rPr>
              <w:t>重庆市铜梁区蒲吕街道产业大道</w:t>
            </w:r>
            <w:r w:rsidRPr="00263565">
              <w:rPr>
                <w:rFonts w:hint="eastAsia"/>
                <w:kern w:val="0"/>
                <w:sz w:val="24"/>
              </w:rPr>
              <w:t>6</w:t>
            </w:r>
            <w:r w:rsidRPr="00263565">
              <w:rPr>
                <w:kern w:val="0"/>
                <w:sz w:val="24"/>
              </w:rPr>
              <w:t>6</w:t>
            </w:r>
            <w:r w:rsidRPr="00263565">
              <w:rPr>
                <w:rFonts w:hint="eastAsia"/>
                <w:kern w:val="0"/>
                <w:sz w:val="24"/>
              </w:rPr>
              <w:t>号附</w:t>
            </w:r>
            <w:r w:rsidRPr="00263565">
              <w:rPr>
                <w:rFonts w:hint="eastAsia"/>
                <w:kern w:val="0"/>
                <w:sz w:val="24"/>
              </w:rPr>
              <w:t>D</w:t>
            </w:r>
            <w:r w:rsidRPr="00263565">
              <w:rPr>
                <w:kern w:val="0"/>
                <w:sz w:val="24"/>
              </w:rPr>
              <w:t>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kern w:val="0"/>
                <w:sz w:val="24"/>
              </w:rPr>
              <w:t>，根据</w:t>
            </w:r>
            <w:r w:rsidRPr="00263565">
              <w:rPr>
                <w:rFonts w:ascii="宋体" w:hAnsi="宋体"/>
                <w:kern w:val="0"/>
                <w:sz w:val="24"/>
              </w:rPr>
              <w:t>“</w:t>
            </w:r>
            <w:r w:rsidRPr="00263565">
              <w:rPr>
                <w:kern w:val="0"/>
                <w:sz w:val="24"/>
              </w:rPr>
              <w:t>三线一单</w:t>
            </w:r>
            <w:r w:rsidRPr="00263565">
              <w:rPr>
                <w:rFonts w:ascii="宋体" w:hAnsi="宋体"/>
                <w:kern w:val="0"/>
                <w:sz w:val="24"/>
              </w:rPr>
              <w:t>”</w:t>
            </w:r>
            <w:r w:rsidRPr="00263565">
              <w:rPr>
                <w:kern w:val="0"/>
                <w:sz w:val="24"/>
              </w:rPr>
              <w:t>图集可知，项目所在区域属于重点管控单元（</w:t>
            </w:r>
            <w:r w:rsidRPr="00263565">
              <w:rPr>
                <w:rFonts w:hint="eastAsia"/>
                <w:kern w:val="0"/>
                <w:sz w:val="24"/>
              </w:rPr>
              <w:t>铜梁</w:t>
            </w:r>
            <w:r w:rsidRPr="00263565">
              <w:rPr>
                <w:kern w:val="0"/>
                <w:sz w:val="24"/>
              </w:rPr>
              <w:t>区重点管控单元</w:t>
            </w:r>
            <w:r w:rsidRPr="00263565">
              <w:rPr>
                <w:kern w:val="0"/>
                <w:sz w:val="24"/>
              </w:rPr>
              <w:t>-</w:t>
            </w:r>
            <w:r w:rsidRPr="00263565">
              <w:rPr>
                <w:rFonts w:hint="eastAsia"/>
                <w:kern w:val="0"/>
                <w:sz w:val="24"/>
              </w:rPr>
              <w:t>小安溪段家塘</w:t>
            </w:r>
            <w:r w:rsidRPr="00263565">
              <w:rPr>
                <w:kern w:val="0"/>
                <w:sz w:val="24"/>
              </w:rPr>
              <w:t>，编号：</w:t>
            </w:r>
            <w:r w:rsidRPr="00263565">
              <w:rPr>
                <w:sz w:val="24"/>
              </w:rPr>
              <w:t>ZH50015120001</w:t>
            </w:r>
            <w:r w:rsidRPr="00263565">
              <w:rPr>
                <w:kern w:val="0"/>
                <w:sz w:val="24"/>
              </w:rPr>
              <w:t>），本项目与</w:t>
            </w:r>
            <w:r w:rsidRPr="00263565">
              <w:rPr>
                <w:rFonts w:ascii="宋体" w:hAnsi="宋体"/>
                <w:kern w:val="0"/>
                <w:sz w:val="24"/>
              </w:rPr>
              <w:t>“</w:t>
            </w:r>
            <w:r w:rsidRPr="00263565">
              <w:rPr>
                <w:kern w:val="0"/>
                <w:sz w:val="24"/>
              </w:rPr>
              <w:t>三线一单</w:t>
            </w:r>
            <w:r w:rsidRPr="00263565">
              <w:rPr>
                <w:rFonts w:ascii="宋体" w:hAnsi="宋体"/>
                <w:kern w:val="0"/>
                <w:sz w:val="24"/>
              </w:rPr>
              <w:t>”</w:t>
            </w:r>
            <w:r w:rsidRPr="00263565">
              <w:rPr>
                <w:kern w:val="0"/>
                <w:sz w:val="24"/>
              </w:rPr>
              <w:t>的符合性分析见表</w:t>
            </w:r>
            <w:r w:rsidRPr="00263565">
              <w:rPr>
                <w:kern w:val="0"/>
                <w:sz w:val="24"/>
              </w:rPr>
              <w:t>1-4</w:t>
            </w:r>
            <w:r w:rsidRPr="00263565">
              <w:rPr>
                <w:rFonts w:hint="eastAsia"/>
                <w:kern w:val="0"/>
                <w:sz w:val="24"/>
              </w:rPr>
              <w:t>。</w:t>
            </w:r>
          </w:p>
          <w:p w14:paraId="5F27ACCA" w14:textId="77777777" w:rsidR="000F3CBF" w:rsidRPr="00263565" w:rsidRDefault="00D5118D">
            <w:pPr>
              <w:autoSpaceDE w:val="0"/>
              <w:autoSpaceDN w:val="0"/>
              <w:adjustRightInd w:val="0"/>
              <w:snapToGrid w:val="0"/>
              <w:spacing w:line="360" w:lineRule="auto"/>
              <w:jc w:val="center"/>
              <w:rPr>
                <w:b/>
                <w:bCs/>
                <w:kern w:val="0"/>
                <w:sz w:val="24"/>
              </w:rPr>
            </w:pPr>
            <w:r w:rsidRPr="00263565">
              <w:rPr>
                <w:b/>
                <w:bCs/>
                <w:kern w:val="0"/>
                <w:sz w:val="24"/>
              </w:rPr>
              <w:lastRenderedPageBreak/>
              <w:t>表</w:t>
            </w:r>
            <w:r w:rsidRPr="00263565">
              <w:rPr>
                <w:b/>
                <w:bCs/>
                <w:kern w:val="0"/>
                <w:sz w:val="24"/>
              </w:rPr>
              <w:t xml:space="preserve">1-4  </w:t>
            </w:r>
            <w:r w:rsidRPr="00263565">
              <w:rPr>
                <w:rFonts w:ascii="宋体" w:hAnsi="宋体"/>
                <w:b/>
                <w:bCs/>
                <w:kern w:val="0"/>
                <w:sz w:val="24"/>
              </w:rPr>
              <w:t>“</w:t>
            </w:r>
            <w:r w:rsidRPr="00263565">
              <w:rPr>
                <w:b/>
                <w:bCs/>
                <w:kern w:val="0"/>
                <w:sz w:val="24"/>
              </w:rPr>
              <w:t>三线一单</w:t>
            </w:r>
            <w:r w:rsidRPr="00263565">
              <w:rPr>
                <w:rFonts w:ascii="宋体" w:hAnsi="宋体"/>
                <w:b/>
                <w:bCs/>
                <w:kern w:val="0"/>
                <w:sz w:val="24"/>
              </w:rPr>
              <w:t>”</w:t>
            </w:r>
            <w:r w:rsidRPr="00263565">
              <w:rPr>
                <w:b/>
                <w:bCs/>
                <w:kern w:val="0"/>
                <w:sz w:val="24"/>
              </w:rPr>
              <w:t>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86"/>
              <w:gridCol w:w="743"/>
              <w:gridCol w:w="3561"/>
              <w:gridCol w:w="2125"/>
              <w:gridCol w:w="455"/>
            </w:tblGrid>
            <w:tr w:rsidR="00263565" w:rsidRPr="00263565" w14:paraId="5BE62F61" w14:textId="77777777">
              <w:trPr>
                <w:trHeight w:val="143"/>
                <w:jc w:val="center"/>
              </w:trPr>
              <w:tc>
                <w:tcPr>
                  <w:tcW w:w="1223" w:type="pct"/>
                  <w:gridSpan w:val="3"/>
                  <w:vAlign w:val="center"/>
                </w:tcPr>
                <w:p w14:paraId="101CA27E" w14:textId="77777777" w:rsidR="000F3CBF" w:rsidRPr="00263565" w:rsidRDefault="00D5118D">
                  <w:pPr>
                    <w:pStyle w:val="Affb"/>
                    <w:rPr>
                      <w:b/>
                    </w:rPr>
                  </w:pPr>
                  <w:r w:rsidRPr="00263565">
                    <w:rPr>
                      <w:b/>
                    </w:rPr>
                    <w:t>环境管控单元编码</w:t>
                  </w:r>
                </w:p>
              </w:tc>
              <w:tc>
                <w:tcPr>
                  <w:tcW w:w="2190" w:type="pct"/>
                  <w:shd w:val="clear" w:color="auto" w:fill="auto"/>
                  <w:vAlign w:val="center"/>
                </w:tcPr>
                <w:p w14:paraId="35927ED6" w14:textId="77777777" w:rsidR="000F3CBF" w:rsidRPr="00263565" w:rsidRDefault="00D5118D">
                  <w:pPr>
                    <w:pStyle w:val="Affb"/>
                    <w:rPr>
                      <w:b/>
                    </w:rPr>
                  </w:pPr>
                  <w:r w:rsidRPr="00263565">
                    <w:rPr>
                      <w:b/>
                    </w:rPr>
                    <w:t>环境管控单元名称</w:t>
                  </w:r>
                </w:p>
              </w:tc>
              <w:tc>
                <w:tcPr>
                  <w:tcW w:w="1587" w:type="pct"/>
                  <w:gridSpan w:val="2"/>
                  <w:shd w:val="clear" w:color="auto" w:fill="auto"/>
                  <w:vAlign w:val="center"/>
                </w:tcPr>
                <w:p w14:paraId="5018A105" w14:textId="77777777" w:rsidR="000F3CBF" w:rsidRPr="00263565" w:rsidRDefault="00D5118D">
                  <w:pPr>
                    <w:pStyle w:val="Affb"/>
                    <w:rPr>
                      <w:b/>
                    </w:rPr>
                  </w:pPr>
                  <w:r w:rsidRPr="00263565">
                    <w:rPr>
                      <w:b/>
                    </w:rPr>
                    <w:t>环境管控单元类型</w:t>
                  </w:r>
                </w:p>
              </w:tc>
            </w:tr>
            <w:tr w:rsidR="00263565" w:rsidRPr="00263565" w14:paraId="2EA005A0" w14:textId="77777777">
              <w:trPr>
                <w:trHeight w:val="143"/>
                <w:jc w:val="center"/>
              </w:trPr>
              <w:tc>
                <w:tcPr>
                  <w:tcW w:w="1223" w:type="pct"/>
                  <w:gridSpan w:val="3"/>
                  <w:vAlign w:val="center"/>
                </w:tcPr>
                <w:p w14:paraId="28B49207" w14:textId="77777777" w:rsidR="000F3CBF" w:rsidRPr="00263565" w:rsidRDefault="00D5118D">
                  <w:pPr>
                    <w:pStyle w:val="Affb"/>
                  </w:pPr>
                  <w:r w:rsidRPr="00263565">
                    <w:t>ZH50015120001</w:t>
                  </w:r>
                </w:p>
              </w:tc>
              <w:tc>
                <w:tcPr>
                  <w:tcW w:w="2190" w:type="pct"/>
                  <w:shd w:val="clear" w:color="auto" w:fill="auto"/>
                  <w:vAlign w:val="center"/>
                </w:tcPr>
                <w:p w14:paraId="3252DEB3" w14:textId="77777777" w:rsidR="000F3CBF" w:rsidRPr="00263565" w:rsidRDefault="00D5118D">
                  <w:pPr>
                    <w:pStyle w:val="Affb"/>
                  </w:pPr>
                  <w:r w:rsidRPr="00263565">
                    <w:rPr>
                      <w:rFonts w:hint="eastAsia"/>
                    </w:rPr>
                    <w:t>铜梁区重点管控单元</w:t>
                  </w:r>
                  <w:r w:rsidRPr="00263565">
                    <w:rPr>
                      <w:rFonts w:hint="eastAsia"/>
                    </w:rPr>
                    <w:t>-</w:t>
                  </w:r>
                  <w:r w:rsidRPr="00263565">
                    <w:rPr>
                      <w:rFonts w:hint="eastAsia"/>
                      <w:szCs w:val="21"/>
                    </w:rPr>
                    <w:t>小安溪段家塘</w:t>
                  </w:r>
                </w:p>
              </w:tc>
              <w:tc>
                <w:tcPr>
                  <w:tcW w:w="1587" w:type="pct"/>
                  <w:gridSpan w:val="2"/>
                  <w:shd w:val="clear" w:color="auto" w:fill="auto"/>
                  <w:vAlign w:val="center"/>
                </w:tcPr>
                <w:p w14:paraId="30364FCC" w14:textId="77777777" w:rsidR="000F3CBF" w:rsidRPr="00263565" w:rsidRDefault="00D5118D">
                  <w:pPr>
                    <w:pStyle w:val="Affb"/>
                  </w:pPr>
                  <w:r w:rsidRPr="00263565">
                    <w:rPr>
                      <w:rFonts w:hint="eastAsia"/>
                    </w:rPr>
                    <w:t>铜梁</w:t>
                  </w:r>
                  <w:r w:rsidRPr="00263565">
                    <w:t>重点管控单元</w:t>
                  </w:r>
                </w:p>
              </w:tc>
            </w:tr>
            <w:tr w:rsidR="00263565" w:rsidRPr="00263565" w14:paraId="0974C9C6" w14:textId="77777777">
              <w:trPr>
                <w:trHeight w:val="143"/>
                <w:jc w:val="center"/>
              </w:trPr>
              <w:tc>
                <w:tcPr>
                  <w:tcW w:w="283" w:type="pct"/>
                  <w:vAlign w:val="center"/>
                </w:tcPr>
                <w:p w14:paraId="4C048DA9" w14:textId="77777777" w:rsidR="000F3CBF" w:rsidRPr="00263565" w:rsidRDefault="00D5118D">
                  <w:pPr>
                    <w:pStyle w:val="Affb"/>
                  </w:pPr>
                  <w:r w:rsidRPr="00263565">
                    <w:t>管</w:t>
                  </w:r>
                  <w:proofErr w:type="gramStart"/>
                  <w:r w:rsidRPr="00263565">
                    <w:t>控要求</w:t>
                  </w:r>
                  <w:proofErr w:type="gramEnd"/>
                  <w:r w:rsidRPr="00263565">
                    <w:t>层级</w:t>
                  </w:r>
                </w:p>
              </w:tc>
              <w:tc>
                <w:tcPr>
                  <w:tcW w:w="483" w:type="pct"/>
                  <w:shd w:val="clear" w:color="auto" w:fill="auto"/>
                  <w:vAlign w:val="center"/>
                </w:tcPr>
                <w:p w14:paraId="65BB719F" w14:textId="77777777" w:rsidR="000F3CBF" w:rsidRPr="00263565" w:rsidRDefault="00D5118D">
                  <w:pPr>
                    <w:pStyle w:val="Affb"/>
                  </w:pPr>
                  <w:r w:rsidRPr="00263565">
                    <w:t>管控类别</w:t>
                  </w:r>
                </w:p>
              </w:tc>
              <w:tc>
                <w:tcPr>
                  <w:tcW w:w="2646" w:type="pct"/>
                  <w:gridSpan w:val="2"/>
                  <w:shd w:val="clear" w:color="auto" w:fill="auto"/>
                  <w:vAlign w:val="center"/>
                </w:tcPr>
                <w:p w14:paraId="6302C9CF" w14:textId="77777777" w:rsidR="000F3CBF" w:rsidRPr="00263565" w:rsidRDefault="00D5118D">
                  <w:pPr>
                    <w:pStyle w:val="Affb"/>
                  </w:pPr>
                  <w:r w:rsidRPr="00263565">
                    <w:t>总体管</w:t>
                  </w:r>
                  <w:proofErr w:type="gramStart"/>
                  <w:r w:rsidRPr="00263565">
                    <w:t>控要求</w:t>
                  </w:r>
                  <w:proofErr w:type="gramEnd"/>
                </w:p>
              </w:tc>
              <w:tc>
                <w:tcPr>
                  <w:tcW w:w="1307" w:type="pct"/>
                  <w:shd w:val="clear" w:color="auto" w:fill="auto"/>
                  <w:vAlign w:val="center"/>
                </w:tcPr>
                <w:p w14:paraId="7D04FD5C" w14:textId="77777777" w:rsidR="000F3CBF" w:rsidRPr="00263565" w:rsidRDefault="00D5118D">
                  <w:pPr>
                    <w:pStyle w:val="Affb"/>
                  </w:pPr>
                  <w:r w:rsidRPr="00263565">
                    <w:t>本项目实际情况</w:t>
                  </w:r>
                </w:p>
              </w:tc>
              <w:tc>
                <w:tcPr>
                  <w:tcW w:w="281" w:type="pct"/>
                  <w:shd w:val="clear" w:color="auto" w:fill="auto"/>
                  <w:vAlign w:val="center"/>
                </w:tcPr>
                <w:p w14:paraId="4378B998" w14:textId="77777777" w:rsidR="000F3CBF" w:rsidRPr="00263565" w:rsidRDefault="00D5118D">
                  <w:pPr>
                    <w:pStyle w:val="Affb"/>
                  </w:pPr>
                  <w:r w:rsidRPr="00263565">
                    <w:t>符合性</w:t>
                  </w:r>
                </w:p>
              </w:tc>
            </w:tr>
            <w:tr w:rsidR="00263565" w:rsidRPr="00263565" w14:paraId="0E5CD87D" w14:textId="77777777">
              <w:trPr>
                <w:trHeight w:val="143"/>
                <w:jc w:val="center"/>
              </w:trPr>
              <w:tc>
                <w:tcPr>
                  <w:tcW w:w="283" w:type="pct"/>
                  <w:vMerge w:val="restart"/>
                  <w:vAlign w:val="center"/>
                </w:tcPr>
                <w:p w14:paraId="606D6454" w14:textId="77777777" w:rsidR="000F3CBF" w:rsidRPr="00263565" w:rsidRDefault="00D5118D">
                  <w:pPr>
                    <w:pStyle w:val="Affb"/>
                  </w:pPr>
                  <w:r w:rsidRPr="00263565">
                    <w:t>全市总体管</w:t>
                  </w:r>
                  <w:proofErr w:type="gramStart"/>
                  <w:r w:rsidRPr="00263565">
                    <w:t>控要求</w:t>
                  </w:r>
                  <w:proofErr w:type="gramEnd"/>
                </w:p>
              </w:tc>
              <w:tc>
                <w:tcPr>
                  <w:tcW w:w="483" w:type="pct"/>
                  <w:shd w:val="clear" w:color="auto" w:fill="auto"/>
                  <w:vAlign w:val="center"/>
                </w:tcPr>
                <w:p w14:paraId="5FAEDB95" w14:textId="77777777" w:rsidR="000F3CBF" w:rsidRPr="00263565" w:rsidRDefault="00D5118D">
                  <w:pPr>
                    <w:pStyle w:val="Affb"/>
                  </w:pPr>
                  <w:r w:rsidRPr="00263565">
                    <w:t>空间布局约束</w:t>
                  </w:r>
                </w:p>
              </w:tc>
              <w:tc>
                <w:tcPr>
                  <w:tcW w:w="2646" w:type="pct"/>
                  <w:gridSpan w:val="2"/>
                  <w:shd w:val="clear" w:color="auto" w:fill="auto"/>
                  <w:vAlign w:val="center"/>
                </w:tcPr>
                <w:p w14:paraId="6D7D59B6" w14:textId="77777777" w:rsidR="0074419E" w:rsidRPr="00263565" w:rsidRDefault="0074419E" w:rsidP="0074419E">
                  <w:pPr>
                    <w:rPr>
                      <w:szCs w:val="21"/>
                    </w:rPr>
                  </w:pPr>
                  <w:r w:rsidRPr="00263565">
                    <w:rPr>
                      <w:rFonts w:hint="eastAsia"/>
                      <w:szCs w:val="21"/>
                    </w:rPr>
                    <w:t>第一条</w:t>
                  </w:r>
                  <w:r w:rsidRPr="00263565">
                    <w:rPr>
                      <w:szCs w:val="21"/>
                    </w:rPr>
                    <w:t xml:space="preserve">  </w:t>
                  </w:r>
                  <w:r w:rsidRPr="00263565">
                    <w:rPr>
                      <w:szCs w:val="21"/>
                    </w:rPr>
                    <w:t>深入贯彻习近平生态文明思想，筑牢长江上游重要生态屏障，推动优势区域重点发展、生态功能区重点保护、</w:t>
                  </w:r>
                  <w:hyperlink r:id="rId10" w:tgtFrame="http://www.gui-hua.com/post/_blank" w:history="1">
                    <w:r w:rsidRPr="00263565">
                      <w:rPr>
                        <w:szCs w:val="21"/>
                      </w:rPr>
                      <w:t>城乡融合发展</w:t>
                    </w:r>
                  </w:hyperlink>
                  <w:r w:rsidRPr="00263565">
                    <w:rPr>
                      <w:szCs w:val="21"/>
                    </w:rPr>
                    <w:t>，优化重点区域、流域、产业的空间布局。</w:t>
                  </w:r>
                </w:p>
                <w:p w14:paraId="7CE78F41" w14:textId="77777777" w:rsidR="0074419E" w:rsidRPr="00263565" w:rsidRDefault="0074419E" w:rsidP="0074419E">
                  <w:pPr>
                    <w:rPr>
                      <w:szCs w:val="21"/>
                    </w:rPr>
                  </w:pPr>
                  <w:r w:rsidRPr="00263565">
                    <w:rPr>
                      <w:rFonts w:hint="eastAsia"/>
                      <w:szCs w:val="21"/>
                    </w:rPr>
                    <w:t>第二条</w:t>
                  </w:r>
                  <w:r w:rsidRPr="00263565">
                    <w:rPr>
                      <w:szCs w:val="21"/>
                    </w:rPr>
                    <w:t xml:space="preserve">  </w:t>
                  </w:r>
                  <w:r w:rsidRPr="00263565">
                    <w:rPr>
                      <w:szCs w:val="21"/>
                    </w:rPr>
                    <w:t>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p w14:paraId="5A6F9F6E" w14:textId="77777777" w:rsidR="0074419E" w:rsidRPr="00263565" w:rsidRDefault="0074419E" w:rsidP="0074419E">
                  <w:pPr>
                    <w:rPr>
                      <w:szCs w:val="21"/>
                    </w:rPr>
                  </w:pPr>
                  <w:r w:rsidRPr="00263565">
                    <w:rPr>
                      <w:rFonts w:hint="eastAsia"/>
                      <w:szCs w:val="21"/>
                    </w:rPr>
                    <w:t>第三条</w:t>
                  </w:r>
                  <w:r w:rsidRPr="00263565">
                    <w:rPr>
                      <w:szCs w:val="21"/>
                    </w:rPr>
                    <w:t xml:space="preserve">  </w:t>
                  </w:r>
                  <w:r w:rsidRPr="00263565">
                    <w:rPr>
                      <w:szCs w:val="21"/>
                    </w:rPr>
                    <w:t>禁止在合</w:t>
                  </w:r>
                  <w:proofErr w:type="gramStart"/>
                  <w:r w:rsidRPr="00263565">
                    <w:rPr>
                      <w:szCs w:val="21"/>
                    </w:rPr>
                    <w:t>规</w:t>
                  </w:r>
                  <w:proofErr w:type="gramEnd"/>
                  <w:r w:rsidRPr="00263565">
                    <w:rPr>
                      <w:szCs w:val="21"/>
                    </w:rPr>
                    <w:t>园区外新建、扩建钢铁、石化、化工、焦化、建材、有色、制浆造纸等高污染项目（高污染项目严格按照《环境保护综合名录》</w:t>
                  </w:r>
                  <w:r w:rsidRPr="00263565">
                    <w:rPr>
                      <w:rFonts w:hint="eastAsia"/>
                      <w:szCs w:val="21"/>
                    </w:rPr>
                    <w:t>“</w:t>
                  </w:r>
                  <w:r w:rsidRPr="00263565">
                    <w:rPr>
                      <w:szCs w:val="21"/>
                    </w:rPr>
                    <w:t>高污染</w:t>
                  </w:r>
                  <w:r w:rsidRPr="00263565">
                    <w:rPr>
                      <w:rFonts w:hint="eastAsia"/>
                      <w:szCs w:val="21"/>
                    </w:rPr>
                    <w:t>”</w:t>
                  </w:r>
                  <w:r w:rsidRPr="00263565">
                    <w:rPr>
                      <w:szCs w:val="21"/>
                    </w:rPr>
                    <w:t>产品名录执行）。禁止新建、扩建不符合国家石化、现代煤化工等产业布局规划的项目。新建、改建、扩建</w:t>
                  </w:r>
                  <w:r w:rsidRPr="00263565">
                    <w:rPr>
                      <w:rFonts w:hint="eastAsia"/>
                      <w:szCs w:val="21"/>
                    </w:rPr>
                    <w:t>“</w:t>
                  </w:r>
                  <w:r w:rsidRPr="00263565">
                    <w:rPr>
                      <w:szCs w:val="21"/>
                    </w:rPr>
                    <w:t>两高</w:t>
                  </w:r>
                  <w:r w:rsidRPr="00263565">
                    <w:rPr>
                      <w:rFonts w:hint="eastAsia"/>
                      <w:szCs w:val="21"/>
                    </w:rPr>
                    <w:t>”</w:t>
                  </w:r>
                  <w:r w:rsidRPr="00263565">
                    <w:rPr>
                      <w:szCs w:val="21"/>
                    </w:rPr>
                    <w:t>项目须符合生态环境保护法律法规和相关法定规划，满足重点污染物排放总量控制、碳排放达峰目标、生态环境准入清单、相关规划环评和相应行业建设项目环境准入条件、环</w:t>
                  </w:r>
                  <w:proofErr w:type="gramStart"/>
                  <w:r w:rsidRPr="00263565">
                    <w:rPr>
                      <w:szCs w:val="21"/>
                    </w:rPr>
                    <w:t>评文件</w:t>
                  </w:r>
                  <w:proofErr w:type="gramEnd"/>
                  <w:r w:rsidRPr="00263565">
                    <w:rPr>
                      <w:szCs w:val="21"/>
                    </w:rPr>
                    <w:t>审批原则要求。</w:t>
                  </w:r>
                </w:p>
                <w:p w14:paraId="074431AE" w14:textId="77777777" w:rsidR="0074419E" w:rsidRPr="00263565" w:rsidRDefault="0074419E" w:rsidP="0074419E">
                  <w:pPr>
                    <w:rPr>
                      <w:szCs w:val="21"/>
                    </w:rPr>
                  </w:pPr>
                  <w:r w:rsidRPr="00263565">
                    <w:rPr>
                      <w:rFonts w:hint="eastAsia"/>
                      <w:szCs w:val="21"/>
                    </w:rPr>
                    <w:t>第四条</w:t>
                  </w:r>
                  <w:r w:rsidRPr="00263565">
                    <w:rPr>
                      <w:szCs w:val="21"/>
                    </w:rPr>
                    <w:t xml:space="preserve">  </w:t>
                  </w:r>
                  <w:r w:rsidRPr="00263565">
                    <w:rPr>
                      <w:szCs w:val="21"/>
                    </w:rPr>
                    <w:t>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p w14:paraId="5E329735" w14:textId="77777777" w:rsidR="0074419E" w:rsidRPr="00263565" w:rsidRDefault="0074419E" w:rsidP="0074419E">
                  <w:pPr>
                    <w:rPr>
                      <w:szCs w:val="21"/>
                    </w:rPr>
                  </w:pPr>
                  <w:r w:rsidRPr="00263565">
                    <w:rPr>
                      <w:szCs w:val="21"/>
                    </w:rPr>
                    <w:t>第五条</w:t>
                  </w:r>
                  <w:r w:rsidRPr="00263565">
                    <w:rPr>
                      <w:szCs w:val="21"/>
                    </w:rPr>
                    <w:t xml:space="preserve">  </w:t>
                  </w:r>
                  <w:r w:rsidRPr="00263565">
                    <w:rPr>
                      <w:szCs w:val="21"/>
                    </w:rPr>
                    <w:t>新建、扩建有色金属冶炼、电镀、铅蓄电池等企业应布设在依法合</w:t>
                  </w:r>
                  <w:proofErr w:type="gramStart"/>
                  <w:r w:rsidRPr="00263565">
                    <w:rPr>
                      <w:szCs w:val="21"/>
                    </w:rPr>
                    <w:t>规</w:t>
                  </w:r>
                  <w:proofErr w:type="gramEnd"/>
                  <w:r w:rsidRPr="00263565">
                    <w:rPr>
                      <w:szCs w:val="21"/>
                    </w:rPr>
                    <w:t>设立并经过规划环评的产业园区。</w:t>
                  </w:r>
                </w:p>
                <w:p w14:paraId="55DFB288" w14:textId="77777777" w:rsidR="0074419E" w:rsidRPr="00263565" w:rsidRDefault="0074419E" w:rsidP="0074419E">
                  <w:pPr>
                    <w:rPr>
                      <w:szCs w:val="21"/>
                    </w:rPr>
                  </w:pPr>
                  <w:r w:rsidRPr="00263565">
                    <w:rPr>
                      <w:szCs w:val="21"/>
                    </w:rPr>
                    <w:t>第六条</w:t>
                  </w:r>
                  <w:r w:rsidRPr="00263565">
                    <w:rPr>
                      <w:szCs w:val="21"/>
                    </w:rPr>
                    <w:t xml:space="preserve">  </w:t>
                  </w:r>
                  <w:r w:rsidRPr="00263565">
                    <w:rPr>
                      <w:szCs w:val="21"/>
                    </w:rPr>
                    <w:t>涉及环境防护距离的工业企业或项目应通过选址或调整布局原则上将环境防护距离控制在园区边界或用地红线内，提前合理规划项目地块布置、预防环境风险。</w:t>
                  </w:r>
                </w:p>
                <w:p w14:paraId="15D5D504" w14:textId="01D0E2ED" w:rsidR="000F3CBF" w:rsidRPr="00263565" w:rsidRDefault="0074419E" w:rsidP="0074419E">
                  <w:pPr>
                    <w:pStyle w:val="Affb"/>
                    <w:jc w:val="both"/>
                  </w:pPr>
                  <w:r w:rsidRPr="00263565">
                    <w:rPr>
                      <w:szCs w:val="21"/>
                    </w:rPr>
                    <w:lastRenderedPageBreak/>
                    <w:t>第七条</w:t>
                  </w:r>
                  <w:r w:rsidRPr="00263565">
                    <w:rPr>
                      <w:szCs w:val="21"/>
                    </w:rPr>
                    <w:t xml:space="preserve">  </w:t>
                  </w:r>
                  <w:r w:rsidRPr="00263565">
                    <w:rPr>
                      <w:szCs w:val="21"/>
                    </w:rPr>
                    <w:t>有效规范空间开发秩序，合理控制空间开发强度，切实将各类开发活动限制在资源环境承载能力之内，为构建高效协调可持续的国土空间开发格局奠定坚实基础。</w:t>
                  </w:r>
                </w:p>
              </w:tc>
              <w:tc>
                <w:tcPr>
                  <w:tcW w:w="1307" w:type="pct"/>
                  <w:shd w:val="clear" w:color="auto" w:fill="auto"/>
                  <w:vAlign w:val="center"/>
                </w:tcPr>
                <w:p w14:paraId="4759C408" w14:textId="67F2039F" w:rsidR="000F3CBF" w:rsidRPr="00263565" w:rsidRDefault="0074419E" w:rsidP="0074419E">
                  <w:r w:rsidRPr="00263565">
                    <w:rPr>
                      <w:szCs w:val="21"/>
                    </w:rPr>
                    <w:lastRenderedPageBreak/>
                    <w:t>本项目位</w:t>
                  </w:r>
                  <w:r w:rsidRPr="00263565">
                    <w:rPr>
                      <w:rFonts w:hint="eastAsia"/>
                      <w:szCs w:val="21"/>
                    </w:rPr>
                    <w:t>于重庆市铜梁区蒲吕街道产业大道</w:t>
                  </w:r>
                  <w:r w:rsidRPr="00263565">
                    <w:rPr>
                      <w:rFonts w:hint="eastAsia"/>
                      <w:szCs w:val="21"/>
                    </w:rPr>
                    <w:t>6</w:t>
                  </w:r>
                  <w:r w:rsidRPr="00263565">
                    <w:rPr>
                      <w:szCs w:val="21"/>
                    </w:rPr>
                    <w:t>6</w:t>
                  </w:r>
                  <w:r w:rsidRPr="00263565">
                    <w:rPr>
                      <w:rFonts w:hint="eastAsia"/>
                      <w:szCs w:val="21"/>
                    </w:rPr>
                    <w:t>号附</w:t>
                  </w:r>
                  <w:r w:rsidRPr="00263565">
                    <w:rPr>
                      <w:rFonts w:hint="eastAsia"/>
                      <w:szCs w:val="21"/>
                    </w:rPr>
                    <w:t>D</w:t>
                  </w:r>
                  <w:r w:rsidRPr="00263565">
                    <w:rPr>
                      <w:szCs w:val="21"/>
                    </w:rPr>
                    <w:t>06</w:t>
                  </w:r>
                  <w:r w:rsidRPr="00263565">
                    <w:rPr>
                      <w:rFonts w:hint="eastAsia"/>
                      <w:szCs w:val="21"/>
                    </w:rPr>
                    <w:t>栋、</w:t>
                  </w:r>
                  <w:r w:rsidRPr="00263565">
                    <w:rPr>
                      <w:rFonts w:hint="eastAsia"/>
                      <w:szCs w:val="21"/>
                    </w:rPr>
                    <w:t>E</w:t>
                  </w:r>
                  <w:r w:rsidRPr="00263565">
                    <w:rPr>
                      <w:szCs w:val="21"/>
                    </w:rPr>
                    <w:t>13</w:t>
                  </w:r>
                  <w:r w:rsidRPr="00263565">
                    <w:rPr>
                      <w:rFonts w:hint="eastAsia"/>
                      <w:szCs w:val="21"/>
                    </w:rPr>
                    <w:t>栋</w:t>
                  </w:r>
                  <w:r w:rsidRPr="00263565">
                    <w:rPr>
                      <w:szCs w:val="21"/>
                    </w:rPr>
                    <w:t>，符合全市空间布局约束要求。</w:t>
                  </w:r>
                </w:p>
              </w:tc>
              <w:tc>
                <w:tcPr>
                  <w:tcW w:w="281" w:type="pct"/>
                  <w:shd w:val="clear" w:color="auto" w:fill="auto"/>
                  <w:vAlign w:val="center"/>
                </w:tcPr>
                <w:p w14:paraId="59C24EFB" w14:textId="77777777" w:rsidR="000F3CBF" w:rsidRPr="00263565" w:rsidRDefault="00D5118D">
                  <w:pPr>
                    <w:pStyle w:val="Affb"/>
                  </w:pPr>
                  <w:r w:rsidRPr="00263565">
                    <w:t>符合</w:t>
                  </w:r>
                </w:p>
              </w:tc>
            </w:tr>
            <w:tr w:rsidR="00263565" w:rsidRPr="00263565" w14:paraId="5128F507" w14:textId="77777777">
              <w:trPr>
                <w:trHeight w:val="143"/>
                <w:jc w:val="center"/>
              </w:trPr>
              <w:tc>
                <w:tcPr>
                  <w:tcW w:w="283" w:type="pct"/>
                  <w:vMerge/>
                  <w:vAlign w:val="center"/>
                </w:tcPr>
                <w:p w14:paraId="1AE9FD11" w14:textId="77777777" w:rsidR="000F3CBF" w:rsidRPr="00263565" w:rsidRDefault="000F3CBF">
                  <w:pPr>
                    <w:pStyle w:val="Affb"/>
                  </w:pPr>
                </w:p>
              </w:tc>
              <w:tc>
                <w:tcPr>
                  <w:tcW w:w="483" w:type="pct"/>
                  <w:shd w:val="clear" w:color="auto" w:fill="auto"/>
                  <w:vAlign w:val="center"/>
                </w:tcPr>
                <w:p w14:paraId="1D9E3DDC" w14:textId="77777777" w:rsidR="000F3CBF" w:rsidRPr="00263565" w:rsidRDefault="00D5118D">
                  <w:pPr>
                    <w:pStyle w:val="Affb"/>
                  </w:pPr>
                  <w:r w:rsidRPr="00263565">
                    <w:t>污染物排放管控</w:t>
                  </w:r>
                </w:p>
              </w:tc>
              <w:tc>
                <w:tcPr>
                  <w:tcW w:w="2646" w:type="pct"/>
                  <w:gridSpan w:val="2"/>
                  <w:shd w:val="clear" w:color="auto" w:fill="auto"/>
                  <w:vAlign w:val="center"/>
                </w:tcPr>
                <w:p w14:paraId="369878C5" w14:textId="77777777" w:rsidR="0074419E" w:rsidRPr="00263565" w:rsidRDefault="0074419E" w:rsidP="0074419E">
                  <w:pPr>
                    <w:rPr>
                      <w:szCs w:val="21"/>
                    </w:rPr>
                  </w:pPr>
                  <w:r w:rsidRPr="00263565">
                    <w:rPr>
                      <w:szCs w:val="21"/>
                    </w:rPr>
                    <w:t>第八条</w:t>
                  </w:r>
                  <w:r w:rsidRPr="00263565">
                    <w:rPr>
                      <w:szCs w:val="21"/>
                    </w:rPr>
                    <w:t xml:space="preserve">  </w:t>
                  </w:r>
                  <w:r w:rsidRPr="00263565">
                    <w:rPr>
                      <w:szCs w:val="21"/>
                    </w:rPr>
                    <w:t>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的</w:t>
                  </w:r>
                  <w:r w:rsidRPr="00263565">
                    <w:rPr>
                      <w:rFonts w:hint="eastAsia"/>
                      <w:szCs w:val="21"/>
                    </w:rPr>
                    <w:t>“</w:t>
                  </w:r>
                  <w:r w:rsidRPr="00263565">
                    <w:rPr>
                      <w:szCs w:val="21"/>
                    </w:rPr>
                    <w:t>两高</w:t>
                  </w:r>
                  <w:r w:rsidRPr="00263565">
                    <w:rPr>
                      <w:rFonts w:hint="eastAsia"/>
                      <w:szCs w:val="21"/>
                    </w:rPr>
                    <w:t>”</w:t>
                  </w:r>
                  <w:r w:rsidRPr="00263565">
                    <w:rPr>
                      <w:szCs w:val="21"/>
                    </w:rPr>
                    <w:t>行业建设项目应满足超低排放要求。加强水泥和平板玻璃行业差别化管理，新改扩建项目严格落实相关产业政策要求，满足能效标杆水平、环保绩效</w:t>
                  </w:r>
                  <w:r w:rsidRPr="00263565">
                    <w:rPr>
                      <w:szCs w:val="21"/>
                    </w:rPr>
                    <w:t>A</w:t>
                  </w:r>
                  <w:proofErr w:type="gramStart"/>
                  <w:r w:rsidRPr="00263565">
                    <w:rPr>
                      <w:szCs w:val="21"/>
                    </w:rPr>
                    <w:t>级指标</w:t>
                  </w:r>
                  <w:proofErr w:type="gramEnd"/>
                  <w:r w:rsidRPr="00263565">
                    <w:rPr>
                      <w:szCs w:val="21"/>
                    </w:rPr>
                    <w:t>要求。</w:t>
                  </w:r>
                </w:p>
                <w:p w14:paraId="125DF0F7" w14:textId="77777777" w:rsidR="0074419E" w:rsidRPr="00263565" w:rsidRDefault="0074419E" w:rsidP="0074419E">
                  <w:pPr>
                    <w:rPr>
                      <w:szCs w:val="21"/>
                    </w:rPr>
                  </w:pPr>
                  <w:r w:rsidRPr="00263565">
                    <w:rPr>
                      <w:szCs w:val="21"/>
                    </w:rPr>
                    <w:t>第九条</w:t>
                  </w:r>
                  <w:r w:rsidRPr="00263565">
                    <w:rPr>
                      <w:szCs w:val="21"/>
                    </w:rPr>
                    <w:t xml:space="preserve">  </w:t>
                  </w:r>
                  <w:r w:rsidRPr="00263565">
                    <w:rPr>
                      <w:szCs w:val="21"/>
                    </w:rPr>
                    <w:t>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w:t>
                  </w:r>
                  <w:proofErr w:type="gramStart"/>
                  <w:r w:rsidRPr="00263565">
                    <w:rPr>
                      <w:szCs w:val="21"/>
                    </w:rPr>
                    <w:t>倍</w:t>
                  </w:r>
                  <w:proofErr w:type="gramEnd"/>
                  <w:r w:rsidRPr="00263565">
                    <w:rPr>
                      <w:szCs w:val="21"/>
                    </w:rPr>
                    <w:t>量削减。</w:t>
                  </w:r>
                </w:p>
                <w:p w14:paraId="38F1ED93" w14:textId="77777777" w:rsidR="0074419E" w:rsidRPr="00263565" w:rsidRDefault="0074419E" w:rsidP="0074419E">
                  <w:pPr>
                    <w:rPr>
                      <w:szCs w:val="21"/>
                    </w:rPr>
                  </w:pPr>
                  <w:r w:rsidRPr="00263565">
                    <w:rPr>
                      <w:szCs w:val="21"/>
                    </w:rPr>
                    <w:t>第十条</w:t>
                  </w:r>
                  <w:r w:rsidRPr="00263565">
                    <w:rPr>
                      <w:szCs w:val="21"/>
                    </w:rPr>
                    <w:t xml:space="preserve">  </w:t>
                  </w:r>
                  <w:r w:rsidRPr="00263565">
                    <w:rPr>
                      <w:szCs w:val="21"/>
                    </w:rPr>
                    <w:t>在重点行业（石化、化工、工业涂装、包装印刷、油品储运销等）推进挥发性有机物综合治理，</w:t>
                  </w:r>
                  <w:proofErr w:type="gramStart"/>
                  <w:r w:rsidRPr="00263565">
                    <w:rPr>
                      <w:szCs w:val="21"/>
                    </w:rPr>
                    <w:t>推动低</w:t>
                  </w:r>
                  <w:proofErr w:type="gramEnd"/>
                  <w:r w:rsidRPr="00263565">
                    <w:rPr>
                      <w:szCs w:val="21"/>
                    </w:rPr>
                    <w:t>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14:paraId="343402EF" w14:textId="77777777" w:rsidR="0074419E" w:rsidRPr="00263565" w:rsidRDefault="0074419E" w:rsidP="0074419E">
                  <w:pPr>
                    <w:rPr>
                      <w:szCs w:val="21"/>
                    </w:rPr>
                  </w:pPr>
                  <w:r w:rsidRPr="00263565">
                    <w:rPr>
                      <w:szCs w:val="21"/>
                    </w:rPr>
                    <w:t>第十一条</w:t>
                  </w:r>
                  <w:r w:rsidRPr="00263565">
                    <w:rPr>
                      <w:szCs w:val="21"/>
                    </w:rPr>
                    <w:t xml:space="preserve">  </w:t>
                  </w:r>
                  <w:r w:rsidRPr="00263565">
                    <w:rPr>
                      <w:szCs w:val="21"/>
                    </w:rPr>
                    <w:t>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p w14:paraId="4A615F31" w14:textId="77777777" w:rsidR="0074419E" w:rsidRPr="00263565" w:rsidRDefault="0074419E" w:rsidP="0074419E">
                  <w:pPr>
                    <w:rPr>
                      <w:szCs w:val="21"/>
                    </w:rPr>
                  </w:pPr>
                  <w:r w:rsidRPr="00263565">
                    <w:rPr>
                      <w:szCs w:val="21"/>
                    </w:rPr>
                    <w:t>第十二条</w:t>
                  </w:r>
                  <w:r w:rsidRPr="00263565">
                    <w:rPr>
                      <w:szCs w:val="21"/>
                    </w:rPr>
                    <w:t xml:space="preserve">  </w:t>
                  </w:r>
                  <w:r w:rsidRPr="00263565">
                    <w:rPr>
                      <w:szCs w:val="21"/>
                    </w:rPr>
                    <w:t>推进乡镇生活污水处理设施达标改造。新建城市生活污水处理厂全部按照一级</w:t>
                  </w:r>
                  <w:r w:rsidRPr="00263565">
                    <w:rPr>
                      <w:szCs w:val="21"/>
                    </w:rPr>
                    <w:t>A</w:t>
                  </w:r>
                  <w:r w:rsidRPr="00263565">
                    <w:rPr>
                      <w:szCs w:val="21"/>
                    </w:rPr>
                    <w:t>标及以上排放标准设计、施工、验收，建制乡镇生活污水处理设施出水水质不得低于一级</w:t>
                  </w:r>
                  <w:r w:rsidRPr="00263565">
                    <w:rPr>
                      <w:szCs w:val="21"/>
                    </w:rPr>
                    <w:t>B</w:t>
                  </w:r>
                  <w:r w:rsidRPr="00263565">
                    <w:rPr>
                      <w:szCs w:val="21"/>
                    </w:rPr>
                    <w:t>标排放标准；对现有截留制排水管网实施雨污分流改造，针对无法彻底雨污分流的老城区，尊重现实合理保留截留制区域，合理提高截留倍数；对新建的排水管网，全部按照雨污分流模式实施建设。</w:t>
                  </w:r>
                </w:p>
                <w:p w14:paraId="148DC8E0" w14:textId="77777777" w:rsidR="0074419E" w:rsidRPr="00263565" w:rsidRDefault="0074419E" w:rsidP="0074419E">
                  <w:pPr>
                    <w:rPr>
                      <w:szCs w:val="21"/>
                    </w:rPr>
                  </w:pPr>
                  <w:r w:rsidRPr="00263565">
                    <w:rPr>
                      <w:szCs w:val="21"/>
                    </w:rPr>
                    <w:t>第十三条</w:t>
                  </w:r>
                  <w:r w:rsidRPr="00263565">
                    <w:rPr>
                      <w:szCs w:val="21"/>
                    </w:rPr>
                    <w:t xml:space="preserve">  </w:t>
                  </w:r>
                  <w:r w:rsidRPr="00263565">
                    <w:rPr>
                      <w:szCs w:val="21"/>
                    </w:rPr>
                    <w:t>新、改、扩建重点行业〔重有色金属矿采选业（铜、铅锌、镍钴、锡、锑和</w:t>
                  </w:r>
                  <w:r w:rsidRPr="00263565">
                    <w:rPr>
                      <w:szCs w:val="21"/>
                    </w:rPr>
                    <w:lastRenderedPageBreak/>
                    <w:t>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w:t>
                  </w:r>
                  <w:r w:rsidRPr="00263565">
                    <w:rPr>
                      <w:rFonts w:hint="eastAsia"/>
                      <w:szCs w:val="21"/>
                    </w:rPr>
                    <w:t>“</w:t>
                  </w:r>
                  <w:r w:rsidRPr="00263565">
                    <w:rPr>
                      <w:szCs w:val="21"/>
                    </w:rPr>
                    <w:t>等量替代</w:t>
                  </w:r>
                  <w:r w:rsidRPr="00263565">
                    <w:rPr>
                      <w:rFonts w:hint="eastAsia"/>
                      <w:szCs w:val="21"/>
                    </w:rPr>
                    <w:t>”</w:t>
                  </w:r>
                  <w:r w:rsidRPr="00263565">
                    <w:rPr>
                      <w:szCs w:val="21"/>
                    </w:rPr>
                    <w:t>原则。</w:t>
                  </w:r>
                </w:p>
                <w:p w14:paraId="1E5FE656" w14:textId="77777777" w:rsidR="0074419E" w:rsidRPr="00263565" w:rsidRDefault="0074419E" w:rsidP="0074419E">
                  <w:pPr>
                    <w:rPr>
                      <w:szCs w:val="21"/>
                    </w:rPr>
                  </w:pPr>
                  <w:r w:rsidRPr="00263565">
                    <w:rPr>
                      <w:szCs w:val="21"/>
                    </w:rPr>
                    <w:t>第十四条</w:t>
                  </w:r>
                  <w:r w:rsidRPr="00263565">
                    <w:rPr>
                      <w:szCs w:val="21"/>
                    </w:rPr>
                    <w:t xml:space="preserve">  </w:t>
                  </w:r>
                  <w:r w:rsidRPr="00263565">
                    <w:rPr>
                      <w:szCs w:val="21"/>
                    </w:rPr>
                    <w:t>固体废物污染环境防治坚持减量化、资源化和无害化的原则。产生工业固体废物的单位应当建立健全工业固体废物产生、收集、贮存、运输、利用、处置全过程的污染环境防治责任制度，建立工业固体废物管理台账。</w:t>
                  </w:r>
                </w:p>
                <w:p w14:paraId="00303249" w14:textId="6014241E" w:rsidR="000F3CBF" w:rsidRPr="00263565" w:rsidRDefault="0074419E" w:rsidP="0074419E">
                  <w:pPr>
                    <w:pStyle w:val="Affb"/>
                    <w:jc w:val="both"/>
                  </w:pPr>
                  <w:r w:rsidRPr="00263565">
                    <w:rPr>
                      <w:szCs w:val="21"/>
                    </w:rPr>
                    <w:t>第十五条</w:t>
                  </w:r>
                  <w:r w:rsidRPr="00263565">
                    <w:rPr>
                      <w:szCs w:val="21"/>
                    </w:rPr>
                    <w:t xml:space="preserve">  </w:t>
                  </w:r>
                  <w:r w:rsidRPr="00263565">
                    <w:rPr>
                      <w:szCs w:val="21"/>
                    </w:rPr>
                    <w:t>建设分类投放、分类收集、分类运输、分类处理的生活垃圾处理系统。合理布局生活垃圾分类收集站点，完善分类运输系统，加快补齐分类收集转运设施能力短板。强化</w:t>
                  </w:r>
                  <w:r w:rsidRPr="00263565">
                    <w:rPr>
                      <w:rFonts w:hint="eastAsia"/>
                      <w:szCs w:val="21"/>
                    </w:rPr>
                    <w:t>“</w:t>
                  </w:r>
                  <w:r w:rsidRPr="00263565">
                    <w:rPr>
                      <w:szCs w:val="21"/>
                    </w:rPr>
                    <w:t>无废城市</w:t>
                  </w:r>
                  <w:r w:rsidRPr="00263565">
                    <w:rPr>
                      <w:rFonts w:hint="eastAsia"/>
                      <w:szCs w:val="21"/>
                    </w:rPr>
                    <w:t>”</w:t>
                  </w:r>
                  <w:r w:rsidRPr="00263565">
                    <w:rPr>
                      <w:szCs w:val="21"/>
                    </w:rPr>
                    <w:t>制度、技术、市场、监管、全民行动</w:t>
                  </w:r>
                  <w:r w:rsidRPr="00263565">
                    <w:rPr>
                      <w:rFonts w:hint="eastAsia"/>
                      <w:szCs w:val="21"/>
                    </w:rPr>
                    <w:t>“</w:t>
                  </w:r>
                  <w:r w:rsidRPr="00263565">
                    <w:rPr>
                      <w:szCs w:val="21"/>
                    </w:rPr>
                    <w:t>五大体系</w:t>
                  </w:r>
                  <w:r w:rsidRPr="00263565">
                    <w:rPr>
                      <w:rFonts w:hint="eastAsia"/>
                      <w:szCs w:val="21"/>
                    </w:rPr>
                    <w:t>”</w:t>
                  </w:r>
                  <w:r w:rsidRPr="00263565">
                    <w:rPr>
                      <w:szCs w:val="21"/>
                    </w:rPr>
                    <w:t>建设，推进城市固体废物精细化管理。</w:t>
                  </w:r>
                </w:p>
              </w:tc>
              <w:tc>
                <w:tcPr>
                  <w:tcW w:w="1307" w:type="pct"/>
                  <w:shd w:val="clear" w:color="auto" w:fill="auto"/>
                  <w:vAlign w:val="center"/>
                </w:tcPr>
                <w:p w14:paraId="5405DC02" w14:textId="2F04571F" w:rsidR="000F3CBF" w:rsidRPr="00263565" w:rsidRDefault="0074419E">
                  <w:pPr>
                    <w:pStyle w:val="Affb"/>
                    <w:jc w:val="both"/>
                  </w:pPr>
                  <w:r w:rsidRPr="00263565">
                    <w:rPr>
                      <w:szCs w:val="21"/>
                    </w:rPr>
                    <w:lastRenderedPageBreak/>
                    <w:t>本项目属于</w:t>
                  </w:r>
                  <w:r w:rsidRPr="00263565">
                    <w:rPr>
                      <w:rFonts w:hint="eastAsia"/>
                      <w:szCs w:val="21"/>
                    </w:rPr>
                    <w:t>玻璃纤维及制品制造</w:t>
                  </w:r>
                  <w:r w:rsidRPr="00263565">
                    <w:t>项目</w:t>
                  </w:r>
                  <w:r w:rsidRPr="00263565">
                    <w:rPr>
                      <w:szCs w:val="21"/>
                    </w:rPr>
                    <w:t>，位于</w:t>
                  </w:r>
                  <w:r w:rsidRPr="00263565">
                    <w:rPr>
                      <w:rFonts w:hint="eastAsia"/>
                      <w:kern w:val="2"/>
                      <w:szCs w:val="21"/>
                    </w:rPr>
                    <w:t>重庆市铜梁区蒲吕街道产业大道</w:t>
                  </w:r>
                  <w:r w:rsidRPr="00263565">
                    <w:rPr>
                      <w:rFonts w:hint="eastAsia"/>
                      <w:kern w:val="2"/>
                      <w:szCs w:val="21"/>
                    </w:rPr>
                    <w:t>6</w:t>
                  </w:r>
                  <w:r w:rsidRPr="00263565">
                    <w:rPr>
                      <w:kern w:val="2"/>
                      <w:szCs w:val="21"/>
                    </w:rPr>
                    <w:t>6</w:t>
                  </w:r>
                  <w:r w:rsidRPr="00263565">
                    <w:rPr>
                      <w:rFonts w:hint="eastAsia"/>
                      <w:kern w:val="2"/>
                      <w:szCs w:val="21"/>
                    </w:rPr>
                    <w:t>号附</w:t>
                  </w:r>
                  <w:r w:rsidRPr="00263565">
                    <w:rPr>
                      <w:rFonts w:hint="eastAsia"/>
                      <w:kern w:val="2"/>
                      <w:szCs w:val="21"/>
                    </w:rPr>
                    <w:t>D</w:t>
                  </w:r>
                  <w:r w:rsidRPr="00263565">
                    <w:rPr>
                      <w:kern w:val="2"/>
                      <w:szCs w:val="21"/>
                    </w:rPr>
                    <w:t>06</w:t>
                  </w:r>
                  <w:r w:rsidRPr="00263565">
                    <w:rPr>
                      <w:rFonts w:hint="eastAsia"/>
                      <w:kern w:val="2"/>
                      <w:szCs w:val="21"/>
                    </w:rPr>
                    <w:t>栋、</w:t>
                  </w:r>
                  <w:r w:rsidRPr="00263565">
                    <w:rPr>
                      <w:rFonts w:hint="eastAsia"/>
                      <w:kern w:val="2"/>
                      <w:szCs w:val="21"/>
                    </w:rPr>
                    <w:t>E</w:t>
                  </w:r>
                  <w:r w:rsidRPr="00263565">
                    <w:rPr>
                      <w:kern w:val="2"/>
                      <w:szCs w:val="21"/>
                    </w:rPr>
                    <w:t>13</w:t>
                  </w:r>
                  <w:r w:rsidRPr="00263565">
                    <w:rPr>
                      <w:rFonts w:hint="eastAsia"/>
                      <w:kern w:val="2"/>
                      <w:szCs w:val="21"/>
                    </w:rPr>
                    <w:t>栋</w:t>
                  </w:r>
                  <w:r w:rsidRPr="00263565">
                    <w:rPr>
                      <w:szCs w:val="21"/>
                    </w:rPr>
                    <w:t>，</w:t>
                  </w:r>
                  <w:r w:rsidRPr="00263565">
                    <w:rPr>
                      <w:rFonts w:hint="eastAsia"/>
                      <w:szCs w:val="21"/>
                    </w:rPr>
                    <w:t>铜梁</w:t>
                  </w:r>
                  <w:r w:rsidRPr="00263565">
                    <w:rPr>
                      <w:szCs w:val="21"/>
                    </w:rPr>
                    <w:t>区属于达标区域</w:t>
                  </w:r>
                  <w:r w:rsidRPr="00263565">
                    <w:rPr>
                      <w:rFonts w:hint="eastAsia"/>
                      <w:szCs w:val="21"/>
                    </w:rPr>
                    <w:t>，本项目严格控制污染物排放总量，</w:t>
                  </w:r>
                  <w:r w:rsidRPr="00263565">
                    <w:rPr>
                      <w:szCs w:val="21"/>
                    </w:rPr>
                    <w:t>项目产生的废气</w:t>
                  </w:r>
                  <w:r w:rsidRPr="00263565">
                    <w:rPr>
                      <w:rFonts w:hint="eastAsia"/>
                      <w:szCs w:val="21"/>
                    </w:rPr>
                    <w:t>、废水</w:t>
                  </w:r>
                  <w:r w:rsidRPr="00263565">
                    <w:rPr>
                      <w:szCs w:val="21"/>
                    </w:rPr>
                    <w:t>均经过处理后达标排放，满足污染物排放管控要求。</w:t>
                  </w:r>
                </w:p>
              </w:tc>
              <w:tc>
                <w:tcPr>
                  <w:tcW w:w="281" w:type="pct"/>
                  <w:shd w:val="clear" w:color="auto" w:fill="auto"/>
                  <w:vAlign w:val="center"/>
                </w:tcPr>
                <w:p w14:paraId="7FD6091F" w14:textId="77777777" w:rsidR="000F3CBF" w:rsidRPr="00263565" w:rsidRDefault="00D5118D">
                  <w:pPr>
                    <w:pStyle w:val="Affb"/>
                  </w:pPr>
                  <w:r w:rsidRPr="00263565">
                    <w:t>符合</w:t>
                  </w:r>
                </w:p>
              </w:tc>
            </w:tr>
            <w:tr w:rsidR="00263565" w:rsidRPr="00263565" w14:paraId="44C86054" w14:textId="77777777">
              <w:trPr>
                <w:trHeight w:val="143"/>
                <w:jc w:val="center"/>
              </w:trPr>
              <w:tc>
                <w:tcPr>
                  <w:tcW w:w="283" w:type="pct"/>
                  <w:vMerge/>
                  <w:vAlign w:val="center"/>
                </w:tcPr>
                <w:p w14:paraId="2B4CF6AB" w14:textId="77777777" w:rsidR="000F3CBF" w:rsidRPr="00263565" w:rsidRDefault="000F3CBF">
                  <w:pPr>
                    <w:pStyle w:val="Affb"/>
                  </w:pPr>
                </w:p>
              </w:tc>
              <w:tc>
                <w:tcPr>
                  <w:tcW w:w="483" w:type="pct"/>
                  <w:shd w:val="clear" w:color="auto" w:fill="auto"/>
                  <w:vAlign w:val="center"/>
                </w:tcPr>
                <w:p w14:paraId="429FD1E4" w14:textId="77777777" w:rsidR="000F3CBF" w:rsidRPr="00263565" w:rsidRDefault="00D5118D">
                  <w:pPr>
                    <w:pStyle w:val="Affb"/>
                  </w:pPr>
                  <w:r w:rsidRPr="00263565">
                    <w:t>环境风险防控</w:t>
                  </w:r>
                </w:p>
              </w:tc>
              <w:tc>
                <w:tcPr>
                  <w:tcW w:w="2646" w:type="pct"/>
                  <w:gridSpan w:val="2"/>
                  <w:shd w:val="clear" w:color="auto" w:fill="auto"/>
                  <w:vAlign w:val="center"/>
                </w:tcPr>
                <w:p w14:paraId="69D1CEFF" w14:textId="77777777" w:rsidR="00B65648" w:rsidRPr="00263565" w:rsidRDefault="00B65648" w:rsidP="00B65648">
                  <w:pPr>
                    <w:rPr>
                      <w:szCs w:val="21"/>
                    </w:rPr>
                  </w:pPr>
                  <w:r w:rsidRPr="00263565">
                    <w:rPr>
                      <w:szCs w:val="21"/>
                    </w:rPr>
                    <w:t>第十六条</w:t>
                  </w:r>
                  <w:r w:rsidRPr="00263565">
                    <w:rPr>
                      <w:szCs w:val="21"/>
                    </w:rPr>
                    <w:t xml:space="preserve">  </w:t>
                  </w:r>
                  <w:r w:rsidRPr="00263565">
                    <w:rPr>
                      <w:szCs w:val="21"/>
                    </w:rPr>
                    <w:t>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p w14:paraId="320839E1" w14:textId="30FEFAC8" w:rsidR="000F3CBF" w:rsidRPr="00263565" w:rsidRDefault="00B65648" w:rsidP="00B65648">
                  <w:pPr>
                    <w:pStyle w:val="Affb"/>
                    <w:jc w:val="both"/>
                  </w:pPr>
                  <w:r w:rsidRPr="00263565">
                    <w:rPr>
                      <w:szCs w:val="21"/>
                    </w:rPr>
                    <w:t>第十</w:t>
                  </w:r>
                  <w:r w:rsidRPr="00263565">
                    <w:rPr>
                      <w:rFonts w:hint="eastAsia"/>
                      <w:szCs w:val="21"/>
                    </w:rPr>
                    <w:t>七</w:t>
                  </w:r>
                  <w:r w:rsidRPr="00263565">
                    <w:rPr>
                      <w:szCs w:val="21"/>
                    </w:rPr>
                    <w:t>条</w:t>
                  </w:r>
                  <w:r w:rsidRPr="00263565">
                    <w:rPr>
                      <w:szCs w:val="21"/>
                    </w:rPr>
                    <w:t xml:space="preserve">  </w:t>
                  </w:r>
                  <w:r w:rsidRPr="00263565">
                    <w:rPr>
                      <w:szCs w:val="21"/>
                    </w:rPr>
                    <w:t>强化化工园区涉水突发环境事件四级环境风险防范体系建设。持续推进重点化工园区（化工集中区）建设有毒有害气体监测预警体系和水质生物毒性预警体系。</w:t>
                  </w:r>
                </w:p>
              </w:tc>
              <w:tc>
                <w:tcPr>
                  <w:tcW w:w="1307" w:type="pct"/>
                  <w:shd w:val="clear" w:color="auto" w:fill="auto"/>
                  <w:vAlign w:val="center"/>
                </w:tcPr>
                <w:p w14:paraId="00A142FC" w14:textId="4E6C1BD1" w:rsidR="000F3CBF" w:rsidRPr="00263565" w:rsidRDefault="00B65648">
                  <w:pPr>
                    <w:pStyle w:val="Affb"/>
                    <w:jc w:val="both"/>
                  </w:pPr>
                  <w:r w:rsidRPr="00263565">
                    <w:rPr>
                      <w:rFonts w:ascii="宋体" w:hAnsi="宋体" w:hint="eastAsia"/>
                      <w:szCs w:val="21"/>
                    </w:rPr>
                    <w:t>铜梁高新区铜梁片区的蒲吕片区</w:t>
                  </w:r>
                  <w:r w:rsidRPr="00263565">
                    <w:rPr>
                      <w:szCs w:val="21"/>
                    </w:rPr>
                    <w:t>已开展</w:t>
                  </w:r>
                  <w:proofErr w:type="gramStart"/>
                  <w:r w:rsidRPr="00263565">
                    <w:rPr>
                      <w:szCs w:val="21"/>
                    </w:rPr>
                    <w:t>园区级</w:t>
                  </w:r>
                  <w:proofErr w:type="gramEnd"/>
                  <w:r w:rsidRPr="00263565">
                    <w:rPr>
                      <w:szCs w:val="21"/>
                    </w:rPr>
                    <w:t>突发环境事件风险评估。</w:t>
                  </w:r>
                </w:p>
              </w:tc>
              <w:tc>
                <w:tcPr>
                  <w:tcW w:w="281" w:type="pct"/>
                  <w:shd w:val="clear" w:color="auto" w:fill="auto"/>
                  <w:vAlign w:val="center"/>
                </w:tcPr>
                <w:p w14:paraId="459373A5" w14:textId="77777777" w:rsidR="000F3CBF" w:rsidRPr="00263565" w:rsidRDefault="00D5118D">
                  <w:pPr>
                    <w:pStyle w:val="Affb"/>
                  </w:pPr>
                  <w:r w:rsidRPr="00263565">
                    <w:t>符合</w:t>
                  </w:r>
                </w:p>
              </w:tc>
            </w:tr>
            <w:tr w:rsidR="00263565" w:rsidRPr="00263565" w14:paraId="6B65627A" w14:textId="77777777">
              <w:trPr>
                <w:trHeight w:val="143"/>
                <w:jc w:val="center"/>
              </w:trPr>
              <w:tc>
                <w:tcPr>
                  <w:tcW w:w="283" w:type="pct"/>
                  <w:vMerge/>
                  <w:vAlign w:val="center"/>
                </w:tcPr>
                <w:p w14:paraId="56243E39" w14:textId="77777777" w:rsidR="000F3CBF" w:rsidRPr="00263565" w:rsidRDefault="000F3CBF">
                  <w:pPr>
                    <w:pStyle w:val="Affb"/>
                  </w:pPr>
                </w:p>
              </w:tc>
              <w:tc>
                <w:tcPr>
                  <w:tcW w:w="483" w:type="pct"/>
                  <w:shd w:val="clear" w:color="auto" w:fill="auto"/>
                  <w:vAlign w:val="center"/>
                </w:tcPr>
                <w:p w14:paraId="4773E407" w14:textId="77777777" w:rsidR="000F3CBF" w:rsidRPr="00263565" w:rsidRDefault="00D5118D">
                  <w:pPr>
                    <w:pStyle w:val="Affb"/>
                  </w:pPr>
                  <w:r w:rsidRPr="00263565">
                    <w:t>资源开发利用效率</w:t>
                  </w:r>
                </w:p>
              </w:tc>
              <w:tc>
                <w:tcPr>
                  <w:tcW w:w="2646" w:type="pct"/>
                  <w:gridSpan w:val="2"/>
                  <w:shd w:val="clear" w:color="auto" w:fill="auto"/>
                  <w:vAlign w:val="center"/>
                </w:tcPr>
                <w:p w14:paraId="0307DC75" w14:textId="77777777" w:rsidR="00B65648" w:rsidRPr="00263565" w:rsidRDefault="00B65648" w:rsidP="00B65648">
                  <w:pPr>
                    <w:rPr>
                      <w:szCs w:val="21"/>
                    </w:rPr>
                  </w:pPr>
                  <w:r w:rsidRPr="00263565">
                    <w:rPr>
                      <w:szCs w:val="21"/>
                    </w:rPr>
                    <w:t>第十八条</w:t>
                  </w:r>
                  <w:r w:rsidRPr="00263565">
                    <w:rPr>
                      <w:szCs w:val="21"/>
                    </w:rPr>
                    <w:t xml:space="preserve">  </w:t>
                  </w:r>
                  <w:r w:rsidRPr="00263565">
                    <w:rPr>
                      <w:szCs w:val="21"/>
                    </w:rPr>
                    <w:t>实施能源领域</w:t>
                  </w:r>
                  <w:proofErr w:type="gramStart"/>
                  <w:r w:rsidRPr="00263565">
                    <w:rPr>
                      <w:szCs w:val="21"/>
                    </w:rPr>
                    <w:t>碳达峰碳</w:t>
                  </w:r>
                  <w:proofErr w:type="gramEnd"/>
                  <w:r w:rsidRPr="00263565">
                    <w:rPr>
                      <w:szCs w:val="21"/>
                    </w:rPr>
                    <w:t>中和行动，科学有序推动能源生产消费方式绿色低碳变革。实施可再生能源替代，减少化石能源消费。加强产业布局和能耗</w:t>
                  </w:r>
                  <w:r w:rsidRPr="00263565">
                    <w:rPr>
                      <w:rFonts w:hint="eastAsia"/>
                      <w:szCs w:val="21"/>
                    </w:rPr>
                    <w:t>“</w:t>
                  </w:r>
                  <w:r w:rsidRPr="00263565">
                    <w:rPr>
                      <w:szCs w:val="21"/>
                    </w:rPr>
                    <w:t>双控</w:t>
                  </w:r>
                  <w:r w:rsidRPr="00263565">
                    <w:rPr>
                      <w:rFonts w:hint="eastAsia"/>
                      <w:szCs w:val="21"/>
                    </w:rPr>
                    <w:t>”</w:t>
                  </w:r>
                  <w:r w:rsidRPr="00263565">
                    <w:rPr>
                      <w:szCs w:val="21"/>
                    </w:rPr>
                    <w:t>政策衔接，促进重点用</w:t>
                  </w:r>
                  <w:proofErr w:type="gramStart"/>
                  <w:r w:rsidRPr="00263565">
                    <w:rPr>
                      <w:szCs w:val="21"/>
                    </w:rPr>
                    <w:t>能领域用能结构</w:t>
                  </w:r>
                  <w:proofErr w:type="gramEnd"/>
                  <w:r w:rsidRPr="00263565">
                    <w:rPr>
                      <w:szCs w:val="21"/>
                    </w:rPr>
                    <w:t>优化和能效提升。</w:t>
                  </w:r>
                </w:p>
                <w:p w14:paraId="5FA12DAC" w14:textId="77777777" w:rsidR="00B65648" w:rsidRPr="00263565" w:rsidRDefault="00B65648" w:rsidP="00B65648">
                  <w:pPr>
                    <w:rPr>
                      <w:szCs w:val="21"/>
                    </w:rPr>
                  </w:pPr>
                  <w:r w:rsidRPr="00263565">
                    <w:rPr>
                      <w:szCs w:val="21"/>
                    </w:rPr>
                    <w:t>第十</w:t>
                  </w:r>
                  <w:r w:rsidRPr="00263565">
                    <w:rPr>
                      <w:rFonts w:hint="eastAsia"/>
                      <w:szCs w:val="21"/>
                    </w:rPr>
                    <w:t>九</w:t>
                  </w:r>
                  <w:r w:rsidRPr="00263565">
                    <w:rPr>
                      <w:szCs w:val="21"/>
                    </w:rPr>
                    <w:t>条</w:t>
                  </w:r>
                  <w:r w:rsidRPr="00263565">
                    <w:rPr>
                      <w:szCs w:val="21"/>
                    </w:rPr>
                    <w:t xml:space="preserve">  </w:t>
                  </w:r>
                  <w:r w:rsidRPr="00263565">
                    <w:rPr>
                      <w:szCs w:val="21"/>
                    </w:rPr>
                    <w:t>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p w14:paraId="45621007" w14:textId="77777777" w:rsidR="00B65648" w:rsidRPr="00263565" w:rsidRDefault="00B65648" w:rsidP="00B65648">
                  <w:pPr>
                    <w:rPr>
                      <w:szCs w:val="21"/>
                    </w:rPr>
                  </w:pPr>
                  <w:r w:rsidRPr="00263565">
                    <w:rPr>
                      <w:szCs w:val="21"/>
                    </w:rPr>
                    <w:t>第</w:t>
                  </w:r>
                  <w:r w:rsidRPr="00263565">
                    <w:rPr>
                      <w:rFonts w:hint="eastAsia"/>
                      <w:szCs w:val="21"/>
                    </w:rPr>
                    <w:t>二十</w:t>
                  </w:r>
                  <w:r w:rsidRPr="00263565">
                    <w:rPr>
                      <w:szCs w:val="21"/>
                    </w:rPr>
                    <w:t>条</w:t>
                  </w:r>
                  <w:r w:rsidRPr="00263565">
                    <w:rPr>
                      <w:szCs w:val="21"/>
                    </w:rPr>
                    <w:t xml:space="preserve">  </w:t>
                  </w:r>
                  <w:r w:rsidRPr="00263565">
                    <w:rPr>
                      <w:szCs w:val="21"/>
                    </w:rPr>
                    <w:t>新建、扩建</w:t>
                  </w:r>
                  <w:r w:rsidRPr="00263565">
                    <w:rPr>
                      <w:rFonts w:hint="eastAsia"/>
                      <w:szCs w:val="21"/>
                    </w:rPr>
                    <w:t>“</w:t>
                  </w:r>
                  <w:r w:rsidRPr="00263565">
                    <w:rPr>
                      <w:szCs w:val="21"/>
                    </w:rPr>
                    <w:t>两高</w:t>
                  </w:r>
                  <w:r w:rsidRPr="00263565">
                    <w:rPr>
                      <w:rFonts w:hint="eastAsia"/>
                      <w:szCs w:val="21"/>
                    </w:rPr>
                    <w:t>”</w:t>
                  </w:r>
                  <w:r w:rsidRPr="00263565">
                    <w:rPr>
                      <w:szCs w:val="21"/>
                    </w:rPr>
                    <w:t>项目应采用先进适用的工艺技术和装备，单位产品物耗、能耗、水耗等达到清洁生产先进水平。</w:t>
                  </w:r>
                </w:p>
                <w:p w14:paraId="0D22EEB2" w14:textId="5E0DC6A4" w:rsidR="000F3CBF" w:rsidRPr="00263565" w:rsidRDefault="00B65648" w:rsidP="00B65648">
                  <w:pPr>
                    <w:pStyle w:val="Affb"/>
                    <w:jc w:val="both"/>
                  </w:pPr>
                  <w:r w:rsidRPr="00263565">
                    <w:rPr>
                      <w:szCs w:val="21"/>
                    </w:rPr>
                    <w:t>第</w:t>
                  </w:r>
                  <w:r w:rsidRPr="00263565">
                    <w:rPr>
                      <w:rFonts w:hint="eastAsia"/>
                      <w:szCs w:val="21"/>
                    </w:rPr>
                    <w:t>二十二</w:t>
                  </w:r>
                  <w:r w:rsidRPr="00263565">
                    <w:rPr>
                      <w:szCs w:val="21"/>
                    </w:rPr>
                    <w:t>条</w:t>
                  </w:r>
                  <w:r w:rsidRPr="00263565">
                    <w:rPr>
                      <w:szCs w:val="21"/>
                    </w:rPr>
                    <w:t xml:space="preserve">  </w:t>
                  </w:r>
                  <w:r w:rsidRPr="00263565">
                    <w:rPr>
                      <w:szCs w:val="21"/>
                    </w:rPr>
                    <w:t>加快推进节水配套设施建设，加强再生水、雨水等非常规水多元、梯级和安全利用，逐年提高非常规水利用比例。结合现有污水处理设施提标升级扩能改造，系</w:t>
                  </w:r>
                  <w:r w:rsidRPr="00263565">
                    <w:rPr>
                      <w:szCs w:val="21"/>
                    </w:rPr>
                    <w:lastRenderedPageBreak/>
                    <w:t>统规划城镇污水再生利用设施。</w:t>
                  </w:r>
                </w:p>
              </w:tc>
              <w:tc>
                <w:tcPr>
                  <w:tcW w:w="1307" w:type="pct"/>
                  <w:shd w:val="clear" w:color="auto" w:fill="auto"/>
                  <w:vAlign w:val="center"/>
                </w:tcPr>
                <w:p w14:paraId="102BEDE5" w14:textId="7D16E0FC" w:rsidR="000F3CBF" w:rsidRPr="00263565" w:rsidRDefault="00B65648">
                  <w:pPr>
                    <w:pStyle w:val="Affb"/>
                    <w:jc w:val="both"/>
                  </w:pPr>
                  <w:r w:rsidRPr="00263565">
                    <w:rPr>
                      <w:szCs w:val="21"/>
                    </w:rPr>
                    <w:lastRenderedPageBreak/>
                    <w:t>本项目位于</w:t>
                  </w:r>
                  <w:r w:rsidRPr="00263565">
                    <w:rPr>
                      <w:rFonts w:hint="eastAsia"/>
                      <w:kern w:val="2"/>
                      <w:szCs w:val="21"/>
                    </w:rPr>
                    <w:t>重庆市铜梁区蒲吕街道产业大道</w:t>
                  </w:r>
                  <w:r w:rsidRPr="00263565">
                    <w:rPr>
                      <w:rFonts w:hint="eastAsia"/>
                      <w:kern w:val="2"/>
                      <w:szCs w:val="21"/>
                    </w:rPr>
                    <w:t>6</w:t>
                  </w:r>
                  <w:r w:rsidRPr="00263565">
                    <w:rPr>
                      <w:kern w:val="2"/>
                      <w:szCs w:val="21"/>
                    </w:rPr>
                    <w:t>6</w:t>
                  </w:r>
                  <w:r w:rsidRPr="00263565">
                    <w:rPr>
                      <w:rFonts w:hint="eastAsia"/>
                      <w:kern w:val="2"/>
                      <w:szCs w:val="21"/>
                    </w:rPr>
                    <w:t>号附</w:t>
                  </w:r>
                  <w:r w:rsidRPr="00263565">
                    <w:rPr>
                      <w:rFonts w:hint="eastAsia"/>
                      <w:kern w:val="2"/>
                      <w:szCs w:val="21"/>
                    </w:rPr>
                    <w:t>D</w:t>
                  </w:r>
                  <w:r w:rsidRPr="00263565">
                    <w:rPr>
                      <w:kern w:val="2"/>
                      <w:szCs w:val="21"/>
                    </w:rPr>
                    <w:t>06</w:t>
                  </w:r>
                  <w:r w:rsidRPr="00263565">
                    <w:rPr>
                      <w:rFonts w:hint="eastAsia"/>
                      <w:kern w:val="2"/>
                      <w:szCs w:val="21"/>
                    </w:rPr>
                    <w:t>栋、</w:t>
                  </w:r>
                  <w:r w:rsidRPr="00263565">
                    <w:rPr>
                      <w:rFonts w:hint="eastAsia"/>
                      <w:kern w:val="2"/>
                      <w:szCs w:val="21"/>
                    </w:rPr>
                    <w:t>E</w:t>
                  </w:r>
                  <w:r w:rsidRPr="00263565">
                    <w:rPr>
                      <w:kern w:val="2"/>
                      <w:szCs w:val="21"/>
                    </w:rPr>
                    <w:t>13</w:t>
                  </w:r>
                  <w:r w:rsidRPr="00263565">
                    <w:rPr>
                      <w:rFonts w:hint="eastAsia"/>
                      <w:kern w:val="2"/>
                      <w:szCs w:val="21"/>
                    </w:rPr>
                    <w:t>栋</w:t>
                  </w:r>
                  <w:r w:rsidRPr="00263565">
                    <w:rPr>
                      <w:szCs w:val="21"/>
                    </w:rPr>
                    <w:t>，在满足工艺生产要求前提下优先选用节能设备</w:t>
                  </w:r>
                  <w:r w:rsidRPr="00263565">
                    <w:rPr>
                      <w:rFonts w:hint="eastAsia"/>
                      <w:szCs w:val="21"/>
                    </w:rPr>
                    <w:t>，不涉及高污染燃料。</w:t>
                  </w:r>
                </w:p>
              </w:tc>
              <w:tc>
                <w:tcPr>
                  <w:tcW w:w="281" w:type="pct"/>
                  <w:shd w:val="clear" w:color="auto" w:fill="auto"/>
                  <w:vAlign w:val="center"/>
                </w:tcPr>
                <w:p w14:paraId="00522BC2" w14:textId="77777777" w:rsidR="000F3CBF" w:rsidRPr="00263565" w:rsidRDefault="00D5118D">
                  <w:pPr>
                    <w:pStyle w:val="Affb"/>
                  </w:pPr>
                  <w:r w:rsidRPr="00263565">
                    <w:t>符合</w:t>
                  </w:r>
                </w:p>
              </w:tc>
            </w:tr>
            <w:tr w:rsidR="00263565" w:rsidRPr="00263565" w14:paraId="697BE7FA" w14:textId="77777777">
              <w:trPr>
                <w:trHeight w:val="1402"/>
                <w:jc w:val="center"/>
              </w:trPr>
              <w:tc>
                <w:tcPr>
                  <w:tcW w:w="283" w:type="pct"/>
                  <w:vMerge w:val="restart"/>
                  <w:tcBorders>
                    <w:bottom w:val="single" w:sz="4" w:space="0" w:color="auto"/>
                  </w:tcBorders>
                  <w:vAlign w:val="center"/>
                </w:tcPr>
                <w:p w14:paraId="2B7FDA95" w14:textId="77777777" w:rsidR="000F3CBF" w:rsidRPr="00263565" w:rsidRDefault="00D5118D">
                  <w:pPr>
                    <w:pStyle w:val="Affb"/>
                  </w:pPr>
                  <w:r w:rsidRPr="00263565">
                    <w:rPr>
                      <w:rFonts w:hint="eastAsia"/>
                    </w:rPr>
                    <w:t>铜梁</w:t>
                  </w:r>
                  <w:r w:rsidRPr="00263565">
                    <w:t>区总体管</w:t>
                  </w:r>
                  <w:proofErr w:type="gramStart"/>
                  <w:r w:rsidRPr="00263565">
                    <w:t>控要求</w:t>
                  </w:r>
                  <w:proofErr w:type="gramEnd"/>
                </w:p>
              </w:tc>
              <w:tc>
                <w:tcPr>
                  <w:tcW w:w="483" w:type="pct"/>
                  <w:shd w:val="clear" w:color="auto" w:fill="auto"/>
                  <w:vAlign w:val="center"/>
                </w:tcPr>
                <w:p w14:paraId="62F15C85" w14:textId="77777777" w:rsidR="000F3CBF" w:rsidRPr="00263565" w:rsidRDefault="00D5118D">
                  <w:pPr>
                    <w:pStyle w:val="Affb"/>
                  </w:pPr>
                  <w:r w:rsidRPr="00263565">
                    <w:t>空间布局约束</w:t>
                  </w:r>
                </w:p>
              </w:tc>
              <w:tc>
                <w:tcPr>
                  <w:tcW w:w="2646" w:type="pct"/>
                  <w:gridSpan w:val="2"/>
                  <w:tcBorders>
                    <w:bottom w:val="single" w:sz="4" w:space="0" w:color="auto"/>
                  </w:tcBorders>
                  <w:shd w:val="clear" w:color="auto" w:fill="auto"/>
                  <w:vAlign w:val="center"/>
                </w:tcPr>
                <w:p w14:paraId="607744B7" w14:textId="77777777" w:rsidR="000F3CBF" w:rsidRPr="00263565" w:rsidRDefault="00D5118D">
                  <w:pPr>
                    <w:pStyle w:val="Affb"/>
                    <w:jc w:val="both"/>
                    <w:rPr>
                      <w:bCs/>
                      <w:szCs w:val="21"/>
                    </w:rPr>
                  </w:pPr>
                  <w:r w:rsidRPr="00263565">
                    <w:rPr>
                      <w:rFonts w:hint="eastAsia"/>
                      <w:bCs/>
                      <w:szCs w:val="21"/>
                    </w:rPr>
                    <w:t>1</w:t>
                  </w:r>
                  <w:r w:rsidRPr="00263565">
                    <w:rPr>
                      <w:bCs/>
                      <w:szCs w:val="21"/>
                    </w:rPr>
                    <w:t>.</w:t>
                  </w:r>
                  <w:r w:rsidRPr="00263565">
                    <w:rPr>
                      <w:bCs/>
                      <w:szCs w:val="21"/>
                    </w:rPr>
                    <w:t>好巴岳山、</w:t>
                  </w:r>
                  <w:proofErr w:type="gramStart"/>
                  <w:r w:rsidRPr="00263565">
                    <w:rPr>
                      <w:bCs/>
                      <w:szCs w:val="21"/>
                    </w:rPr>
                    <w:t>毓</w:t>
                  </w:r>
                  <w:proofErr w:type="gramEnd"/>
                  <w:r w:rsidRPr="00263565">
                    <w:rPr>
                      <w:bCs/>
                      <w:szCs w:val="21"/>
                    </w:rPr>
                    <w:t>青山等自然生态环境，形成以生态功能区为支撑，国家禁止开发区域为重要组成部分的生态空间体系。小企业基地规划范围不得侵占生态空间。</w:t>
                  </w:r>
                </w:p>
                <w:p w14:paraId="5A93F79F" w14:textId="77777777" w:rsidR="000F3CBF" w:rsidRPr="00263565" w:rsidRDefault="00D5118D">
                  <w:pPr>
                    <w:pStyle w:val="Affb"/>
                    <w:jc w:val="both"/>
                  </w:pPr>
                  <w:r w:rsidRPr="00263565">
                    <w:rPr>
                      <w:rFonts w:hint="eastAsia"/>
                      <w:bCs/>
                      <w:szCs w:val="21"/>
                    </w:rPr>
                    <w:t>2</w:t>
                  </w:r>
                  <w:r w:rsidRPr="00263565">
                    <w:rPr>
                      <w:bCs/>
                      <w:szCs w:val="21"/>
                    </w:rPr>
                    <w:t>.</w:t>
                  </w:r>
                  <w:r w:rsidRPr="00263565">
                    <w:rPr>
                      <w:bCs/>
                      <w:szCs w:val="21"/>
                    </w:rPr>
                    <w:t>高</w:t>
                  </w:r>
                  <w:proofErr w:type="gramStart"/>
                  <w:r w:rsidRPr="00263565">
                    <w:rPr>
                      <w:bCs/>
                      <w:szCs w:val="21"/>
                    </w:rPr>
                    <w:t>新区白</w:t>
                  </w:r>
                  <w:proofErr w:type="gramEnd"/>
                  <w:r w:rsidRPr="00263565">
                    <w:rPr>
                      <w:bCs/>
                      <w:szCs w:val="21"/>
                    </w:rPr>
                    <w:t>土坝片区采取</w:t>
                  </w:r>
                  <w:r w:rsidRPr="00263565">
                    <w:rPr>
                      <w:rFonts w:ascii="宋体" w:hAnsi="宋体"/>
                      <w:bCs/>
                      <w:szCs w:val="21"/>
                    </w:rPr>
                    <w:t>“腾笼换鸟”的</w:t>
                  </w:r>
                  <w:r w:rsidRPr="00263565">
                    <w:rPr>
                      <w:bCs/>
                      <w:szCs w:val="21"/>
                    </w:rPr>
                    <w:t>方式，推动现有产业</w:t>
                  </w:r>
                  <w:r w:rsidRPr="00263565">
                    <w:rPr>
                      <w:bCs/>
                      <w:szCs w:val="21"/>
                    </w:rPr>
                    <w:t>.</w:t>
                  </w:r>
                  <w:r w:rsidRPr="00263565">
                    <w:rPr>
                      <w:bCs/>
                      <w:szCs w:val="21"/>
                    </w:rPr>
                    <w:t>提档升级，发展环境影响小、风险可控的产业。</w:t>
                  </w:r>
                </w:p>
              </w:tc>
              <w:tc>
                <w:tcPr>
                  <w:tcW w:w="1307" w:type="pct"/>
                  <w:tcBorders>
                    <w:bottom w:val="single" w:sz="4" w:space="0" w:color="auto"/>
                  </w:tcBorders>
                  <w:shd w:val="clear" w:color="auto" w:fill="auto"/>
                  <w:vAlign w:val="center"/>
                </w:tcPr>
                <w:p w14:paraId="798F721D" w14:textId="77777777" w:rsidR="000F3CBF" w:rsidRPr="00263565" w:rsidRDefault="00D5118D">
                  <w:pPr>
                    <w:pStyle w:val="Affb"/>
                    <w:jc w:val="both"/>
                  </w:pPr>
                  <w:r w:rsidRPr="00263565">
                    <w:rPr>
                      <w:bCs/>
                      <w:szCs w:val="21"/>
                    </w:rPr>
                    <w:t>本项目位于铜梁</w:t>
                  </w:r>
                  <w:r w:rsidRPr="00263565">
                    <w:rPr>
                      <w:rFonts w:hint="eastAsia"/>
                      <w:bCs/>
                      <w:szCs w:val="21"/>
                    </w:rPr>
                    <w:t>工业园蒲吕片</w:t>
                  </w:r>
                  <w:r w:rsidRPr="00263565">
                    <w:rPr>
                      <w:bCs/>
                      <w:szCs w:val="21"/>
                    </w:rPr>
                    <w:t>区，不属于白土坝片区，</w:t>
                  </w:r>
                  <w:proofErr w:type="gramStart"/>
                  <w:r w:rsidRPr="00263565">
                    <w:rPr>
                      <w:bCs/>
                      <w:szCs w:val="21"/>
                    </w:rPr>
                    <w:t>不</w:t>
                  </w:r>
                  <w:proofErr w:type="gramEnd"/>
                  <w:r w:rsidRPr="00263565">
                    <w:rPr>
                      <w:rFonts w:hint="eastAsia"/>
                      <w:bCs/>
                      <w:szCs w:val="21"/>
                    </w:rPr>
                    <w:t>新</w:t>
                  </w:r>
                  <w:r w:rsidRPr="00263565">
                    <w:rPr>
                      <w:bCs/>
                      <w:szCs w:val="21"/>
                    </w:rPr>
                    <w:t>增用地，项目占地不涉及自然保护区。</w:t>
                  </w:r>
                </w:p>
              </w:tc>
              <w:tc>
                <w:tcPr>
                  <w:tcW w:w="281" w:type="pct"/>
                  <w:tcBorders>
                    <w:bottom w:val="single" w:sz="4" w:space="0" w:color="auto"/>
                  </w:tcBorders>
                  <w:shd w:val="clear" w:color="auto" w:fill="auto"/>
                  <w:vAlign w:val="center"/>
                </w:tcPr>
                <w:p w14:paraId="0F19BD32" w14:textId="77777777" w:rsidR="000F3CBF" w:rsidRPr="00263565" w:rsidRDefault="00D5118D">
                  <w:pPr>
                    <w:pStyle w:val="Affb"/>
                  </w:pPr>
                  <w:r w:rsidRPr="00263565">
                    <w:t>符合</w:t>
                  </w:r>
                </w:p>
              </w:tc>
            </w:tr>
            <w:tr w:rsidR="00263565" w:rsidRPr="00263565" w14:paraId="5C9A667A" w14:textId="77777777">
              <w:trPr>
                <w:trHeight w:val="1413"/>
                <w:jc w:val="center"/>
              </w:trPr>
              <w:tc>
                <w:tcPr>
                  <w:tcW w:w="283" w:type="pct"/>
                  <w:vMerge/>
                  <w:vAlign w:val="center"/>
                </w:tcPr>
                <w:p w14:paraId="517F403B" w14:textId="77777777" w:rsidR="000F3CBF" w:rsidRPr="00263565" w:rsidRDefault="000F3CBF">
                  <w:pPr>
                    <w:pStyle w:val="Affb"/>
                  </w:pPr>
                </w:p>
              </w:tc>
              <w:tc>
                <w:tcPr>
                  <w:tcW w:w="483" w:type="pct"/>
                  <w:shd w:val="clear" w:color="auto" w:fill="auto"/>
                  <w:vAlign w:val="center"/>
                </w:tcPr>
                <w:p w14:paraId="19CFEC2E" w14:textId="77777777" w:rsidR="000F3CBF" w:rsidRPr="00263565" w:rsidRDefault="00D5118D">
                  <w:pPr>
                    <w:pStyle w:val="Affb"/>
                  </w:pPr>
                  <w:r w:rsidRPr="00263565">
                    <w:t>污染物排放管控</w:t>
                  </w:r>
                </w:p>
              </w:tc>
              <w:tc>
                <w:tcPr>
                  <w:tcW w:w="2646" w:type="pct"/>
                  <w:gridSpan w:val="2"/>
                  <w:shd w:val="clear" w:color="auto" w:fill="auto"/>
                  <w:vAlign w:val="center"/>
                </w:tcPr>
                <w:p w14:paraId="58A464E5" w14:textId="77777777" w:rsidR="000F3CBF" w:rsidRPr="00263565" w:rsidRDefault="00D5118D">
                  <w:pPr>
                    <w:pStyle w:val="Affb"/>
                    <w:jc w:val="both"/>
                    <w:rPr>
                      <w:bCs/>
                      <w:szCs w:val="21"/>
                    </w:rPr>
                  </w:pPr>
                  <w:r w:rsidRPr="00263565">
                    <w:rPr>
                      <w:rFonts w:hint="eastAsia"/>
                    </w:rPr>
                    <w:t>3</w:t>
                  </w:r>
                  <w:r w:rsidRPr="00263565">
                    <w:t>.</w:t>
                  </w:r>
                  <w:r w:rsidRPr="00263565">
                    <w:rPr>
                      <w:bCs/>
                      <w:szCs w:val="21"/>
                    </w:rPr>
                    <w:t>城市生活污水处理</w:t>
                  </w:r>
                  <w:proofErr w:type="gramStart"/>
                  <w:r w:rsidRPr="00263565">
                    <w:rPr>
                      <w:bCs/>
                      <w:szCs w:val="21"/>
                    </w:rPr>
                    <w:t>厂全面</w:t>
                  </w:r>
                  <w:proofErr w:type="gramEnd"/>
                  <w:r w:rsidRPr="00263565">
                    <w:rPr>
                      <w:bCs/>
                      <w:szCs w:val="21"/>
                    </w:rPr>
                    <w:t>达到《城镇污水处理厂污染物排放标准》</w:t>
                  </w:r>
                  <w:r w:rsidRPr="00263565">
                    <w:rPr>
                      <w:bCs/>
                      <w:szCs w:val="21"/>
                    </w:rPr>
                    <w:t>(GB18919-2002)</w:t>
                  </w:r>
                  <w:r w:rsidRPr="00263565">
                    <w:rPr>
                      <w:bCs/>
                      <w:szCs w:val="21"/>
                    </w:rPr>
                    <w:t>一级</w:t>
                  </w:r>
                  <w:r w:rsidRPr="00263565">
                    <w:rPr>
                      <w:bCs/>
                      <w:szCs w:val="21"/>
                    </w:rPr>
                    <w:t>A</w:t>
                  </w:r>
                  <w:r w:rsidRPr="00263565">
                    <w:rPr>
                      <w:bCs/>
                      <w:szCs w:val="21"/>
                    </w:rPr>
                    <w:t>排放标准，生活污水处理厂污泥无害化处置率达到</w:t>
                  </w:r>
                  <w:r w:rsidRPr="00263565">
                    <w:rPr>
                      <w:bCs/>
                      <w:szCs w:val="21"/>
                    </w:rPr>
                    <w:t>85%</w:t>
                  </w:r>
                  <w:r w:rsidRPr="00263565">
                    <w:rPr>
                      <w:bCs/>
                      <w:szCs w:val="21"/>
                    </w:rPr>
                    <w:t>。</w:t>
                  </w:r>
                </w:p>
                <w:p w14:paraId="35BF8A45" w14:textId="77777777" w:rsidR="000F3CBF" w:rsidRPr="00263565" w:rsidRDefault="00D5118D">
                  <w:pPr>
                    <w:pStyle w:val="Affb"/>
                    <w:jc w:val="both"/>
                    <w:rPr>
                      <w:bCs/>
                      <w:szCs w:val="21"/>
                    </w:rPr>
                  </w:pPr>
                  <w:r w:rsidRPr="00263565">
                    <w:rPr>
                      <w:bCs/>
                      <w:szCs w:val="21"/>
                    </w:rPr>
                    <w:t>4.</w:t>
                  </w:r>
                  <w:r w:rsidRPr="00263565">
                    <w:rPr>
                      <w:bCs/>
                      <w:szCs w:val="21"/>
                    </w:rPr>
                    <w:t>持续推进企业大气污染防治。二氧化硫、氦氧化物、颗粒物、</w:t>
                  </w:r>
                  <w:r w:rsidRPr="00263565">
                    <w:rPr>
                      <w:bCs/>
                      <w:szCs w:val="21"/>
                    </w:rPr>
                    <w:t>VOCs</w:t>
                  </w:r>
                  <w:r w:rsidRPr="00263565">
                    <w:rPr>
                      <w:bCs/>
                      <w:szCs w:val="21"/>
                    </w:rPr>
                    <w:t>严格执行大气污染</w:t>
                  </w:r>
                  <w:proofErr w:type="gramStart"/>
                  <w:r w:rsidRPr="00263565">
                    <w:rPr>
                      <w:bCs/>
                      <w:szCs w:val="21"/>
                    </w:rPr>
                    <w:t>物特别</w:t>
                  </w:r>
                  <w:proofErr w:type="gramEnd"/>
                  <w:r w:rsidRPr="00263565">
                    <w:rPr>
                      <w:bCs/>
                      <w:szCs w:val="21"/>
                    </w:rPr>
                    <w:t>排放限值，鼓励辖区内水泥、烧结砖瓦窑企业错峰生产。</w:t>
                  </w:r>
                </w:p>
                <w:p w14:paraId="1028542F" w14:textId="77777777" w:rsidR="000F3CBF" w:rsidRPr="00263565" w:rsidRDefault="00D5118D">
                  <w:pPr>
                    <w:pStyle w:val="Affb"/>
                    <w:jc w:val="both"/>
                    <w:rPr>
                      <w:bCs/>
                      <w:szCs w:val="21"/>
                    </w:rPr>
                  </w:pPr>
                  <w:r w:rsidRPr="00263565">
                    <w:rPr>
                      <w:rFonts w:hint="eastAsia"/>
                      <w:bCs/>
                      <w:szCs w:val="21"/>
                    </w:rPr>
                    <w:t>5</w:t>
                  </w:r>
                  <w:r w:rsidRPr="00263565">
                    <w:rPr>
                      <w:bCs/>
                      <w:szCs w:val="21"/>
                    </w:rPr>
                    <w:t>.</w:t>
                  </w:r>
                  <w:r w:rsidRPr="00263565">
                    <w:rPr>
                      <w:bCs/>
                      <w:szCs w:val="21"/>
                    </w:rPr>
                    <w:t>第五条</w:t>
                  </w:r>
                  <w:r w:rsidRPr="00263565">
                    <w:rPr>
                      <w:bCs/>
                      <w:szCs w:val="21"/>
                    </w:rPr>
                    <w:t xml:space="preserve"> </w:t>
                  </w:r>
                  <w:r w:rsidRPr="00263565">
                    <w:rPr>
                      <w:bCs/>
                      <w:szCs w:val="21"/>
                    </w:rPr>
                    <w:t>新建、改建、扩建涉</w:t>
                  </w:r>
                  <w:r w:rsidRPr="00263565">
                    <w:rPr>
                      <w:bCs/>
                      <w:szCs w:val="21"/>
                    </w:rPr>
                    <w:t>VOCs</w:t>
                  </w:r>
                  <w:r w:rsidRPr="00263565">
                    <w:rPr>
                      <w:bCs/>
                      <w:szCs w:val="21"/>
                    </w:rPr>
                    <w:t>的项目，要加强源头控制，使用低</w:t>
                  </w:r>
                  <w:r w:rsidRPr="00263565">
                    <w:rPr>
                      <w:rFonts w:hint="eastAsia"/>
                      <w:bCs/>
                      <w:szCs w:val="21"/>
                    </w:rPr>
                    <w:t>（无）</w:t>
                  </w:r>
                  <w:r w:rsidRPr="00263565">
                    <w:rPr>
                      <w:bCs/>
                      <w:szCs w:val="21"/>
                    </w:rPr>
                    <w:t>VOCs</w:t>
                  </w:r>
                  <w:r w:rsidRPr="00263565">
                    <w:rPr>
                      <w:bCs/>
                      <w:szCs w:val="21"/>
                    </w:rPr>
                    <w:t>含量的原辅料，加强</w:t>
                  </w:r>
                  <w:r w:rsidRPr="00263565">
                    <w:rPr>
                      <w:rFonts w:hint="eastAsia"/>
                      <w:bCs/>
                      <w:szCs w:val="21"/>
                    </w:rPr>
                    <w:t>废</w:t>
                  </w:r>
                  <w:r w:rsidRPr="00263565">
                    <w:rPr>
                      <w:bCs/>
                      <w:szCs w:val="21"/>
                    </w:rPr>
                    <w:t>气收集，安装高效治理设施。</w:t>
                  </w:r>
                </w:p>
                <w:p w14:paraId="76323DC0" w14:textId="77777777" w:rsidR="000F3CBF" w:rsidRPr="00263565" w:rsidRDefault="00D5118D">
                  <w:pPr>
                    <w:pStyle w:val="Affb"/>
                    <w:jc w:val="both"/>
                    <w:rPr>
                      <w:bCs/>
                      <w:szCs w:val="21"/>
                    </w:rPr>
                  </w:pPr>
                  <w:r w:rsidRPr="00263565">
                    <w:rPr>
                      <w:rFonts w:hint="eastAsia"/>
                      <w:bCs/>
                      <w:szCs w:val="21"/>
                    </w:rPr>
                    <w:t>6</w:t>
                  </w:r>
                  <w:r w:rsidRPr="00263565">
                    <w:rPr>
                      <w:bCs/>
                      <w:szCs w:val="21"/>
                    </w:rPr>
                    <w:t>.</w:t>
                  </w:r>
                  <w:r w:rsidRPr="00263565">
                    <w:rPr>
                      <w:bCs/>
                      <w:szCs w:val="21"/>
                    </w:rPr>
                    <w:t>持续推进小安溪综合整治，加强农业面源污染防治；加快农村分散污水有效处理，推进农村生活垃圾进行集中收集并转运统一处置。</w:t>
                  </w:r>
                </w:p>
                <w:p w14:paraId="0077F52D" w14:textId="77777777" w:rsidR="000F3CBF" w:rsidRPr="00263565" w:rsidRDefault="00D5118D">
                  <w:pPr>
                    <w:pStyle w:val="Affb"/>
                    <w:jc w:val="both"/>
                  </w:pPr>
                  <w:r w:rsidRPr="00263565">
                    <w:rPr>
                      <w:bCs/>
                      <w:szCs w:val="21"/>
                    </w:rPr>
                    <w:t>7.</w:t>
                  </w:r>
                  <w:r w:rsidRPr="00263565">
                    <w:rPr>
                      <w:bCs/>
                      <w:szCs w:val="21"/>
                    </w:rPr>
                    <w:t>严格落实畜禽养殖规划，取缔或搬迁小安溪流域禁养区畜禽养殖场。</w:t>
                  </w:r>
                </w:p>
              </w:tc>
              <w:tc>
                <w:tcPr>
                  <w:tcW w:w="1307" w:type="pct"/>
                  <w:shd w:val="clear" w:color="auto" w:fill="auto"/>
                  <w:vAlign w:val="center"/>
                </w:tcPr>
                <w:p w14:paraId="15056DBB" w14:textId="77777777" w:rsidR="000F3CBF" w:rsidRPr="00263565" w:rsidRDefault="00D5118D">
                  <w:pPr>
                    <w:pStyle w:val="Affb"/>
                    <w:jc w:val="both"/>
                  </w:pPr>
                  <w:r w:rsidRPr="00263565">
                    <w:t>本项目为</w:t>
                  </w:r>
                  <w:r w:rsidRPr="00263565">
                    <w:rPr>
                      <w:bCs/>
                      <w:szCs w:val="21"/>
                    </w:rPr>
                    <w:t>新建涉</w:t>
                  </w:r>
                  <w:r w:rsidRPr="00263565">
                    <w:rPr>
                      <w:bCs/>
                      <w:szCs w:val="21"/>
                    </w:rPr>
                    <w:t>VOCs</w:t>
                  </w:r>
                  <w:r w:rsidRPr="00263565">
                    <w:rPr>
                      <w:bCs/>
                      <w:szCs w:val="21"/>
                    </w:rPr>
                    <w:t>的</w:t>
                  </w:r>
                  <w:r w:rsidRPr="00263565">
                    <w:rPr>
                      <w:rFonts w:hint="eastAsia"/>
                      <w:szCs w:val="21"/>
                    </w:rPr>
                    <w:t>玻璃纤维及制品制造</w:t>
                  </w:r>
                  <w:r w:rsidRPr="00263565">
                    <w:t>项目</w:t>
                  </w:r>
                  <w:r w:rsidRPr="00263565">
                    <w:rPr>
                      <w:rFonts w:hint="eastAsia"/>
                    </w:rPr>
                    <w:t>，</w:t>
                  </w:r>
                  <w:r w:rsidRPr="00263565">
                    <w:rPr>
                      <w:bCs/>
                      <w:szCs w:val="21"/>
                    </w:rPr>
                    <w:t>使用量极少，且产生的废气经收集处理后，达标排放。</w:t>
                  </w:r>
                  <w:proofErr w:type="gramStart"/>
                  <w:r w:rsidRPr="00263565">
                    <w:rPr>
                      <w:bCs/>
                      <w:szCs w:val="21"/>
                    </w:rPr>
                    <w:t>污</w:t>
                  </w:r>
                  <w:proofErr w:type="gramEnd"/>
                  <w:r w:rsidRPr="00263565">
                    <w:rPr>
                      <w:bCs/>
                      <w:szCs w:val="21"/>
                    </w:rPr>
                    <w:t>废水经预处理后进入</w:t>
                  </w:r>
                  <w:r w:rsidRPr="00263565">
                    <w:rPr>
                      <w:rFonts w:hint="eastAsia"/>
                      <w:bCs/>
                      <w:szCs w:val="21"/>
                    </w:rPr>
                    <w:t>蒲吕</w:t>
                  </w:r>
                  <w:r w:rsidRPr="00263565">
                    <w:rPr>
                      <w:bCs/>
                      <w:szCs w:val="21"/>
                    </w:rPr>
                    <w:t>污水处理厂进一步处理达到《城镇污水处理厂污染物排放标准》（</w:t>
                  </w:r>
                  <w:r w:rsidRPr="00263565">
                    <w:rPr>
                      <w:bCs/>
                      <w:szCs w:val="21"/>
                    </w:rPr>
                    <w:t>GB18918-2002</w:t>
                  </w:r>
                  <w:r w:rsidRPr="00263565">
                    <w:rPr>
                      <w:bCs/>
                      <w:szCs w:val="21"/>
                    </w:rPr>
                    <w:t>）一级</w:t>
                  </w:r>
                  <w:r w:rsidRPr="00263565">
                    <w:rPr>
                      <w:bCs/>
                      <w:szCs w:val="21"/>
                    </w:rPr>
                    <w:t>A</w:t>
                  </w:r>
                  <w:r w:rsidRPr="00263565">
                    <w:rPr>
                      <w:bCs/>
                      <w:szCs w:val="21"/>
                    </w:rPr>
                    <w:t>标准后排入</w:t>
                  </w:r>
                  <w:r w:rsidRPr="00263565">
                    <w:rPr>
                      <w:rFonts w:hint="eastAsia"/>
                      <w:bCs/>
                      <w:szCs w:val="21"/>
                    </w:rPr>
                    <w:t>小安溪</w:t>
                  </w:r>
                  <w:r w:rsidRPr="00263565">
                    <w:rPr>
                      <w:bCs/>
                      <w:szCs w:val="21"/>
                    </w:rPr>
                    <w:t>河。</w:t>
                  </w:r>
                </w:p>
              </w:tc>
              <w:tc>
                <w:tcPr>
                  <w:tcW w:w="281" w:type="pct"/>
                  <w:shd w:val="clear" w:color="auto" w:fill="auto"/>
                  <w:vAlign w:val="center"/>
                </w:tcPr>
                <w:p w14:paraId="0C4F631F" w14:textId="77777777" w:rsidR="000F3CBF" w:rsidRPr="00263565" w:rsidRDefault="00D5118D">
                  <w:pPr>
                    <w:pStyle w:val="Affb"/>
                  </w:pPr>
                  <w:r w:rsidRPr="00263565">
                    <w:t>符合</w:t>
                  </w:r>
                </w:p>
              </w:tc>
            </w:tr>
            <w:tr w:rsidR="00263565" w:rsidRPr="00263565" w14:paraId="08AE84A5" w14:textId="77777777">
              <w:trPr>
                <w:trHeight w:val="509"/>
                <w:jc w:val="center"/>
              </w:trPr>
              <w:tc>
                <w:tcPr>
                  <w:tcW w:w="283" w:type="pct"/>
                  <w:vMerge/>
                  <w:vAlign w:val="center"/>
                </w:tcPr>
                <w:p w14:paraId="2A5A4015" w14:textId="77777777" w:rsidR="000F3CBF" w:rsidRPr="00263565" w:rsidRDefault="000F3CBF">
                  <w:pPr>
                    <w:pStyle w:val="Affb"/>
                  </w:pPr>
                </w:p>
              </w:tc>
              <w:tc>
                <w:tcPr>
                  <w:tcW w:w="483" w:type="pct"/>
                  <w:shd w:val="clear" w:color="auto" w:fill="auto"/>
                  <w:vAlign w:val="center"/>
                </w:tcPr>
                <w:p w14:paraId="63593B0C" w14:textId="77777777" w:rsidR="000F3CBF" w:rsidRPr="00263565" w:rsidRDefault="00D5118D">
                  <w:pPr>
                    <w:pStyle w:val="Affb"/>
                  </w:pPr>
                  <w:r w:rsidRPr="00263565">
                    <w:t>环境风险防控</w:t>
                  </w:r>
                </w:p>
              </w:tc>
              <w:tc>
                <w:tcPr>
                  <w:tcW w:w="2646" w:type="pct"/>
                  <w:gridSpan w:val="2"/>
                  <w:shd w:val="clear" w:color="auto" w:fill="auto"/>
                  <w:vAlign w:val="center"/>
                </w:tcPr>
                <w:p w14:paraId="713B17E5" w14:textId="77777777" w:rsidR="000F3CBF" w:rsidRPr="00263565" w:rsidRDefault="00D5118D">
                  <w:pPr>
                    <w:pStyle w:val="Affb"/>
                    <w:jc w:val="both"/>
                  </w:pPr>
                  <w:r w:rsidRPr="00263565">
                    <w:rPr>
                      <w:rFonts w:hint="eastAsia"/>
                    </w:rPr>
                    <w:t>8</w:t>
                  </w:r>
                  <w:r w:rsidRPr="00263565">
                    <w:t>.</w:t>
                  </w:r>
                  <w:r w:rsidRPr="00263565">
                    <w:rPr>
                      <w:bCs/>
                      <w:szCs w:val="21"/>
                    </w:rPr>
                    <w:t>生产、存储危险化学品及产生大量废水的企业，应配套有效措施，防止因渗漏污染地下水、土壤，以及因事故废水直</w:t>
                  </w:r>
                  <w:proofErr w:type="gramStart"/>
                  <w:r w:rsidRPr="00263565">
                    <w:rPr>
                      <w:bCs/>
                      <w:szCs w:val="21"/>
                    </w:rPr>
                    <w:t>排污染</w:t>
                  </w:r>
                  <w:proofErr w:type="gramEnd"/>
                  <w:r w:rsidRPr="00263565">
                    <w:rPr>
                      <w:bCs/>
                      <w:szCs w:val="21"/>
                    </w:rPr>
                    <w:t>地表水体。</w:t>
                  </w:r>
                </w:p>
              </w:tc>
              <w:tc>
                <w:tcPr>
                  <w:tcW w:w="1307" w:type="pct"/>
                  <w:shd w:val="clear" w:color="auto" w:fill="auto"/>
                  <w:vAlign w:val="center"/>
                </w:tcPr>
                <w:p w14:paraId="0310928C" w14:textId="77777777" w:rsidR="000F3CBF" w:rsidRPr="00263565" w:rsidRDefault="00D5118D">
                  <w:pPr>
                    <w:pStyle w:val="Affb"/>
                    <w:jc w:val="both"/>
                    <w:rPr>
                      <w:bCs/>
                      <w:szCs w:val="21"/>
                    </w:rPr>
                  </w:pPr>
                  <w:r w:rsidRPr="00263565">
                    <w:rPr>
                      <w:bCs/>
                      <w:szCs w:val="21"/>
                    </w:rPr>
                    <w:t>本项目不属于生产、存储危险化学品及产生大量废水的企业。</w:t>
                  </w:r>
                </w:p>
              </w:tc>
              <w:tc>
                <w:tcPr>
                  <w:tcW w:w="281" w:type="pct"/>
                  <w:shd w:val="clear" w:color="auto" w:fill="auto"/>
                  <w:vAlign w:val="center"/>
                </w:tcPr>
                <w:p w14:paraId="2DD2BD22" w14:textId="77777777" w:rsidR="000F3CBF" w:rsidRPr="00263565" w:rsidRDefault="00D5118D">
                  <w:pPr>
                    <w:pStyle w:val="Affb"/>
                  </w:pPr>
                  <w:r w:rsidRPr="00263565">
                    <w:t>符合</w:t>
                  </w:r>
                </w:p>
              </w:tc>
            </w:tr>
            <w:tr w:rsidR="00263565" w:rsidRPr="00263565" w14:paraId="2AAC2DB0" w14:textId="77777777">
              <w:trPr>
                <w:trHeight w:val="55"/>
                <w:jc w:val="center"/>
              </w:trPr>
              <w:tc>
                <w:tcPr>
                  <w:tcW w:w="283" w:type="pct"/>
                  <w:vMerge/>
                  <w:vAlign w:val="center"/>
                </w:tcPr>
                <w:p w14:paraId="2A235668" w14:textId="77777777" w:rsidR="000F3CBF" w:rsidRPr="00263565" w:rsidRDefault="000F3CBF">
                  <w:pPr>
                    <w:pStyle w:val="Affb"/>
                  </w:pPr>
                </w:p>
              </w:tc>
              <w:tc>
                <w:tcPr>
                  <w:tcW w:w="483" w:type="pct"/>
                  <w:shd w:val="clear" w:color="auto" w:fill="auto"/>
                  <w:vAlign w:val="center"/>
                </w:tcPr>
                <w:p w14:paraId="28B68A8E" w14:textId="77777777" w:rsidR="000F3CBF" w:rsidRPr="00263565" w:rsidRDefault="00D5118D">
                  <w:pPr>
                    <w:pStyle w:val="Affb"/>
                  </w:pPr>
                  <w:r w:rsidRPr="00263565">
                    <w:t>资源利用效率</w:t>
                  </w:r>
                </w:p>
              </w:tc>
              <w:tc>
                <w:tcPr>
                  <w:tcW w:w="2646" w:type="pct"/>
                  <w:gridSpan w:val="2"/>
                  <w:shd w:val="clear" w:color="auto" w:fill="auto"/>
                  <w:vAlign w:val="center"/>
                </w:tcPr>
                <w:p w14:paraId="7DEE3AF4" w14:textId="77777777" w:rsidR="000F3CBF" w:rsidRPr="00263565" w:rsidRDefault="00D5118D">
                  <w:pPr>
                    <w:pStyle w:val="Affb"/>
                    <w:jc w:val="both"/>
                  </w:pPr>
                  <w:r w:rsidRPr="00263565">
                    <w:rPr>
                      <w:rFonts w:hint="eastAsia"/>
                    </w:rPr>
                    <w:t>9</w:t>
                  </w:r>
                  <w:r w:rsidRPr="00263565">
                    <w:t>.</w:t>
                  </w:r>
                  <w:r w:rsidRPr="00263565">
                    <w:rPr>
                      <w:bCs/>
                      <w:szCs w:val="21"/>
                    </w:rPr>
                    <w:t>推行节水措施和中水回用提高水资源回用率，鼓励工业企业提高中水回用率。</w:t>
                  </w:r>
                </w:p>
              </w:tc>
              <w:tc>
                <w:tcPr>
                  <w:tcW w:w="1307" w:type="pct"/>
                  <w:shd w:val="clear" w:color="auto" w:fill="auto"/>
                  <w:vAlign w:val="center"/>
                </w:tcPr>
                <w:p w14:paraId="3758ACE2" w14:textId="77777777" w:rsidR="000F3CBF" w:rsidRPr="00263565" w:rsidRDefault="00D5118D">
                  <w:pPr>
                    <w:pStyle w:val="Affb"/>
                    <w:jc w:val="both"/>
                    <w:rPr>
                      <w:bCs/>
                      <w:szCs w:val="21"/>
                    </w:rPr>
                  </w:pPr>
                  <w:r w:rsidRPr="00263565">
                    <w:rPr>
                      <w:bCs/>
                      <w:szCs w:val="21"/>
                    </w:rPr>
                    <w:t>本项目推行节水措施，废水产生量少，经过处理达标后排放。</w:t>
                  </w:r>
                </w:p>
              </w:tc>
              <w:tc>
                <w:tcPr>
                  <w:tcW w:w="281" w:type="pct"/>
                  <w:shd w:val="clear" w:color="auto" w:fill="auto"/>
                  <w:vAlign w:val="center"/>
                </w:tcPr>
                <w:p w14:paraId="5FED38E2" w14:textId="77777777" w:rsidR="000F3CBF" w:rsidRPr="00263565" w:rsidRDefault="00D5118D">
                  <w:pPr>
                    <w:pStyle w:val="Affb"/>
                  </w:pPr>
                  <w:r w:rsidRPr="00263565">
                    <w:t>符合</w:t>
                  </w:r>
                </w:p>
              </w:tc>
            </w:tr>
            <w:tr w:rsidR="00263565" w:rsidRPr="00263565" w14:paraId="453DCDFE" w14:textId="77777777">
              <w:trPr>
                <w:trHeight w:val="55"/>
                <w:jc w:val="center"/>
              </w:trPr>
              <w:tc>
                <w:tcPr>
                  <w:tcW w:w="283" w:type="pct"/>
                  <w:vMerge w:val="restart"/>
                  <w:vAlign w:val="center"/>
                </w:tcPr>
                <w:p w14:paraId="2A618EE2" w14:textId="77777777" w:rsidR="000F3CBF" w:rsidRPr="00263565" w:rsidRDefault="00D5118D">
                  <w:pPr>
                    <w:pStyle w:val="Affb"/>
                  </w:pPr>
                  <w:r w:rsidRPr="00263565">
                    <w:t>单元管</w:t>
                  </w:r>
                  <w:proofErr w:type="gramStart"/>
                  <w:r w:rsidRPr="00263565">
                    <w:t>控要求</w:t>
                  </w:r>
                  <w:proofErr w:type="gramEnd"/>
                </w:p>
              </w:tc>
              <w:tc>
                <w:tcPr>
                  <w:tcW w:w="483" w:type="pct"/>
                  <w:shd w:val="clear" w:color="auto" w:fill="auto"/>
                  <w:vAlign w:val="center"/>
                </w:tcPr>
                <w:p w14:paraId="7BB334B0" w14:textId="77777777" w:rsidR="000F3CBF" w:rsidRPr="00263565" w:rsidRDefault="00D5118D">
                  <w:pPr>
                    <w:pStyle w:val="Affb"/>
                  </w:pPr>
                  <w:r w:rsidRPr="00263565">
                    <w:t>空间布局约束</w:t>
                  </w:r>
                </w:p>
              </w:tc>
              <w:tc>
                <w:tcPr>
                  <w:tcW w:w="2646" w:type="pct"/>
                  <w:gridSpan w:val="2"/>
                  <w:shd w:val="clear" w:color="auto" w:fill="auto"/>
                  <w:vAlign w:val="center"/>
                </w:tcPr>
                <w:p w14:paraId="24F933CF" w14:textId="77777777" w:rsidR="000F3CBF" w:rsidRPr="00263565" w:rsidRDefault="00D5118D">
                  <w:pPr>
                    <w:pStyle w:val="Affb"/>
                    <w:jc w:val="both"/>
                  </w:pPr>
                  <w:r w:rsidRPr="00263565">
                    <w:rPr>
                      <w:rFonts w:hint="eastAsia"/>
                      <w:szCs w:val="21"/>
                    </w:rPr>
                    <w:t>限制引入高耗水、高排水项目。引导现有企业和后续入驻企业向工业园区或者小企业创业基地聚集。旧县小企业创业基地开发建设时避让旧县小安溪自来水厂水源地保护区。</w:t>
                  </w:r>
                </w:p>
              </w:tc>
              <w:tc>
                <w:tcPr>
                  <w:tcW w:w="1307" w:type="pct"/>
                  <w:shd w:val="clear" w:color="auto" w:fill="auto"/>
                  <w:vAlign w:val="center"/>
                </w:tcPr>
                <w:p w14:paraId="07454706" w14:textId="77777777" w:rsidR="000F3CBF" w:rsidRPr="00263565" w:rsidRDefault="00D5118D">
                  <w:pPr>
                    <w:pStyle w:val="Affb"/>
                    <w:jc w:val="both"/>
                  </w:pPr>
                  <w:r w:rsidRPr="00263565">
                    <w:rPr>
                      <w:rFonts w:hint="eastAsia"/>
                      <w:szCs w:val="21"/>
                    </w:rPr>
                    <w:t>本项目为新建项目，不属于高耗水、高排水项目；项目位于</w:t>
                  </w:r>
                  <w:r w:rsidRPr="00263565">
                    <w:rPr>
                      <w:rFonts w:hint="eastAsia"/>
                      <w:bCs/>
                      <w:szCs w:val="21"/>
                    </w:rPr>
                    <w:t>铜梁区蒲吕街道工业园区内，不涉及旧县小安溪自来水厂水源地保护区。</w:t>
                  </w:r>
                </w:p>
              </w:tc>
              <w:tc>
                <w:tcPr>
                  <w:tcW w:w="281" w:type="pct"/>
                  <w:shd w:val="clear" w:color="auto" w:fill="auto"/>
                  <w:vAlign w:val="center"/>
                </w:tcPr>
                <w:p w14:paraId="07C254D9" w14:textId="77777777" w:rsidR="000F3CBF" w:rsidRPr="00263565" w:rsidRDefault="00D5118D">
                  <w:pPr>
                    <w:pStyle w:val="Affb"/>
                  </w:pPr>
                  <w:r w:rsidRPr="00263565">
                    <w:t>符合</w:t>
                  </w:r>
                </w:p>
              </w:tc>
            </w:tr>
            <w:tr w:rsidR="00263565" w:rsidRPr="00263565" w14:paraId="49997A81" w14:textId="77777777">
              <w:trPr>
                <w:trHeight w:val="55"/>
                <w:jc w:val="center"/>
              </w:trPr>
              <w:tc>
                <w:tcPr>
                  <w:tcW w:w="283" w:type="pct"/>
                  <w:vMerge/>
                  <w:vAlign w:val="center"/>
                </w:tcPr>
                <w:p w14:paraId="6F1455D9" w14:textId="77777777" w:rsidR="000F3CBF" w:rsidRPr="00263565" w:rsidRDefault="000F3CBF">
                  <w:pPr>
                    <w:pStyle w:val="Affb"/>
                  </w:pPr>
                </w:p>
              </w:tc>
              <w:tc>
                <w:tcPr>
                  <w:tcW w:w="483" w:type="pct"/>
                  <w:shd w:val="clear" w:color="auto" w:fill="auto"/>
                  <w:vAlign w:val="center"/>
                </w:tcPr>
                <w:p w14:paraId="7A2E5818" w14:textId="77777777" w:rsidR="000F3CBF" w:rsidRPr="00263565" w:rsidRDefault="00D5118D">
                  <w:pPr>
                    <w:pStyle w:val="Affb"/>
                  </w:pPr>
                  <w:r w:rsidRPr="00263565">
                    <w:t>污染物排放管控</w:t>
                  </w:r>
                </w:p>
              </w:tc>
              <w:tc>
                <w:tcPr>
                  <w:tcW w:w="2646" w:type="pct"/>
                  <w:gridSpan w:val="2"/>
                  <w:shd w:val="clear" w:color="auto" w:fill="auto"/>
                  <w:vAlign w:val="center"/>
                </w:tcPr>
                <w:p w14:paraId="5EF69112" w14:textId="77777777" w:rsidR="000F3CBF" w:rsidRPr="00263565" w:rsidRDefault="00D5118D">
                  <w:pPr>
                    <w:pStyle w:val="Affb"/>
                    <w:jc w:val="both"/>
                  </w:pPr>
                  <w:r w:rsidRPr="00263565">
                    <w:rPr>
                      <w:rFonts w:hint="eastAsia"/>
                      <w:szCs w:val="21"/>
                    </w:rPr>
                    <w:t>对不能满足总量控制和水环境质量目标要求的工业企业进行综合治理，对不能稳定达标排放、未完成限期治理任务的排污企业实施停产治理；加强对重点污染企业的监控。加强农业面源治理。加快推广使用低毒、低残留农药，推进化肥农药使用减量化。持续推进企业大气污染防治，加强涉及挥发性有机物排放企业的</w:t>
                  </w:r>
                  <w:r w:rsidRPr="00263565">
                    <w:rPr>
                      <w:szCs w:val="21"/>
                    </w:rPr>
                    <w:t>VOCs</w:t>
                  </w:r>
                  <w:r w:rsidRPr="00263565">
                    <w:rPr>
                      <w:rFonts w:hint="eastAsia"/>
                      <w:szCs w:val="21"/>
                    </w:rPr>
                    <w:t>的治理，新建涉及喷涂的建设项目鼓励使用环保涂料。鼓励烧结砖瓦窑开展错峰生产。加快推进大庙组团污水</w:t>
                  </w:r>
                  <w:r w:rsidRPr="00263565">
                    <w:rPr>
                      <w:rFonts w:hint="eastAsia"/>
                      <w:szCs w:val="21"/>
                    </w:rPr>
                    <w:lastRenderedPageBreak/>
                    <w:t>处理厂建设，完善区域配套管网。城市建成区生活污水集中处理率达到</w:t>
                  </w:r>
                  <w:r w:rsidRPr="00263565">
                    <w:rPr>
                      <w:szCs w:val="21"/>
                    </w:rPr>
                    <w:t>95%</w:t>
                  </w:r>
                  <w:r w:rsidRPr="00263565">
                    <w:rPr>
                      <w:rFonts w:hint="eastAsia"/>
                      <w:szCs w:val="21"/>
                    </w:rPr>
                    <w:t>；镇街生活污水集中处理率达到</w:t>
                  </w:r>
                  <w:r w:rsidRPr="00263565">
                    <w:rPr>
                      <w:szCs w:val="21"/>
                    </w:rPr>
                    <w:t>85%</w:t>
                  </w:r>
                  <w:r w:rsidRPr="00263565">
                    <w:rPr>
                      <w:rFonts w:hint="eastAsia"/>
                      <w:szCs w:val="21"/>
                    </w:rPr>
                    <w:t>。启动小安溪流域适养区畜禽养殖场（户）环境污染整治，建立示范项目，引导畜禽养殖场（户）规范化养殖。</w:t>
                  </w:r>
                </w:p>
              </w:tc>
              <w:tc>
                <w:tcPr>
                  <w:tcW w:w="1307" w:type="pct"/>
                  <w:shd w:val="clear" w:color="auto" w:fill="auto"/>
                  <w:vAlign w:val="center"/>
                </w:tcPr>
                <w:p w14:paraId="34283F39" w14:textId="77777777" w:rsidR="000F3CBF" w:rsidRPr="00263565" w:rsidRDefault="00D5118D">
                  <w:pPr>
                    <w:pStyle w:val="Affb"/>
                    <w:jc w:val="both"/>
                  </w:pPr>
                  <w:r w:rsidRPr="00263565">
                    <w:rPr>
                      <w:rFonts w:hint="eastAsia"/>
                      <w:szCs w:val="21"/>
                    </w:rPr>
                    <w:lastRenderedPageBreak/>
                    <w:t>项目采取有效污染治理措施，能够稳定达标排放；不涉及农业面源污染，不属于烧结砖瓦窑项目；涉及涂胶工序，产生的</w:t>
                  </w:r>
                  <w:r w:rsidRPr="00263565">
                    <w:rPr>
                      <w:rFonts w:hint="eastAsia"/>
                      <w:szCs w:val="21"/>
                    </w:rPr>
                    <w:t>V</w:t>
                  </w:r>
                  <w:r w:rsidRPr="00263565">
                    <w:rPr>
                      <w:szCs w:val="21"/>
                    </w:rPr>
                    <w:t>OC</w:t>
                  </w:r>
                  <w:r w:rsidRPr="00263565">
                    <w:rPr>
                      <w:rFonts w:hint="eastAsia"/>
                      <w:szCs w:val="21"/>
                    </w:rPr>
                    <w:t>s</w:t>
                  </w:r>
                  <w:r w:rsidRPr="00263565">
                    <w:rPr>
                      <w:rFonts w:hint="eastAsia"/>
                      <w:szCs w:val="21"/>
                    </w:rPr>
                    <w:t>经“两级活性炭吸附”装置处理达标后排放；污水均由蒲吕污水厂集中处理</w:t>
                  </w:r>
                  <w:r w:rsidRPr="00263565">
                    <w:rPr>
                      <w:rFonts w:hint="eastAsia"/>
                      <w:szCs w:val="21"/>
                    </w:rPr>
                    <w:lastRenderedPageBreak/>
                    <w:t>达标后排放。</w:t>
                  </w:r>
                </w:p>
              </w:tc>
              <w:tc>
                <w:tcPr>
                  <w:tcW w:w="281" w:type="pct"/>
                  <w:shd w:val="clear" w:color="auto" w:fill="auto"/>
                  <w:vAlign w:val="center"/>
                </w:tcPr>
                <w:p w14:paraId="070E45D4" w14:textId="77777777" w:rsidR="000F3CBF" w:rsidRPr="00263565" w:rsidRDefault="00D5118D">
                  <w:pPr>
                    <w:pStyle w:val="Affb"/>
                  </w:pPr>
                  <w:r w:rsidRPr="00263565">
                    <w:lastRenderedPageBreak/>
                    <w:t>符合</w:t>
                  </w:r>
                </w:p>
              </w:tc>
            </w:tr>
            <w:tr w:rsidR="00263565" w:rsidRPr="00263565" w14:paraId="49C7B6A9" w14:textId="77777777">
              <w:trPr>
                <w:trHeight w:val="55"/>
                <w:jc w:val="center"/>
              </w:trPr>
              <w:tc>
                <w:tcPr>
                  <w:tcW w:w="283" w:type="pct"/>
                  <w:vMerge/>
                  <w:vAlign w:val="center"/>
                </w:tcPr>
                <w:p w14:paraId="1FFD9250" w14:textId="77777777" w:rsidR="000F3CBF" w:rsidRPr="00263565" w:rsidRDefault="000F3CBF">
                  <w:pPr>
                    <w:pStyle w:val="Affb"/>
                  </w:pPr>
                </w:p>
              </w:tc>
              <w:tc>
                <w:tcPr>
                  <w:tcW w:w="483" w:type="pct"/>
                  <w:shd w:val="clear" w:color="auto" w:fill="auto"/>
                  <w:vAlign w:val="center"/>
                </w:tcPr>
                <w:p w14:paraId="5DE2CCAB" w14:textId="77777777" w:rsidR="000F3CBF" w:rsidRPr="00263565" w:rsidRDefault="00D5118D">
                  <w:pPr>
                    <w:pStyle w:val="Affb"/>
                  </w:pPr>
                  <w:r w:rsidRPr="00263565">
                    <w:t>环境风险防控</w:t>
                  </w:r>
                </w:p>
              </w:tc>
              <w:tc>
                <w:tcPr>
                  <w:tcW w:w="2646" w:type="pct"/>
                  <w:gridSpan w:val="2"/>
                  <w:shd w:val="clear" w:color="auto" w:fill="auto"/>
                  <w:vAlign w:val="center"/>
                </w:tcPr>
                <w:p w14:paraId="60D2B282" w14:textId="77777777" w:rsidR="000F3CBF" w:rsidRPr="00263565" w:rsidRDefault="00D5118D">
                  <w:pPr>
                    <w:pStyle w:val="Affb"/>
                    <w:jc w:val="both"/>
                  </w:pPr>
                  <w:r w:rsidRPr="00263565">
                    <w:rPr>
                      <w:rFonts w:hint="eastAsia"/>
                      <w:szCs w:val="21"/>
                    </w:rPr>
                    <w:t>建设环境应急物资储备库，企业环境应急装备和储备物资应纳入储备体系。小企业基地应开展环境影响评价工作，并建立环境风险防控体系。生产、存储危险化学品及产生大量废水的企业，应配套有效措施，防止因渗漏污染地下水、土壤，以及因事故废水直</w:t>
                  </w:r>
                  <w:proofErr w:type="gramStart"/>
                  <w:r w:rsidRPr="00263565">
                    <w:rPr>
                      <w:rFonts w:hint="eastAsia"/>
                      <w:szCs w:val="21"/>
                    </w:rPr>
                    <w:t>排污染</w:t>
                  </w:r>
                  <w:proofErr w:type="gramEnd"/>
                  <w:r w:rsidRPr="00263565">
                    <w:rPr>
                      <w:rFonts w:hint="eastAsia"/>
                      <w:szCs w:val="21"/>
                    </w:rPr>
                    <w:t>地表水体。</w:t>
                  </w:r>
                </w:p>
              </w:tc>
              <w:tc>
                <w:tcPr>
                  <w:tcW w:w="1307" w:type="pct"/>
                  <w:shd w:val="clear" w:color="auto" w:fill="auto"/>
                  <w:vAlign w:val="center"/>
                </w:tcPr>
                <w:p w14:paraId="0E16FEC5" w14:textId="77777777" w:rsidR="000F3CBF" w:rsidRPr="00263565" w:rsidRDefault="00D5118D">
                  <w:pPr>
                    <w:pStyle w:val="Affb"/>
                    <w:jc w:val="both"/>
                  </w:pPr>
                  <w:r w:rsidRPr="00263565">
                    <w:rPr>
                      <w:rFonts w:hint="eastAsia"/>
                      <w:szCs w:val="21"/>
                    </w:rPr>
                    <w:t>项目拟建立环境风险防控体系，配套有效措施，防止污染地下水及土壤。</w:t>
                  </w:r>
                </w:p>
              </w:tc>
              <w:tc>
                <w:tcPr>
                  <w:tcW w:w="281" w:type="pct"/>
                  <w:shd w:val="clear" w:color="auto" w:fill="auto"/>
                  <w:vAlign w:val="center"/>
                </w:tcPr>
                <w:p w14:paraId="2338815E" w14:textId="77777777" w:rsidR="000F3CBF" w:rsidRPr="00263565" w:rsidRDefault="00D5118D">
                  <w:pPr>
                    <w:pStyle w:val="Affb"/>
                  </w:pPr>
                  <w:r w:rsidRPr="00263565">
                    <w:t>符合</w:t>
                  </w:r>
                </w:p>
              </w:tc>
            </w:tr>
            <w:tr w:rsidR="00263565" w:rsidRPr="00263565" w14:paraId="0C2CEEEE" w14:textId="77777777">
              <w:trPr>
                <w:trHeight w:val="55"/>
                <w:jc w:val="center"/>
              </w:trPr>
              <w:tc>
                <w:tcPr>
                  <w:tcW w:w="283" w:type="pct"/>
                  <w:vMerge/>
                  <w:vAlign w:val="center"/>
                </w:tcPr>
                <w:p w14:paraId="0DB73E20" w14:textId="77777777" w:rsidR="000F3CBF" w:rsidRPr="00263565" w:rsidRDefault="000F3CBF">
                  <w:pPr>
                    <w:pStyle w:val="Affb"/>
                  </w:pPr>
                </w:p>
              </w:tc>
              <w:tc>
                <w:tcPr>
                  <w:tcW w:w="483" w:type="pct"/>
                  <w:shd w:val="clear" w:color="auto" w:fill="auto"/>
                  <w:vAlign w:val="center"/>
                </w:tcPr>
                <w:p w14:paraId="49D7051A" w14:textId="77777777" w:rsidR="000F3CBF" w:rsidRPr="00263565" w:rsidRDefault="00D5118D">
                  <w:pPr>
                    <w:pStyle w:val="Affb"/>
                  </w:pPr>
                  <w:r w:rsidRPr="00263565">
                    <w:t>资源开发效率要求</w:t>
                  </w:r>
                </w:p>
              </w:tc>
              <w:tc>
                <w:tcPr>
                  <w:tcW w:w="2646" w:type="pct"/>
                  <w:gridSpan w:val="2"/>
                  <w:shd w:val="clear" w:color="auto" w:fill="auto"/>
                  <w:vAlign w:val="center"/>
                </w:tcPr>
                <w:p w14:paraId="58EB881E" w14:textId="77777777" w:rsidR="000F3CBF" w:rsidRPr="00263565" w:rsidRDefault="00D5118D">
                  <w:pPr>
                    <w:pStyle w:val="Affb"/>
                    <w:jc w:val="both"/>
                  </w:pPr>
                  <w:r w:rsidRPr="00263565">
                    <w:rPr>
                      <w:rFonts w:hint="eastAsia"/>
                      <w:szCs w:val="21"/>
                    </w:rPr>
                    <w:t>推行节水措施和中水回用提高水资源回用率。鼓励工业企业实施中水回用，推进造纸、化工等重点行业工业水循环利用。</w:t>
                  </w:r>
                </w:p>
              </w:tc>
              <w:tc>
                <w:tcPr>
                  <w:tcW w:w="1307" w:type="pct"/>
                  <w:shd w:val="clear" w:color="auto" w:fill="auto"/>
                  <w:vAlign w:val="center"/>
                </w:tcPr>
                <w:p w14:paraId="5ED1C049" w14:textId="77777777" w:rsidR="000F3CBF" w:rsidRPr="00263565" w:rsidRDefault="00D5118D">
                  <w:pPr>
                    <w:pStyle w:val="Affb"/>
                    <w:jc w:val="both"/>
                  </w:pPr>
                  <w:r w:rsidRPr="00263565">
                    <w:rPr>
                      <w:rFonts w:hint="eastAsia"/>
                      <w:szCs w:val="21"/>
                    </w:rPr>
                    <w:t>项目积极推行节水措施。</w:t>
                  </w:r>
                </w:p>
              </w:tc>
              <w:tc>
                <w:tcPr>
                  <w:tcW w:w="281" w:type="pct"/>
                  <w:shd w:val="clear" w:color="auto" w:fill="auto"/>
                  <w:vAlign w:val="center"/>
                </w:tcPr>
                <w:p w14:paraId="2FCAA51C" w14:textId="77777777" w:rsidR="000F3CBF" w:rsidRPr="00263565" w:rsidRDefault="00D5118D">
                  <w:pPr>
                    <w:pStyle w:val="Affb"/>
                  </w:pPr>
                  <w:r w:rsidRPr="00263565">
                    <w:t>符合</w:t>
                  </w:r>
                </w:p>
              </w:tc>
            </w:tr>
          </w:tbl>
          <w:p w14:paraId="32D6C613" w14:textId="77777777" w:rsidR="000F3CBF" w:rsidRPr="00263565" w:rsidRDefault="00D5118D">
            <w:pPr>
              <w:pStyle w:val="43"/>
              <w:ind w:firstLine="480"/>
              <w:jc w:val="both"/>
            </w:pPr>
            <w:r w:rsidRPr="00263565">
              <w:t>根据表</w:t>
            </w:r>
            <w:r w:rsidRPr="00263565">
              <w:t>1-4</w:t>
            </w:r>
            <w:r w:rsidRPr="00263565">
              <w:t>，本项目符合</w:t>
            </w:r>
            <w:r w:rsidRPr="00263565">
              <w:rPr>
                <w:rFonts w:ascii="宋体" w:hAnsi="宋体"/>
              </w:rPr>
              <w:t>“三线一单”的</w:t>
            </w:r>
            <w:r w:rsidRPr="00263565">
              <w:t>要求。</w:t>
            </w:r>
          </w:p>
          <w:p w14:paraId="7479A7C8" w14:textId="77777777" w:rsidR="000F3CBF" w:rsidRPr="00263565" w:rsidRDefault="00D5118D">
            <w:pPr>
              <w:pStyle w:val="41"/>
            </w:pPr>
            <w:r w:rsidRPr="00263565">
              <w:t xml:space="preserve">1.2 </w:t>
            </w:r>
            <w:r w:rsidRPr="00263565">
              <w:rPr>
                <w:rFonts w:hint="eastAsia"/>
              </w:rPr>
              <w:t>产业准入符合性分析</w:t>
            </w:r>
          </w:p>
          <w:p w14:paraId="7A269E89" w14:textId="77777777" w:rsidR="000F3CBF" w:rsidRPr="00263565" w:rsidRDefault="00D5118D">
            <w:pPr>
              <w:pStyle w:val="43"/>
              <w:ind w:firstLine="480"/>
              <w:jc w:val="both"/>
            </w:pPr>
            <w:r w:rsidRPr="00263565">
              <w:rPr>
                <w:rFonts w:hint="eastAsia"/>
              </w:rPr>
              <w:t>本项目为</w:t>
            </w:r>
            <w:r w:rsidRPr="00263565">
              <w:t>玻璃纤维及制品制造</w:t>
            </w:r>
            <w:r w:rsidRPr="00263565">
              <w:rPr>
                <w:rFonts w:hint="eastAsia"/>
              </w:rPr>
              <w:t>项目，</w:t>
            </w:r>
            <w:r w:rsidRPr="00263565">
              <w:t>不属于《产业结构调整指导目录（</w:t>
            </w:r>
            <w:r w:rsidRPr="00263565">
              <w:t>2024</w:t>
            </w:r>
            <w:r w:rsidRPr="00263565">
              <w:t>年本）》中的鼓励类、限制类、淘汰类，属于允许类</w:t>
            </w:r>
            <w:r w:rsidRPr="00263565">
              <w:rPr>
                <w:rFonts w:hint="eastAsia"/>
              </w:rPr>
              <w:t>；根据《西部地区鼓励类产业目录（</w:t>
            </w:r>
            <w:r w:rsidRPr="00263565">
              <w:t>2020</w:t>
            </w:r>
            <w:r w:rsidRPr="00263565">
              <w:t>年本）》</w:t>
            </w:r>
            <w:r w:rsidRPr="00263565">
              <w:rPr>
                <w:rFonts w:hint="eastAsia"/>
              </w:rPr>
              <w:t>中“二、西部地区新增鼓励类产业（一）重庆市</w:t>
            </w:r>
            <w:r w:rsidRPr="00263565">
              <w:t>3</w:t>
            </w:r>
            <w:r w:rsidRPr="00263565">
              <w:t>、高性能玻璃纤维及复合材料</w:t>
            </w:r>
            <w:r w:rsidRPr="00263565">
              <w:rPr>
                <w:rFonts w:hint="eastAsia"/>
              </w:rPr>
              <w:t>（《产业结构调整指导目录》限制类、淘汰类项目除外）”，本项目属于</w:t>
            </w:r>
            <w:r w:rsidRPr="00263565">
              <w:t>鼓励类。项目采用的生产工艺设备均不属于《产业结构调整指导目录（</w:t>
            </w:r>
            <w:r w:rsidRPr="00263565">
              <w:t>2024</w:t>
            </w:r>
            <w:r w:rsidRPr="00263565">
              <w:t>年本）》和《部分工业行业淘汰落后生产工艺装备和产品指导名录（</w:t>
            </w:r>
            <w:r w:rsidRPr="00263565">
              <w:t>2010</w:t>
            </w:r>
            <w:r w:rsidRPr="00263565">
              <w:t>年本）》中规定的限制类和淘汰类。因此，项目建设符合国家的产业政策。</w:t>
            </w:r>
          </w:p>
          <w:p w14:paraId="369CE9C7" w14:textId="77777777" w:rsidR="000F3CBF" w:rsidRPr="00263565" w:rsidRDefault="00D5118D">
            <w:pPr>
              <w:pStyle w:val="43"/>
              <w:ind w:firstLine="480"/>
              <w:jc w:val="both"/>
            </w:pPr>
            <w:r w:rsidRPr="00263565">
              <w:rPr>
                <w:rFonts w:hint="eastAsia"/>
              </w:rPr>
              <w:t>同时，铜梁区发展和改革委员会已对本项目的建设进行备案，备案证编号：</w:t>
            </w:r>
            <w:r w:rsidRPr="00263565">
              <w:t>2303-500151-04-01-180672</w:t>
            </w:r>
            <w:r w:rsidRPr="00263565">
              <w:rPr>
                <w:rFonts w:hint="eastAsia"/>
              </w:rPr>
              <w:t>。</w:t>
            </w:r>
          </w:p>
          <w:p w14:paraId="3CC14272" w14:textId="77777777" w:rsidR="000F3CBF" w:rsidRPr="00263565" w:rsidRDefault="00D5118D">
            <w:pPr>
              <w:pStyle w:val="41"/>
              <w:jc w:val="both"/>
            </w:pPr>
            <w:r w:rsidRPr="00263565">
              <w:t xml:space="preserve">1.3 </w:t>
            </w:r>
            <w:r w:rsidRPr="00263565">
              <w:rPr>
                <w:rFonts w:hint="eastAsia"/>
              </w:rPr>
              <w:t>与《</w:t>
            </w:r>
            <w:r w:rsidRPr="00263565">
              <w:t>重庆市发展和改革委员会关于印发重庆市产业投资准入工作手册的通知</w:t>
            </w:r>
            <w:r w:rsidRPr="00263565">
              <w:rPr>
                <w:rFonts w:hint="eastAsia"/>
              </w:rPr>
              <w:t>》（</w:t>
            </w:r>
            <w:proofErr w:type="gramStart"/>
            <w:r w:rsidRPr="00263565">
              <w:t>渝发改投资</w:t>
            </w:r>
            <w:proofErr w:type="gramEnd"/>
            <w:r w:rsidRPr="00263565">
              <w:t>〔</w:t>
            </w:r>
            <w:r w:rsidRPr="00263565">
              <w:t>2022</w:t>
            </w:r>
            <w:r w:rsidRPr="00263565">
              <w:t>〕</w:t>
            </w:r>
            <w:r w:rsidRPr="00263565">
              <w:t>1436</w:t>
            </w:r>
            <w:r w:rsidRPr="00263565">
              <w:t>号</w:t>
            </w:r>
            <w:r w:rsidRPr="00263565">
              <w:rPr>
                <w:rFonts w:hint="eastAsia"/>
              </w:rPr>
              <w:t>）符合性</w:t>
            </w:r>
          </w:p>
          <w:p w14:paraId="5D1EF05F" w14:textId="77777777" w:rsidR="000F3CBF" w:rsidRPr="00263565" w:rsidRDefault="00D5118D">
            <w:pPr>
              <w:pStyle w:val="affd"/>
            </w:pPr>
            <w:r w:rsidRPr="00263565">
              <w:rPr>
                <w:rFonts w:hint="eastAsia"/>
              </w:rPr>
              <w:t>本项目与《重庆市发展和改革委员会关于印发重庆市产业投资准入工作手册的通知》（</w:t>
            </w:r>
            <w:proofErr w:type="gramStart"/>
            <w:r w:rsidRPr="00263565">
              <w:rPr>
                <w:rFonts w:hint="eastAsia"/>
              </w:rPr>
              <w:t>渝发改投资</w:t>
            </w:r>
            <w:proofErr w:type="gramEnd"/>
            <w:r w:rsidRPr="00263565">
              <w:rPr>
                <w:rFonts w:hint="eastAsia"/>
              </w:rPr>
              <w:t>〔</w:t>
            </w:r>
            <w:r w:rsidRPr="00263565">
              <w:rPr>
                <w:rFonts w:hint="eastAsia"/>
              </w:rPr>
              <w:t>2022</w:t>
            </w:r>
            <w:r w:rsidRPr="00263565">
              <w:rPr>
                <w:rFonts w:hint="eastAsia"/>
              </w:rPr>
              <w:t>〕</w:t>
            </w:r>
            <w:r w:rsidRPr="00263565">
              <w:rPr>
                <w:rFonts w:hint="eastAsia"/>
              </w:rPr>
              <w:t>1436</w:t>
            </w:r>
            <w:r w:rsidRPr="00263565">
              <w:rPr>
                <w:rFonts w:hint="eastAsia"/>
              </w:rPr>
              <w:t>号）符合性见表</w:t>
            </w:r>
            <w:r w:rsidRPr="00263565">
              <w:t>1-5</w:t>
            </w:r>
            <w:r w:rsidRPr="00263565">
              <w:rPr>
                <w:rFonts w:hint="eastAsia"/>
              </w:rPr>
              <w:t>。</w:t>
            </w:r>
          </w:p>
          <w:p w14:paraId="06F84801" w14:textId="77777777" w:rsidR="000F3CBF" w:rsidRPr="00263565" w:rsidRDefault="000F3CBF">
            <w:pPr>
              <w:pStyle w:val="affd"/>
            </w:pPr>
          </w:p>
          <w:p w14:paraId="7DEEF985" w14:textId="71C23069" w:rsidR="000F3CBF" w:rsidRPr="00263565" w:rsidRDefault="000F3CBF">
            <w:pPr>
              <w:pStyle w:val="affd"/>
            </w:pPr>
          </w:p>
          <w:p w14:paraId="41C81891" w14:textId="34634639" w:rsidR="00B65648" w:rsidRPr="00263565" w:rsidRDefault="00B65648">
            <w:pPr>
              <w:pStyle w:val="affd"/>
            </w:pPr>
          </w:p>
          <w:p w14:paraId="5F89C07D" w14:textId="77777777" w:rsidR="00B65648" w:rsidRPr="00263565" w:rsidRDefault="00B65648">
            <w:pPr>
              <w:pStyle w:val="affd"/>
            </w:pPr>
          </w:p>
          <w:p w14:paraId="53E75522"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lastRenderedPageBreak/>
              <w:t>表</w:t>
            </w:r>
            <w:r w:rsidRPr="00263565">
              <w:rPr>
                <w:b/>
                <w:bCs/>
                <w:kern w:val="0"/>
                <w:sz w:val="24"/>
              </w:rPr>
              <w:t xml:space="preserve">1-5  </w:t>
            </w:r>
            <w:r w:rsidRPr="00263565">
              <w:rPr>
                <w:rFonts w:hint="eastAsia"/>
                <w:b/>
                <w:bCs/>
                <w:kern w:val="0"/>
                <w:sz w:val="24"/>
              </w:rPr>
              <w:t>与重庆市产业投资准入工作手册符合性分析表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48"/>
              <w:gridCol w:w="4415"/>
              <w:gridCol w:w="1956"/>
              <w:gridCol w:w="686"/>
            </w:tblGrid>
            <w:tr w:rsidR="00263565" w:rsidRPr="00263565" w14:paraId="6F179A60" w14:textId="77777777">
              <w:trPr>
                <w:trHeight w:val="680"/>
              </w:trPr>
              <w:tc>
                <w:tcPr>
                  <w:tcW w:w="5551" w:type="dxa"/>
                  <w:gridSpan w:val="3"/>
                  <w:shd w:val="clear" w:color="auto" w:fill="auto"/>
                  <w:vAlign w:val="center"/>
                </w:tcPr>
                <w:p w14:paraId="6CB9CFE4" w14:textId="77777777" w:rsidR="000F3CBF" w:rsidRPr="00263565" w:rsidRDefault="00D5118D">
                  <w:pPr>
                    <w:pStyle w:val="Affb"/>
                    <w:rPr>
                      <w:b/>
                    </w:rPr>
                  </w:pPr>
                  <w:r w:rsidRPr="00263565">
                    <w:rPr>
                      <w:rFonts w:hint="eastAsia"/>
                      <w:b/>
                    </w:rPr>
                    <w:t>重庆市产业投资准入工作手册</w:t>
                  </w:r>
                </w:p>
              </w:tc>
              <w:tc>
                <w:tcPr>
                  <w:tcW w:w="1983" w:type="dxa"/>
                  <w:shd w:val="clear" w:color="auto" w:fill="auto"/>
                  <w:vAlign w:val="center"/>
                </w:tcPr>
                <w:p w14:paraId="2F69562A" w14:textId="77777777" w:rsidR="000F3CBF" w:rsidRPr="00263565" w:rsidRDefault="00D5118D">
                  <w:pPr>
                    <w:pStyle w:val="Affb"/>
                    <w:rPr>
                      <w:b/>
                    </w:rPr>
                  </w:pPr>
                  <w:r w:rsidRPr="00263565">
                    <w:rPr>
                      <w:rFonts w:hint="eastAsia"/>
                      <w:b/>
                    </w:rPr>
                    <w:t>本项目</w:t>
                  </w:r>
                </w:p>
              </w:tc>
              <w:tc>
                <w:tcPr>
                  <w:tcW w:w="691" w:type="dxa"/>
                  <w:shd w:val="clear" w:color="auto" w:fill="auto"/>
                  <w:vAlign w:val="center"/>
                </w:tcPr>
                <w:p w14:paraId="771B584E" w14:textId="77777777" w:rsidR="000F3CBF" w:rsidRPr="00263565" w:rsidRDefault="00D5118D">
                  <w:pPr>
                    <w:pStyle w:val="Affb"/>
                    <w:rPr>
                      <w:b/>
                    </w:rPr>
                  </w:pPr>
                  <w:r w:rsidRPr="00263565">
                    <w:rPr>
                      <w:rFonts w:hint="eastAsia"/>
                      <w:b/>
                    </w:rPr>
                    <w:t>符合性</w:t>
                  </w:r>
                </w:p>
              </w:tc>
            </w:tr>
            <w:tr w:rsidR="00263565" w:rsidRPr="00263565" w14:paraId="022C6DEB" w14:textId="77777777">
              <w:trPr>
                <w:trHeight w:val="454"/>
              </w:trPr>
              <w:tc>
                <w:tcPr>
                  <w:tcW w:w="409" w:type="dxa"/>
                  <w:vMerge w:val="restart"/>
                  <w:shd w:val="clear" w:color="auto" w:fill="auto"/>
                  <w:vAlign w:val="center"/>
                </w:tcPr>
                <w:p w14:paraId="778A4065" w14:textId="77777777" w:rsidR="000F3CBF" w:rsidRPr="00263565" w:rsidRDefault="00D5118D">
                  <w:pPr>
                    <w:pStyle w:val="Affb"/>
                  </w:pPr>
                  <w:r w:rsidRPr="00263565">
                    <w:rPr>
                      <w:rFonts w:hint="eastAsia"/>
                    </w:rPr>
                    <w:t>不予准入类</w:t>
                  </w:r>
                </w:p>
              </w:tc>
              <w:tc>
                <w:tcPr>
                  <w:tcW w:w="653" w:type="dxa"/>
                  <w:vMerge w:val="restart"/>
                  <w:shd w:val="clear" w:color="auto" w:fill="auto"/>
                  <w:vAlign w:val="center"/>
                </w:tcPr>
                <w:p w14:paraId="0DD555B6" w14:textId="77777777" w:rsidR="000F3CBF" w:rsidRPr="00263565" w:rsidRDefault="00D5118D">
                  <w:pPr>
                    <w:pStyle w:val="Affb"/>
                  </w:pPr>
                  <w:r w:rsidRPr="00263565">
                    <w:rPr>
                      <w:rFonts w:hint="eastAsia"/>
                    </w:rPr>
                    <w:t>全市范围内不予准入的产业</w:t>
                  </w:r>
                </w:p>
              </w:tc>
              <w:tc>
                <w:tcPr>
                  <w:tcW w:w="4489" w:type="dxa"/>
                  <w:shd w:val="clear" w:color="auto" w:fill="auto"/>
                  <w:vAlign w:val="center"/>
                </w:tcPr>
                <w:p w14:paraId="4C45D3B3" w14:textId="77777777" w:rsidR="000F3CBF" w:rsidRPr="00263565" w:rsidRDefault="00D5118D">
                  <w:pPr>
                    <w:pStyle w:val="Affb"/>
                    <w:jc w:val="both"/>
                  </w:pPr>
                  <w:r w:rsidRPr="00263565">
                    <w:rPr>
                      <w:rFonts w:hint="eastAsia"/>
                    </w:rPr>
                    <w:t>国家产业结构调整指导目录中淘汰类项目。</w:t>
                  </w:r>
                </w:p>
              </w:tc>
              <w:tc>
                <w:tcPr>
                  <w:tcW w:w="1983" w:type="dxa"/>
                  <w:shd w:val="clear" w:color="auto" w:fill="auto"/>
                  <w:vAlign w:val="center"/>
                </w:tcPr>
                <w:p w14:paraId="2DD756CA" w14:textId="77777777" w:rsidR="000F3CBF" w:rsidRPr="00263565" w:rsidRDefault="00D5118D">
                  <w:pPr>
                    <w:pStyle w:val="Affb"/>
                    <w:jc w:val="both"/>
                  </w:pPr>
                  <w:r w:rsidRPr="00263565">
                    <w:t>本项目属于鼓励类项目。</w:t>
                  </w:r>
                </w:p>
              </w:tc>
              <w:tc>
                <w:tcPr>
                  <w:tcW w:w="691" w:type="dxa"/>
                  <w:shd w:val="clear" w:color="auto" w:fill="auto"/>
                  <w:vAlign w:val="center"/>
                </w:tcPr>
                <w:p w14:paraId="39295847" w14:textId="77777777" w:rsidR="000F3CBF" w:rsidRPr="00263565" w:rsidRDefault="00D5118D">
                  <w:pPr>
                    <w:pStyle w:val="Affb"/>
                  </w:pPr>
                  <w:r w:rsidRPr="00263565">
                    <w:rPr>
                      <w:rFonts w:hint="eastAsia"/>
                    </w:rPr>
                    <w:t>符合</w:t>
                  </w:r>
                </w:p>
              </w:tc>
            </w:tr>
            <w:tr w:rsidR="00263565" w:rsidRPr="00263565" w14:paraId="17A5BD81" w14:textId="77777777">
              <w:trPr>
                <w:trHeight w:val="454"/>
              </w:trPr>
              <w:tc>
                <w:tcPr>
                  <w:tcW w:w="409" w:type="dxa"/>
                  <w:vMerge/>
                  <w:shd w:val="clear" w:color="auto" w:fill="auto"/>
                  <w:vAlign w:val="center"/>
                </w:tcPr>
                <w:p w14:paraId="7D8186D7" w14:textId="77777777" w:rsidR="000F3CBF" w:rsidRPr="00263565" w:rsidRDefault="000F3CBF">
                  <w:pPr>
                    <w:pStyle w:val="Affb"/>
                  </w:pPr>
                </w:p>
              </w:tc>
              <w:tc>
                <w:tcPr>
                  <w:tcW w:w="653" w:type="dxa"/>
                  <w:vMerge/>
                  <w:shd w:val="clear" w:color="auto" w:fill="auto"/>
                  <w:vAlign w:val="center"/>
                </w:tcPr>
                <w:p w14:paraId="6D1EE855" w14:textId="77777777" w:rsidR="000F3CBF" w:rsidRPr="00263565" w:rsidRDefault="000F3CBF">
                  <w:pPr>
                    <w:pStyle w:val="Affb"/>
                  </w:pPr>
                </w:p>
              </w:tc>
              <w:tc>
                <w:tcPr>
                  <w:tcW w:w="4489" w:type="dxa"/>
                  <w:shd w:val="clear" w:color="auto" w:fill="auto"/>
                  <w:vAlign w:val="center"/>
                </w:tcPr>
                <w:p w14:paraId="55C3E9F5" w14:textId="77777777" w:rsidR="000F3CBF" w:rsidRPr="00263565" w:rsidRDefault="00D5118D">
                  <w:pPr>
                    <w:pStyle w:val="Affb"/>
                    <w:jc w:val="both"/>
                  </w:pPr>
                  <w:r w:rsidRPr="00263565">
                    <w:rPr>
                      <w:rFonts w:hint="eastAsia"/>
                    </w:rPr>
                    <w:t>天然林商业性采伐。</w:t>
                  </w:r>
                </w:p>
              </w:tc>
              <w:tc>
                <w:tcPr>
                  <w:tcW w:w="1983" w:type="dxa"/>
                  <w:shd w:val="clear" w:color="auto" w:fill="auto"/>
                  <w:vAlign w:val="center"/>
                </w:tcPr>
                <w:p w14:paraId="57F33731" w14:textId="77777777" w:rsidR="000F3CBF" w:rsidRPr="00263565" w:rsidRDefault="00D5118D">
                  <w:pPr>
                    <w:pStyle w:val="Affb"/>
                  </w:pPr>
                  <w:r w:rsidRPr="00263565">
                    <w:rPr>
                      <w:rFonts w:hint="eastAsia"/>
                    </w:rPr>
                    <w:t>不涉及</w:t>
                  </w:r>
                </w:p>
              </w:tc>
              <w:tc>
                <w:tcPr>
                  <w:tcW w:w="691" w:type="dxa"/>
                  <w:shd w:val="clear" w:color="auto" w:fill="auto"/>
                  <w:vAlign w:val="center"/>
                </w:tcPr>
                <w:p w14:paraId="28992ED1" w14:textId="77777777" w:rsidR="000F3CBF" w:rsidRPr="00263565" w:rsidRDefault="00D5118D">
                  <w:pPr>
                    <w:pStyle w:val="Affb"/>
                  </w:pPr>
                  <w:r w:rsidRPr="00263565">
                    <w:rPr>
                      <w:rFonts w:hint="eastAsia"/>
                    </w:rPr>
                    <w:t>符合</w:t>
                  </w:r>
                </w:p>
              </w:tc>
            </w:tr>
            <w:tr w:rsidR="00263565" w:rsidRPr="00263565" w14:paraId="0A10E981" w14:textId="77777777">
              <w:trPr>
                <w:trHeight w:val="454"/>
              </w:trPr>
              <w:tc>
                <w:tcPr>
                  <w:tcW w:w="409" w:type="dxa"/>
                  <w:vMerge/>
                  <w:shd w:val="clear" w:color="auto" w:fill="auto"/>
                  <w:vAlign w:val="center"/>
                </w:tcPr>
                <w:p w14:paraId="4C63AC78" w14:textId="77777777" w:rsidR="000F3CBF" w:rsidRPr="00263565" w:rsidRDefault="000F3CBF">
                  <w:pPr>
                    <w:pStyle w:val="Affb"/>
                  </w:pPr>
                </w:p>
              </w:tc>
              <w:tc>
                <w:tcPr>
                  <w:tcW w:w="653" w:type="dxa"/>
                  <w:vMerge/>
                  <w:shd w:val="clear" w:color="auto" w:fill="auto"/>
                  <w:vAlign w:val="center"/>
                </w:tcPr>
                <w:p w14:paraId="26DC50AF" w14:textId="77777777" w:rsidR="000F3CBF" w:rsidRPr="00263565" w:rsidRDefault="000F3CBF">
                  <w:pPr>
                    <w:pStyle w:val="Affb"/>
                  </w:pPr>
                </w:p>
              </w:tc>
              <w:tc>
                <w:tcPr>
                  <w:tcW w:w="4489" w:type="dxa"/>
                  <w:shd w:val="clear" w:color="auto" w:fill="auto"/>
                  <w:vAlign w:val="center"/>
                </w:tcPr>
                <w:p w14:paraId="6D102249" w14:textId="77777777" w:rsidR="000F3CBF" w:rsidRPr="00263565" w:rsidRDefault="00D5118D">
                  <w:pPr>
                    <w:pStyle w:val="Affb"/>
                    <w:jc w:val="both"/>
                  </w:pPr>
                  <w:r w:rsidRPr="00263565">
                    <w:rPr>
                      <w:rFonts w:hint="eastAsia"/>
                    </w:rPr>
                    <w:t>法律法规和相关政策明令不予准入的其他项目。</w:t>
                  </w:r>
                </w:p>
              </w:tc>
              <w:tc>
                <w:tcPr>
                  <w:tcW w:w="1983" w:type="dxa"/>
                  <w:shd w:val="clear" w:color="auto" w:fill="auto"/>
                  <w:vAlign w:val="center"/>
                </w:tcPr>
                <w:p w14:paraId="1F004D1F" w14:textId="77777777" w:rsidR="000F3CBF" w:rsidRPr="00263565" w:rsidRDefault="00D5118D">
                  <w:pPr>
                    <w:pStyle w:val="Affb"/>
                    <w:jc w:val="both"/>
                  </w:pPr>
                  <w:r w:rsidRPr="00263565">
                    <w:rPr>
                      <w:rFonts w:hint="eastAsia"/>
                    </w:rPr>
                    <w:t>不属于法律法规和相关政策明令不予准入的其他项目。</w:t>
                  </w:r>
                </w:p>
              </w:tc>
              <w:tc>
                <w:tcPr>
                  <w:tcW w:w="691" w:type="dxa"/>
                  <w:shd w:val="clear" w:color="auto" w:fill="auto"/>
                  <w:vAlign w:val="center"/>
                </w:tcPr>
                <w:p w14:paraId="699B68D0" w14:textId="77777777" w:rsidR="000F3CBF" w:rsidRPr="00263565" w:rsidRDefault="00D5118D">
                  <w:pPr>
                    <w:pStyle w:val="Affb"/>
                  </w:pPr>
                  <w:r w:rsidRPr="00263565">
                    <w:rPr>
                      <w:rFonts w:hint="eastAsia"/>
                    </w:rPr>
                    <w:t>符合</w:t>
                  </w:r>
                </w:p>
              </w:tc>
            </w:tr>
            <w:tr w:rsidR="00263565" w:rsidRPr="00263565" w14:paraId="5289AB1E" w14:textId="77777777">
              <w:trPr>
                <w:trHeight w:val="454"/>
              </w:trPr>
              <w:tc>
                <w:tcPr>
                  <w:tcW w:w="409" w:type="dxa"/>
                  <w:vMerge/>
                  <w:shd w:val="clear" w:color="auto" w:fill="auto"/>
                  <w:vAlign w:val="center"/>
                </w:tcPr>
                <w:p w14:paraId="45DAA998" w14:textId="77777777" w:rsidR="000F3CBF" w:rsidRPr="00263565" w:rsidRDefault="000F3CBF">
                  <w:pPr>
                    <w:pStyle w:val="Affb"/>
                  </w:pPr>
                </w:p>
              </w:tc>
              <w:tc>
                <w:tcPr>
                  <w:tcW w:w="653" w:type="dxa"/>
                  <w:vMerge w:val="restart"/>
                  <w:shd w:val="clear" w:color="auto" w:fill="auto"/>
                  <w:vAlign w:val="center"/>
                </w:tcPr>
                <w:p w14:paraId="70A8FABE" w14:textId="77777777" w:rsidR="000F3CBF" w:rsidRPr="00263565" w:rsidRDefault="00D5118D">
                  <w:pPr>
                    <w:pStyle w:val="Affb"/>
                  </w:pPr>
                  <w:r w:rsidRPr="00263565">
                    <w:rPr>
                      <w:rFonts w:hint="eastAsia"/>
                    </w:rPr>
                    <w:t>重点区域不予准入的产业</w:t>
                  </w:r>
                </w:p>
              </w:tc>
              <w:tc>
                <w:tcPr>
                  <w:tcW w:w="4489" w:type="dxa"/>
                  <w:shd w:val="clear" w:color="auto" w:fill="auto"/>
                  <w:vAlign w:val="center"/>
                </w:tcPr>
                <w:p w14:paraId="1DA832A7" w14:textId="77777777" w:rsidR="000F3CBF" w:rsidRPr="00263565" w:rsidRDefault="00D5118D">
                  <w:pPr>
                    <w:pStyle w:val="Affb"/>
                    <w:jc w:val="both"/>
                  </w:pPr>
                  <w:r w:rsidRPr="00263565">
                    <w:rPr>
                      <w:rFonts w:hint="eastAsia"/>
                    </w:rPr>
                    <w:t>外环绕城高速公路以内长江、嘉陵江水域采砂。</w:t>
                  </w:r>
                </w:p>
              </w:tc>
              <w:tc>
                <w:tcPr>
                  <w:tcW w:w="1983" w:type="dxa"/>
                  <w:shd w:val="clear" w:color="auto" w:fill="auto"/>
                  <w:vAlign w:val="center"/>
                </w:tcPr>
                <w:p w14:paraId="58ABEC3C" w14:textId="77777777" w:rsidR="000F3CBF" w:rsidRPr="00263565" w:rsidRDefault="00D5118D">
                  <w:pPr>
                    <w:pStyle w:val="Affb"/>
                  </w:pPr>
                  <w:r w:rsidRPr="00263565">
                    <w:rPr>
                      <w:rFonts w:hint="eastAsia"/>
                    </w:rPr>
                    <w:t>不涉及</w:t>
                  </w:r>
                </w:p>
              </w:tc>
              <w:tc>
                <w:tcPr>
                  <w:tcW w:w="691" w:type="dxa"/>
                  <w:shd w:val="clear" w:color="auto" w:fill="auto"/>
                  <w:vAlign w:val="center"/>
                </w:tcPr>
                <w:p w14:paraId="5692A325" w14:textId="77777777" w:rsidR="000F3CBF" w:rsidRPr="00263565" w:rsidRDefault="00D5118D">
                  <w:pPr>
                    <w:pStyle w:val="Affb"/>
                  </w:pPr>
                  <w:r w:rsidRPr="00263565">
                    <w:rPr>
                      <w:rFonts w:hint="eastAsia"/>
                    </w:rPr>
                    <w:t>符合</w:t>
                  </w:r>
                </w:p>
              </w:tc>
            </w:tr>
            <w:tr w:rsidR="00263565" w:rsidRPr="00263565" w14:paraId="4DB269DC" w14:textId="77777777">
              <w:trPr>
                <w:trHeight w:val="454"/>
              </w:trPr>
              <w:tc>
                <w:tcPr>
                  <w:tcW w:w="409" w:type="dxa"/>
                  <w:vMerge/>
                  <w:shd w:val="clear" w:color="auto" w:fill="auto"/>
                  <w:vAlign w:val="center"/>
                </w:tcPr>
                <w:p w14:paraId="06766E3A" w14:textId="77777777" w:rsidR="000F3CBF" w:rsidRPr="00263565" w:rsidRDefault="000F3CBF">
                  <w:pPr>
                    <w:pStyle w:val="Affb"/>
                  </w:pPr>
                </w:p>
              </w:tc>
              <w:tc>
                <w:tcPr>
                  <w:tcW w:w="653" w:type="dxa"/>
                  <w:vMerge/>
                  <w:shd w:val="clear" w:color="auto" w:fill="auto"/>
                  <w:vAlign w:val="center"/>
                </w:tcPr>
                <w:p w14:paraId="086F4FC3" w14:textId="77777777" w:rsidR="000F3CBF" w:rsidRPr="00263565" w:rsidRDefault="000F3CBF">
                  <w:pPr>
                    <w:pStyle w:val="Affb"/>
                  </w:pPr>
                </w:p>
              </w:tc>
              <w:tc>
                <w:tcPr>
                  <w:tcW w:w="4489" w:type="dxa"/>
                  <w:shd w:val="clear" w:color="auto" w:fill="auto"/>
                  <w:vAlign w:val="center"/>
                </w:tcPr>
                <w:p w14:paraId="31539128" w14:textId="77777777" w:rsidR="000F3CBF" w:rsidRPr="00263565" w:rsidRDefault="00D5118D">
                  <w:pPr>
                    <w:pStyle w:val="Affb"/>
                    <w:jc w:val="both"/>
                  </w:pPr>
                  <w:r w:rsidRPr="00263565">
                    <w:rPr>
                      <w:rFonts w:hint="eastAsia"/>
                    </w:rPr>
                    <w:t>二十五度以上陡坡地开垦种植农作物。</w:t>
                  </w:r>
                </w:p>
              </w:tc>
              <w:tc>
                <w:tcPr>
                  <w:tcW w:w="1983" w:type="dxa"/>
                  <w:shd w:val="clear" w:color="auto" w:fill="auto"/>
                  <w:vAlign w:val="center"/>
                </w:tcPr>
                <w:p w14:paraId="6DF4708A" w14:textId="77777777" w:rsidR="000F3CBF" w:rsidRPr="00263565" w:rsidRDefault="00D5118D">
                  <w:pPr>
                    <w:pStyle w:val="Affb"/>
                  </w:pPr>
                  <w:r w:rsidRPr="00263565">
                    <w:rPr>
                      <w:rFonts w:hint="eastAsia"/>
                    </w:rPr>
                    <w:t>不涉及</w:t>
                  </w:r>
                </w:p>
              </w:tc>
              <w:tc>
                <w:tcPr>
                  <w:tcW w:w="691" w:type="dxa"/>
                  <w:shd w:val="clear" w:color="auto" w:fill="auto"/>
                  <w:vAlign w:val="center"/>
                </w:tcPr>
                <w:p w14:paraId="558E4323" w14:textId="77777777" w:rsidR="000F3CBF" w:rsidRPr="00263565" w:rsidRDefault="00D5118D">
                  <w:pPr>
                    <w:pStyle w:val="Affb"/>
                  </w:pPr>
                  <w:r w:rsidRPr="00263565">
                    <w:rPr>
                      <w:rFonts w:hint="eastAsia"/>
                    </w:rPr>
                    <w:t>符合</w:t>
                  </w:r>
                </w:p>
              </w:tc>
            </w:tr>
            <w:tr w:rsidR="00263565" w:rsidRPr="00263565" w14:paraId="4F804186" w14:textId="77777777">
              <w:trPr>
                <w:trHeight w:val="454"/>
              </w:trPr>
              <w:tc>
                <w:tcPr>
                  <w:tcW w:w="409" w:type="dxa"/>
                  <w:vMerge/>
                  <w:shd w:val="clear" w:color="auto" w:fill="auto"/>
                  <w:vAlign w:val="center"/>
                </w:tcPr>
                <w:p w14:paraId="5093F616" w14:textId="77777777" w:rsidR="000F3CBF" w:rsidRPr="00263565" w:rsidRDefault="000F3CBF">
                  <w:pPr>
                    <w:pStyle w:val="Affb"/>
                  </w:pPr>
                </w:p>
              </w:tc>
              <w:tc>
                <w:tcPr>
                  <w:tcW w:w="653" w:type="dxa"/>
                  <w:vMerge/>
                  <w:shd w:val="clear" w:color="auto" w:fill="auto"/>
                  <w:vAlign w:val="center"/>
                </w:tcPr>
                <w:p w14:paraId="575489AD" w14:textId="77777777" w:rsidR="000F3CBF" w:rsidRPr="00263565" w:rsidRDefault="000F3CBF">
                  <w:pPr>
                    <w:pStyle w:val="Affb"/>
                  </w:pPr>
                </w:p>
              </w:tc>
              <w:tc>
                <w:tcPr>
                  <w:tcW w:w="4489" w:type="dxa"/>
                  <w:shd w:val="clear" w:color="auto" w:fill="auto"/>
                  <w:vAlign w:val="center"/>
                </w:tcPr>
                <w:p w14:paraId="613289F6" w14:textId="77777777" w:rsidR="000F3CBF" w:rsidRPr="00263565" w:rsidRDefault="00D5118D">
                  <w:pPr>
                    <w:pStyle w:val="Affb"/>
                    <w:jc w:val="both"/>
                  </w:pPr>
                  <w:r w:rsidRPr="00263565">
                    <w:rPr>
                      <w:rFonts w:hint="eastAsia"/>
                    </w:rPr>
                    <w:t>在自然保护区核心区、缓冲区的岸线和河段范围内投资建设旅游和生产经营项目。</w:t>
                  </w:r>
                </w:p>
              </w:tc>
              <w:tc>
                <w:tcPr>
                  <w:tcW w:w="1983" w:type="dxa"/>
                  <w:shd w:val="clear" w:color="auto" w:fill="auto"/>
                  <w:vAlign w:val="center"/>
                </w:tcPr>
                <w:p w14:paraId="6AE39395" w14:textId="77777777" w:rsidR="000F3CBF" w:rsidRPr="00263565" w:rsidRDefault="00D5118D">
                  <w:pPr>
                    <w:pStyle w:val="Affb"/>
                  </w:pPr>
                  <w:r w:rsidRPr="00263565">
                    <w:rPr>
                      <w:rFonts w:hint="eastAsia"/>
                    </w:rPr>
                    <w:t>不涉及</w:t>
                  </w:r>
                </w:p>
              </w:tc>
              <w:tc>
                <w:tcPr>
                  <w:tcW w:w="691" w:type="dxa"/>
                  <w:shd w:val="clear" w:color="auto" w:fill="auto"/>
                  <w:vAlign w:val="center"/>
                </w:tcPr>
                <w:p w14:paraId="37A1A694" w14:textId="77777777" w:rsidR="000F3CBF" w:rsidRPr="00263565" w:rsidRDefault="00D5118D">
                  <w:pPr>
                    <w:pStyle w:val="Affb"/>
                  </w:pPr>
                  <w:r w:rsidRPr="00263565">
                    <w:rPr>
                      <w:rFonts w:hint="eastAsia"/>
                    </w:rPr>
                    <w:t>符合</w:t>
                  </w:r>
                </w:p>
              </w:tc>
            </w:tr>
            <w:tr w:rsidR="00263565" w:rsidRPr="00263565" w14:paraId="58B72AFD" w14:textId="77777777">
              <w:trPr>
                <w:trHeight w:val="454"/>
              </w:trPr>
              <w:tc>
                <w:tcPr>
                  <w:tcW w:w="409" w:type="dxa"/>
                  <w:vMerge/>
                  <w:shd w:val="clear" w:color="auto" w:fill="auto"/>
                  <w:vAlign w:val="center"/>
                </w:tcPr>
                <w:p w14:paraId="065E8FA5" w14:textId="77777777" w:rsidR="000F3CBF" w:rsidRPr="00263565" w:rsidRDefault="000F3CBF">
                  <w:pPr>
                    <w:pStyle w:val="Affb"/>
                  </w:pPr>
                </w:p>
              </w:tc>
              <w:tc>
                <w:tcPr>
                  <w:tcW w:w="653" w:type="dxa"/>
                  <w:vMerge/>
                  <w:shd w:val="clear" w:color="auto" w:fill="auto"/>
                  <w:vAlign w:val="center"/>
                </w:tcPr>
                <w:p w14:paraId="74B957DF" w14:textId="77777777" w:rsidR="000F3CBF" w:rsidRPr="00263565" w:rsidRDefault="000F3CBF">
                  <w:pPr>
                    <w:pStyle w:val="Affb"/>
                  </w:pPr>
                </w:p>
              </w:tc>
              <w:tc>
                <w:tcPr>
                  <w:tcW w:w="4489" w:type="dxa"/>
                  <w:shd w:val="clear" w:color="auto" w:fill="auto"/>
                  <w:vAlign w:val="center"/>
                </w:tcPr>
                <w:p w14:paraId="056D094A" w14:textId="77777777" w:rsidR="000F3CBF" w:rsidRPr="00263565" w:rsidRDefault="00D5118D">
                  <w:pPr>
                    <w:pStyle w:val="Affb"/>
                    <w:jc w:val="both"/>
                  </w:pPr>
                  <w:r w:rsidRPr="00263565">
                    <w:rPr>
                      <w:rFonts w:hint="eastAsia"/>
                    </w:rPr>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983" w:type="dxa"/>
                  <w:shd w:val="clear" w:color="auto" w:fill="auto"/>
                  <w:vAlign w:val="center"/>
                </w:tcPr>
                <w:p w14:paraId="430A185A" w14:textId="77777777" w:rsidR="000F3CBF" w:rsidRPr="00263565" w:rsidRDefault="00D5118D">
                  <w:pPr>
                    <w:pStyle w:val="Affb"/>
                    <w:jc w:val="both"/>
                  </w:pPr>
                  <w:r w:rsidRPr="00263565">
                    <w:t>本项目</w:t>
                  </w:r>
                  <w:r w:rsidRPr="00263565">
                    <w:rPr>
                      <w:rFonts w:hint="eastAsia"/>
                    </w:rPr>
                    <w:t>位于</w:t>
                  </w:r>
                  <w:r w:rsidRPr="00263565">
                    <w:rPr>
                      <w:bCs/>
                      <w:szCs w:val="21"/>
                    </w:rPr>
                    <w:t>铜梁</w:t>
                  </w:r>
                  <w:r w:rsidRPr="00263565">
                    <w:rPr>
                      <w:rFonts w:hint="eastAsia"/>
                      <w:bCs/>
                      <w:szCs w:val="21"/>
                    </w:rPr>
                    <w:t>工业园蒲吕片</w:t>
                  </w:r>
                  <w:r w:rsidRPr="00263565">
                    <w:rPr>
                      <w:bCs/>
                      <w:szCs w:val="21"/>
                    </w:rPr>
                    <w:t>区</w:t>
                  </w:r>
                  <w:r w:rsidRPr="00263565">
                    <w:rPr>
                      <w:rFonts w:hint="eastAsia"/>
                    </w:rPr>
                    <w:t>，不属于饮用水水源一级、二级保护区的岸线和河段范围内。</w:t>
                  </w:r>
                </w:p>
              </w:tc>
              <w:tc>
                <w:tcPr>
                  <w:tcW w:w="691" w:type="dxa"/>
                  <w:shd w:val="clear" w:color="auto" w:fill="auto"/>
                  <w:vAlign w:val="center"/>
                </w:tcPr>
                <w:p w14:paraId="7554FE92" w14:textId="77777777" w:rsidR="000F3CBF" w:rsidRPr="00263565" w:rsidRDefault="00D5118D">
                  <w:pPr>
                    <w:pStyle w:val="Affb"/>
                  </w:pPr>
                  <w:r w:rsidRPr="00263565">
                    <w:rPr>
                      <w:rFonts w:hint="eastAsia"/>
                    </w:rPr>
                    <w:t>符合</w:t>
                  </w:r>
                </w:p>
              </w:tc>
            </w:tr>
            <w:tr w:rsidR="00263565" w:rsidRPr="00263565" w14:paraId="4347C7AC" w14:textId="77777777">
              <w:trPr>
                <w:trHeight w:val="454"/>
              </w:trPr>
              <w:tc>
                <w:tcPr>
                  <w:tcW w:w="409" w:type="dxa"/>
                  <w:vMerge/>
                  <w:shd w:val="clear" w:color="auto" w:fill="auto"/>
                  <w:vAlign w:val="center"/>
                </w:tcPr>
                <w:p w14:paraId="05F900CF" w14:textId="77777777" w:rsidR="000F3CBF" w:rsidRPr="00263565" w:rsidRDefault="000F3CBF">
                  <w:pPr>
                    <w:pStyle w:val="Affb"/>
                  </w:pPr>
                </w:p>
              </w:tc>
              <w:tc>
                <w:tcPr>
                  <w:tcW w:w="653" w:type="dxa"/>
                  <w:vMerge/>
                  <w:shd w:val="clear" w:color="auto" w:fill="auto"/>
                  <w:vAlign w:val="center"/>
                </w:tcPr>
                <w:p w14:paraId="3CA0B0F5" w14:textId="77777777" w:rsidR="000F3CBF" w:rsidRPr="00263565" w:rsidRDefault="000F3CBF">
                  <w:pPr>
                    <w:pStyle w:val="Affb"/>
                  </w:pPr>
                </w:p>
              </w:tc>
              <w:tc>
                <w:tcPr>
                  <w:tcW w:w="4489" w:type="dxa"/>
                  <w:shd w:val="clear" w:color="auto" w:fill="auto"/>
                  <w:vAlign w:val="center"/>
                </w:tcPr>
                <w:p w14:paraId="7BB183D6" w14:textId="77777777" w:rsidR="000F3CBF" w:rsidRPr="00263565" w:rsidRDefault="00D5118D">
                  <w:pPr>
                    <w:pStyle w:val="Affb"/>
                    <w:jc w:val="both"/>
                  </w:pPr>
                  <w:r w:rsidRPr="00263565">
                    <w:rPr>
                      <w:rFonts w:hint="eastAsia"/>
                    </w:rPr>
                    <w:t>长江干流岸线</w:t>
                  </w:r>
                  <w:r w:rsidRPr="00263565">
                    <w:rPr>
                      <w:rFonts w:hint="eastAsia"/>
                    </w:rPr>
                    <w:t>3</w:t>
                  </w:r>
                  <w:r w:rsidRPr="00263565">
                    <w:rPr>
                      <w:rFonts w:hint="eastAsia"/>
                    </w:rPr>
                    <w:t>公里范围内和重要支流岸线</w:t>
                  </w:r>
                  <w:r w:rsidRPr="00263565">
                    <w:rPr>
                      <w:rFonts w:hint="eastAsia"/>
                    </w:rPr>
                    <w:t>1</w:t>
                  </w:r>
                  <w:r w:rsidRPr="00263565">
                    <w:rPr>
                      <w:rFonts w:hint="eastAsia"/>
                    </w:rPr>
                    <w:t>公里范围内新建、改建、扩建尾矿库、</w:t>
                  </w:r>
                  <w:proofErr w:type="gramStart"/>
                  <w:r w:rsidRPr="00263565">
                    <w:rPr>
                      <w:rFonts w:hint="eastAsia"/>
                    </w:rPr>
                    <w:t>冶炼渣库和</w:t>
                  </w:r>
                  <w:proofErr w:type="gramEnd"/>
                  <w:r w:rsidRPr="00263565">
                    <w:rPr>
                      <w:rFonts w:hint="eastAsia"/>
                    </w:rPr>
                    <w:t>磷石膏库（以提升安全、生态环境保护水平为目的的改建除外）。</w:t>
                  </w:r>
                </w:p>
              </w:tc>
              <w:tc>
                <w:tcPr>
                  <w:tcW w:w="1983" w:type="dxa"/>
                  <w:shd w:val="clear" w:color="auto" w:fill="auto"/>
                  <w:vAlign w:val="center"/>
                </w:tcPr>
                <w:p w14:paraId="641BAAF7" w14:textId="77777777" w:rsidR="000F3CBF" w:rsidRPr="00263565" w:rsidRDefault="00D5118D">
                  <w:pPr>
                    <w:pStyle w:val="Affb"/>
                    <w:jc w:val="both"/>
                  </w:pPr>
                  <w:r w:rsidRPr="00263565">
                    <w:rPr>
                      <w:rFonts w:hint="eastAsia"/>
                    </w:rPr>
                    <w:t>本项目不属于尾矿库、</w:t>
                  </w:r>
                  <w:proofErr w:type="gramStart"/>
                  <w:r w:rsidRPr="00263565">
                    <w:rPr>
                      <w:rFonts w:hint="eastAsia"/>
                    </w:rPr>
                    <w:t>冶炼渣库和</w:t>
                  </w:r>
                  <w:proofErr w:type="gramEnd"/>
                  <w:r w:rsidRPr="00263565">
                    <w:rPr>
                      <w:rFonts w:hint="eastAsia"/>
                    </w:rPr>
                    <w:t>磷石膏库项目。</w:t>
                  </w:r>
                </w:p>
              </w:tc>
              <w:tc>
                <w:tcPr>
                  <w:tcW w:w="691" w:type="dxa"/>
                  <w:shd w:val="clear" w:color="auto" w:fill="auto"/>
                  <w:vAlign w:val="center"/>
                </w:tcPr>
                <w:p w14:paraId="147ABA3F" w14:textId="77777777" w:rsidR="000F3CBF" w:rsidRPr="00263565" w:rsidRDefault="00D5118D">
                  <w:pPr>
                    <w:pStyle w:val="Affb"/>
                  </w:pPr>
                  <w:r w:rsidRPr="00263565">
                    <w:rPr>
                      <w:rFonts w:hint="eastAsia"/>
                    </w:rPr>
                    <w:t>符合</w:t>
                  </w:r>
                </w:p>
              </w:tc>
            </w:tr>
            <w:tr w:rsidR="00263565" w:rsidRPr="00263565" w14:paraId="5A5034E6" w14:textId="77777777">
              <w:trPr>
                <w:trHeight w:val="454"/>
              </w:trPr>
              <w:tc>
                <w:tcPr>
                  <w:tcW w:w="409" w:type="dxa"/>
                  <w:vMerge/>
                  <w:shd w:val="clear" w:color="auto" w:fill="auto"/>
                  <w:vAlign w:val="center"/>
                </w:tcPr>
                <w:p w14:paraId="33C3E195" w14:textId="77777777" w:rsidR="000F3CBF" w:rsidRPr="00263565" w:rsidRDefault="000F3CBF">
                  <w:pPr>
                    <w:pStyle w:val="Affb"/>
                  </w:pPr>
                </w:p>
              </w:tc>
              <w:tc>
                <w:tcPr>
                  <w:tcW w:w="653" w:type="dxa"/>
                  <w:vMerge/>
                  <w:shd w:val="clear" w:color="auto" w:fill="auto"/>
                  <w:vAlign w:val="center"/>
                </w:tcPr>
                <w:p w14:paraId="7CB1F1A2" w14:textId="77777777" w:rsidR="000F3CBF" w:rsidRPr="00263565" w:rsidRDefault="000F3CBF">
                  <w:pPr>
                    <w:pStyle w:val="Affb"/>
                  </w:pPr>
                </w:p>
              </w:tc>
              <w:tc>
                <w:tcPr>
                  <w:tcW w:w="4489" w:type="dxa"/>
                  <w:shd w:val="clear" w:color="auto" w:fill="auto"/>
                  <w:vAlign w:val="center"/>
                </w:tcPr>
                <w:p w14:paraId="518FD241" w14:textId="77777777" w:rsidR="000F3CBF" w:rsidRPr="00263565" w:rsidRDefault="00D5118D">
                  <w:pPr>
                    <w:pStyle w:val="Affb"/>
                    <w:jc w:val="both"/>
                  </w:pPr>
                  <w:r w:rsidRPr="00263565">
                    <w:rPr>
                      <w:rFonts w:hint="eastAsia"/>
                    </w:rPr>
                    <w:t>在风景名胜区核心景区的岸线和河段范围内投资建设与风景名胜资源保护无关的项目。</w:t>
                  </w:r>
                </w:p>
              </w:tc>
              <w:tc>
                <w:tcPr>
                  <w:tcW w:w="1983" w:type="dxa"/>
                  <w:shd w:val="clear" w:color="auto" w:fill="auto"/>
                  <w:vAlign w:val="center"/>
                </w:tcPr>
                <w:p w14:paraId="1581F1F0" w14:textId="77777777" w:rsidR="000F3CBF" w:rsidRPr="00263565" w:rsidRDefault="00D5118D">
                  <w:pPr>
                    <w:pStyle w:val="Affb"/>
                  </w:pPr>
                  <w:r w:rsidRPr="00263565">
                    <w:rPr>
                      <w:rFonts w:hint="eastAsia"/>
                    </w:rPr>
                    <w:t>不涉及</w:t>
                  </w:r>
                </w:p>
              </w:tc>
              <w:tc>
                <w:tcPr>
                  <w:tcW w:w="691" w:type="dxa"/>
                  <w:shd w:val="clear" w:color="auto" w:fill="auto"/>
                  <w:vAlign w:val="center"/>
                </w:tcPr>
                <w:p w14:paraId="352B545D" w14:textId="77777777" w:rsidR="000F3CBF" w:rsidRPr="00263565" w:rsidRDefault="00D5118D">
                  <w:pPr>
                    <w:pStyle w:val="Affb"/>
                  </w:pPr>
                  <w:r w:rsidRPr="00263565">
                    <w:rPr>
                      <w:rFonts w:hint="eastAsia"/>
                    </w:rPr>
                    <w:t>符合</w:t>
                  </w:r>
                </w:p>
              </w:tc>
            </w:tr>
            <w:tr w:rsidR="00263565" w:rsidRPr="00263565" w14:paraId="44A9BDAE" w14:textId="77777777">
              <w:trPr>
                <w:trHeight w:val="454"/>
              </w:trPr>
              <w:tc>
                <w:tcPr>
                  <w:tcW w:w="409" w:type="dxa"/>
                  <w:vMerge/>
                  <w:shd w:val="clear" w:color="auto" w:fill="auto"/>
                  <w:vAlign w:val="center"/>
                </w:tcPr>
                <w:p w14:paraId="520A2F79" w14:textId="77777777" w:rsidR="000F3CBF" w:rsidRPr="00263565" w:rsidRDefault="000F3CBF">
                  <w:pPr>
                    <w:pStyle w:val="Affb"/>
                  </w:pPr>
                </w:p>
              </w:tc>
              <w:tc>
                <w:tcPr>
                  <w:tcW w:w="653" w:type="dxa"/>
                  <w:vMerge/>
                  <w:shd w:val="clear" w:color="auto" w:fill="auto"/>
                  <w:vAlign w:val="center"/>
                </w:tcPr>
                <w:p w14:paraId="6BCC1F94" w14:textId="77777777" w:rsidR="000F3CBF" w:rsidRPr="00263565" w:rsidRDefault="000F3CBF">
                  <w:pPr>
                    <w:pStyle w:val="Affb"/>
                  </w:pPr>
                </w:p>
              </w:tc>
              <w:tc>
                <w:tcPr>
                  <w:tcW w:w="4489" w:type="dxa"/>
                  <w:shd w:val="clear" w:color="auto" w:fill="auto"/>
                  <w:vAlign w:val="center"/>
                </w:tcPr>
                <w:p w14:paraId="10E45CD1" w14:textId="77777777" w:rsidR="000F3CBF" w:rsidRPr="00263565" w:rsidRDefault="00D5118D">
                  <w:pPr>
                    <w:pStyle w:val="Affb"/>
                    <w:jc w:val="both"/>
                  </w:pPr>
                  <w:r w:rsidRPr="00263565">
                    <w:rPr>
                      <w:rFonts w:hint="eastAsia"/>
                    </w:rPr>
                    <w:t>在国家湿地公园的岸线和河段范围内挖沙、采矿，以及任何不符合主体功能定位的投资建设项目。</w:t>
                  </w:r>
                </w:p>
              </w:tc>
              <w:tc>
                <w:tcPr>
                  <w:tcW w:w="1983" w:type="dxa"/>
                  <w:shd w:val="clear" w:color="auto" w:fill="auto"/>
                  <w:vAlign w:val="center"/>
                </w:tcPr>
                <w:p w14:paraId="23C96EB5" w14:textId="77777777" w:rsidR="000F3CBF" w:rsidRPr="00263565" w:rsidRDefault="00D5118D">
                  <w:pPr>
                    <w:pStyle w:val="Affb"/>
                  </w:pPr>
                  <w:r w:rsidRPr="00263565">
                    <w:rPr>
                      <w:rFonts w:hint="eastAsia"/>
                    </w:rPr>
                    <w:t>不涉及</w:t>
                  </w:r>
                </w:p>
              </w:tc>
              <w:tc>
                <w:tcPr>
                  <w:tcW w:w="691" w:type="dxa"/>
                  <w:shd w:val="clear" w:color="auto" w:fill="auto"/>
                  <w:vAlign w:val="center"/>
                </w:tcPr>
                <w:p w14:paraId="01A8D2C0" w14:textId="77777777" w:rsidR="000F3CBF" w:rsidRPr="00263565" w:rsidRDefault="00D5118D">
                  <w:pPr>
                    <w:pStyle w:val="Affb"/>
                  </w:pPr>
                  <w:r w:rsidRPr="00263565">
                    <w:rPr>
                      <w:rFonts w:hint="eastAsia"/>
                    </w:rPr>
                    <w:t>符合</w:t>
                  </w:r>
                </w:p>
              </w:tc>
            </w:tr>
            <w:tr w:rsidR="00263565" w:rsidRPr="00263565" w14:paraId="4492AEC6" w14:textId="77777777">
              <w:trPr>
                <w:trHeight w:val="454"/>
              </w:trPr>
              <w:tc>
                <w:tcPr>
                  <w:tcW w:w="409" w:type="dxa"/>
                  <w:vMerge/>
                  <w:shd w:val="clear" w:color="auto" w:fill="auto"/>
                  <w:vAlign w:val="center"/>
                </w:tcPr>
                <w:p w14:paraId="3EDEA350" w14:textId="77777777" w:rsidR="000F3CBF" w:rsidRPr="00263565" w:rsidRDefault="000F3CBF">
                  <w:pPr>
                    <w:pStyle w:val="Affb"/>
                  </w:pPr>
                </w:p>
              </w:tc>
              <w:tc>
                <w:tcPr>
                  <w:tcW w:w="653" w:type="dxa"/>
                  <w:vMerge/>
                  <w:shd w:val="clear" w:color="auto" w:fill="auto"/>
                  <w:vAlign w:val="center"/>
                </w:tcPr>
                <w:p w14:paraId="7E2C16F7" w14:textId="77777777" w:rsidR="000F3CBF" w:rsidRPr="00263565" w:rsidRDefault="000F3CBF">
                  <w:pPr>
                    <w:pStyle w:val="Affb"/>
                  </w:pPr>
                </w:p>
              </w:tc>
              <w:tc>
                <w:tcPr>
                  <w:tcW w:w="4489" w:type="dxa"/>
                  <w:shd w:val="clear" w:color="auto" w:fill="auto"/>
                  <w:vAlign w:val="center"/>
                </w:tcPr>
                <w:p w14:paraId="7C79F8F0" w14:textId="77777777" w:rsidR="000F3CBF" w:rsidRPr="00263565" w:rsidRDefault="00D5118D">
                  <w:pPr>
                    <w:pStyle w:val="Affb"/>
                    <w:jc w:val="both"/>
                  </w:pPr>
                  <w:r w:rsidRPr="00263565">
                    <w:rPr>
                      <w:rFonts w:hint="eastAsia"/>
                    </w:rPr>
                    <w:t>在《长江岸线保护和开发利用总体规划》划定的岸线保护区和保留区内投资</w:t>
                  </w:r>
                  <w:proofErr w:type="gramStart"/>
                  <w:r w:rsidRPr="00263565">
                    <w:rPr>
                      <w:rFonts w:hint="eastAsia"/>
                    </w:rPr>
                    <w:t>建设除事关公</w:t>
                  </w:r>
                  <w:proofErr w:type="gramEnd"/>
                  <w:r w:rsidRPr="00263565">
                    <w:rPr>
                      <w:rFonts w:hint="eastAsia"/>
                    </w:rPr>
                    <w:t>共安全及公众利益的防洪护岸、河道治理、供水、生态环境保护、航道整治、国家重要基础设施以外的项目。</w:t>
                  </w:r>
                </w:p>
              </w:tc>
              <w:tc>
                <w:tcPr>
                  <w:tcW w:w="1983" w:type="dxa"/>
                  <w:shd w:val="clear" w:color="auto" w:fill="auto"/>
                  <w:vAlign w:val="center"/>
                </w:tcPr>
                <w:p w14:paraId="6E500F16" w14:textId="77777777" w:rsidR="000F3CBF" w:rsidRPr="00263565" w:rsidRDefault="00D5118D">
                  <w:pPr>
                    <w:pStyle w:val="Affb"/>
                    <w:jc w:val="both"/>
                  </w:pPr>
                  <w:r w:rsidRPr="00263565">
                    <w:rPr>
                      <w:rFonts w:hint="eastAsia"/>
                    </w:rPr>
                    <w:t>不属于文件划定的岸线保护区和保留区内。</w:t>
                  </w:r>
                </w:p>
              </w:tc>
              <w:tc>
                <w:tcPr>
                  <w:tcW w:w="691" w:type="dxa"/>
                  <w:shd w:val="clear" w:color="auto" w:fill="auto"/>
                  <w:vAlign w:val="center"/>
                </w:tcPr>
                <w:p w14:paraId="105FC198" w14:textId="77777777" w:rsidR="000F3CBF" w:rsidRPr="00263565" w:rsidRDefault="00D5118D">
                  <w:pPr>
                    <w:pStyle w:val="Affb"/>
                  </w:pPr>
                  <w:r w:rsidRPr="00263565">
                    <w:rPr>
                      <w:rFonts w:hint="eastAsia"/>
                    </w:rPr>
                    <w:t>符合</w:t>
                  </w:r>
                </w:p>
              </w:tc>
            </w:tr>
            <w:tr w:rsidR="00263565" w:rsidRPr="00263565" w14:paraId="35D5A834" w14:textId="77777777">
              <w:trPr>
                <w:trHeight w:val="454"/>
              </w:trPr>
              <w:tc>
                <w:tcPr>
                  <w:tcW w:w="409" w:type="dxa"/>
                  <w:vMerge/>
                  <w:shd w:val="clear" w:color="auto" w:fill="auto"/>
                  <w:vAlign w:val="center"/>
                </w:tcPr>
                <w:p w14:paraId="4A47B181" w14:textId="77777777" w:rsidR="000F3CBF" w:rsidRPr="00263565" w:rsidRDefault="000F3CBF">
                  <w:pPr>
                    <w:pStyle w:val="Affb"/>
                  </w:pPr>
                </w:p>
              </w:tc>
              <w:tc>
                <w:tcPr>
                  <w:tcW w:w="653" w:type="dxa"/>
                  <w:vMerge/>
                  <w:shd w:val="clear" w:color="auto" w:fill="auto"/>
                  <w:vAlign w:val="center"/>
                </w:tcPr>
                <w:p w14:paraId="3B7177F5" w14:textId="77777777" w:rsidR="000F3CBF" w:rsidRPr="00263565" w:rsidRDefault="000F3CBF">
                  <w:pPr>
                    <w:pStyle w:val="Affb"/>
                  </w:pPr>
                </w:p>
              </w:tc>
              <w:tc>
                <w:tcPr>
                  <w:tcW w:w="4489" w:type="dxa"/>
                  <w:shd w:val="clear" w:color="auto" w:fill="auto"/>
                  <w:vAlign w:val="center"/>
                </w:tcPr>
                <w:p w14:paraId="0B13C088" w14:textId="77777777" w:rsidR="000F3CBF" w:rsidRPr="00263565" w:rsidRDefault="00D5118D">
                  <w:pPr>
                    <w:pStyle w:val="Affb"/>
                    <w:jc w:val="both"/>
                  </w:pPr>
                  <w:r w:rsidRPr="00263565">
                    <w:rPr>
                      <w:rFonts w:hint="eastAsia"/>
                    </w:rPr>
                    <w:t>在《全国重要江河湖泊水功能区划》划定的河段及湖泊保护区、保留区内投资建设不利于水资源及自然生态保护的项目。</w:t>
                  </w:r>
                </w:p>
              </w:tc>
              <w:tc>
                <w:tcPr>
                  <w:tcW w:w="1983" w:type="dxa"/>
                  <w:shd w:val="clear" w:color="auto" w:fill="auto"/>
                  <w:vAlign w:val="center"/>
                </w:tcPr>
                <w:p w14:paraId="0FCDE2AC" w14:textId="77777777" w:rsidR="000F3CBF" w:rsidRPr="00263565" w:rsidRDefault="00D5118D">
                  <w:pPr>
                    <w:pStyle w:val="Affb"/>
                    <w:jc w:val="both"/>
                  </w:pPr>
                  <w:r w:rsidRPr="00263565">
                    <w:rPr>
                      <w:rFonts w:hint="eastAsia"/>
                    </w:rPr>
                    <w:t>不属于文件划定的河段及湖泊保护区、保留区内。</w:t>
                  </w:r>
                </w:p>
              </w:tc>
              <w:tc>
                <w:tcPr>
                  <w:tcW w:w="691" w:type="dxa"/>
                  <w:shd w:val="clear" w:color="auto" w:fill="auto"/>
                  <w:vAlign w:val="center"/>
                </w:tcPr>
                <w:p w14:paraId="687D9BFA" w14:textId="77777777" w:rsidR="000F3CBF" w:rsidRPr="00263565" w:rsidRDefault="00D5118D">
                  <w:pPr>
                    <w:pStyle w:val="Affb"/>
                  </w:pPr>
                  <w:r w:rsidRPr="00263565">
                    <w:rPr>
                      <w:rFonts w:hint="eastAsia"/>
                    </w:rPr>
                    <w:t>符合</w:t>
                  </w:r>
                </w:p>
              </w:tc>
            </w:tr>
            <w:tr w:rsidR="00263565" w:rsidRPr="00263565" w14:paraId="6D73815B" w14:textId="77777777">
              <w:trPr>
                <w:trHeight w:val="454"/>
              </w:trPr>
              <w:tc>
                <w:tcPr>
                  <w:tcW w:w="409" w:type="dxa"/>
                  <w:vMerge w:val="restart"/>
                  <w:shd w:val="clear" w:color="auto" w:fill="auto"/>
                  <w:vAlign w:val="center"/>
                </w:tcPr>
                <w:p w14:paraId="60A29952" w14:textId="77777777" w:rsidR="000F3CBF" w:rsidRPr="00263565" w:rsidRDefault="00D5118D">
                  <w:pPr>
                    <w:pStyle w:val="Affb"/>
                  </w:pPr>
                  <w:r w:rsidRPr="00263565">
                    <w:rPr>
                      <w:rFonts w:hint="eastAsia"/>
                    </w:rPr>
                    <w:t>限制</w:t>
                  </w:r>
                  <w:r w:rsidRPr="00263565">
                    <w:t>准入类</w:t>
                  </w:r>
                </w:p>
              </w:tc>
              <w:tc>
                <w:tcPr>
                  <w:tcW w:w="653" w:type="dxa"/>
                  <w:vMerge w:val="restart"/>
                  <w:shd w:val="clear" w:color="auto" w:fill="auto"/>
                  <w:vAlign w:val="center"/>
                </w:tcPr>
                <w:p w14:paraId="58E0D51A" w14:textId="77777777" w:rsidR="000F3CBF" w:rsidRPr="00263565" w:rsidRDefault="00D5118D">
                  <w:pPr>
                    <w:pStyle w:val="Affb"/>
                  </w:pPr>
                  <w:r w:rsidRPr="00263565">
                    <w:rPr>
                      <w:rFonts w:hint="eastAsia"/>
                    </w:rPr>
                    <w:t>全市范围内限制准入的产业</w:t>
                  </w:r>
                </w:p>
              </w:tc>
              <w:tc>
                <w:tcPr>
                  <w:tcW w:w="4489" w:type="dxa"/>
                  <w:shd w:val="clear" w:color="auto" w:fill="auto"/>
                  <w:vAlign w:val="center"/>
                </w:tcPr>
                <w:p w14:paraId="445C1904" w14:textId="77777777" w:rsidR="000F3CBF" w:rsidRPr="00263565" w:rsidRDefault="00D5118D">
                  <w:pPr>
                    <w:pStyle w:val="Affb"/>
                    <w:jc w:val="both"/>
                  </w:pPr>
                  <w:r w:rsidRPr="00263565">
                    <w:rPr>
                      <w:rFonts w:hint="eastAsia"/>
                    </w:rPr>
                    <w:t>新建、扩建不符合国家产能置换要求的严重过剩产能行业的项目。新建、扩建不符合要求的高耗能高排放项目。</w:t>
                  </w:r>
                </w:p>
              </w:tc>
              <w:tc>
                <w:tcPr>
                  <w:tcW w:w="1983" w:type="dxa"/>
                  <w:shd w:val="clear" w:color="auto" w:fill="auto"/>
                  <w:vAlign w:val="center"/>
                </w:tcPr>
                <w:p w14:paraId="1C388EBD" w14:textId="77777777" w:rsidR="000F3CBF" w:rsidRPr="00263565" w:rsidRDefault="00D5118D">
                  <w:pPr>
                    <w:pStyle w:val="Affb"/>
                    <w:jc w:val="both"/>
                  </w:pPr>
                  <w:r w:rsidRPr="00263565">
                    <w:rPr>
                      <w:rFonts w:hint="eastAsia"/>
                    </w:rPr>
                    <w:t>本项目为</w:t>
                  </w:r>
                  <w:r w:rsidRPr="00263565">
                    <w:rPr>
                      <w:rFonts w:hint="eastAsia"/>
                      <w:szCs w:val="21"/>
                    </w:rPr>
                    <w:t>玻璃纤维及制品制造项目</w:t>
                  </w:r>
                  <w:r w:rsidRPr="00263565">
                    <w:rPr>
                      <w:rFonts w:hint="eastAsia"/>
                    </w:rPr>
                    <w:t>，不属于严重过剩产能行业的项目、不属于高耗能高排放项目。</w:t>
                  </w:r>
                </w:p>
              </w:tc>
              <w:tc>
                <w:tcPr>
                  <w:tcW w:w="691" w:type="dxa"/>
                  <w:shd w:val="clear" w:color="auto" w:fill="auto"/>
                  <w:vAlign w:val="center"/>
                </w:tcPr>
                <w:p w14:paraId="40C8ABCC" w14:textId="77777777" w:rsidR="000F3CBF" w:rsidRPr="00263565" w:rsidRDefault="00D5118D">
                  <w:pPr>
                    <w:pStyle w:val="Affb"/>
                  </w:pPr>
                  <w:r w:rsidRPr="00263565">
                    <w:rPr>
                      <w:rFonts w:hint="eastAsia"/>
                    </w:rPr>
                    <w:t>符合</w:t>
                  </w:r>
                </w:p>
              </w:tc>
            </w:tr>
            <w:tr w:rsidR="00263565" w:rsidRPr="00263565" w14:paraId="5292B861" w14:textId="77777777">
              <w:trPr>
                <w:trHeight w:val="454"/>
              </w:trPr>
              <w:tc>
                <w:tcPr>
                  <w:tcW w:w="409" w:type="dxa"/>
                  <w:vMerge/>
                  <w:shd w:val="clear" w:color="auto" w:fill="auto"/>
                  <w:vAlign w:val="center"/>
                </w:tcPr>
                <w:p w14:paraId="03366E82" w14:textId="77777777" w:rsidR="000F3CBF" w:rsidRPr="00263565" w:rsidRDefault="000F3CBF">
                  <w:pPr>
                    <w:pStyle w:val="Affb"/>
                  </w:pPr>
                </w:p>
              </w:tc>
              <w:tc>
                <w:tcPr>
                  <w:tcW w:w="653" w:type="dxa"/>
                  <w:vMerge/>
                  <w:shd w:val="clear" w:color="auto" w:fill="auto"/>
                  <w:vAlign w:val="center"/>
                </w:tcPr>
                <w:p w14:paraId="5A3A1ACF" w14:textId="77777777" w:rsidR="000F3CBF" w:rsidRPr="00263565" w:rsidRDefault="000F3CBF">
                  <w:pPr>
                    <w:pStyle w:val="Affb"/>
                  </w:pPr>
                </w:p>
              </w:tc>
              <w:tc>
                <w:tcPr>
                  <w:tcW w:w="4489" w:type="dxa"/>
                  <w:shd w:val="clear" w:color="auto" w:fill="auto"/>
                  <w:vAlign w:val="center"/>
                </w:tcPr>
                <w:p w14:paraId="02237024" w14:textId="77777777" w:rsidR="000F3CBF" w:rsidRPr="00263565" w:rsidRDefault="00D5118D">
                  <w:pPr>
                    <w:pStyle w:val="Affb"/>
                    <w:jc w:val="both"/>
                  </w:pPr>
                  <w:r w:rsidRPr="00263565">
                    <w:rPr>
                      <w:rFonts w:hint="eastAsia"/>
                    </w:rPr>
                    <w:t>新建、扩建不符合国家石化、现代煤化工等产业布局规划的项目。</w:t>
                  </w:r>
                </w:p>
              </w:tc>
              <w:tc>
                <w:tcPr>
                  <w:tcW w:w="1983" w:type="dxa"/>
                  <w:shd w:val="clear" w:color="auto" w:fill="auto"/>
                  <w:vAlign w:val="center"/>
                </w:tcPr>
                <w:p w14:paraId="2491BFA4" w14:textId="77777777" w:rsidR="000F3CBF" w:rsidRPr="00263565" w:rsidRDefault="00D5118D">
                  <w:pPr>
                    <w:pStyle w:val="Affb"/>
                  </w:pPr>
                  <w:r w:rsidRPr="00263565">
                    <w:rPr>
                      <w:rFonts w:hint="eastAsia"/>
                    </w:rPr>
                    <w:t>不涉及</w:t>
                  </w:r>
                </w:p>
              </w:tc>
              <w:tc>
                <w:tcPr>
                  <w:tcW w:w="691" w:type="dxa"/>
                  <w:shd w:val="clear" w:color="auto" w:fill="auto"/>
                  <w:vAlign w:val="center"/>
                </w:tcPr>
                <w:p w14:paraId="0671B0A7" w14:textId="77777777" w:rsidR="000F3CBF" w:rsidRPr="00263565" w:rsidRDefault="00D5118D">
                  <w:pPr>
                    <w:pStyle w:val="Affb"/>
                  </w:pPr>
                  <w:r w:rsidRPr="00263565">
                    <w:rPr>
                      <w:rFonts w:hint="eastAsia"/>
                    </w:rPr>
                    <w:t>符合</w:t>
                  </w:r>
                </w:p>
              </w:tc>
            </w:tr>
            <w:tr w:rsidR="00263565" w:rsidRPr="00263565" w14:paraId="7D9306DB" w14:textId="77777777">
              <w:trPr>
                <w:trHeight w:val="454"/>
              </w:trPr>
              <w:tc>
                <w:tcPr>
                  <w:tcW w:w="409" w:type="dxa"/>
                  <w:vMerge/>
                  <w:shd w:val="clear" w:color="auto" w:fill="auto"/>
                  <w:vAlign w:val="center"/>
                </w:tcPr>
                <w:p w14:paraId="61B8468A" w14:textId="77777777" w:rsidR="000F3CBF" w:rsidRPr="00263565" w:rsidRDefault="000F3CBF">
                  <w:pPr>
                    <w:pStyle w:val="Affb"/>
                  </w:pPr>
                </w:p>
              </w:tc>
              <w:tc>
                <w:tcPr>
                  <w:tcW w:w="653" w:type="dxa"/>
                  <w:vMerge/>
                  <w:shd w:val="clear" w:color="auto" w:fill="auto"/>
                  <w:vAlign w:val="center"/>
                </w:tcPr>
                <w:p w14:paraId="75770C26" w14:textId="77777777" w:rsidR="000F3CBF" w:rsidRPr="00263565" w:rsidRDefault="000F3CBF">
                  <w:pPr>
                    <w:pStyle w:val="Affb"/>
                  </w:pPr>
                </w:p>
              </w:tc>
              <w:tc>
                <w:tcPr>
                  <w:tcW w:w="4489" w:type="dxa"/>
                  <w:shd w:val="clear" w:color="auto" w:fill="auto"/>
                  <w:vAlign w:val="center"/>
                </w:tcPr>
                <w:p w14:paraId="7319FCD8" w14:textId="77777777" w:rsidR="000F3CBF" w:rsidRPr="00263565" w:rsidRDefault="00D5118D">
                  <w:pPr>
                    <w:pStyle w:val="Affb"/>
                    <w:jc w:val="both"/>
                  </w:pPr>
                  <w:r w:rsidRPr="00263565">
                    <w:rPr>
                      <w:rFonts w:hint="eastAsia"/>
                    </w:rPr>
                    <w:t>在合</w:t>
                  </w:r>
                  <w:proofErr w:type="gramStart"/>
                  <w:r w:rsidRPr="00263565">
                    <w:rPr>
                      <w:rFonts w:hint="eastAsia"/>
                    </w:rPr>
                    <w:t>规</w:t>
                  </w:r>
                  <w:proofErr w:type="gramEnd"/>
                  <w:r w:rsidRPr="00263565">
                    <w:rPr>
                      <w:rFonts w:hint="eastAsia"/>
                    </w:rPr>
                    <w:t>园区外新建、扩建钢铁、石化、化工、焦化、建材、有色、制浆造纸等高污染</w:t>
                  </w:r>
                  <w:r w:rsidRPr="00263565">
                    <w:rPr>
                      <w:rFonts w:hint="eastAsia"/>
                    </w:rPr>
                    <w:lastRenderedPageBreak/>
                    <w:t>项目。</w:t>
                  </w:r>
                </w:p>
              </w:tc>
              <w:tc>
                <w:tcPr>
                  <w:tcW w:w="1983" w:type="dxa"/>
                  <w:shd w:val="clear" w:color="auto" w:fill="auto"/>
                  <w:vAlign w:val="center"/>
                </w:tcPr>
                <w:p w14:paraId="4705F22A" w14:textId="77777777" w:rsidR="000F3CBF" w:rsidRPr="00263565" w:rsidRDefault="00D5118D">
                  <w:pPr>
                    <w:pStyle w:val="Affb"/>
                    <w:jc w:val="both"/>
                  </w:pPr>
                  <w:r w:rsidRPr="00263565">
                    <w:rPr>
                      <w:rFonts w:hint="eastAsia"/>
                    </w:rPr>
                    <w:lastRenderedPageBreak/>
                    <w:t>不属于文件所列高污染项目。</w:t>
                  </w:r>
                </w:p>
              </w:tc>
              <w:tc>
                <w:tcPr>
                  <w:tcW w:w="691" w:type="dxa"/>
                  <w:shd w:val="clear" w:color="auto" w:fill="auto"/>
                  <w:vAlign w:val="center"/>
                </w:tcPr>
                <w:p w14:paraId="4A280D4C" w14:textId="77777777" w:rsidR="000F3CBF" w:rsidRPr="00263565" w:rsidRDefault="00D5118D">
                  <w:pPr>
                    <w:pStyle w:val="Affb"/>
                  </w:pPr>
                  <w:r w:rsidRPr="00263565">
                    <w:rPr>
                      <w:rFonts w:hint="eastAsia"/>
                    </w:rPr>
                    <w:t>符合</w:t>
                  </w:r>
                </w:p>
              </w:tc>
            </w:tr>
            <w:tr w:rsidR="00263565" w:rsidRPr="00263565" w14:paraId="568DA28A" w14:textId="77777777">
              <w:trPr>
                <w:trHeight w:val="454"/>
              </w:trPr>
              <w:tc>
                <w:tcPr>
                  <w:tcW w:w="409" w:type="dxa"/>
                  <w:vMerge/>
                  <w:shd w:val="clear" w:color="auto" w:fill="auto"/>
                  <w:vAlign w:val="center"/>
                </w:tcPr>
                <w:p w14:paraId="0C7AEF21" w14:textId="77777777" w:rsidR="000F3CBF" w:rsidRPr="00263565" w:rsidRDefault="000F3CBF">
                  <w:pPr>
                    <w:pStyle w:val="Affb"/>
                  </w:pPr>
                </w:p>
              </w:tc>
              <w:tc>
                <w:tcPr>
                  <w:tcW w:w="653" w:type="dxa"/>
                  <w:vMerge/>
                  <w:shd w:val="clear" w:color="auto" w:fill="auto"/>
                  <w:vAlign w:val="center"/>
                </w:tcPr>
                <w:p w14:paraId="63348A4C" w14:textId="77777777" w:rsidR="000F3CBF" w:rsidRPr="00263565" w:rsidRDefault="000F3CBF">
                  <w:pPr>
                    <w:pStyle w:val="Affb"/>
                  </w:pPr>
                </w:p>
              </w:tc>
              <w:tc>
                <w:tcPr>
                  <w:tcW w:w="4489" w:type="dxa"/>
                  <w:shd w:val="clear" w:color="auto" w:fill="auto"/>
                  <w:vAlign w:val="center"/>
                </w:tcPr>
                <w:p w14:paraId="71AA601F" w14:textId="77777777" w:rsidR="000F3CBF" w:rsidRPr="00263565" w:rsidRDefault="00D5118D">
                  <w:pPr>
                    <w:pStyle w:val="Affb"/>
                    <w:jc w:val="both"/>
                  </w:pPr>
                  <w:r w:rsidRPr="00263565">
                    <w:rPr>
                      <w:rFonts w:hint="eastAsia"/>
                    </w:rPr>
                    <w:t>《汽车产业投资管理规定》（国家发展和改革委员会令第</w:t>
                  </w:r>
                  <w:r w:rsidRPr="00263565">
                    <w:rPr>
                      <w:rFonts w:hint="eastAsia"/>
                    </w:rPr>
                    <w:t>22</w:t>
                  </w:r>
                  <w:r w:rsidRPr="00263565">
                    <w:rPr>
                      <w:rFonts w:hint="eastAsia"/>
                    </w:rPr>
                    <w:t>号）明确禁止建设的汽车投资项目。</w:t>
                  </w:r>
                </w:p>
              </w:tc>
              <w:tc>
                <w:tcPr>
                  <w:tcW w:w="1983" w:type="dxa"/>
                  <w:shd w:val="clear" w:color="auto" w:fill="auto"/>
                  <w:vAlign w:val="center"/>
                </w:tcPr>
                <w:p w14:paraId="30366F49" w14:textId="77777777" w:rsidR="000F3CBF" w:rsidRPr="00263565" w:rsidRDefault="00D5118D">
                  <w:pPr>
                    <w:pStyle w:val="Affb"/>
                    <w:jc w:val="both"/>
                  </w:pPr>
                  <w:r w:rsidRPr="00263565">
                    <w:rPr>
                      <w:rFonts w:hint="eastAsia"/>
                    </w:rPr>
                    <w:t>不属于《规定》明确禁止建设的汽车投资项目。</w:t>
                  </w:r>
                </w:p>
              </w:tc>
              <w:tc>
                <w:tcPr>
                  <w:tcW w:w="691" w:type="dxa"/>
                  <w:shd w:val="clear" w:color="auto" w:fill="auto"/>
                  <w:vAlign w:val="center"/>
                </w:tcPr>
                <w:p w14:paraId="33581E42" w14:textId="77777777" w:rsidR="000F3CBF" w:rsidRPr="00263565" w:rsidRDefault="00D5118D">
                  <w:pPr>
                    <w:pStyle w:val="Affb"/>
                  </w:pPr>
                  <w:r w:rsidRPr="00263565">
                    <w:rPr>
                      <w:rFonts w:hint="eastAsia"/>
                    </w:rPr>
                    <w:t>符合</w:t>
                  </w:r>
                </w:p>
              </w:tc>
            </w:tr>
            <w:tr w:rsidR="00263565" w:rsidRPr="00263565" w14:paraId="2FF61508" w14:textId="77777777">
              <w:trPr>
                <w:trHeight w:val="454"/>
              </w:trPr>
              <w:tc>
                <w:tcPr>
                  <w:tcW w:w="409" w:type="dxa"/>
                  <w:vMerge/>
                  <w:shd w:val="clear" w:color="auto" w:fill="auto"/>
                  <w:vAlign w:val="center"/>
                </w:tcPr>
                <w:p w14:paraId="12A17CCD" w14:textId="77777777" w:rsidR="000F3CBF" w:rsidRPr="00263565" w:rsidRDefault="000F3CBF">
                  <w:pPr>
                    <w:pStyle w:val="Affb"/>
                  </w:pPr>
                </w:p>
              </w:tc>
              <w:tc>
                <w:tcPr>
                  <w:tcW w:w="653" w:type="dxa"/>
                  <w:vMerge w:val="restart"/>
                  <w:shd w:val="clear" w:color="auto" w:fill="auto"/>
                  <w:vAlign w:val="center"/>
                </w:tcPr>
                <w:p w14:paraId="583D70D4" w14:textId="77777777" w:rsidR="000F3CBF" w:rsidRPr="00263565" w:rsidRDefault="00D5118D">
                  <w:pPr>
                    <w:pStyle w:val="Affb"/>
                  </w:pPr>
                  <w:r w:rsidRPr="00263565">
                    <w:rPr>
                      <w:rFonts w:hint="eastAsia"/>
                    </w:rPr>
                    <w:t>重点区域范围内限制准入的产业</w:t>
                  </w:r>
                </w:p>
              </w:tc>
              <w:tc>
                <w:tcPr>
                  <w:tcW w:w="4489" w:type="dxa"/>
                  <w:shd w:val="clear" w:color="auto" w:fill="auto"/>
                  <w:vAlign w:val="center"/>
                </w:tcPr>
                <w:p w14:paraId="481E633C" w14:textId="77777777" w:rsidR="000F3CBF" w:rsidRPr="00263565" w:rsidRDefault="00D5118D">
                  <w:pPr>
                    <w:pStyle w:val="Affb"/>
                    <w:jc w:val="both"/>
                  </w:pPr>
                  <w:r w:rsidRPr="00263565">
                    <w:rPr>
                      <w:rFonts w:hint="eastAsia"/>
                    </w:rPr>
                    <w:t>长江干支流、重要湖泊岸线</w:t>
                  </w:r>
                  <w:r w:rsidRPr="00263565">
                    <w:rPr>
                      <w:rFonts w:hint="eastAsia"/>
                    </w:rPr>
                    <w:t>1</w:t>
                  </w:r>
                  <w:r w:rsidRPr="00263565">
                    <w:rPr>
                      <w:rFonts w:hint="eastAsia"/>
                    </w:rPr>
                    <w:t>公里范围内新建、扩建化工园区和化工项目，长江、嘉陵江、乌江岸线</w:t>
                  </w:r>
                  <w:r w:rsidRPr="00263565">
                    <w:rPr>
                      <w:rFonts w:hint="eastAsia"/>
                    </w:rPr>
                    <w:t>1</w:t>
                  </w:r>
                  <w:r w:rsidRPr="00263565">
                    <w:rPr>
                      <w:rFonts w:hint="eastAsia"/>
                    </w:rPr>
                    <w:t>公里范围内布局新建纸浆制造、印染等存在环境风险的项目。</w:t>
                  </w:r>
                </w:p>
              </w:tc>
              <w:tc>
                <w:tcPr>
                  <w:tcW w:w="1983" w:type="dxa"/>
                  <w:shd w:val="clear" w:color="auto" w:fill="auto"/>
                  <w:vAlign w:val="center"/>
                </w:tcPr>
                <w:p w14:paraId="50D1D60E" w14:textId="77777777" w:rsidR="000F3CBF" w:rsidRPr="00263565" w:rsidRDefault="00D5118D">
                  <w:pPr>
                    <w:pStyle w:val="Affb"/>
                    <w:jc w:val="both"/>
                  </w:pPr>
                  <w:r w:rsidRPr="00263565">
                    <w:rPr>
                      <w:rFonts w:hint="eastAsia"/>
                    </w:rPr>
                    <w:t>不属于文件所列项目。</w:t>
                  </w:r>
                </w:p>
              </w:tc>
              <w:tc>
                <w:tcPr>
                  <w:tcW w:w="691" w:type="dxa"/>
                  <w:shd w:val="clear" w:color="auto" w:fill="auto"/>
                  <w:vAlign w:val="center"/>
                </w:tcPr>
                <w:p w14:paraId="1D0DA816" w14:textId="77777777" w:rsidR="000F3CBF" w:rsidRPr="00263565" w:rsidRDefault="00D5118D">
                  <w:pPr>
                    <w:pStyle w:val="Affb"/>
                  </w:pPr>
                  <w:r w:rsidRPr="00263565">
                    <w:rPr>
                      <w:rFonts w:hint="eastAsia"/>
                    </w:rPr>
                    <w:t>符合</w:t>
                  </w:r>
                </w:p>
              </w:tc>
            </w:tr>
            <w:tr w:rsidR="00263565" w:rsidRPr="00263565" w14:paraId="47EF1EEC" w14:textId="77777777">
              <w:trPr>
                <w:trHeight w:val="454"/>
              </w:trPr>
              <w:tc>
                <w:tcPr>
                  <w:tcW w:w="409" w:type="dxa"/>
                  <w:vMerge/>
                  <w:shd w:val="clear" w:color="auto" w:fill="auto"/>
                  <w:vAlign w:val="center"/>
                </w:tcPr>
                <w:p w14:paraId="0E91A0DC" w14:textId="77777777" w:rsidR="000F3CBF" w:rsidRPr="00263565" w:rsidRDefault="000F3CBF">
                  <w:pPr>
                    <w:pStyle w:val="Affb"/>
                  </w:pPr>
                </w:p>
              </w:tc>
              <w:tc>
                <w:tcPr>
                  <w:tcW w:w="653" w:type="dxa"/>
                  <w:vMerge/>
                  <w:shd w:val="clear" w:color="auto" w:fill="auto"/>
                  <w:vAlign w:val="center"/>
                </w:tcPr>
                <w:p w14:paraId="03D4E04E" w14:textId="77777777" w:rsidR="000F3CBF" w:rsidRPr="00263565" w:rsidRDefault="000F3CBF">
                  <w:pPr>
                    <w:pStyle w:val="Affb"/>
                  </w:pPr>
                </w:p>
              </w:tc>
              <w:tc>
                <w:tcPr>
                  <w:tcW w:w="4489" w:type="dxa"/>
                  <w:shd w:val="clear" w:color="auto" w:fill="auto"/>
                  <w:vAlign w:val="center"/>
                </w:tcPr>
                <w:p w14:paraId="18ADD5A6" w14:textId="77777777" w:rsidR="000F3CBF" w:rsidRPr="00263565" w:rsidRDefault="00D5118D">
                  <w:pPr>
                    <w:pStyle w:val="Affb"/>
                    <w:jc w:val="both"/>
                  </w:pPr>
                  <w:r w:rsidRPr="00263565">
                    <w:rPr>
                      <w:rFonts w:hint="eastAsia"/>
                    </w:rPr>
                    <w:t>在水产种质资源保护区的岸线和河段范围内新建围湖造田等投资建设项目。</w:t>
                  </w:r>
                </w:p>
              </w:tc>
              <w:tc>
                <w:tcPr>
                  <w:tcW w:w="1983" w:type="dxa"/>
                  <w:shd w:val="clear" w:color="auto" w:fill="auto"/>
                  <w:vAlign w:val="center"/>
                </w:tcPr>
                <w:p w14:paraId="5FE9F574" w14:textId="77777777" w:rsidR="000F3CBF" w:rsidRPr="00263565" w:rsidRDefault="00D5118D">
                  <w:pPr>
                    <w:pStyle w:val="Affb"/>
                  </w:pPr>
                  <w:r w:rsidRPr="00263565">
                    <w:rPr>
                      <w:rFonts w:hint="eastAsia"/>
                    </w:rPr>
                    <w:t>不涉及</w:t>
                  </w:r>
                </w:p>
              </w:tc>
              <w:tc>
                <w:tcPr>
                  <w:tcW w:w="691" w:type="dxa"/>
                  <w:shd w:val="clear" w:color="auto" w:fill="auto"/>
                  <w:vAlign w:val="center"/>
                </w:tcPr>
                <w:p w14:paraId="2D7A4D2A" w14:textId="77777777" w:rsidR="000F3CBF" w:rsidRPr="00263565" w:rsidRDefault="00D5118D">
                  <w:pPr>
                    <w:pStyle w:val="Affb"/>
                  </w:pPr>
                  <w:r w:rsidRPr="00263565">
                    <w:rPr>
                      <w:rFonts w:hint="eastAsia"/>
                    </w:rPr>
                    <w:t>符合</w:t>
                  </w:r>
                </w:p>
              </w:tc>
            </w:tr>
          </w:tbl>
          <w:p w14:paraId="3B821555" w14:textId="77777777" w:rsidR="000F3CBF" w:rsidRPr="00263565" w:rsidRDefault="00D5118D">
            <w:pPr>
              <w:pStyle w:val="affd"/>
            </w:pPr>
            <w:r w:rsidRPr="00263565">
              <w:rPr>
                <w:rFonts w:hint="eastAsia"/>
              </w:rPr>
              <w:t>由表中所列结果，本项目符合重庆市产业投资准入工作手册的相关要求。</w:t>
            </w:r>
          </w:p>
          <w:p w14:paraId="0879304E" w14:textId="77777777" w:rsidR="000F3CBF" w:rsidRPr="00263565" w:rsidRDefault="00D5118D">
            <w:pPr>
              <w:pStyle w:val="41"/>
              <w:jc w:val="both"/>
            </w:pPr>
            <w:r w:rsidRPr="00263565">
              <w:t xml:space="preserve">1.4 </w:t>
            </w:r>
            <w:r w:rsidRPr="00263565">
              <w:rPr>
                <w:rFonts w:hint="eastAsia"/>
              </w:rPr>
              <w:t>与《重庆市发展和改革委员会、重庆市经济和信息化委员会关于严格工业布局和准入的通知》（</w:t>
            </w:r>
            <w:proofErr w:type="gramStart"/>
            <w:r w:rsidRPr="00263565">
              <w:rPr>
                <w:rFonts w:hint="eastAsia"/>
              </w:rPr>
              <w:t>渝发改</w:t>
            </w:r>
            <w:proofErr w:type="gramEnd"/>
            <w:r w:rsidRPr="00263565">
              <w:rPr>
                <w:rFonts w:hint="eastAsia"/>
              </w:rPr>
              <w:t>工〔</w:t>
            </w:r>
            <w:r w:rsidRPr="00263565">
              <w:rPr>
                <w:rFonts w:hint="eastAsia"/>
              </w:rPr>
              <w:t>2018</w:t>
            </w:r>
            <w:r w:rsidRPr="00263565">
              <w:rPr>
                <w:rFonts w:hint="eastAsia"/>
              </w:rPr>
              <w:t>〕</w:t>
            </w:r>
            <w:r w:rsidRPr="00263565">
              <w:rPr>
                <w:rFonts w:hint="eastAsia"/>
              </w:rPr>
              <w:t>781</w:t>
            </w:r>
            <w:r w:rsidRPr="00263565">
              <w:rPr>
                <w:rFonts w:hint="eastAsia"/>
              </w:rPr>
              <w:t>号）符合性</w:t>
            </w:r>
          </w:p>
          <w:p w14:paraId="2C3ECC52" w14:textId="77777777" w:rsidR="000F3CBF" w:rsidRPr="00263565" w:rsidRDefault="00D5118D">
            <w:pPr>
              <w:pStyle w:val="43"/>
              <w:ind w:firstLine="480"/>
              <w:jc w:val="both"/>
            </w:pPr>
            <w:r w:rsidRPr="00263565">
              <w:rPr>
                <w:rFonts w:hint="eastAsia"/>
              </w:rPr>
              <w:t>本项目与《重庆市发展和改革委员会、重庆市经济和信息化委员会关于严格工业布局和准入的通知》（</w:t>
            </w:r>
            <w:proofErr w:type="gramStart"/>
            <w:r w:rsidRPr="00263565">
              <w:rPr>
                <w:rFonts w:hint="eastAsia"/>
              </w:rPr>
              <w:t>渝发改</w:t>
            </w:r>
            <w:proofErr w:type="gramEnd"/>
            <w:r w:rsidRPr="00263565">
              <w:rPr>
                <w:rFonts w:hint="eastAsia"/>
              </w:rPr>
              <w:t>工〔</w:t>
            </w:r>
            <w:r w:rsidRPr="00263565">
              <w:rPr>
                <w:rFonts w:hint="eastAsia"/>
              </w:rPr>
              <w:t>2018</w:t>
            </w:r>
            <w:r w:rsidRPr="00263565">
              <w:rPr>
                <w:rFonts w:hint="eastAsia"/>
              </w:rPr>
              <w:t>〕</w:t>
            </w:r>
            <w:r w:rsidRPr="00263565">
              <w:rPr>
                <w:rFonts w:hint="eastAsia"/>
              </w:rPr>
              <w:t>781</w:t>
            </w:r>
            <w:r w:rsidRPr="00263565">
              <w:rPr>
                <w:rFonts w:hint="eastAsia"/>
              </w:rPr>
              <w:t>号）文件符合性分析见表</w:t>
            </w:r>
            <w:r w:rsidRPr="00263565">
              <w:t>1-6</w:t>
            </w:r>
            <w:r w:rsidRPr="00263565">
              <w:rPr>
                <w:rFonts w:hint="eastAsia"/>
              </w:rPr>
              <w:t>。</w:t>
            </w:r>
          </w:p>
          <w:p w14:paraId="0031312C" w14:textId="77777777" w:rsidR="000F3CBF" w:rsidRPr="00263565" w:rsidRDefault="00D5118D">
            <w:pPr>
              <w:autoSpaceDE w:val="0"/>
              <w:autoSpaceDN w:val="0"/>
              <w:adjustRightInd w:val="0"/>
              <w:snapToGrid w:val="0"/>
              <w:spacing w:line="360" w:lineRule="auto"/>
              <w:jc w:val="center"/>
              <w:rPr>
                <w:b/>
                <w:bCs/>
                <w:kern w:val="0"/>
                <w:sz w:val="24"/>
              </w:rPr>
            </w:pPr>
            <w:r w:rsidRPr="00263565">
              <w:rPr>
                <w:b/>
                <w:bCs/>
                <w:kern w:val="0"/>
                <w:sz w:val="24"/>
              </w:rPr>
              <w:t>表</w:t>
            </w:r>
            <w:r w:rsidRPr="00263565">
              <w:rPr>
                <w:b/>
                <w:bCs/>
                <w:kern w:val="0"/>
                <w:sz w:val="24"/>
              </w:rPr>
              <w:t xml:space="preserve">1-6 </w:t>
            </w:r>
            <w:r w:rsidRPr="00263565">
              <w:rPr>
                <w:b/>
                <w:bCs/>
                <w:kern w:val="0"/>
                <w:sz w:val="24"/>
              </w:rPr>
              <w:t>与（</w:t>
            </w:r>
            <w:proofErr w:type="gramStart"/>
            <w:r w:rsidRPr="00263565">
              <w:rPr>
                <w:b/>
                <w:bCs/>
                <w:kern w:val="0"/>
                <w:sz w:val="24"/>
              </w:rPr>
              <w:t>渝发改</w:t>
            </w:r>
            <w:proofErr w:type="gramEnd"/>
            <w:r w:rsidRPr="00263565">
              <w:rPr>
                <w:b/>
                <w:bCs/>
                <w:kern w:val="0"/>
                <w:sz w:val="24"/>
              </w:rPr>
              <w:t>工</w:t>
            </w:r>
            <w:r w:rsidRPr="00263565">
              <w:rPr>
                <w:rFonts w:hint="eastAsia"/>
                <w:b/>
                <w:bCs/>
                <w:kern w:val="0"/>
                <w:sz w:val="24"/>
              </w:rPr>
              <w:t>〔</w:t>
            </w:r>
            <w:r w:rsidRPr="00263565">
              <w:rPr>
                <w:rFonts w:hint="eastAsia"/>
                <w:b/>
                <w:bCs/>
                <w:kern w:val="0"/>
                <w:sz w:val="24"/>
              </w:rPr>
              <w:t>2018</w:t>
            </w:r>
            <w:r w:rsidRPr="00263565">
              <w:rPr>
                <w:rFonts w:hint="eastAsia"/>
                <w:b/>
                <w:bCs/>
                <w:kern w:val="0"/>
                <w:sz w:val="24"/>
              </w:rPr>
              <w:t>〕</w:t>
            </w:r>
            <w:r w:rsidRPr="00263565">
              <w:rPr>
                <w:b/>
                <w:bCs/>
                <w:kern w:val="0"/>
                <w:sz w:val="24"/>
              </w:rPr>
              <w:t>781</w:t>
            </w:r>
            <w:r w:rsidRPr="00263565">
              <w:rPr>
                <w:b/>
                <w:bCs/>
                <w:kern w:val="0"/>
                <w:sz w:val="24"/>
              </w:rPr>
              <w:t>号）符合性分析</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6"/>
              <w:gridCol w:w="4498"/>
              <w:gridCol w:w="2206"/>
              <w:gridCol w:w="798"/>
            </w:tblGrid>
            <w:tr w:rsidR="00263565" w:rsidRPr="00263565" w14:paraId="75D3131E" w14:textId="77777777">
              <w:trPr>
                <w:trHeight w:val="624"/>
                <w:jc w:val="center"/>
              </w:trPr>
              <w:tc>
                <w:tcPr>
                  <w:tcW w:w="385" w:type="pct"/>
                  <w:vAlign w:val="center"/>
                </w:tcPr>
                <w:p w14:paraId="7A380E1E" w14:textId="77777777" w:rsidR="000F3CBF" w:rsidRPr="00263565" w:rsidRDefault="00D5118D">
                  <w:pPr>
                    <w:pStyle w:val="Affb"/>
                    <w:rPr>
                      <w:b/>
                    </w:rPr>
                  </w:pPr>
                  <w:r w:rsidRPr="00263565">
                    <w:rPr>
                      <w:rFonts w:hint="eastAsia"/>
                      <w:b/>
                    </w:rPr>
                    <w:t>项目</w:t>
                  </w:r>
                </w:p>
              </w:tc>
              <w:tc>
                <w:tcPr>
                  <w:tcW w:w="2767" w:type="pct"/>
                  <w:vAlign w:val="center"/>
                </w:tcPr>
                <w:p w14:paraId="53828A63" w14:textId="77777777" w:rsidR="000F3CBF" w:rsidRPr="00263565" w:rsidRDefault="00D5118D">
                  <w:pPr>
                    <w:pStyle w:val="Affb"/>
                    <w:rPr>
                      <w:b/>
                    </w:rPr>
                  </w:pPr>
                  <w:r w:rsidRPr="00263565">
                    <w:rPr>
                      <w:rFonts w:hint="eastAsia"/>
                      <w:b/>
                    </w:rPr>
                    <w:t>相关要求</w:t>
                  </w:r>
                </w:p>
              </w:tc>
              <w:tc>
                <w:tcPr>
                  <w:tcW w:w="1357" w:type="pct"/>
                  <w:vAlign w:val="center"/>
                </w:tcPr>
                <w:p w14:paraId="5203D8FF" w14:textId="77777777" w:rsidR="000F3CBF" w:rsidRPr="00263565" w:rsidRDefault="00D5118D">
                  <w:pPr>
                    <w:pStyle w:val="Affb"/>
                    <w:rPr>
                      <w:b/>
                    </w:rPr>
                  </w:pPr>
                  <w:r w:rsidRPr="00263565">
                    <w:rPr>
                      <w:rFonts w:hint="eastAsia"/>
                      <w:b/>
                    </w:rPr>
                    <w:t>项目情况</w:t>
                  </w:r>
                </w:p>
              </w:tc>
              <w:tc>
                <w:tcPr>
                  <w:tcW w:w="492" w:type="pct"/>
                  <w:vAlign w:val="center"/>
                </w:tcPr>
                <w:p w14:paraId="78A89117" w14:textId="77777777" w:rsidR="000F3CBF" w:rsidRPr="00263565" w:rsidRDefault="00D5118D">
                  <w:pPr>
                    <w:pStyle w:val="Affb"/>
                    <w:rPr>
                      <w:b/>
                    </w:rPr>
                  </w:pPr>
                  <w:r w:rsidRPr="00263565">
                    <w:rPr>
                      <w:rFonts w:hint="eastAsia"/>
                      <w:b/>
                    </w:rPr>
                    <w:t>符合性</w:t>
                  </w:r>
                </w:p>
              </w:tc>
            </w:tr>
            <w:tr w:rsidR="00263565" w:rsidRPr="00263565" w14:paraId="56CCF57E" w14:textId="77777777">
              <w:trPr>
                <w:trHeight w:val="1847"/>
                <w:jc w:val="center"/>
              </w:trPr>
              <w:tc>
                <w:tcPr>
                  <w:tcW w:w="385" w:type="pct"/>
                  <w:vAlign w:val="center"/>
                </w:tcPr>
                <w:p w14:paraId="3D91582A" w14:textId="77777777" w:rsidR="000F3CBF" w:rsidRPr="00263565" w:rsidRDefault="00D5118D">
                  <w:pPr>
                    <w:pStyle w:val="Affb"/>
                  </w:pPr>
                  <w:r w:rsidRPr="00263565">
                    <w:rPr>
                      <w:rFonts w:hint="eastAsia"/>
                    </w:rPr>
                    <w:t>优化空间布局</w:t>
                  </w:r>
                </w:p>
              </w:tc>
              <w:tc>
                <w:tcPr>
                  <w:tcW w:w="2767" w:type="pct"/>
                  <w:vAlign w:val="center"/>
                </w:tcPr>
                <w:p w14:paraId="0BF01D40" w14:textId="77777777" w:rsidR="000F3CBF" w:rsidRPr="00263565" w:rsidRDefault="00D5118D">
                  <w:pPr>
                    <w:pStyle w:val="Affb"/>
                    <w:jc w:val="both"/>
                  </w:pPr>
                  <w:r w:rsidRPr="00263565">
                    <w:rPr>
                      <w:rFonts w:hint="eastAsia"/>
                    </w:rPr>
                    <w:t>对在长江干流及主要支流岸线</w:t>
                  </w:r>
                  <w:r w:rsidRPr="00263565">
                    <w:rPr>
                      <w:rFonts w:hint="eastAsia"/>
                    </w:rPr>
                    <w:t>1</w:t>
                  </w:r>
                  <w:r w:rsidRPr="00263565">
                    <w:rPr>
                      <w:rFonts w:hint="eastAsia"/>
                    </w:rPr>
                    <w:t>公里范围内新建重化工、纺织、造纸等存在污染风险的工业项目，不得办理项目核准或备案手续。禁止在长江干流及主要支流岸线</w:t>
                  </w:r>
                  <w:r w:rsidRPr="00263565">
                    <w:rPr>
                      <w:rFonts w:hint="eastAsia"/>
                    </w:rPr>
                    <w:t>5</w:t>
                  </w:r>
                  <w:r w:rsidRPr="00263565">
                    <w:rPr>
                      <w:rFonts w:hint="eastAsia"/>
                    </w:rPr>
                    <w:t>公里范围内新布局工业园区，有序推进现有工业园区空间布局的调整优化。</w:t>
                  </w:r>
                </w:p>
              </w:tc>
              <w:tc>
                <w:tcPr>
                  <w:tcW w:w="1357" w:type="pct"/>
                  <w:vAlign w:val="center"/>
                </w:tcPr>
                <w:p w14:paraId="159ED980" w14:textId="77777777" w:rsidR="000F3CBF" w:rsidRPr="00263565" w:rsidRDefault="00D5118D">
                  <w:pPr>
                    <w:pStyle w:val="Affb"/>
                    <w:jc w:val="both"/>
                  </w:pPr>
                  <w:r w:rsidRPr="00263565">
                    <w:t>本项目位于</w:t>
                  </w:r>
                  <w:r w:rsidRPr="00263565">
                    <w:rPr>
                      <w:bCs/>
                      <w:szCs w:val="21"/>
                    </w:rPr>
                    <w:t>铜梁</w:t>
                  </w:r>
                  <w:r w:rsidRPr="00263565">
                    <w:rPr>
                      <w:rFonts w:hint="eastAsia"/>
                      <w:bCs/>
                      <w:szCs w:val="21"/>
                    </w:rPr>
                    <w:t>工业园蒲吕片</w:t>
                  </w:r>
                  <w:r w:rsidRPr="00263565">
                    <w:rPr>
                      <w:bCs/>
                      <w:szCs w:val="21"/>
                    </w:rPr>
                    <w:t>区</w:t>
                  </w:r>
                  <w:r w:rsidRPr="00263565">
                    <w:rPr>
                      <w:rFonts w:hint="eastAsia"/>
                    </w:rPr>
                    <w:t>，</w:t>
                  </w:r>
                  <w:r w:rsidRPr="00263565">
                    <w:t>不属于</w:t>
                  </w:r>
                  <w:r w:rsidRPr="00263565">
                    <w:rPr>
                      <w:rFonts w:hint="eastAsia"/>
                      <w:kern w:val="2"/>
                      <w:szCs w:val="21"/>
                    </w:rPr>
                    <w:t>长江干流及主要支流岸线</w:t>
                  </w:r>
                  <w:r w:rsidRPr="00263565">
                    <w:rPr>
                      <w:kern w:val="2"/>
                      <w:szCs w:val="21"/>
                    </w:rPr>
                    <w:t>1</w:t>
                  </w:r>
                  <w:r w:rsidRPr="00263565">
                    <w:rPr>
                      <w:kern w:val="2"/>
                      <w:szCs w:val="21"/>
                    </w:rPr>
                    <w:t>公里范围，不属于重化工、纺织、造纸等存在污染风险的工业项目</w:t>
                  </w:r>
                  <w:r w:rsidRPr="00263565">
                    <w:t>。</w:t>
                  </w:r>
                </w:p>
              </w:tc>
              <w:tc>
                <w:tcPr>
                  <w:tcW w:w="492" w:type="pct"/>
                  <w:vAlign w:val="center"/>
                </w:tcPr>
                <w:p w14:paraId="0A0AAE4A" w14:textId="77777777" w:rsidR="000F3CBF" w:rsidRPr="00263565" w:rsidRDefault="00D5118D">
                  <w:pPr>
                    <w:pStyle w:val="Affb"/>
                  </w:pPr>
                  <w:r w:rsidRPr="00263565">
                    <w:rPr>
                      <w:rFonts w:hint="eastAsia"/>
                    </w:rPr>
                    <w:t>符合</w:t>
                  </w:r>
                </w:p>
              </w:tc>
            </w:tr>
            <w:tr w:rsidR="00263565" w:rsidRPr="00263565" w14:paraId="5E07D4B0" w14:textId="77777777">
              <w:trPr>
                <w:trHeight w:val="1531"/>
                <w:jc w:val="center"/>
              </w:trPr>
              <w:tc>
                <w:tcPr>
                  <w:tcW w:w="385" w:type="pct"/>
                  <w:vAlign w:val="center"/>
                </w:tcPr>
                <w:p w14:paraId="0FF2CDD9" w14:textId="77777777" w:rsidR="000F3CBF" w:rsidRPr="00263565" w:rsidRDefault="00D5118D">
                  <w:pPr>
                    <w:pStyle w:val="Affb"/>
                  </w:pPr>
                  <w:r w:rsidRPr="00263565">
                    <w:rPr>
                      <w:rFonts w:hint="eastAsia"/>
                    </w:rPr>
                    <w:t>新建项目入园</w:t>
                  </w:r>
                </w:p>
              </w:tc>
              <w:tc>
                <w:tcPr>
                  <w:tcW w:w="2767" w:type="pct"/>
                  <w:vAlign w:val="center"/>
                </w:tcPr>
                <w:p w14:paraId="70CFC6F6" w14:textId="77777777" w:rsidR="000F3CBF" w:rsidRPr="00263565" w:rsidRDefault="00D5118D">
                  <w:pPr>
                    <w:pStyle w:val="Affb"/>
                    <w:jc w:val="both"/>
                  </w:pPr>
                  <w:r w:rsidRPr="00263565">
                    <w:rPr>
                      <w:rFonts w:hint="eastAsia"/>
                    </w:rPr>
                    <w:t>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w:t>
                  </w:r>
                </w:p>
              </w:tc>
              <w:tc>
                <w:tcPr>
                  <w:tcW w:w="1357" w:type="pct"/>
                  <w:vAlign w:val="center"/>
                </w:tcPr>
                <w:p w14:paraId="6E10AFFE" w14:textId="77777777" w:rsidR="000F3CBF" w:rsidRPr="00263565" w:rsidRDefault="00D5118D">
                  <w:pPr>
                    <w:pStyle w:val="Affb"/>
                    <w:jc w:val="both"/>
                  </w:pPr>
                  <w:r w:rsidRPr="00263565">
                    <w:t>本项目位于</w:t>
                  </w:r>
                  <w:r w:rsidRPr="00263565">
                    <w:rPr>
                      <w:bCs/>
                      <w:szCs w:val="21"/>
                    </w:rPr>
                    <w:t>铜梁</w:t>
                  </w:r>
                  <w:r w:rsidRPr="00263565">
                    <w:rPr>
                      <w:rFonts w:hint="eastAsia"/>
                      <w:bCs/>
                      <w:szCs w:val="21"/>
                    </w:rPr>
                    <w:t>工业园蒲吕片</w:t>
                  </w:r>
                  <w:r w:rsidRPr="00263565">
                    <w:rPr>
                      <w:bCs/>
                      <w:szCs w:val="21"/>
                    </w:rPr>
                    <w:t>区</w:t>
                  </w:r>
                  <w:r w:rsidRPr="00263565">
                    <w:rPr>
                      <w:rFonts w:hint="eastAsia"/>
                      <w:bCs/>
                      <w:szCs w:val="21"/>
                    </w:rPr>
                    <w:t>，</w:t>
                  </w:r>
                  <w:r w:rsidRPr="00263565">
                    <w:rPr>
                      <w:kern w:val="2"/>
                      <w:szCs w:val="21"/>
                    </w:rPr>
                    <w:t>已取得备案手续</w:t>
                  </w:r>
                  <w:r w:rsidRPr="00263565">
                    <w:rPr>
                      <w:rFonts w:hint="eastAsia"/>
                    </w:rPr>
                    <w:t>。</w:t>
                  </w:r>
                </w:p>
              </w:tc>
              <w:tc>
                <w:tcPr>
                  <w:tcW w:w="492" w:type="pct"/>
                  <w:vAlign w:val="center"/>
                </w:tcPr>
                <w:p w14:paraId="113CA162" w14:textId="77777777" w:rsidR="000F3CBF" w:rsidRPr="00263565" w:rsidRDefault="00D5118D">
                  <w:pPr>
                    <w:pStyle w:val="Affb"/>
                  </w:pPr>
                  <w:r w:rsidRPr="00263565">
                    <w:rPr>
                      <w:rFonts w:hint="eastAsia"/>
                    </w:rPr>
                    <w:t>符合</w:t>
                  </w:r>
                </w:p>
              </w:tc>
            </w:tr>
            <w:tr w:rsidR="00263565" w:rsidRPr="00263565" w14:paraId="065BC7A3" w14:textId="77777777">
              <w:trPr>
                <w:trHeight w:val="23"/>
                <w:jc w:val="center"/>
              </w:trPr>
              <w:tc>
                <w:tcPr>
                  <w:tcW w:w="385" w:type="pct"/>
                  <w:vAlign w:val="center"/>
                </w:tcPr>
                <w:p w14:paraId="6D774498" w14:textId="77777777" w:rsidR="000F3CBF" w:rsidRPr="00263565" w:rsidRDefault="00D5118D">
                  <w:pPr>
                    <w:pStyle w:val="Affb"/>
                  </w:pPr>
                  <w:r w:rsidRPr="00263565">
                    <w:rPr>
                      <w:rFonts w:hint="eastAsia"/>
                    </w:rPr>
                    <w:t>严格产业准入</w:t>
                  </w:r>
                </w:p>
              </w:tc>
              <w:tc>
                <w:tcPr>
                  <w:tcW w:w="2767" w:type="pct"/>
                  <w:vAlign w:val="center"/>
                </w:tcPr>
                <w:p w14:paraId="138F6133" w14:textId="77777777" w:rsidR="000F3CBF" w:rsidRPr="00263565" w:rsidRDefault="00D5118D">
                  <w:pPr>
                    <w:pStyle w:val="Affb"/>
                    <w:jc w:val="both"/>
                  </w:pPr>
                  <w:r w:rsidRPr="00263565">
                    <w:rPr>
                      <w:rFonts w:hint="eastAsia"/>
                    </w:rPr>
                    <w:t>严格控制过剩产能和“两高一资”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357" w:type="pct"/>
                  <w:vAlign w:val="center"/>
                </w:tcPr>
                <w:p w14:paraId="7E909D3E" w14:textId="77777777" w:rsidR="000F3CBF" w:rsidRPr="00263565" w:rsidRDefault="00D5118D">
                  <w:pPr>
                    <w:pStyle w:val="Affb"/>
                    <w:jc w:val="both"/>
                  </w:pPr>
                  <w:r w:rsidRPr="00263565">
                    <w:rPr>
                      <w:rFonts w:hint="eastAsia"/>
                    </w:rPr>
                    <w:t>本项目不属于文件所列项目，不涉及重金属排放，符合园区及国家产业政策和布局。</w:t>
                  </w:r>
                </w:p>
              </w:tc>
              <w:tc>
                <w:tcPr>
                  <w:tcW w:w="492" w:type="pct"/>
                  <w:vAlign w:val="center"/>
                </w:tcPr>
                <w:p w14:paraId="0CED4AD0" w14:textId="77777777" w:rsidR="000F3CBF" w:rsidRPr="00263565" w:rsidRDefault="00D5118D">
                  <w:pPr>
                    <w:pStyle w:val="Affb"/>
                  </w:pPr>
                  <w:r w:rsidRPr="00263565">
                    <w:rPr>
                      <w:rFonts w:hint="eastAsia"/>
                    </w:rPr>
                    <w:t>符合</w:t>
                  </w:r>
                </w:p>
              </w:tc>
            </w:tr>
          </w:tbl>
          <w:p w14:paraId="0A0662ED" w14:textId="77777777" w:rsidR="000F3CBF" w:rsidRPr="00263565" w:rsidRDefault="00D5118D">
            <w:pPr>
              <w:pStyle w:val="43"/>
              <w:ind w:firstLine="480"/>
              <w:jc w:val="both"/>
            </w:pPr>
            <w:r w:rsidRPr="00263565">
              <w:rPr>
                <w:rFonts w:hint="eastAsia"/>
              </w:rPr>
              <w:t>由表中所列结果，本项目符合《重庆市发展和改革委员会、重庆市经济和信息化委员会关于严格工业布局和准入的通知》（</w:t>
            </w:r>
            <w:proofErr w:type="gramStart"/>
            <w:r w:rsidRPr="00263565">
              <w:rPr>
                <w:rFonts w:hint="eastAsia"/>
              </w:rPr>
              <w:t>渝发改</w:t>
            </w:r>
            <w:proofErr w:type="gramEnd"/>
            <w:r w:rsidRPr="00263565">
              <w:rPr>
                <w:rFonts w:hint="eastAsia"/>
              </w:rPr>
              <w:t>工〔</w:t>
            </w:r>
            <w:r w:rsidRPr="00263565">
              <w:rPr>
                <w:rFonts w:hint="eastAsia"/>
              </w:rPr>
              <w:t>2018</w:t>
            </w:r>
            <w:r w:rsidRPr="00263565">
              <w:rPr>
                <w:rFonts w:hint="eastAsia"/>
              </w:rPr>
              <w:t>〕</w:t>
            </w:r>
            <w:r w:rsidRPr="00263565">
              <w:rPr>
                <w:rFonts w:hint="eastAsia"/>
              </w:rPr>
              <w:t>781</w:t>
            </w:r>
            <w:r w:rsidRPr="00263565">
              <w:rPr>
                <w:rFonts w:hint="eastAsia"/>
              </w:rPr>
              <w:lastRenderedPageBreak/>
              <w:t>号）文件的相关要求。</w:t>
            </w:r>
          </w:p>
          <w:p w14:paraId="320DE61B" w14:textId="77777777" w:rsidR="000F3CBF" w:rsidRPr="00263565" w:rsidRDefault="00D5118D">
            <w:pPr>
              <w:pStyle w:val="41"/>
              <w:jc w:val="both"/>
            </w:pPr>
            <w:r w:rsidRPr="00263565">
              <w:t xml:space="preserve">1.5 </w:t>
            </w:r>
            <w:r w:rsidRPr="00263565">
              <w:rPr>
                <w:rFonts w:hint="eastAsia"/>
              </w:rPr>
              <w:t>与《长江经济带发展负面清单指南（试行，</w:t>
            </w:r>
            <w:r w:rsidRPr="00263565">
              <w:rPr>
                <w:rFonts w:hint="eastAsia"/>
              </w:rPr>
              <w:t>2022</w:t>
            </w:r>
            <w:r w:rsidRPr="00263565">
              <w:rPr>
                <w:rFonts w:hint="eastAsia"/>
              </w:rPr>
              <w:t>版）》符合性</w:t>
            </w:r>
          </w:p>
          <w:p w14:paraId="5A4162A3" w14:textId="77777777" w:rsidR="000F3CBF" w:rsidRPr="00263565" w:rsidRDefault="00D5118D">
            <w:pPr>
              <w:pStyle w:val="43"/>
              <w:ind w:firstLine="480"/>
              <w:jc w:val="both"/>
            </w:pPr>
            <w:r w:rsidRPr="00263565">
              <w:rPr>
                <w:rFonts w:hint="eastAsia"/>
              </w:rPr>
              <w:t>本项目与《长江经济带发展负面清单指南（试行，</w:t>
            </w:r>
            <w:r w:rsidRPr="00263565">
              <w:rPr>
                <w:rFonts w:hint="eastAsia"/>
              </w:rPr>
              <w:t>2022</w:t>
            </w:r>
            <w:r w:rsidRPr="00263565">
              <w:rPr>
                <w:rFonts w:hint="eastAsia"/>
              </w:rPr>
              <w:t>版）》（长江办〔</w:t>
            </w:r>
            <w:r w:rsidRPr="00263565">
              <w:rPr>
                <w:rFonts w:hint="eastAsia"/>
              </w:rPr>
              <w:t>2022</w:t>
            </w:r>
            <w:r w:rsidRPr="00263565">
              <w:rPr>
                <w:rFonts w:hint="eastAsia"/>
              </w:rPr>
              <w:t>〕</w:t>
            </w:r>
            <w:r w:rsidRPr="00263565">
              <w:rPr>
                <w:rFonts w:hint="eastAsia"/>
              </w:rPr>
              <w:t>7</w:t>
            </w:r>
            <w:r w:rsidRPr="00263565">
              <w:rPr>
                <w:rFonts w:hint="eastAsia"/>
              </w:rPr>
              <w:t>号）文件符合性分析表</w:t>
            </w:r>
            <w:r w:rsidRPr="00263565">
              <w:t>1-7</w:t>
            </w:r>
            <w:r w:rsidRPr="00263565">
              <w:rPr>
                <w:rFonts w:hint="eastAsia"/>
              </w:rPr>
              <w:t>。</w:t>
            </w:r>
          </w:p>
          <w:p w14:paraId="1971F656"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t>表</w:t>
            </w:r>
            <w:r w:rsidRPr="00263565">
              <w:rPr>
                <w:b/>
                <w:bCs/>
                <w:kern w:val="0"/>
                <w:sz w:val="24"/>
              </w:rPr>
              <w:t>1-7</w:t>
            </w:r>
            <w:r w:rsidRPr="00263565">
              <w:rPr>
                <w:rFonts w:hint="eastAsia"/>
                <w:b/>
                <w:bCs/>
                <w:kern w:val="0"/>
                <w:sz w:val="24"/>
              </w:rPr>
              <w:t xml:space="preserve"> </w:t>
            </w:r>
            <w:r w:rsidRPr="00263565">
              <w:rPr>
                <w:b/>
                <w:bCs/>
                <w:kern w:val="0"/>
                <w:sz w:val="24"/>
              </w:rPr>
              <w:t xml:space="preserve"> </w:t>
            </w:r>
            <w:r w:rsidRPr="00263565">
              <w:rPr>
                <w:rFonts w:hint="eastAsia"/>
                <w:b/>
                <w:bCs/>
                <w:kern w:val="0"/>
                <w:sz w:val="24"/>
              </w:rPr>
              <w:t>与（长江办〔</w:t>
            </w:r>
            <w:r w:rsidRPr="00263565">
              <w:rPr>
                <w:rFonts w:hint="eastAsia"/>
                <w:b/>
                <w:bCs/>
                <w:kern w:val="0"/>
                <w:sz w:val="24"/>
              </w:rPr>
              <w:t>2022</w:t>
            </w:r>
            <w:r w:rsidRPr="00263565">
              <w:rPr>
                <w:rFonts w:hint="eastAsia"/>
                <w:b/>
                <w:bCs/>
                <w:kern w:val="0"/>
                <w:sz w:val="24"/>
              </w:rPr>
              <w:t>〕</w:t>
            </w:r>
            <w:r w:rsidRPr="00263565">
              <w:rPr>
                <w:rFonts w:hint="eastAsia"/>
                <w:b/>
                <w:bCs/>
                <w:kern w:val="0"/>
                <w:sz w:val="24"/>
              </w:rPr>
              <w:t>7</w:t>
            </w:r>
            <w:r w:rsidRPr="00263565">
              <w:rPr>
                <w:rFonts w:hint="eastAsia"/>
                <w:b/>
                <w:bCs/>
                <w:kern w:val="0"/>
                <w:sz w:val="24"/>
              </w:rPr>
              <w:t>号）符合性分析</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856"/>
              <w:gridCol w:w="1821"/>
              <w:gridCol w:w="694"/>
            </w:tblGrid>
            <w:tr w:rsidR="00263565" w:rsidRPr="00263565" w14:paraId="6405D065" w14:textId="77777777">
              <w:trPr>
                <w:trHeight w:val="591"/>
              </w:trPr>
              <w:tc>
                <w:tcPr>
                  <w:tcW w:w="467" w:type="pct"/>
                  <w:vAlign w:val="center"/>
                </w:tcPr>
                <w:p w14:paraId="44040308" w14:textId="77777777" w:rsidR="000F3CBF" w:rsidRPr="00263565" w:rsidRDefault="00D5118D">
                  <w:pPr>
                    <w:adjustRightInd w:val="0"/>
                    <w:snapToGrid w:val="0"/>
                    <w:spacing w:line="240" w:lineRule="atLeast"/>
                    <w:jc w:val="center"/>
                    <w:rPr>
                      <w:b/>
                      <w:szCs w:val="21"/>
                    </w:rPr>
                  </w:pPr>
                  <w:r w:rsidRPr="00263565">
                    <w:rPr>
                      <w:b/>
                      <w:szCs w:val="21"/>
                    </w:rPr>
                    <w:t>序号</w:t>
                  </w:r>
                </w:p>
              </w:tc>
              <w:tc>
                <w:tcPr>
                  <w:tcW w:w="2986" w:type="pct"/>
                  <w:vAlign w:val="center"/>
                </w:tcPr>
                <w:p w14:paraId="68F50FD0" w14:textId="77777777" w:rsidR="000F3CBF" w:rsidRPr="00263565" w:rsidRDefault="00D5118D">
                  <w:pPr>
                    <w:adjustRightInd w:val="0"/>
                    <w:snapToGrid w:val="0"/>
                    <w:spacing w:line="240" w:lineRule="atLeast"/>
                    <w:jc w:val="center"/>
                    <w:rPr>
                      <w:b/>
                      <w:szCs w:val="21"/>
                    </w:rPr>
                  </w:pPr>
                  <w:r w:rsidRPr="00263565">
                    <w:rPr>
                      <w:b/>
                      <w:szCs w:val="21"/>
                    </w:rPr>
                    <w:t>相关要求</w:t>
                  </w:r>
                </w:p>
              </w:tc>
              <w:tc>
                <w:tcPr>
                  <w:tcW w:w="1120" w:type="pct"/>
                  <w:vAlign w:val="center"/>
                </w:tcPr>
                <w:p w14:paraId="1C6C8A76" w14:textId="77777777" w:rsidR="000F3CBF" w:rsidRPr="00263565" w:rsidRDefault="00D5118D">
                  <w:pPr>
                    <w:adjustRightInd w:val="0"/>
                    <w:snapToGrid w:val="0"/>
                    <w:spacing w:line="240" w:lineRule="atLeast"/>
                    <w:jc w:val="center"/>
                    <w:rPr>
                      <w:b/>
                      <w:szCs w:val="21"/>
                    </w:rPr>
                  </w:pPr>
                  <w:r w:rsidRPr="00263565">
                    <w:rPr>
                      <w:b/>
                      <w:szCs w:val="21"/>
                    </w:rPr>
                    <w:t>项目情况</w:t>
                  </w:r>
                </w:p>
              </w:tc>
              <w:tc>
                <w:tcPr>
                  <w:tcW w:w="427" w:type="pct"/>
                  <w:vAlign w:val="center"/>
                </w:tcPr>
                <w:p w14:paraId="0B0899ED" w14:textId="77777777" w:rsidR="000F3CBF" w:rsidRPr="00263565" w:rsidRDefault="00D5118D">
                  <w:pPr>
                    <w:adjustRightInd w:val="0"/>
                    <w:snapToGrid w:val="0"/>
                    <w:spacing w:line="240" w:lineRule="atLeast"/>
                    <w:jc w:val="center"/>
                    <w:rPr>
                      <w:b/>
                      <w:szCs w:val="21"/>
                    </w:rPr>
                  </w:pPr>
                  <w:r w:rsidRPr="00263565">
                    <w:rPr>
                      <w:b/>
                      <w:szCs w:val="21"/>
                    </w:rPr>
                    <w:t>符合性</w:t>
                  </w:r>
                </w:p>
              </w:tc>
            </w:tr>
            <w:tr w:rsidR="00263565" w:rsidRPr="00263565" w14:paraId="043FA17A" w14:textId="77777777">
              <w:trPr>
                <w:trHeight w:val="1193"/>
              </w:trPr>
              <w:tc>
                <w:tcPr>
                  <w:tcW w:w="467" w:type="pct"/>
                  <w:vAlign w:val="center"/>
                </w:tcPr>
                <w:p w14:paraId="4E188E7A" w14:textId="77777777" w:rsidR="000F3CBF" w:rsidRPr="00263565" w:rsidRDefault="00D5118D">
                  <w:pPr>
                    <w:adjustRightInd w:val="0"/>
                    <w:snapToGrid w:val="0"/>
                    <w:spacing w:line="240" w:lineRule="atLeast"/>
                    <w:jc w:val="center"/>
                    <w:rPr>
                      <w:szCs w:val="21"/>
                    </w:rPr>
                  </w:pPr>
                  <w:r w:rsidRPr="00263565">
                    <w:rPr>
                      <w:szCs w:val="21"/>
                    </w:rPr>
                    <w:t>1</w:t>
                  </w:r>
                </w:p>
              </w:tc>
              <w:tc>
                <w:tcPr>
                  <w:tcW w:w="2986" w:type="pct"/>
                  <w:vAlign w:val="center"/>
                </w:tcPr>
                <w:p w14:paraId="1F1ECBB8" w14:textId="77777777" w:rsidR="000F3CBF" w:rsidRPr="00263565" w:rsidRDefault="00D5118D">
                  <w:pPr>
                    <w:pStyle w:val="Affb"/>
                    <w:jc w:val="both"/>
                    <w:rPr>
                      <w:szCs w:val="21"/>
                    </w:rPr>
                  </w:pPr>
                  <w:r w:rsidRPr="00263565">
                    <w:t>禁止建设不符合全国和省级港口布局规划以及港口总体规划的码头项目，禁止建设不符合《长江干线过江通道布局规划》的过长江通道项目。</w:t>
                  </w:r>
                </w:p>
              </w:tc>
              <w:tc>
                <w:tcPr>
                  <w:tcW w:w="1120" w:type="pct"/>
                  <w:vAlign w:val="center"/>
                </w:tcPr>
                <w:p w14:paraId="7B7A0CCF" w14:textId="77777777" w:rsidR="000F3CBF" w:rsidRPr="00263565" w:rsidRDefault="00D5118D">
                  <w:pPr>
                    <w:pStyle w:val="Affb"/>
                    <w:jc w:val="both"/>
                    <w:rPr>
                      <w:szCs w:val="21"/>
                    </w:rPr>
                  </w:pPr>
                  <w:r w:rsidRPr="00263565">
                    <w:t>本项目</w:t>
                  </w:r>
                  <w:r w:rsidRPr="00263565">
                    <w:rPr>
                      <w:rFonts w:hint="eastAsia"/>
                    </w:rPr>
                    <w:t>位于</w:t>
                  </w:r>
                  <w:r w:rsidRPr="00263565">
                    <w:rPr>
                      <w:bCs/>
                      <w:szCs w:val="21"/>
                    </w:rPr>
                    <w:t>铜梁</w:t>
                  </w:r>
                  <w:r w:rsidRPr="00263565">
                    <w:rPr>
                      <w:rFonts w:hint="eastAsia"/>
                      <w:bCs/>
                      <w:szCs w:val="21"/>
                    </w:rPr>
                    <w:t>工业园蒲吕片</w:t>
                  </w:r>
                  <w:r w:rsidRPr="00263565">
                    <w:rPr>
                      <w:bCs/>
                      <w:szCs w:val="21"/>
                    </w:rPr>
                    <w:t>区</w:t>
                  </w:r>
                  <w:r w:rsidRPr="00263565">
                    <w:t>，不属于码头项目。</w:t>
                  </w:r>
                </w:p>
              </w:tc>
              <w:tc>
                <w:tcPr>
                  <w:tcW w:w="427" w:type="pct"/>
                  <w:vAlign w:val="center"/>
                </w:tcPr>
                <w:p w14:paraId="144A5F88"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5082FD41" w14:textId="77777777">
              <w:trPr>
                <w:trHeight w:val="1473"/>
              </w:trPr>
              <w:tc>
                <w:tcPr>
                  <w:tcW w:w="467" w:type="pct"/>
                  <w:vAlign w:val="center"/>
                </w:tcPr>
                <w:p w14:paraId="18227A39" w14:textId="77777777" w:rsidR="000F3CBF" w:rsidRPr="00263565" w:rsidRDefault="00D5118D">
                  <w:pPr>
                    <w:adjustRightInd w:val="0"/>
                    <w:snapToGrid w:val="0"/>
                    <w:spacing w:line="240" w:lineRule="atLeast"/>
                    <w:jc w:val="center"/>
                    <w:rPr>
                      <w:szCs w:val="21"/>
                    </w:rPr>
                  </w:pPr>
                  <w:r w:rsidRPr="00263565">
                    <w:rPr>
                      <w:szCs w:val="21"/>
                    </w:rPr>
                    <w:t>2</w:t>
                  </w:r>
                </w:p>
              </w:tc>
              <w:tc>
                <w:tcPr>
                  <w:tcW w:w="2986" w:type="pct"/>
                  <w:vAlign w:val="center"/>
                </w:tcPr>
                <w:p w14:paraId="7DB79952" w14:textId="77777777" w:rsidR="000F3CBF" w:rsidRPr="00263565" w:rsidRDefault="00D5118D">
                  <w:pPr>
                    <w:pStyle w:val="Affb"/>
                    <w:jc w:val="both"/>
                    <w:rPr>
                      <w:szCs w:val="21"/>
                    </w:rPr>
                  </w:pPr>
                  <w:r w:rsidRPr="00263565">
                    <w:t>禁止在自然保护区核心区、缓冲区的岸线和河段范围内投资建设旅游和生产经营项目。禁止在风景名胜区核心景区的岸线和河段范围内投资建设与风景名胜资源保护无关的项目。</w:t>
                  </w:r>
                </w:p>
              </w:tc>
              <w:tc>
                <w:tcPr>
                  <w:tcW w:w="1120" w:type="pct"/>
                  <w:vAlign w:val="center"/>
                </w:tcPr>
                <w:p w14:paraId="0781DCF9" w14:textId="77777777" w:rsidR="000F3CBF" w:rsidRPr="00263565" w:rsidRDefault="00D5118D">
                  <w:pPr>
                    <w:pStyle w:val="Affb"/>
                    <w:jc w:val="both"/>
                    <w:rPr>
                      <w:szCs w:val="21"/>
                    </w:rPr>
                  </w:pPr>
                  <w:r w:rsidRPr="00263565">
                    <w:t>本项目位于</w:t>
                  </w:r>
                  <w:r w:rsidRPr="00263565">
                    <w:rPr>
                      <w:bCs/>
                      <w:szCs w:val="21"/>
                    </w:rPr>
                    <w:t>铜梁</w:t>
                  </w:r>
                  <w:r w:rsidRPr="00263565">
                    <w:rPr>
                      <w:rFonts w:hint="eastAsia"/>
                      <w:bCs/>
                      <w:szCs w:val="21"/>
                    </w:rPr>
                    <w:t>工业园蒲吕片</w:t>
                  </w:r>
                  <w:r w:rsidRPr="00263565">
                    <w:rPr>
                      <w:bCs/>
                      <w:szCs w:val="21"/>
                    </w:rPr>
                    <w:t>区</w:t>
                  </w:r>
                  <w:r w:rsidRPr="00263565">
                    <w:t>，不涉及自然保护区和风景名胜区，不属于禁止范围</w:t>
                  </w:r>
                  <w:r w:rsidRPr="00263565">
                    <w:rPr>
                      <w:rFonts w:hint="eastAsia"/>
                    </w:rPr>
                    <w:t>。</w:t>
                  </w:r>
                </w:p>
              </w:tc>
              <w:tc>
                <w:tcPr>
                  <w:tcW w:w="427" w:type="pct"/>
                  <w:vAlign w:val="center"/>
                </w:tcPr>
                <w:p w14:paraId="1C06EB71"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4DC37D30" w14:textId="77777777">
              <w:trPr>
                <w:trHeight w:val="2075"/>
              </w:trPr>
              <w:tc>
                <w:tcPr>
                  <w:tcW w:w="467" w:type="pct"/>
                  <w:vAlign w:val="center"/>
                </w:tcPr>
                <w:p w14:paraId="4C3A9116" w14:textId="77777777" w:rsidR="000F3CBF" w:rsidRPr="00263565" w:rsidRDefault="00D5118D">
                  <w:pPr>
                    <w:adjustRightInd w:val="0"/>
                    <w:snapToGrid w:val="0"/>
                    <w:spacing w:line="240" w:lineRule="atLeast"/>
                    <w:jc w:val="center"/>
                    <w:rPr>
                      <w:szCs w:val="21"/>
                    </w:rPr>
                  </w:pPr>
                  <w:r w:rsidRPr="00263565">
                    <w:rPr>
                      <w:szCs w:val="21"/>
                    </w:rPr>
                    <w:t>3</w:t>
                  </w:r>
                </w:p>
              </w:tc>
              <w:tc>
                <w:tcPr>
                  <w:tcW w:w="2986" w:type="pct"/>
                  <w:vAlign w:val="center"/>
                </w:tcPr>
                <w:p w14:paraId="7DDCD719" w14:textId="77777777" w:rsidR="000F3CBF" w:rsidRPr="00263565" w:rsidRDefault="00D5118D">
                  <w:pPr>
                    <w:pStyle w:val="Affb"/>
                    <w:jc w:val="both"/>
                    <w:rPr>
                      <w:szCs w:val="21"/>
                    </w:rPr>
                  </w:pPr>
                  <w:r w:rsidRPr="00263565">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120" w:type="pct"/>
                  <w:vAlign w:val="center"/>
                </w:tcPr>
                <w:p w14:paraId="1C34DFAF" w14:textId="77777777" w:rsidR="000F3CBF" w:rsidRPr="00263565" w:rsidRDefault="00D5118D">
                  <w:pPr>
                    <w:pStyle w:val="Affb"/>
                    <w:jc w:val="both"/>
                    <w:rPr>
                      <w:szCs w:val="21"/>
                    </w:rPr>
                  </w:pPr>
                  <w:r w:rsidRPr="00263565">
                    <w:t>本项目位于</w:t>
                  </w:r>
                  <w:r w:rsidRPr="00263565">
                    <w:rPr>
                      <w:bCs/>
                      <w:szCs w:val="21"/>
                    </w:rPr>
                    <w:t>铜梁</w:t>
                  </w:r>
                  <w:r w:rsidRPr="00263565">
                    <w:rPr>
                      <w:rFonts w:hint="eastAsia"/>
                      <w:bCs/>
                      <w:szCs w:val="21"/>
                    </w:rPr>
                    <w:t>工业园蒲吕片</w:t>
                  </w:r>
                  <w:r w:rsidRPr="00263565">
                    <w:rPr>
                      <w:bCs/>
                      <w:szCs w:val="21"/>
                    </w:rPr>
                    <w:t>区</w:t>
                  </w:r>
                  <w:r w:rsidRPr="00263565">
                    <w:t>，不涉及饮用水水源地</w:t>
                  </w:r>
                  <w:r w:rsidRPr="00263565">
                    <w:rPr>
                      <w:rFonts w:hint="eastAsia"/>
                    </w:rPr>
                    <w:t>。</w:t>
                  </w:r>
                </w:p>
              </w:tc>
              <w:tc>
                <w:tcPr>
                  <w:tcW w:w="427" w:type="pct"/>
                  <w:vAlign w:val="center"/>
                </w:tcPr>
                <w:p w14:paraId="3375EAF5"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669FFF03" w14:textId="77777777">
              <w:trPr>
                <w:trHeight w:val="1774"/>
              </w:trPr>
              <w:tc>
                <w:tcPr>
                  <w:tcW w:w="467" w:type="pct"/>
                  <w:vAlign w:val="center"/>
                </w:tcPr>
                <w:p w14:paraId="5FA67F84" w14:textId="77777777" w:rsidR="000F3CBF" w:rsidRPr="00263565" w:rsidRDefault="00D5118D">
                  <w:pPr>
                    <w:adjustRightInd w:val="0"/>
                    <w:snapToGrid w:val="0"/>
                    <w:spacing w:line="240" w:lineRule="atLeast"/>
                    <w:jc w:val="center"/>
                    <w:rPr>
                      <w:szCs w:val="21"/>
                    </w:rPr>
                  </w:pPr>
                  <w:r w:rsidRPr="00263565">
                    <w:rPr>
                      <w:szCs w:val="21"/>
                    </w:rPr>
                    <w:t>4</w:t>
                  </w:r>
                </w:p>
              </w:tc>
              <w:tc>
                <w:tcPr>
                  <w:tcW w:w="2986" w:type="pct"/>
                  <w:vAlign w:val="center"/>
                </w:tcPr>
                <w:p w14:paraId="1176C612" w14:textId="77777777" w:rsidR="000F3CBF" w:rsidRPr="00263565" w:rsidRDefault="00D5118D">
                  <w:pPr>
                    <w:pStyle w:val="Affb"/>
                    <w:jc w:val="both"/>
                    <w:rPr>
                      <w:szCs w:val="21"/>
                    </w:rPr>
                  </w:pPr>
                  <w:r w:rsidRPr="00263565">
                    <w:t>禁止在水产种植资源保护区的岸线和河段范围内新建排污口，以及围湖造田、围海造地或围填海等投资建设项目。禁止在国家湿地公园的岸线和河段范围内挖砂、采矿，以及任何不符合主体功能定位的投资建设项目。</w:t>
                  </w:r>
                </w:p>
              </w:tc>
              <w:tc>
                <w:tcPr>
                  <w:tcW w:w="1120" w:type="pct"/>
                  <w:vAlign w:val="center"/>
                </w:tcPr>
                <w:p w14:paraId="14994F39" w14:textId="77777777" w:rsidR="000F3CBF" w:rsidRPr="00263565" w:rsidRDefault="00D5118D">
                  <w:pPr>
                    <w:pStyle w:val="Affb"/>
                    <w:jc w:val="both"/>
                    <w:rPr>
                      <w:szCs w:val="21"/>
                    </w:rPr>
                  </w:pPr>
                  <w:r w:rsidRPr="00263565">
                    <w:t>本项目位于</w:t>
                  </w:r>
                  <w:r w:rsidRPr="00263565">
                    <w:rPr>
                      <w:bCs/>
                      <w:szCs w:val="21"/>
                    </w:rPr>
                    <w:t>铜梁</w:t>
                  </w:r>
                  <w:r w:rsidRPr="00263565">
                    <w:rPr>
                      <w:rFonts w:hint="eastAsia"/>
                      <w:bCs/>
                      <w:szCs w:val="21"/>
                    </w:rPr>
                    <w:t>工业园蒲吕片</w:t>
                  </w:r>
                  <w:r w:rsidRPr="00263565">
                    <w:rPr>
                      <w:bCs/>
                      <w:szCs w:val="21"/>
                    </w:rPr>
                    <w:t>区</w:t>
                  </w:r>
                  <w:r w:rsidRPr="00263565">
                    <w:t>，不涉及新建排污口，不属于挖砂、采矿类项目。</w:t>
                  </w:r>
                </w:p>
              </w:tc>
              <w:tc>
                <w:tcPr>
                  <w:tcW w:w="427" w:type="pct"/>
                  <w:vAlign w:val="center"/>
                </w:tcPr>
                <w:p w14:paraId="5880F767"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3D8612A8" w14:textId="77777777">
              <w:trPr>
                <w:trHeight w:val="2504"/>
              </w:trPr>
              <w:tc>
                <w:tcPr>
                  <w:tcW w:w="467" w:type="pct"/>
                  <w:vAlign w:val="center"/>
                </w:tcPr>
                <w:p w14:paraId="2306F2B4" w14:textId="77777777" w:rsidR="000F3CBF" w:rsidRPr="00263565" w:rsidRDefault="00D5118D">
                  <w:pPr>
                    <w:adjustRightInd w:val="0"/>
                    <w:snapToGrid w:val="0"/>
                    <w:spacing w:line="240" w:lineRule="atLeast"/>
                    <w:jc w:val="center"/>
                    <w:rPr>
                      <w:szCs w:val="21"/>
                    </w:rPr>
                  </w:pPr>
                  <w:r w:rsidRPr="00263565">
                    <w:rPr>
                      <w:szCs w:val="21"/>
                    </w:rPr>
                    <w:t>5</w:t>
                  </w:r>
                </w:p>
              </w:tc>
              <w:tc>
                <w:tcPr>
                  <w:tcW w:w="2986" w:type="pct"/>
                  <w:vAlign w:val="center"/>
                </w:tcPr>
                <w:p w14:paraId="5C99AA59" w14:textId="77777777" w:rsidR="000F3CBF" w:rsidRPr="00263565" w:rsidRDefault="00D5118D">
                  <w:pPr>
                    <w:pStyle w:val="Affb"/>
                    <w:jc w:val="both"/>
                    <w:rPr>
                      <w:szCs w:val="21"/>
                    </w:rPr>
                  </w:pPr>
                  <w:r w:rsidRPr="00263565">
                    <w:t>禁止违法利用、占用长江流域河湖岸线。禁止在《长江岸线保护和开发利用总体规划》划定的岸线保护区和保留区内投资</w:t>
                  </w:r>
                  <w:proofErr w:type="gramStart"/>
                  <w:r w:rsidRPr="00263565">
                    <w:t>建设除事关公</w:t>
                  </w:r>
                  <w:proofErr w:type="gramEnd"/>
                  <w:r w:rsidRPr="00263565">
                    <w:t>共安全及公众利益的防洪护岸、河道治理、</w:t>
                  </w:r>
                  <w:r w:rsidRPr="00263565">
                    <w:t xml:space="preserve"> </w:t>
                  </w:r>
                  <w:r w:rsidRPr="00263565">
                    <w:t>供水、</w:t>
                  </w:r>
                  <w:r w:rsidRPr="00263565">
                    <w:t xml:space="preserve"> </w:t>
                  </w:r>
                  <w:r w:rsidRPr="00263565">
                    <w:t>生态环境保护、航道整治、国家重要基础设施以外的项目。禁止在《全国重要江河湖泊水功能区划》划定的河段及湖泊保护区、保留区内投资建设不利于水资源及自然生态保护的项目</w:t>
                  </w:r>
                  <w:r w:rsidRPr="00263565">
                    <w:rPr>
                      <w:rFonts w:hint="eastAsia"/>
                    </w:rPr>
                    <w:t>。</w:t>
                  </w:r>
                </w:p>
              </w:tc>
              <w:tc>
                <w:tcPr>
                  <w:tcW w:w="1120" w:type="pct"/>
                  <w:vAlign w:val="center"/>
                </w:tcPr>
                <w:p w14:paraId="0E28F2B3" w14:textId="77777777" w:rsidR="000F3CBF" w:rsidRPr="00263565" w:rsidRDefault="00D5118D">
                  <w:pPr>
                    <w:pStyle w:val="Affb"/>
                    <w:jc w:val="both"/>
                    <w:rPr>
                      <w:szCs w:val="21"/>
                    </w:rPr>
                  </w:pPr>
                  <w:r w:rsidRPr="00263565">
                    <w:t>本项目不在《长江岸线保护和开发利用总体规划》划定的岸线保护区内</w:t>
                  </w:r>
                  <w:r w:rsidRPr="00263565">
                    <w:rPr>
                      <w:rFonts w:hint="eastAsia"/>
                    </w:rPr>
                    <w:t>。</w:t>
                  </w:r>
                </w:p>
              </w:tc>
              <w:tc>
                <w:tcPr>
                  <w:tcW w:w="427" w:type="pct"/>
                  <w:vAlign w:val="center"/>
                </w:tcPr>
                <w:p w14:paraId="53F372C0"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5575597A" w14:textId="77777777">
              <w:trPr>
                <w:trHeight w:val="1193"/>
              </w:trPr>
              <w:tc>
                <w:tcPr>
                  <w:tcW w:w="467" w:type="pct"/>
                  <w:vAlign w:val="center"/>
                </w:tcPr>
                <w:p w14:paraId="5B8687E1" w14:textId="77777777" w:rsidR="000F3CBF" w:rsidRPr="00263565" w:rsidRDefault="00D5118D">
                  <w:pPr>
                    <w:adjustRightInd w:val="0"/>
                    <w:snapToGrid w:val="0"/>
                    <w:spacing w:line="240" w:lineRule="atLeast"/>
                    <w:jc w:val="center"/>
                    <w:rPr>
                      <w:szCs w:val="21"/>
                    </w:rPr>
                  </w:pPr>
                  <w:r w:rsidRPr="00263565">
                    <w:rPr>
                      <w:bCs/>
                      <w:szCs w:val="21"/>
                    </w:rPr>
                    <w:t>6</w:t>
                  </w:r>
                </w:p>
              </w:tc>
              <w:tc>
                <w:tcPr>
                  <w:tcW w:w="2986" w:type="pct"/>
                  <w:vAlign w:val="center"/>
                </w:tcPr>
                <w:p w14:paraId="53179C34" w14:textId="77777777" w:rsidR="000F3CBF" w:rsidRPr="00263565" w:rsidRDefault="00D5118D">
                  <w:pPr>
                    <w:pStyle w:val="Affb"/>
                    <w:jc w:val="both"/>
                    <w:rPr>
                      <w:szCs w:val="21"/>
                    </w:rPr>
                  </w:pPr>
                  <w:r w:rsidRPr="00263565">
                    <w:t>禁止未经许可在长江</w:t>
                  </w:r>
                  <w:r w:rsidRPr="00263565">
                    <w:rPr>
                      <w:rFonts w:hint="eastAsia"/>
                    </w:rPr>
                    <w:t>干</w:t>
                  </w:r>
                  <w:r w:rsidRPr="00263565">
                    <w:t>支流及湖泊新设、改设或扩大排污口</w:t>
                  </w:r>
                  <w:r w:rsidRPr="00263565">
                    <w:rPr>
                      <w:rFonts w:hint="eastAsia"/>
                    </w:rPr>
                    <w:t>。</w:t>
                  </w:r>
                </w:p>
              </w:tc>
              <w:tc>
                <w:tcPr>
                  <w:tcW w:w="1120" w:type="pct"/>
                  <w:vAlign w:val="center"/>
                </w:tcPr>
                <w:p w14:paraId="4BD04C15" w14:textId="77777777" w:rsidR="000F3CBF" w:rsidRPr="00263565" w:rsidRDefault="00D5118D">
                  <w:pPr>
                    <w:pStyle w:val="Affb"/>
                    <w:jc w:val="both"/>
                    <w:rPr>
                      <w:szCs w:val="21"/>
                    </w:rPr>
                  </w:pPr>
                  <w:r w:rsidRPr="00263565">
                    <w:t>本项目</w:t>
                  </w:r>
                  <w:proofErr w:type="gramStart"/>
                  <w:r w:rsidRPr="00263565">
                    <w:rPr>
                      <w:rFonts w:hint="eastAsia"/>
                    </w:rPr>
                    <w:t>不</w:t>
                  </w:r>
                  <w:proofErr w:type="gramEnd"/>
                  <w:r w:rsidRPr="00263565">
                    <w:rPr>
                      <w:rFonts w:hint="eastAsia"/>
                    </w:rPr>
                    <w:t>新增排污口</w:t>
                  </w:r>
                  <w:r w:rsidRPr="00263565">
                    <w:t>。</w:t>
                  </w:r>
                </w:p>
              </w:tc>
              <w:tc>
                <w:tcPr>
                  <w:tcW w:w="427" w:type="pct"/>
                  <w:vAlign w:val="center"/>
                </w:tcPr>
                <w:p w14:paraId="1103AFA0"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7DA4A083" w14:textId="77777777">
              <w:trPr>
                <w:trHeight w:val="880"/>
              </w:trPr>
              <w:tc>
                <w:tcPr>
                  <w:tcW w:w="467" w:type="pct"/>
                  <w:vAlign w:val="center"/>
                </w:tcPr>
                <w:p w14:paraId="11F67AAF" w14:textId="77777777" w:rsidR="000F3CBF" w:rsidRPr="00263565" w:rsidRDefault="00D5118D">
                  <w:pPr>
                    <w:adjustRightInd w:val="0"/>
                    <w:snapToGrid w:val="0"/>
                    <w:spacing w:line="240" w:lineRule="atLeast"/>
                    <w:jc w:val="center"/>
                    <w:rPr>
                      <w:szCs w:val="21"/>
                    </w:rPr>
                  </w:pPr>
                  <w:r w:rsidRPr="00263565">
                    <w:rPr>
                      <w:bCs/>
                      <w:szCs w:val="21"/>
                    </w:rPr>
                    <w:lastRenderedPageBreak/>
                    <w:t>7</w:t>
                  </w:r>
                </w:p>
              </w:tc>
              <w:tc>
                <w:tcPr>
                  <w:tcW w:w="2986" w:type="pct"/>
                  <w:vAlign w:val="center"/>
                </w:tcPr>
                <w:p w14:paraId="37CD4B7D" w14:textId="77777777" w:rsidR="000F3CBF" w:rsidRPr="00263565" w:rsidRDefault="00D5118D">
                  <w:pPr>
                    <w:pStyle w:val="Affb"/>
                    <w:jc w:val="both"/>
                    <w:rPr>
                      <w:szCs w:val="21"/>
                    </w:rPr>
                  </w:pPr>
                  <w:r w:rsidRPr="00263565">
                    <w:t>禁止在</w:t>
                  </w:r>
                  <w:r w:rsidRPr="00263565">
                    <w:rPr>
                      <w:rFonts w:ascii="宋体" w:hAnsi="宋体"/>
                    </w:rPr>
                    <w:t>“一江一口两湖七河”</w:t>
                  </w:r>
                  <w:r w:rsidRPr="00263565">
                    <w:t>和</w:t>
                  </w:r>
                  <w:r w:rsidRPr="00263565">
                    <w:t>332</w:t>
                  </w:r>
                  <w:r w:rsidRPr="00263565">
                    <w:t>个水生生物保护区开生产性捕捞</w:t>
                  </w:r>
                  <w:r w:rsidRPr="00263565">
                    <w:rPr>
                      <w:rFonts w:hint="eastAsia"/>
                    </w:rPr>
                    <w:t>。</w:t>
                  </w:r>
                </w:p>
              </w:tc>
              <w:tc>
                <w:tcPr>
                  <w:tcW w:w="1120" w:type="pct"/>
                  <w:vAlign w:val="center"/>
                </w:tcPr>
                <w:p w14:paraId="59D5D1ED" w14:textId="77777777" w:rsidR="000F3CBF" w:rsidRPr="00263565" w:rsidRDefault="00D5118D">
                  <w:pPr>
                    <w:pStyle w:val="Affb"/>
                    <w:jc w:val="both"/>
                    <w:rPr>
                      <w:szCs w:val="21"/>
                    </w:rPr>
                  </w:pPr>
                  <w:r w:rsidRPr="00263565">
                    <w:t>本项目不属于</w:t>
                  </w:r>
                  <w:r w:rsidRPr="00263565">
                    <w:rPr>
                      <w:rFonts w:ascii="宋体" w:hAnsi="宋体"/>
                    </w:rPr>
                    <w:t>“一江一口两湖七河”</w:t>
                  </w:r>
                  <w:r w:rsidRPr="00263565">
                    <w:t>范围内</w:t>
                  </w:r>
                  <w:r w:rsidRPr="00263565">
                    <w:rPr>
                      <w:rFonts w:hint="eastAsia"/>
                    </w:rPr>
                    <w:t>，且不属于捕捞性行业。</w:t>
                  </w:r>
                </w:p>
              </w:tc>
              <w:tc>
                <w:tcPr>
                  <w:tcW w:w="427" w:type="pct"/>
                  <w:vAlign w:val="center"/>
                </w:tcPr>
                <w:p w14:paraId="7AE350ED"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0EA264FC" w14:textId="77777777">
              <w:trPr>
                <w:trHeight w:val="591"/>
              </w:trPr>
              <w:tc>
                <w:tcPr>
                  <w:tcW w:w="467" w:type="pct"/>
                  <w:vAlign w:val="center"/>
                </w:tcPr>
                <w:p w14:paraId="2FAEAAB7" w14:textId="77777777" w:rsidR="000F3CBF" w:rsidRPr="00263565" w:rsidRDefault="00D5118D">
                  <w:pPr>
                    <w:adjustRightInd w:val="0"/>
                    <w:snapToGrid w:val="0"/>
                    <w:spacing w:line="240" w:lineRule="atLeast"/>
                    <w:jc w:val="center"/>
                    <w:rPr>
                      <w:szCs w:val="21"/>
                    </w:rPr>
                  </w:pPr>
                  <w:r w:rsidRPr="00263565">
                    <w:rPr>
                      <w:bCs/>
                      <w:szCs w:val="21"/>
                    </w:rPr>
                    <w:t>8</w:t>
                  </w:r>
                </w:p>
              </w:tc>
              <w:tc>
                <w:tcPr>
                  <w:tcW w:w="2986" w:type="pct"/>
                  <w:vAlign w:val="center"/>
                </w:tcPr>
                <w:p w14:paraId="5AD80253" w14:textId="77777777" w:rsidR="000F3CBF" w:rsidRPr="00263565" w:rsidRDefault="00D5118D">
                  <w:pPr>
                    <w:pStyle w:val="Affb"/>
                    <w:jc w:val="both"/>
                    <w:rPr>
                      <w:szCs w:val="21"/>
                    </w:rPr>
                  </w:pPr>
                  <w:r w:rsidRPr="00263565">
                    <w:rPr>
                      <w:rFonts w:ascii="宋体" w:hAnsi="宋体"/>
                    </w:rPr>
                    <w:t>禁止在长江于支流、重要湖泊岸线一公里范围内新建、扩建化工园区和化工项目。禁止在长江于流岸线三公里范围内和重要支流岸线一公里范围内新建、改建、扩建尾矿库、</w:t>
                  </w:r>
                  <w:proofErr w:type="gramStart"/>
                  <w:r w:rsidRPr="00263565">
                    <w:rPr>
                      <w:rFonts w:ascii="宋体" w:hAnsi="宋体"/>
                    </w:rPr>
                    <w:t>冶炼渣库和</w:t>
                  </w:r>
                  <w:proofErr w:type="gramEnd"/>
                  <w:r w:rsidRPr="00263565">
                    <w:rPr>
                      <w:rFonts w:ascii="宋体" w:hAnsi="宋体"/>
                    </w:rPr>
                    <w:t>磷石膏库，以提升安全、生态环境保护水平为目的的改建除外。</w:t>
                  </w:r>
                </w:p>
              </w:tc>
              <w:tc>
                <w:tcPr>
                  <w:tcW w:w="1120" w:type="pct"/>
                  <w:vAlign w:val="center"/>
                </w:tcPr>
                <w:p w14:paraId="2BDE0DCF" w14:textId="77777777" w:rsidR="000F3CBF" w:rsidRPr="00263565" w:rsidRDefault="00D5118D">
                  <w:pPr>
                    <w:pStyle w:val="Affb"/>
                    <w:jc w:val="both"/>
                    <w:rPr>
                      <w:szCs w:val="21"/>
                    </w:rPr>
                  </w:pPr>
                  <w:r w:rsidRPr="00263565">
                    <w:rPr>
                      <w:rFonts w:ascii="宋体" w:hAnsi="宋体"/>
                    </w:rPr>
                    <w:t>本项目不在长江干支流</w:t>
                  </w:r>
                  <w:r w:rsidRPr="00263565">
                    <w:t>1</w:t>
                  </w:r>
                  <w:r w:rsidRPr="00263565">
                    <w:rPr>
                      <w:rFonts w:ascii="宋体" w:hAnsi="宋体"/>
                    </w:rPr>
                    <w:t>公里内</w:t>
                  </w:r>
                  <w:r w:rsidRPr="00263565">
                    <w:rPr>
                      <w:rFonts w:ascii="宋体" w:hAnsi="宋体" w:hint="eastAsia"/>
                    </w:rPr>
                    <w:t>，且不属于化工行业、</w:t>
                  </w:r>
                  <w:r w:rsidRPr="00263565">
                    <w:rPr>
                      <w:rFonts w:ascii="宋体" w:hAnsi="宋体"/>
                    </w:rPr>
                    <w:t>尾矿库、</w:t>
                  </w:r>
                  <w:proofErr w:type="gramStart"/>
                  <w:r w:rsidRPr="00263565">
                    <w:rPr>
                      <w:rFonts w:ascii="宋体" w:hAnsi="宋体"/>
                    </w:rPr>
                    <w:t>冶炼渣库和</w:t>
                  </w:r>
                  <w:proofErr w:type="gramEnd"/>
                  <w:r w:rsidRPr="00263565">
                    <w:rPr>
                      <w:rFonts w:ascii="宋体" w:hAnsi="宋体"/>
                    </w:rPr>
                    <w:t>磷石膏库</w:t>
                  </w:r>
                  <w:r w:rsidRPr="00263565">
                    <w:rPr>
                      <w:rFonts w:ascii="宋体" w:hAnsi="宋体" w:hint="eastAsia"/>
                    </w:rPr>
                    <w:t>。</w:t>
                  </w:r>
                </w:p>
              </w:tc>
              <w:tc>
                <w:tcPr>
                  <w:tcW w:w="427" w:type="pct"/>
                  <w:vAlign w:val="center"/>
                </w:tcPr>
                <w:p w14:paraId="00C48802"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46ADC719" w14:textId="77777777">
              <w:trPr>
                <w:trHeight w:val="602"/>
              </w:trPr>
              <w:tc>
                <w:tcPr>
                  <w:tcW w:w="467" w:type="pct"/>
                  <w:vAlign w:val="center"/>
                </w:tcPr>
                <w:p w14:paraId="0708CA21" w14:textId="77777777" w:rsidR="000F3CBF" w:rsidRPr="00263565" w:rsidRDefault="00D5118D">
                  <w:pPr>
                    <w:adjustRightInd w:val="0"/>
                    <w:snapToGrid w:val="0"/>
                    <w:spacing w:line="240" w:lineRule="atLeast"/>
                    <w:jc w:val="center"/>
                    <w:rPr>
                      <w:szCs w:val="21"/>
                    </w:rPr>
                  </w:pPr>
                  <w:r w:rsidRPr="00263565">
                    <w:rPr>
                      <w:bCs/>
                      <w:szCs w:val="21"/>
                    </w:rPr>
                    <w:t>9</w:t>
                  </w:r>
                </w:p>
              </w:tc>
              <w:tc>
                <w:tcPr>
                  <w:tcW w:w="2986" w:type="pct"/>
                  <w:vAlign w:val="center"/>
                </w:tcPr>
                <w:p w14:paraId="773F03E7" w14:textId="77777777" w:rsidR="000F3CBF" w:rsidRPr="00263565" w:rsidRDefault="00D5118D">
                  <w:pPr>
                    <w:pStyle w:val="Affb"/>
                    <w:jc w:val="both"/>
                    <w:rPr>
                      <w:szCs w:val="21"/>
                    </w:rPr>
                  </w:pPr>
                  <w:r w:rsidRPr="00263565">
                    <w:rPr>
                      <w:rFonts w:ascii="宋体" w:hAnsi="宋体" w:hint="eastAsia"/>
                    </w:rPr>
                    <w:t>禁</w:t>
                  </w:r>
                  <w:r w:rsidRPr="00263565">
                    <w:rPr>
                      <w:rFonts w:ascii="宋体" w:hAnsi="宋体"/>
                    </w:rPr>
                    <w:t>止在合</w:t>
                  </w:r>
                  <w:proofErr w:type="gramStart"/>
                  <w:r w:rsidRPr="00263565">
                    <w:rPr>
                      <w:rFonts w:ascii="宋体" w:hAnsi="宋体"/>
                    </w:rPr>
                    <w:t>规</w:t>
                  </w:r>
                  <w:proofErr w:type="gramEnd"/>
                  <w:r w:rsidRPr="00263565">
                    <w:rPr>
                      <w:rFonts w:ascii="宋体" w:hAnsi="宋体" w:hint="eastAsia"/>
                    </w:rPr>
                    <w:t>园</w:t>
                  </w:r>
                  <w:r w:rsidRPr="00263565">
                    <w:rPr>
                      <w:rFonts w:ascii="宋体" w:hAnsi="宋体"/>
                    </w:rPr>
                    <w:t>区外新建、扩建钢铁、石化、化工、焦化、建材、有色、制浆造纸等高污染项目。</w:t>
                  </w:r>
                </w:p>
              </w:tc>
              <w:tc>
                <w:tcPr>
                  <w:tcW w:w="1120" w:type="pct"/>
                  <w:vAlign w:val="center"/>
                </w:tcPr>
                <w:p w14:paraId="4785A80C" w14:textId="77777777" w:rsidR="000F3CBF" w:rsidRPr="00263565" w:rsidRDefault="00D5118D">
                  <w:pPr>
                    <w:pStyle w:val="Affb"/>
                    <w:jc w:val="both"/>
                    <w:rPr>
                      <w:szCs w:val="21"/>
                    </w:rPr>
                  </w:pPr>
                  <w:r w:rsidRPr="00263565">
                    <w:rPr>
                      <w:rFonts w:ascii="宋体" w:hAnsi="宋体"/>
                    </w:rPr>
                    <w:t>本项目不属于钢铁、石化、化工等高污染项目</w:t>
                  </w:r>
                  <w:r w:rsidRPr="00263565">
                    <w:rPr>
                      <w:rFonts w:ascii="宋体" w:hAnsi="宋体" w:hint="eastAsia"/>
                    </w:rPr>
                    <w:t>。</w:t>
                  </w:r>
                </w:p>
              </w:tc>
              <w:tc>
                <w:tcPr>
                  <w:tcW w:w="427" w:type="pct"/>
                  <w:vAlign w:val="center"/>
                </w:tcPr>
                <w:p w14:paraId="6D8C9E9C"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5CFE09D6" w14:textId="77777777">
              <w:trPr>
                <w:trHeight w:val="602"/>
              </w:trPr>
              <w:tc>
                <w:tcPr>
                  <w:tcW w:w="467" w:type="pct"/>
                  <w:vAlign w:val="center"/>
                </w:tcPr>
                <w:p w14:paraId="13BBF0D0" w14:textId="77777777" w:rsidR="000F3CBF" w:rsidRPr="00263565" w:rsidRDefault="00D5118D">
                  <w:pPr>
                    <w:adjustRightInd w:val="0"/>
                    <w:snapToGrid w:val="0"/>
                    <w:spacing w:line="240" w:lineRule="atLeast"/>
                    <w:jc w:val="center"/>
                    <w:rPr>
                      <w:szCs w:val="21"/>
                    </w:rPr>
                  </w:pPr>
                  <w:r w:rsidRPr="00263565">
                    <w:rPr>
                      <w:bCs/>
                      <w:szCs w:val="21"/>
                    </w:rPr>
                    <w:t>10</w:t>
                  </w:r>
                </w:p>
              </w:tc>
              <w:tc>
                <w:tcPr>
                  <w:tcW w:w="2986" w:type="pct"/>
                  <w:vAlign w:val="center"/>
                </w:tcPr>
                <w:p w14:paraId="2C12102A" w14:textId="77777777" w:rsidR="000F3CBF" w:rsidRPr="00263565" w:rsidRDefault="00D5118D">
                  <w:pPr>
                    <w:pStyle w:val="Affb"/>
                    <w:jc w:val="both"/>
                    <w:rPr>
                      <w:szCs w:val="21"/>
                    </w:rPr>
                  </w:pPr>
                  <w:r w:rsidRPr="00263565">
                    <w:rPr>
                      <w:rFonts w:ascii="宋体" w:hAnsi="宋体"/>
                    </w:rPr>
                    <w:t>禁止新建、扩建不符合国家石化、现代煤化工等产业布局</w:t>
                  </w:r>
                  <w:r w:rsidRPr="00263565">
                    <w:rPr>
                      <w:rFonts w:ascii="宋体" w:hAnsi="宋体" w:hint="eastAsia"/>
                    </w:rPr>
                    <w:t>规划</w:t>
                  </w:r>
                  <w:r w:rsidRPr="00263565">
                    <w:rPr>
                      <w:rFonts w:ascii="宋体" w:hAnsi="宋体"/>
                    </w:rPr>
                    <w:t>的项目</w:t>
                  </w:r>
                  <w:r w:rsidRPr="00263565">
                    <w:rPr>
                      <w:rFonts w:ascii="宋体" w:hAnsi="宋体" w:hint="eastAsia"/>
                    </w:rPr>
                    <w:t>。</w:t>
                  </w:r>
                </w:p>
              </w:tc>
              <w:tc>
                <w:tcPr>
                  <w:tcW w:w="1120" w:type="pct"/>
                  <w:vAlign w:val="center"/>
                </w:tcPr>
                <w:p w14:paraId="4C02E25D" w14:textId="77777777" w:rsidR="000F3CBF" w:rsidRPr="00263565" w:rsidRDefault="00D5118D">
                  <w:pPr>
                    <w:pStyle w:val="Affb"/>
                    <w:jc w:val="both"/>
                    <w:rPr>
                      <w:szCs w:val="21"/>
                    </w:rPr>
                  </w:pPr>
                  <w:r w:rsidRPr="00263565">
                    <w:rPr>
                      <w:rFonts w:ascii="宋体" w:hAnsi="宋体"/>
                    </w:rPr>
                    <w:t>本项目不属于现代煤化工、石化类产业</w:t>
                  </w:r>
                  <w:r w:rsidRPr="00263565">
                    <w:rPr>
                      <w:rFonts w:ascii="宋体" w:hAnsi="宋体" w:hint="eastAsia"/>
                    </w:rPr>
                    <w:t>。</w:t>
                  </w:r>
                </w:p>
              </w:tc>
              <w:tc>
                <w:tcPr>
                  <w:tcW w:w="427" w:type="pct"/>
                  <w:vAlign w:val="center"/>
                </w:tcPr>
                <w:p w14:paraId="25B2F216"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400220AE" w14:textId="77777777">
              <w:trPr>
                <w:trHeight w:val="602"/>
              </w:trPr>
              <w:tc>
                <w:tcPr>
                  <w:tcW w:w="467" w:type="pct"/>
                  <w:vAlign w:val="center"/>
                </w:tcPr>
                <w:p w14:paraId="18CC3A66" w14:textId="77777777" w:rsidR="000F3CBF" w:rsidRPr="00263565" w:rsidRDefault="00D5118D">
                  <w:pPr>
                    <w:adjustRightInd w:val="0"/>
                    <w:snapToGrid w:val="0"/>
                    <w:spacing w:line="240" w:lineRule="atLeast"/>
                    <w:jc w:val="center"/>
                    <w:rPr>
                      <w:szCs w:val="21"/>
                    </w:rPr>
                  </w:pPr>
                  <w:r w:rsidRPr="00263565">
                    <w:rPr>
                      <w:bCs/>
                      <w:szCs w:val="21"/>
                    </w:rPr>
                    <w:t>11</w:t>
                  </w:r>
                </w:p>
              </w:tc>
              <w:tc>
                <w:tcPr>
                  <w:tcW w:w="2986" w:type="pct"/>
                  <w:vAlign w:val="center"/>
                </w:tcPr>
                <w:p w14:paraId="6DE924DB" w14:textId="77777777" w:rsidR="000F3CBF" w:rsidRPr="00263565" w:rsidRDefault="00D5118D">
                  <w:pPr>
                    <w:pStyle w:val="Affb"/>
                    <w:jc w:val="both"/>
                    <w:rPr>
                      <w:szCs w:val="21"/>
                    </w:rPr>
                  </w:pPr>
                  <w:r w:rsidRPr="00263565">
                    <w:rPr>
                      <w:rFonts w:ascii="宋体" w:hAnsi="宋体"/>
                    </w:rPr>
                    <w:t>禁止新建、扩建法律法规和相关政策明令禁止的落后产能项目。禁止新建、扩建不符合国家产能置换要求的严重过剩产能行业的项目。禁止新建、扩建不符合要求的高耗能高排放项目。</w:t>
                  </w:r>
                </w:p>
              </w:tc>
              <w:tc>
                <w:tcPr>
                  <w:tcW w:w="1120" w:type="pct"/>
                  <w:vAlign w:val="center"/>
                </w:tcPr>
                <w:p w14:paraId="2437E28A" w14:textId="77777777" w:rsidR="000F3CBF" w:rsidRPr="00263565" w:rsidRDefault="00D5118D">
                  <w:pPr>
                    <w:pStyle w:val="Affb"/>
                    <w:jc w:val="both"/>
                    <w:rPr>
                      <w:szCs w:val="21"/>
                    </w:rPr>
                  </w:pPr>
                  <w:r w:rsidRPr="00263565">
                    <w:rPr>
                      <w:rFonts w:ascii="宋体" w:hAnsi="宋体"/>
                    </w:rPr>
                    <w:t>本项目不属于落后产能、严重过剩产能行业、高耗能的项目</w:t>
                  </w:r>
                  <w:r w:rsidRPr="00263565">
                    <w:rPr>
                      <w:rFonts w:ascii="宋体" w:hAnsi="宋体" w:hint="eastAsia"/>
                    </w:rPr>
                    <w:t>。</w:t>
                  </w:r>
                </w:p>
              </w:tc>
              <w:tc>
                <w:tcPr>
                  <w:tcW w:w="427" w:type="pct"/>
                  <w:vAlign w:val="center"/>
                </w:tcPr>
                <w:p w14:paraId="0EFAA113" w14:textId="77777777" w:rsidR="000F3CBF" w:rsidRPr="00263565" w:rsidRDefault="00D5118D">
                  <w:pPr>
                    <w:adjustRightInd w:val="0"/>
                    <w:snapToGrid w:val="0"/>
                    <w:spacing w:line="240" w:lineRule="atLeast"/>
                    <w:jc w:val="center"/>
                    <w:rPr>
                      <w:szCs w:val="21"/>
                    </w:rPr>
                  </w:pPr>
                  <w:r w:rsidRPr="00263565">
                    <w:rPr>
                      <w:szCs w:val="21"/>
                    </w:rPr>
                    <w:t>符合</w:t>
                  </w:r>
                </w:p>
              </w:tc>
            </w:tr>
            <w:tr w:rsidR="00263565" w:rsidRPr="00263565" w14:paraId="134E07A8" w14:textId="77777777">
              <w:trPr>
                <w:trHeight w:val="602"/>
              </w:trPr>
              <w:tc>
                <w:tcPr>
                  <w:tcW w:w="467" w:type="pct"/>
                  <w:vAlign w:val="center"/>
                </w:tcPr>
                <w:p w14:paraId="2CAC97B1" w14:textId="77777777" w:rsidR="000F3CBF" w:rsidRPr="00263565" w:rsidRDefault="00D5118D">
                  <w:pPr>
                    <w:adjustRightInd w:val="0"/>
                    <w:snapToGrid w:val="0"/>
                    <w:spacing w:line="240" w:lineRule="atLeast"/>
                    <w:jc w:val="center"/>
                    <w:rPr>
                      <w:szCs w:val="21"/>
                    </w:rPr>
                  </w:pPr>
                  <w:r w:rsidRPr="00263565">
                    <w:rPr>
                      <w:bCs/>
                      <w:szCs w:val="21"/>
                    </w:rPr>
                    <w:t>12</w:t>
                  </w:r>
                </w:p>
              </w:tc>
              <w:tc>
                <w:tcPr>
                  <w:tcW w:w="2986" w:type="pct"/>
                  <w:vAlign w:val="center"/>
                </w:tcPr>
                <w:p w14:paraId="74442B07" w14:textId="77777777" w:rsidR="000F3CBF" w:rsidRPr="00263565" w:rsidRDefault="00D5118D">
                  <w:pPr>
                    <w:pStyle w:val="Affb"/>
                    <w:jc w:val="both"/>
                    <w:rPr>
                      <w:szCs w:val="21"/>
                    </w:rPr>
                  </w:pPr>
                  <w:r w:rsidRPr="00263565">
                    <w:rPr>
                      <w:rFonts w:ascii="宋体" w:hAnsi="宋体"/>
                    </w:rPr>
                    <w:t>法律法规及相关政策文件有更加严格规定的从其规定。</w:t>
                  </w:r>
                </w:p>
              </w:tc>
              <w:tc>
                <w:tcPr>
                  <w:tcW w:w="1120" w:type="pct"/>
                  <w:vAlign w:val="center"/>
                </w:tcPr>
                <w:p w14:paraId="7633A18D" w14:textId="77777777" w:rsidR="000F3CBF" w:rsidRPr="00263565" w:rsidRDefault="00D5118D">
                  <w:pPr>
                    <w:pStyle w:val="Affb"/>
                    <w:jc w:val="both"/>
                    <w:rPr>
                      <w:szCs w:val="21"/>
                    </w:rPr>
                  </w:pPr>
                  <w:r w:rsidRPr="00263565">
                    <w:rPr>
                      <w:rFonts w:ascii="宋体" w:hAnsi="宋体"/>
                    </w:rPr>
                    <w:t>本项目严格执行相关政策文件</w:t>
                  </w:r>
                  <w:r w:rsidRPr="00263565">
                    <w:rPr>
                      <w:rFonts w:ascii="宋体" w:hAnsi="宋体" w:hint="eastAsia"/>
                    </w:rPr>
                    <w:t>。</w:t>
                  </w:r>
                </w:p>
              </w:tc>
              <w:tc>
                <w:tcPr>
                  <w:tcW w:w="427" w:type="pct"/>
                  <w:vAlign w:val="center"/>
                </w:tcPr>
                <w:p w14:paraId="35C9A1B9" w14:textId="77777777" w:rsidR="000F3CBF" w:rsidRPr="00263565" w:rsidRDefault="00D5118D">
                  <w:pPr>
                    <w:adjustRightInd w:val="0"/>
                    <w:snapToGrid w:val="0"/>
                    <w:spacing w:line="240" w:lineRule="atLeast"/>
                    <w:jc w:val="center"/>
                    <w:rPr>
                      <w:szCs w:val="21"/>
                    </w:rPr>
                  </w:pPr>
                  <w:r w:rsidRPr="00263565">
                    <w:rPr>
                      <w:szCs w:val="21"/>
                    </w:rPr>
                    <w:t>符合</w:t>
                  </w:r>
                </w:p>
              </w:tc>
            </w:tr>
          </w:tbl>
          <w:p w14:paraId="33887C84" w14:textId="77777777" w:rsidR="000F3CBF" w:rsidRPr="00263565" w:rsidRDefault="00D5118D">
            <w:pPr>
              <w:pStyle w:val="affd"/>
            </w:pPr>
            <w:r w:rsidRPr="00263565">
              <w:rPr>
                <w:rFonts w:hint="eastAsia"/>
              </w:rPr>
              <w:t>由表中所列结果，本项目符合《长江经济带发展负面清单指南（试行，</w:t>
            </w:r>
            <w:r w:rsidRPr="00263565">
              <w:rPr>
                <w:rFonts w:hint="eastAsia"/>
              </w:rPr>
              <w:t>2022</w:t>
            </w:r>
            <w:r w:rsidRPr="00263565">
              <w:rPr>
                <w:rFonts w:hint="eastAsia"/>
              </w:rPr>
              <w:t>版）》（长江办〔</w:t>
            </w:r>
            <w:r w:rsidRPr="00263565">
              <w:rPr>
                <w:rFonts w:hint="eastAsia"/>
              </w:rPr>
              <w:t>2022</w:t>
            </w:r>
            <w:r w:rsidRPr="00263565">
              <w:rPr>
                <w:rFonts w:hint="eastAsia"/>
              </w:rPr>
              <w:t>〕</w:t>
            </w:r>
            <w:r w:rsidRPr="00263565">
              <w:rPr>
                <w:rFonts w:hint="eastAsia"/>
              </w:rPr>
              <w:t>7</w:t>
            </w:r>
            <w:r w:rsidRPr="00263565">
              <w:rPr>
                <w:rFonts w:hint="eastAsia"/>
              </w:rPr>
              <w:t>号）文件相关要求。</w:t>
            </w:r>
          </w:p>
          <w:p w14:paraId="161DAE8B" w14:textId="77777777" w:rsidR="000F3CBF" w:rsidRPr="00263565" w:rsidRDefault="00D5118D">
            <w:pPr>
              <w:pStyle w:val="41"/>
              <w:jc w:val="both"/>
            </w:pPr>
            <w:r w:rsidRPr="00263565">
              <w:t xml:space="preserve">1.6 </w:t>
            </w:r>
            <w:r w:rsidRPr="00263565">
              <w:rPr>
                <w:rFonts w:hint="eastAsia"/>
              </w:rPr>
              <w:t>与《四川省、重庆市长江经济带发展负面清单实施细则（试行，</w:t>
            </w:r>
            <w:r w:rsidRPr="00263565">
              <w:rPr>
                <w:rFonts w:hint="eastAsia"/>
              </w:rPr>
              <w:t>2022</w:t>
            </w:r>
            <w:r w:rsidRPr="00263565">
              <w:rPr>
                <w:rFonts w:hint="eastAsia"/>
              </w:rPr>
              <w:t>年版）》（川长江办〔</w:t>
            </w:r>
            <w:r w:rsidRPr="00263565">
              <w:rPr>
                <w:rFonts w:hint="eastAsia"/>
              </w:rPr>
              <w:t>2022</w:t>
            </w:r>
            <w:r w:rsidRPr="00263565">
              <w:rPr>
                <w:rFonts w:hint="eastAsia"/>
              </w:rPr>
              <w:t>〕</w:t>
            </w:r>
            <w:r w:rsidRPr="00263565">
              <w:rPr>
                <w:rFonts w:hint="eastAsia"/>
              </w:rPr>
              <w:t>17</w:t>
            </w:r>
            <w:r w:rsidRPr="00263565">
              <w:rPr>
                <w:rFonts w:hint="eastAsia"/>
              </w:rPr>
              <w:t>号）符合性</w:t>
            </w:r>
          </w:p>
          <w:p w14:paraId="0BBDD521" w14:textId="77777777" w:rsidR="000F3CBF" w:rsidRPr="00263565" w:rsidRDefault="00D5118D">
            <w:pPr>
              <w:pStyle w:val="affd"/>
            </w:pPr>
            <w:r w:rsidRPr="00263565">
              <w:rPr>
                <w:rFonts w:hint="eastAsia"/>
              </w:rPr>
              <w:t>本项目与《四川省、重庆市长江经济带发展负面清单实施细则（试行，</w:t>
            </w:r>
            <w:r w:rsidRPr="00263565">
              <w:rPr>
                <w:rFonts w:hint="eastAsia"/>
              </w:rPr>
              <w:t>2022</w:t>
            </w:r>
            <w:r w:rsidRPr="00263565">
              <w:rPr>
                <w:rFonts w:hint="eastAsia"/>
              </w:rPr>
              <w:t>年版）》（川长江办〔</w:t>
            </w:r>
            <w:r w:rsidRPr="00263565">
              <w:rPr>
                <w:rFonts w:hint="eastAsia"/>
              </w:rPr>
              <w:t>2022</w:t>
            </w:r>
            <w:r w:rsidRPr="00263565">
              <w:rPr>
                <w:rFonts w:hint="eastAsia"/>
              </w:rPr>
              <w:t>〕</w:t>
            </w:r>
            <w:r w:rsidRPr="00263565">
              <w:rPr>
                <w:rFonts w:hint="eastAsia"/>
              </w:rPr>
              <w:t>17</w:t>
            </w:r>
            <w:r w:rsidRPr="00263565">
              <w:rPr>
                <w:rFonts w:hint="eastAsia"/>
              </w:rPr>
              <w:t>号）文件符合性分析表</w:t>
            </w:r>
            <w:r w:rsidRPr="00263565">
              <w:rPr>
                <w:rFonts w:hint="eastAsia"/>
              </w:rPr>
              <w:t>1</w:t>
            </w:r>
            <w:r w:rsidRPr="00263565">
              <w:t>-8</w:t>
            </w:r>
            <w:r w:rsidRPr="00263565">
              <w:rPr>
                <w:rFonts w:hint="eastAsia"/>
              </w:rPr>
              <w:t>。</w:t>
            </w:r>
          </w:p>
          <w:p w14:paraId="0CA6032C"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t>表</w:t>
            </w:r>
            <w:r w:rsidRPr="00263565">
              <w:rPr>
                <w:b/>
                <w:bCs/>
                <w:kern w:val="0"/>
                <w:sz w:val="24"/>
              </w:rPr>
              <w:t>1-8</w:t>
            </w:r>
            <w:r w:rsidRPr="00263565">
              <w:rPr>
                <w:rFonts w:hint="eastAsia"/>
                <w:b/>
                <w:bCs/>
                <w:kern w:val="0"/>
                <w:sz w:val="24"/>
              </w:rPr>
              <w:t xml:space="preserve"> </w:t>
            </w:r>
            <w:r w:rsidRPr="00263565">
              <w:rPr>
                <w:b/>
                <w:bCs/>
                <w:kern w:val="0"/>
                <w:sz w:val="24"/>
              </w:rPr>
              <w:t xml:space="preserve"> </w:t>
            </w:r>
            <w:r w:rsidRPr="00263565">
              <w:rPr>
                <w:rFonts w:hint="eastAsia"/>
                <w:b/>
                <w:bCs/>
                <w:kern w:val="0"/>
                <w:sz w:val="24"/>
              </w:rPr>
              <w:t>与（川长江办〔</w:t>
            </w:r>
            <w:r w:rsidRPr="00263565">
              <w:rPr>
                <w:rFonts w:hint="eastAsia"/>
                <w:b/>
                <w:bCs/>
                <w:kern w:val="0"/>
                <w:sz w:val="24"/>
              </w:rPr>
              <w:t>2022</w:t>
            </w:r>
            <w:r w:rsidRPr="00263565">
              <w:rPr>
                <w:rFonts w:hint="eastAsia"/>
                <w:b/>
                <w:bCs/>
                <w:kern w:val="0"/>
                <w:sz w:val="24"/>
              </w:rPr>
              <w:t>〕</w:t>
            </w:r>
            <w:r w:rsidRPr="00263565">
              <w:rPr>
                <w:rFonts w:hint="eastAsia"/>
                <w:b/>
                <w:bCs/>
                <w:kern w:val="0"/>
                <w:sz w:val="24"/>
              </w:rPr>
              <w:t>17</w:t>
            </w:r>
            <w:r w:rsidRPr="00263565">
              <w:rPr>
                <w:rFonts w:hint="eastAsia"/>
                <w:b/>
                <w:bCs/>
                <w:kern w:val="0"/>
                <w:sz w:val="24"/>
              </w:rPr>
              <w:t>号）符合性分析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939"/>
              <w:gridCol w:w="1847"/>
              <w:gridCol w:w="877"/>
            </w:tblGrid>
            <w:tr w:rsidR="00263565" w:rsidRPr="00263565" w14:paraId="2A1DD54A" w14:textId="77777777">
              <w:trPr>
                <w:trHeight w:val="567"/>
              </w:trPr>
              <w:tc>
                <w:tcPr>
                  <w:tcW w:w="288" w:type="pct"/>
                  <w:shd w:val="clear" w:color="auto" w:fill="auto"/>
                  <w:vAlign w:val="center"/>
                </w:tcPr>
                <w:p w14:paraId="57D45A97" w14:textId="77777777" w:rsidR="000F3CBF" w:rsidRPr="00263565" w:rsidRDefault="00D5118D">
                  <w:pPr>
                    <w:pStyle w:val="Affb"/>
                    <w:rPr>
                      <w:b/>
                    </w:rPr>
                  </w:pPr>
                  <w:r w:rsidRPr="00263565">
                    <w:rPr>
                      <w:rFonts w:hint="eastAsia"/>
                      <w:b/>
                    </w:rPr>
                    <w:t>序号</w:t>
                  </w:r>
                </w:p>
              </w:tc>
              <w:tc>
                <w:tcPr>
                  <w:tcW w:w="3037" w:type="pct"/>
                  <w:shd w:val="clear" w:color="auto" w:fill="auto"/>
                  <w:vAlign w:val="center"/>
                </w:tcPr>
                <w:p w14:paraId="08A4481F" w14:textId="77777777" w:rsidR="000F3CBF" w:rsidRPr="00263565" w:rsidRDefault="00D5118D">
                  <w:pPr>
                    <w:pStyle w:val="Affb"/>
                    <w:rPr>
                      <w:b/>
                    </w:rPr>
                  </w:pPr>
                  <w:r w:rsidRPr="00263565">
                    <w:rPr>
                      <w:b/>
                    </w:rPr>
                    <w:t>相关内容</w:t>
                  </w:r>
                </w:p>
              </w:tc>
              <w:tc>
                <w:tcPr>
                  <w:tcW w:w="1136" w:type="pct"/>
                  <w:shd w:val="clear" w:color="auto" w:fill="auto"/>
                  <w:vAlign w:val="center"/>
                </w:tcPr>
                <w:p w14:paraId="216F8B01" w14:textId="77777777" w:rsidR="000F3CBF" w:rsidRPr="00263565" w:rsidRDefault="00D5118D">
                  <w:pPr>
                    <w:pStyle w:val="Affb"/>
                    <w:rPr>
                      <w:b/>
                    </w:rPr>
                  </w:pPr>
                  <w:r w:rsidRPr="00263565">
                    <w:rPr>
                      <w:b/>
                    </w:rPr>
                    <w:t>本项目情况</w:t>
                  </w:r>
                </w:p>
              </w:tc>
              <w:tc>
                <w:tcPr>
                  <w:tcW w:w="539" w:type="pct"/>
                  <w:shd w:val="clear" w:color="auto" w:fill="auto"/>
                  <w:vAlign w:val="center"/>
                </w:tcPr>
                <w:p w14:paraId="4F34729D" w14:textId="77777777" w:rsidR="000F3CBF" w:rsidRPr="00263565" w:rsidRDefault="00D5118D">
                  <w:pPr>
                    <w:pStyle w:val="Affb"/>
                    <w:rPr>
                      <w:b/>
                    </w:rPr>
                  </w:pPr>
                  <w:r w:rsidRPr="00263565">
                    <w:rPr>
                      <w:b/>
                    </w:rPr>
                    <w:t>符合性</w:t>
                  </w:r>
                </w:p>
              </w:tc>
            </w:tr>
            <w:tr w:rsidR="00263565" w:rsidRPr="00263565" w14:paraId="4FB39A86" w14:textId="77777777">
              <w:tc>
                <w:tcPr>
                  <w:tcW w:w="288" w:type="pct"/>
                  <w:shd w:val="clear" w:color="auto" w:fill="auto"/>
                  <w:vAlign w:val="center"/>
                </w:tcPr>
                <w:p w14:paraId="558C5312" w14:textId="77777777" w:rsidR="000F3CBF" w:rsidRPr="00263565" w:rsidRDefault="00D5118D">
                  <w:pPr>
                    <w:pStyle w:val="Affb"/>
                  </w:pPr>
                  <w:r w:rsidRPr="00263565">
                    <w:rPr>
                      <w:rFonts w:hint="eastAsia"/>
                    </w:rPr>
                    <w:t>1</w:t>
                  </w:r>
                </w:p>
              </w:tc>
              <w:tc>
                <w:tcPr>
                  <w:tcW w:w="3037" w:type="pct"/>
                  <w:shd w:val="clear" w:color="auto" w:fill="auto"/>
                  <w:vAlign w:val="center"/>
                </w:tcPr>
                <w:p w14:paraId="035BB58E" w14:textId="77777777" w:rsidR="000F3CBF" w:rsidRPr="00263565" w:rsidRDefault="00D5118D">
                  <w:pPr>
                    <w:pStyle w:val="Affb"/>
                    <w:jc w:val="both"/>
                  </w:pPr>
                  <w:r w:rsidRPr="00263565">
                    <w:rPr>
                      <w:rFonts w:hint="eastAsia"/>
                    </w:rPr>
                    <w:t>禁止新建、改建和扩建不符合全国港口布局规划，以及《四川省内河水运发展规划》《泸州—宜宾—乐山港口群布局规划》《重庆港总体规划</w:t>
                  </w:r>
                  <w:r w:rsidRPr="00263565">
                    <w:rPr>
                      <w:rFonts w:hint="eastAsia"/>
                    </w:rPr>
                    <w:t>(2035</w:t>
                  </w:r>
                  <w:r w:rsidRPr="00263565">
                    <w:rPr>
                      <w:rFonts w:hint="eastAsia"/>
                    </w:rPr>
                    <w:t>年</w:t>
                  </w:r>
                  <w:r w:rsidRPr="00263565">
                    <w:rPr>
                      <w:rFonts w:hint="eastAsia"/>
                    </w:rPr>
                    <w:t>)</w:t>
                  </w:r>
                  <w:r w:rsidRPr="00263565">
                    <w:rPr>
                      <w:rFonts w:hint="eastAsia"/>
                    </w:rPr>
                    <w:t>》等省级港口布局规划及市级港口总体规划的码头项目。</w:t>
                  </w:r>
                </w:p>
              </w:tc>
              <w:tc>
                <w:tcPr>
                  <w:tcW w:w="1136" w:type="pct"/>
                  <w:shd w:val="clear" w:color="auto" w:fill="auto"/>
                  <w:vAlign w:val="center"/>
                </w:tcPr>
                <w:p w14:paraId="7050BE28" w14:textId="77777777" w:rsidR="000F3CBF" w:rsidRPr="00263565" w:rsidRDefault="00D5118D">
                  <w:pPr>
                    <w:pStyle w:val="Affb"/>
                  </w:pPr>
                  <w:r w:rsidRPr="00263565">
                    <w:rPr>
                      <w:rFonts w:hint="eastAsia"/>
                    </w:rPr>
                    <w:t>不涉及</w:t>
                  </w:r>
                </w:p>
              </w:tc>
              <w:tc>
                <w:tcPr>
                  <w:tcW w:w="539" w:type="pct"/>
                  <w:shd w:val="clear" w:color="auto" w:fill="auto"/>
                  <w:vAlign w:val="center"/>
                </w:tcPr>
                <w:p w14:paraId="649BFFDC" w14:textId="77777777" w:rsidR="000F3CBF" w:rsidRPr="00263565" w:rsidRDefault="00D5118D">
                  <w:pPr>
                    <w:pStyle w:val="Affb"/>
                  </w:pPr>
                  <w:r w:rsidRPr="00263565">
                    <w:rPr>
                      <w:rFonts w:hint="eastAsia"/>
                    </w:rPr>
                    <w:t>符合</w:t>
                  </w:r>
                </w:p>
              </w:tc>
            </w:tr>
            <w:tr w:rsidR="00263565" w:rsidRPr="00263565" w14:paraId="591BFA74" w14:textId="77777777">
              <w:tc>
                <w:tcPr>
                  <w:tcW w:w="288" w:type="pct"/>
                  <w:shd w:val="clear" w:color="auto" w:fill="auto"/>
                  <w:vAlign w:val="center"/>
                </w:tcPr>
                <w:p w14:paraId="383BED55" w14:textId="77777777" w:rsidR="000F3CBF" w:rsidRPr="00263565" w:rsidRDefault="00D5118D">
                  <w:pPr>
                    <w:pStyle w:val="Affb"/>
                  </w:pPr>
                  <w:r w:rsidRPr="00263565">
                    <w:rPr>
                      <w:rFonts w:hint="eastAsia"/>
                    </w:rPr>
                    <w:t>2</w:t>
                  </w:r>
                </w:p>
              </w:tc>
              <w:tc>
                <w:tcPr>
                  <w:tcW w:w="3037" w:type="pct"/>
                  <w:shd w:val="clear" w:color="auto" w:fill="auto"/>
                  <w:vAlign w:val="center"/>
                </w:tcPr>
                <w:p w14:paraId="6E0CA9DF" w14:textId="77777777" w:rsidR="000F3CBF" w:rsidRPr="00263565" w:rsidRDefault="00D5118D">
                  <w:pPr>
                    <w:pStyle w:val="Affb"/>
                    <w:jc w:val="both"/>
                  </w:pPr>
                  <w:r w:rsidRPr="00263565">
                    <w:rPr>
                      <w:rFonts w:hint="eastAsia"/>
                    </w:rPr>
                    <w:t>禁止新建、改建和扩建不符合《长江干线过江通道布局规划（</w:t>
                  </w:r>
                  <w:r w:rsidRPr="00263565">
                    <w:rPr>
                      <w:rFonts w:hint="eastAsia"/>
                    </w:rPr>
                    <w:t>2020</w:t>
                  </w:r>
                  <w:r w:rsidRPr="00263565">
                    <w:rPr>
                      <w:rFonts w:hint="eastAsia"/>
                    </w:rPr>
                    <w:t>—</w:t>
                  </w:r>
                  <w:r w:rsidRPr="00263565">
                    <w:rPr>
                      <w:rFonts w:hint="eastAsia"/>
                    </w:rPr>
                    <w:t>2035</w:t>
                  </w:r>
                  <w:r w:rsidRPr="00263565">
                    <w:rPr>
                      <w:rFonts w:hint="eastAsia"/>
                    </w:rPr>
                    <w:t>年）》的过长江通道项目（含桥梁、隧道），国家发展改革委同意过长江通道线位调整的除外。</w:t>
                  </w:r>
                </w:p>
              </w:tc>
              <w:tc>
                <w:tcPr>
                  <w:tcW w:w="1136" w:type="pct"/>
                  <w:shd w:val="clear" w:color="auto" w:fill="auto"/>
                  <w:vAlign w:val="center"/>
                </w:tcPr>
                <w:p w14:paraId="76DDC19A" w14:textId="77777777" w:rsidR="000F3CBF" w:rsidRPr="00263565" w:rsidRDefault="00D5118D">
                  <w:pPr>
                    <w:pStyle w:val="Affb"/>
                  </w:pPr>
                  <w:r w:rsidRPr="00263565">
                    <w:rPr>
                      <w:rFonts w:hint="eastAsia"/>
                    </w:rPr>
                    <w:t>不涉及</w:t>
                  </w:r>
                </w:p>
              </w:tc>
              <w:tc>
                <w:tcPr>
                  <w:tcW w:w="539" w:type="pct"/>
                  <w:shd w:val="clear" w:color="auto" w:fill="auto"/>
                  <w:vAlign w:val="center"/>
                </w:tcPr>
                <w:p w14:paraId="345918DF" w14:textId="77777777" w:rsidR="000F3CBF" w:rsidRPr="00263565" w:rsidRDefault="00D5118D">
                  <w:pPr>
                    <w:pStyle w:val="Affb"/>
                  </w:pPr>
                  <w:r w:rsidRPr="00263565">
                    <w:rPr>
                      <w:rFonts w:hint="eastAsia"/>
                    </w:rPr>
                    <w:t>符合</w:t>
                  </w:r>
                </w:p>
              </w:tc>
            </w:tr>
            <w:tr w:rsidR="00263565" w:rsidRPr="00263565" w14:paraId="1358C5D2" w14:textId="77777777">
              <w:tc>
                <w:tcPr>
                  <w:tcW w:w="288" w:type="pct"/>
                  <w:shd w:val="clear" w:color="auto" w:fill="auto"/>
                  <w:vAlign w:val="center"/>
                </w:tcPr>
                <w:p w14:paraId="21640D02" w14:textId="77777777" w:rsidR="000F3CBF" w:rsidRPr="00263565" w:rsidRDefault="00D5118D">
                  <w:pPr>
                    <w:pStyle w:val="Affb"/>
                  </w:pPr>
                  <w:r w:rsidRPr="00263565">
                    <w:rPr>
                      <w:rFonts w:hint="eastAsia"/>
                    </w:rPr>
                    <w:t>3</w:t>
                  </w:r>
                </w:p>
              </w:tc>
              <w:tc>
                <w:tcPr>
                  <w:tcW w:w="3037" w:type="pct"/>
                  <w:shd w:val="clear" w:color="auto" w:fill="auto"/>
                  <w:vAlign w:val="center"/>
                </w:tcPr>
                <w:p w14:paraId="1653C98A" w14:textId="77777777" w:rsidR="000F3CBF" w:rsidRPr="00263565" w:rsidRDefault="00D5118D">
                  <w:pPr>
                    <w:pStyle w:val="Affb"/>
                    <w:jc w:val="both"/>
                  </w:pPr>
                  <w:r w:rsidRPr="00263565">
                    <w:rPr>
                      <w:rFonts w:hint="eastAsia"/>
                    </w:rPr>
                    <w:t>禁止在自然保护区核心区、缓冲区的岸线和河段范围内投资建设旅游和生产经营项目。自然保护区的内部未分区的，依照核心区和缓冲区的规定管控。</w:t>
                  </w:r>
                </w:p>
              </w:tc>
              <w:tc>
                <w:tcPr>
                  <w:tcW w:w="1136" w:type="pct"/>
                  <w:shd w:val="clear" w:color="auto" w:fill="auto"/>
                  <w:vAlign w:val="center"/>
                </w:tcPr>
                <w:p w14:paraId="2767755F" w14:textId="77777777" w:rsidR="000F3CBF" w:rsidRPr="00263565" w:rsidRDefault="00D5118D">
                  <w:pPr>
                    <w:pStyle w:val="Affb"/>
                  </w:pPr>
                  <w:r w:rsidRPr="00263565">
                    <w:rPr>
                      <w:rFonts w:hint="eastAsia"/>
                    </w:rPr>
                    <w:t>不涉及</w:t>
                  </w:r>
                </w:p>
              </w:tc>
              <w:tc>
                <w:tcPr>
                  <w:tcW w:w="539" w:type="pct"/>
                  <w:shd w:val="clear" w:color="auto" w:fill="auto"/>
                  <w:vAlign w:val="center"/>
                </w:tcPr>
                <w:p w14:paraId="470E86DE" w14:textId="77777777" w:rsidR="000F3CBF" w:rsidRPr="00263565" w:rsidRDefault="00D5118D">
                  <w:pPr>
                    <w:pStyle w:val="Affb"/>
                  </w:pPr>
                  <w:r w:rsidRPr="00263565">
                    <w:rPr>
                      <w:rFonts w:hint="eastAsia"/>
                    </w:rPr>
                    <w:t>符合</w:t>
                  </w:r>
                </w:p>
              </w:tc>
            </w:tr>
            <w:tr w:rsidR="00263565" w:rsidRPr="00263565" w14:paraId="0B25CE0F" w14:textId="77777777">
              <w:tc>
                <w:tcPr>
                  <w:tcW w:w="288" w:type="pct"/>
                  <w:shd w:val="clear" w:color="auto" w:fill="auto"/>
                  <w:vAlign w:val="center"/>
                </w:tcPr>
                <w:p w14:paraId="4FA9D497" w14:textId="77777777" w:rsidR="000F3CBF" w:rsidRPr="00263565" w:rsidRDefault="00D5118D">
                  <w:pPr>
                    <w:pStyle w:val="Affb"/>
                  </w:pPr>
                  <w:r w:rsidRPr="00263565">
                    <w:rPr>
                      <w:rFonts w:hint="eastAsia"/>
                    </w:rPr>
                    <w:t>4</w:t>
                  </w:r>
                </w:p>
              </w:tc>
              <w:tc>
                <w:tcPr>
                  <w:tcW w:w="3037" w:type="pct"/>
                  <w:shd w:val="clear" w:color="auto" w:fill="auto"/>
                  <w:vAlign w:val="center"/>
                </w:tcPr>
                <w:p w14:paraId="414D93C0" w14:textId="77777777" w:rsidR="000F3CBF" w:rsidRPr="00263565" w:rsidRDefault="00D5118D">
                  <w:pPr>
                    <w:pStyle w:val="Affb"/>
                    <w:jc w:val="both"/>
                  </w:pPr>
                  <w:r w:rsidRPr="00263565">
                    <w:rPr>
                      <w:rFonts w:hint="eastAsia"/>
                    </w:rPr>
                    <w:t>禁止违反风景名胜区规划，在风景名胜区内设立各</w:t>
                  </w:r>
                  <w:r w:rsidRPr="00263565">
                    <w:rPr>
                      <w:rFonts w:hint="eastAsia"/>
                    </w:rPr>
                    <w:lastRenderedPageBreak/>
                    <w:t>类开发区。禁止在风景名胜区核心景区的岸线和河段范围内建设宾馆、招待所、培训中心、疗养院以及与风景名胜资源保护无关的项目。</w:t>
                  </w:r>
                </w:p>
              </w:tc>
              <w:tc>
                <w:tcPr>
                  <w:tcW w:w="1136" w:type="pct"/>
                  <w:shd w:val="clear" w:color="auto" w:fill="auto"/>
                  <w:vAlign w:val="center"/>
                </w:tcPr>
                <w:p w14:paraId="5829FFFF" w14:textId="77777777" w:rsidR="000F3CBF" w:rsidRPr="00263565" w:rsidRDefault="00D5118D">
                  <w:pPr>
                    <w:pStyle w:val="Affb"/>
                  </w:pPr>
                  <w:r w:rsidRPr="00263565">
                    <w:rPr>
                      <w:rFonts w:hint="eastAsia"/>
                    </w:rPr>
                    <w:lastRenderedPageBreak/>
                    <w:t>不涉及</w:t>
                  </w:r>
                </w:p>
              </w:tc>
              <w:tc>
                <w:tcPr>
                  <w:tcW w:w="539" w:type="pct"/>
                  <w:shd w:val="clear" w:color="auto" w:fill="auto"/>
                  <w:vAlign w:val="center"/>
                </w:tcPr>
                <w:p w14:paraId="5E4EABE8" w14:textId="77777777" w:rsidR="000F3CBF" w:rsidRPr="00263565" w:rsidRDefault="00D5118D">
                  <w:pPr>
                    <w:pStyle w:val="Affb"/>
                  </w:pPr>
                  <w:r w:rsidRPr="00263565">
                    <w:rPr>
                      <w:rFonts w:hint="eastAsia"/>
                    </w:rPr>
                    <w:t>符合</w:t>
                  </w:r>
                </w:p>
              </w:tc>
            </w:tr>
            <w:tr w:rsidR="00263565" w:rsidRPr="00263565" w14:paraId="3A87F690" w14:textId="77777777">
              <w:tc>
                <w:tcPr>
                  <w:tcW w:w="288" w:type="pct"/>
                  <w:shd w:val="clear" w:color="auto" w:fill="auto"/>
                  <w:vAlign w:val="center"/>
                </w:tcPr>
                <w:p w14:paraId="445EC2B5" w14:textId="77777777" w:rsidR="000F3CBF" w:rsidRPr="00263565" w:rsidRDefault="00D5118D">
                  <w:pPr>
                    <w:pStyle w:val="Affb"/>
                  </w:pPr>
                  <w:r w:rsidRPr="00263565">
                    <w:rPr>
                      <w:rFonts w:hint="eastAsia"/>
                    </w:rPr>
                    <w:t>5</w:t>
                  </w:r>
                </w:p>
              </w:tc>
              <w:tc>
                <w:tcPr>
                  <w:tcW w:w="3037" w:type="pct"/>
                  <w:shd w:val="clear" w:color="auto" w:fill="auto"/>
                  <w:vAlign w:val="center"/>
                </w:tcPr>
                <w:p w14:paraId="02606882" w14:textId="77777777" w:rsidR="000F3CBF" w:rsidRPr="00263565" w:rsidRDefault="00D5118D">
                  <w:pPr>
                    <w:pStyle w:val="Affb"/>
                    <w:jc w:val="both"/>
                  </w:pPr>
                  <w:r w:rsidRPr="00263565">
                    <w:rPr>
                      <w:rFonts w:hint="eastAsia"/>
                    </w:rPr>
                    <w:t>禁止在饮用水水源准保护区的岸线和河段范围内新建、扩建对水体污染严重的建设项目，禁止改建增加排污量的建设项目。</w:t>
                  </w:r>
                </w:p>
              </w:tc>
              <w:tc>
                <w:tcPr>
                  <w:tcW w:w="1136" w:type="pct"/>
                  <w:vMerge w:val="restart"/>
                  <w:shd w:val="clear" w:color="auto" w:fill="auto"/>
                  <w:vAlign w:val="center"/>
                </w:tcPr>
                <w:p w14:paraId="4795F308" w14:textId="77777777" w:rsidR="000F3CBF" w:rsidRPr="00263565" w:rsidRDefault="00D5118D">
                  <w:pPr>
                    <w:pStyle w:val="Affb"/>
                    <w:jc w:val="both"/>
                  </w:pPr>
                  <w:r w:rsidRPr="00263565">
                    <w:rPr>
                      <w:rFonts w:hint="eastAsia"/>
                    </w:rPr>
                    <w:t>本项目位于</w:t>
                  </w:r>
                  <w:r w:rsidRPr="00263565">
                    <w:rPr>
                      <w:bCs/>
                      <w:szCs w:val="21"/>
                    </w:rPr>
                    <w:t>铜梁</w:t>
                  </w:r>
                  <w:r w:rsidRPr="00263565">
                    <w:rPr>
                      <w:rFonts w:hint="eastAsia"/>
                      <w:bCs/>
                      <w:szCs w:val="21"/>
                    </w:rPr>
                    <w:t>工业园蒲吕片</w:t>
                  </w:r>
                  <w:r w:rsidRPr="00263565">
                    <w:rPr>
                      <w:bCs/>
                      <w:szCs w:val="21"/>
                    </w:rPr>
                    <w:t>区</w:t>
                  </w:r>
                  <w:r w:rsidRPr="00263565">
                    <w:rPr>
                      <w:rFonts w:hint="eastAsia"/>
                    </w:rPr>
                    <w:t>，不属于文件所列保护区内。</w:t>
                  </w:r>
                </w:p>
              </w:tc>
              <w:tc>
                <w:tcPr>
                  <w:tcW w:w="539" w:type="pct"/>
                  <w:vMerge w:val="restart"/>
                  <w:shd w:val="clear" w:color="auto" w:fill="auto"/>
                  <w:vAlign w:val="center"/>
                </w:tcPr>
                <w:p w14:paraId="5E994F66" w14:textId="77777777" w:rsidR="000F3CBF" w:rsidRPr="00263565" w:rsidRDefault="00D5118D">
                  <w:pPr>
                    <w:pStyle w:val="Affb"/>
                  </w:pPr>
                  <w:r w:rsidRPr="00263565">
                    <w:rPr>
                      <w:rFonts w:hint="eastAsia"/>
                    </w:rPr>
                    <w:t>符合</w:t>
                  </w:r>
                </w:p>
              </w:tc>
            </w:tr>
            <w:tr w:rsidR="00263565" w:rsidRPr="00263565" w14:paraId="23011938" w14:textId="77777777">
              <w:tc>
                <w:tcPr>
                  <w:tcW w:w="288" w:type="pct"/>
                  <w:shd w:val="clear" w:color="auto" w:fill="auto"/>
                  <w:vAlign w:val="center"/>
                </w:tcPr>
                <w:p w14:paraId="0D0ACB7B" w14:textId="77777777" w:rsidR="000F3CBF" w:rsidRPr="00263565" w:rsidRDefault="00D5118D">
                  <w:pPr>
                    <w:pStyle w:val="Affb"/>
                  </w:pPr>
                  <w:r w:rsidRPr="00263565">
                    <w:rPr>
                      <w:rFonts w:hint="eastAsia"/>
                    </w:rPr>
                    <w:t>6</w:t>
                  </w:r>
                </w:p>
              </w:tc>
              <w:tc>
                <w:tcPr>
                  <w:tcW w:w="3037" w:type="pct"/>
                  <w:shd w:val="clear" w:color="auto" w:fill="auto"/>
                  <w:vAlign w:val="center"/>
                </w:tcPr>
                <w:p w14:paraId="722CE700" w14:textId="77777777" w:rsidR="000F3CBF" w:rsidRPr="00263565" w:rsidRDefault="00D5118D">
                  <w:pPr>
                    <w:pStyle w:val="Affb"/>
                    <w:jc w:val="both"/>
                  </w:pPr>
                  <w:r w:rsidRPr="00263565">
                    <w:rPr>
                      <w:rFonts w:hint="eastAsia"/>
                    </w:rPr>
                    <w:t>饮用水水源二级保护区的岸线和河段范围内，除遵守准保护区规定外，禁止新建、改建、扩建排放污染物的投资建设项目；禁止从事对水体有污染的水产养殖等活动。</w:t>
                  </w:r>
                </w:p>
              </w:tc>
              <w:tc>
                <w:tcPr>
                  <w:tcW w:w="1136" w:type="pct"/>
                  <w:vMerge/>
                  <w:shd w:val="clear" w:color="auto" w:fill="auto"/>
                  <w:vAlign w:val="center"/>
                </w:tcPr>
                <w:p w14:paraId="3FA6E97B" w14:textId="77777777" w:rsidR="000F3CBF" w:rsidRPr="00263565" w:rsidRDefault="000F3CBF">
                  <w:pPr>
                    <w:pStyle w:val="Affb"/>
                  </w:pPr>
                </w:p>
              </w:tc>
              <w:tc>
                <w:tcPr>
                  <w:tcW w:w="539" w:type="pct"/>
                  <w:vMerge/>
                  <w:shd w:val="clear" w:color="auto" w:fill="auto"/>
                  <w:vAlign w:val="center"/>
                </w:tcPr>
                <w:p w14:paraId="0157DE8B" w14:textId="77777777" w:rsidR="000F3CBF" w:rsidRPr="00263565" w:rsidRDefault="000F3CBF">
                  <w:pPr>
                    <w:pStyle w:val="Affb"/>
                  </w:pPr>
                </w:p>
              </w:tc>
            </w:tr>
            <w:tr w:rsidR="00263565" w:rsidRPr="00263565" w14:paraId="363347A9" w14:textId="77777777">
              <w:tc>
                <w:tcPr>
                  <w:tcW w:w="288" w:type="pct"/>
                  <w:shd w:val="clear" w:color="auto" w:fill="auto"/>
                  <w:vAlign w:val="center"/>
                </w:tcPr>
                <w:p w14:paraId="7C313EF3" w14:textId="77777777" w:rsidR="000F3CBF" w:rsidRPr="00263565" w:rsidRDefault="00D5118D">
                  <w:pPr>
                    <w:pStyle w:val="Affb"/>
                  </w:pPr>
                  <w:r w:rsidRPr="00263565">
                    <w:rPr>
                      <w:rFonts w:hint="eastAsia"/>
                    </w:rPr>
                    <w:t>7</w:t>
                  </w:r>
                </w:p>
              </w:tc>
              <w:tc>
                <w:tcPr>
                  <w:tcW w:w="3037" w:type="pct"/>
                  <w:shd w:val="clear" w:color="auto" w:fill="auto"/>
                  <w:vAlign w:val="center"/>
                </w:tcPr>
                <w:p w14:paraId="0848F22B" w14:textId="77777777" w:rsidR="000F3CBF" w:rsidRPr="00263565" w:rsidRDefault="00D5118D">
                  <w:pPr>
                    <w:pStyle w:val="Affb"/>
                    <w:jc w:val="both"/>
                  </w:pPr>
                  <w:r w:rsidRPr="00263565">
                    <w:rPr>
                      <w:rFonts w:hint="eastAsia"/>
                    </w:rPr>
                    <w:t>饮用水水源一级保护区的岸线和河段范围内，除遵守二级保护区规定外，禁止新建、改建、扩建与供水设施和保护水源无关的项目，以及网箱养殖、畜禽养殖、旅游等可能污染饮用水水体的投资建设项目。</w:t>
                  </w:r>
                </w:p>
              </w:tc>
              <w:tc>
                <w:tcPr>
                  <w:tcW w:w="1136" w:type="pct"/>
                  <w:vMerge/>
                  <w:shd w:val="clear" w:color="auto" w:fill="auto"/>
                  <w:vAlign w:val="center"/>
                </w:tcPr>
                <w:p w14:paraId="717F1D7B" w14:textId="77777777" w:rsidR="000F3CBF" w:rsidRPr="00263565" w:rsidRDefault="000F3CBF">
                  <w:pPr>
                    <w:pStyle w:val="Affb"/>
                  </w:pPr>
                </w:p>
              </w:tc>
              <w:tc>
                <w:tcPr>
                  <w:tcW w:w="539" w:type="pct"/>
                  <w:vMerge/>
                  <w:shd w:val="clear" w:color="auto" w:fill="auto"/>
                  <w:vAlign w:val="center"/>
                </w:tcPr>
                <w:p w14:paraId="349AEAED" w14:textId="77777777" w:rsidR="000F3CBF" w:rsidRPr="00263565" w:rsidRDefault="000F3CBF">
                  <w:pPr>
                    <w:pStyle w:val="Affb"/>
                  </w:pPr>
                </w:p>
              </w:tc>
            </w:tr>
            <w:tr w:rsidR="00263565" w:rsidRPr="00263565" w14:paraId="49135881" w14:textId="77777777">
              <w:tc>
                <w:tcPr>
                  <w:tcW w:w="288" w:type="pct"/>
                  <w:shd w:val="clear" w:color="auto" w:fill="auto"/>
                  <w:vAlign w:val="center"/>
                </w:tcPr>
                <w:p w14:paraId="6850F5C2" w14:textId="77777777" w:rsidR="000F3CBF" w:rsidRPr="00263565" w:rsidRDefault="00D5118D">
                  <w:pPr>
                    <w:pStyle w:val="Affb"/>
                  </w:pPr>
                  <w:r w:rsidRPr="00263565">
                    <w:rPr>
                      <w:rFonts w:hint="eastAsia"/>
                    </w:rPr>
                    <w:t>8</w:t>
                  </w:r>
                </w:p>
              </w:tc>
              <w:tc>
                <w:tcPr>
                  <w:tcW w:w="3037" w:type="pct"/>
                  <w:shd w:val="clear" w:color="auto" w:fill="auto"/>
                  <w:vAlign w:val="center"/>
                </w:tcPr>
                <w:p w14:paraId="04F10BBE" w14:textId="77777777" w:rsidR="000F3CBF" w:rsidRPr="00263565" w:rsidRDefault="00D5118D">
                  <w:pPr>
                    <w:pStyle w:val="Affb"/>
                    <w:jc w:val="both"/>
                  </w:pPr>
                  <w:r w:rsidRPr="00263565">
                    <w:rPr>
                      <w:rFonts w:hint="eastAsia"/>
                    </w:rPr>
                    <w:t>禁止在水产种质资源保护区岸线和河段范围内新建围湖造田、围湖造地或挖沙采石等投资建设项目。</w:t>
                  </w:r>
                </w:p>
              </w:tc>
              <w:tc>
                <w:tcPr>
                  <w:tcW w:w="1136" w:type="pct"/>
                  <w:shd w:val="clear" w:color="auto" w:fill="auto"/>
                  <w:vAlign w:val="center"/>
                </w:tcPr>
                <w:p w14:paraId="2E5C1998" w14:textId="77777777" w:rsidR="000F3CBF" w:rsidRPr="00263565" w:rsidRDefault="00D5118D">
                  <w:pPr>
                    <w:pStyle w:val="Affb"/>
                  </w:pPr>
                  <w:r w:rsidRPr="00263565">
                    <w:rPr>
                      <w:rFonts w:hint="eastAsia"/>
                    </w:rPr>
                    <w:t>不涉及</w:t>
                  </w:r>
                </w:p>
              </w:tc>
              <w:tc>
                <w:tcPr>
                  <w:tcW w:w="539" w:type="pct"/>
                  <w:shd w:val="clear" w:color="auto" w:fill="auto"/>
                  <w:vAlign w:val="center"/>
                </w:tcPr>
                <w:p w14:paraId="1E4E9E15" w14:textId="77777777" w:rsidR="000F3CBF" w:rsidRPr="00263565" w:rsidRDefault="00D5118D">
                  <w:pPr>
                    <w:pStyle w:val="Affb"/>
                  </w:pPr>
                  <w:r w:rsidRPr="00263565">
                    <w:rPr>
                      <w:rFonts w:hint="eastAsia"/>
                    </w:rPr>
                    <w:t>符合</w:t>
                  </w:r>
                </w:p>
              </w:tc>
            </w:tr>
            <w:tr w:rsidR="00263565" w:rsidRPr="00263565" w14:paraId="4549CE6F" w14:textId="77777777">
              <w:tc>
                <w:tcPr>
                  <w:tcW w:w="288" w:type="pct"/>
                  <w:shd w:val="clear" w:color="auto" w:fill="auto"/>
                  <w:vAlign w:val="center"/>
                </w:tcPr>
                <w:p w14:paraId="063734A5" w14:textId="77777777" w:rsidR="000F3CBF" w:rsidRPr="00263565" w:rsidRDefault="00D5118D">
                  <w:pPr>
                    <w:pStyle w:val="Affb"/>
                  </w:pPr>
                  <w:r w:rsidRPr="00263565">
                    <w:rPr>
                      <w:rFonts w:hint="eastAsia"/>
                    </w:rPr>
                    <w:t>9</w:t>
                  </w:r>
                </w:p>
              </w:tc>
              <w:tc>
                <w:tcPr>
                  <w:tcW w:w="3037" w:type="pct"/>
                  <w:shd w:val="clear" w:color="auto" w:fill="auto"/>
                  <w:vAlign w:val="center"/>
                </w:tcPr>
                <w:p w14:paraId="0EEB4103" w14:textId="77777777" w:rsidR="000F3CBF" w:rsidRPr="00263565" w:rsidRDefault="00D5118D">
                  <w:pPr>
                    <w:pStyle w:val="Affb"/>
                    <w:jc w:val="both"/>
                  </w:pPr>
                  <w:r w:rsidRPr="00263565">
                    <w:rPr>
                      <w:rFonts w:hint="eastAsia"/>
                    </w:rPr>
                    <w:t>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136" w:type="pct"/>
                  <w:shd w:val="clear" w:color="auto" w:fill="auto"/>
                  <w:vAlign w:val="center"/>
                </w:tcPr>
                <w:p w14:paraId="7229C3DD" w14:textId="77777777" w:rsidR="000F3CBF" w:rsidRPr="00263565" w:rsidRDefault="00D5118D">
                  <w:pPr>
                    <w:pStyle w:val="Affb"/>
                  </w:pPr>
                  <w:r w:rsidRPr="00263565">
                    <w:rPr>
                      <w:rFonts w:hint="eastAsia"/>
                    </w:rPr>
                    <w:t>不涉及</w:t>
                  </w:r>
                </w:p>
              </w:tc>
              <w:tc>
                <w:tcPr>
                  <w:tcW w:w="539" w:type="pct"/>
                  <w:shd w:val="clear" w:color="auto" w:fill="auto"/>
                  <w:vAlign w:val="center"/>
                </w:tcPr>
                <w:p w14:paraId="474BE2D5" w14:textId="77777777" w:rsidR="000F3CBF" w:rsidRPr="00263565" w:rsidRDefault="00D5118D">
                  <w:pPr>
                    <w:pStyle w:val="Affb"/>
                  </w:pPr>
                  <w:r w:rsidRPr="00263565">
                    <w:rPr>
                      <w:rFonts w:hint="eastAsia"/>
                    </w:rPr>
                    <w:t>符合</w:t>
                  </w:r>
                </w:p>
              </w:tc>
            </w:tr>
            <w:tr w:rsidR="00263565" w:rsidRPr="00263565" w14:paraId="594230CE" w14:textId="77777777">
              <w:tc>
                <w:tcPr>
                  <w:tcW w:w="288" w:type="pct"/>
                  <w:shd w:val="clear" w:color="auto" w:fill="auto"/>
                  <w:vAlign w:val="center"/>
                </w:tcPr>
                <w:p w14:paraId="3B8155FC" w14:textId="77777777" w:rsidR="000F3CBF" w:rsidRPr="00263565" w:rsidRDefault="00D5118D">
                  <w:pPr>
                    <w:pStyle w:val="Affb"/>
                  </w:pPr>
                  <w:r w:rsidRPr="00263565">
                    <w:rPr>
                      <w:rFonts w:hint="eastAsia"/>
                    </w:rPr>
                    <w:t>10</w:t>
                  </w:r>
                </w:p>
              </w:tc>
              <w:tc>
                <w:tcPr>
                  <w:tcW w:w="3037" w:type="pct"/>
                  <w:shd w:val="clear" w:color="auto" w:fill="auto"/>
                  <w:vAlign w:val="center"/>
                </w:tcPr>
                <w:p w14:paraId="6BCC8055" w14:textId="77777777" w:rsidR="000F3CBF" w:rsidRPr="00263565" w:rsidRDefault="00D5118D">
                  <w:pPr>
                    <w:pStyle w:val="Affb"/>
                    <w:jc w:val="both"/>
                  </w:pPr>
                  <w:r w:rsidRPr="00263565">
                    <w:rPr>
                      <w:rFonts w:hint="eastAsia"/>
                    </w:rPr>
                    <w:t>禁止违法利用、占用长江流域河湖岸线。禁止在《长江岸线保护和开发利用总体规划》划定的岸线保护区和岸线保留区内投资</w:t>
                  </w:r>
                  <w:proofErr w:type="gramStart"/>
                  <w:r w:rsidRPr="00263565">
                    <w:rPr>
                      <w:rFonts w:hint="eastAsia"/>
                    </w:rPr>
                    <w:t>建设除事关公</w:t>
                  </w:r>
                  <w:proofErr w:type="gramEnd"/>
                  <w:r w:rsidRPr="00263565">
                    <w:rPr>
                      <w:rFonts w:hint="eastAsia"/>
                    </w:rPr>
                    <w:t>共安全及公众利益的防洪护岸、河道治理、供水、生态环境保护、航道整治、国家重要基础设施以外的项目。</w:t>
                  </w:r>
                </w:p>
              </w:tc>
              <w:tc>
                <w:tcPr>
                  <w:tcW w:w="1136" w:type="pct"/>
                  <w:shd w:val="clear" w:color="auto" w:fill="auto"/>
                  <w:vAlign w:val="center"/>
                </w:tcPr>
                <w:p w14:paraId="1F642A47" w14:textId="77777777" w:rsidR="000F3CBF" w:rsidRPr="00263565" w:rsidRDefault="00D5118D">
                  <w:pPr>
                    <w:pStyle w:val="Affb"/>
                    <w:jc w:val="both"/>
                  </w:pPr>
                  <w:r w:rsidRPr="00263565">
                    <w:rPr>
                      <w:rFonts w:hint="eastAsia"/>
                    </w:rPr>
                    <w:t>不属于文件划定的岸线保护区和保留区内。</w:t>
                  </w:r>
                </w:p>
              </w:tc>
              <w:tc>
                <w:tcPr>
                  <w:tcW w:w="539" w:type="pct"/>
                  <w:shd w:val="clear" w:color="auto" w:fill="auto"/>
                  <w:vAlign w:val="center"/>
                </w:tcPr>
                <w:p w14:paraId="60B6A0C3" w14:textId="77777777" w:rsidR="000F3CBF" w:rsidRPr="00263565" w:rsidRDefault="00D5118D">
                  <w:pPr>
                    <w:pStyle w:val="Affb"/>
                  </w:pPr>
                  <w:r w:rsidRPr="00263565">
                    <w:rPr>
                      <w:rFonts w:hint="eastAsia"/>
                    </w:rPr>
                    <w:t>符合</w:t>
                  </w:r>
                </w:p>
              </w:tc>
            </w:tr>
            <w:tr w:rsidR="00263565" w:rsidRPr="00263565" w14:paraId="2B241F6E" w14:textId="77777777">
              <w:tc>
                <w:tcPr>
                  <w:tcW w:w="288" w:type="pct"/>
                  <w:shd w:val="clear" w:color="auto" w:fill="auto"/>
                  <w:vAlign w:val="center"/>
                </w:tcPr>
                <w:p w14:paraId="5B57321D" w14:textId="77777777" w:rsidR="000F3CBF" w:rsidRPr="00263565" w:rsidRDefault="00D5118D">
                  <w:pPr>
                    <w:pStyle w:val="Affb"/>
                  </w:pPr>
                  <w:r w:rsidRPr="00263565">
                    <w:rPr>
                      <w:rFonts w:hint="eastAsia"/>
                    </w:rPr>
                    <w:t>11</w:t>
                  </w:r>
                </w:p>
              </w:tc>
              <w:tc>
                <w:tcPr>
                  <w:tcW w:w="3037" w:type="pct"/>
                  <w:shd w:val="clear" w:color="auto" w:fill="auto"/>
                  <w:vAlign w:val="center"/>
                </w:tcPr>
                <w:p w14:paraId="3B2A763A" w14:textId="77777777" w:rsidR="000F3CBF" w:rsidRPr="00263565" w:rsidRDefault="00D5118D">
                  <w:pPr>
                    <w:pStyle w:val="Affb"/>
                    <w:jc w:val="both"/>
                  </w:pPr>
                  <w:r w:rsidRPr="00263565">
                    <w:rPr>
                      <w:rFonts w:hint="eastAsia"/>
                    </w:rPr>
                    <w:t>禁止在《全国重要江河湖泊水功能区划》划定的河段及湖泊保护区、保留区内投资建设不利于水资源及自然生态保护的项目。</w:t>
                  </w:r>
                </w:p>
              </w:tc>
              <w:tc>
                <w:tcPr>
                  <w:tcW w:w="1136" w:type="pct"/>
                  <w:shd w:val="clear" w:color="auto" w:fill="auto"/>
                  <w:vAlign w:val="center"/>
                </w:tcPr>
                <w:p w14:paraId="670653ED" w14:textId="77777777" w:rsidR="000F3CBF" w:rsidRPr="00263565" w:rsidRDefault="00D5118D">
                  <w:pPr>
                    <w:pStyle w:val="Affb"/>
                    <w:jc w:val="both"/>
                  </w:pPr>
                  <w:r w:rsidRPr="00263565">
                    <w:rPr>
                      <w:rFonts w:hint="eastAsia"/>
                    </w:rPr>
                    <w:t>不属于文件划定的河段及湖泊保护区、保留区内。</w:t>
                  </w:r>
                </w:p>
              </w:tc>
              <w:tc>
                <w:tcPr>
                  <w:tcW w:w="539" w:type="pct"/>
                  <w:shd w:val="clear" w:color="auto" w:fill="auto"/>
                  <w:vAlign w:val="center"/>
                </w:tcPr>
                <w:p w14:paraId="78CEA886" w14:textId="77777777" w:rsidR="000F3CBF" w:rsidRPr="00263565" w:rsidRDefault="00D5118D">
                  <w:pPr>
                    <w:pStyle w:val="Affb"/>
                  </w:pPr>
                  <w:r w:rsidRPr="00263565">
                    <w:rPr>
                      <w:rFonts w:hint="eastAsia"/>
                    </w:rPr>
                    <w:t>符合</w:t>
                  </w:r>
                </w:p>
              </w:tc>
            </w:tr>
            <w:tr w:rsidR="00263565" w:rsidRPr="00263565" w14:paraId="7AD54449" w14:textId="77777777">
              <w:tc>
                <w:tcPr>
                  <w:tcW w:w="288" w:type="pct"/>
                  <w:shd w:val="clear" w:color="auto" w:fill="auto"/>
                  <w:vAlign w:val="center"/>
                </w:tcPr>
                <w:p w14:paraId="23D69774" w14:textId="77777777" w:rsidR="000F3CBF" w:rsidRPr="00263565" w:rsidRDefault="00D5118D">
                  <w:pPr>
                    <w:pStyle w:val="Affb"/>
                  </w:pPr>
                  <w:r w:rsidRPr="00263565">
                    <w:rPr>
                      <w:rFonts w:hint="eastAsia"/>
                    </w:rPr>
                    <w:t>12</w:t>
                  </w:r>
                </w:p>
              </w:tc>
              <w:tc>
                <w:tcPr>
                  <w:tcW w:w="3037" w:type="pct"/>
                  <w:shd w:val="clear" w:color="auto" w:fill="auto"/>
                  <w:vAlign w:val="center"/>
                </w:tcPr>
                <w:p w14:paraId="7A7D0478" w14:textId="77777777" w:rsidR="000F3CBF" w:rsidRPr="00263565" w:rsidRDefault="00D5118D">
                  <w:pPr>
                    <w:pStyle w:val="Affb"/>
                    <w:jc w:val="both"/>
                  </w:pPr>
                  <w:r w:rsidRPr="00263565">
                    <w:rPr>
                      <w:rFonts w:hint="eastAsia"/>
                    </w:rPr>
                    <w:t>禁止在长江流域江河、湖泊新设、改设或者扩大排污口，经有管辖权的生态环境主管部门或者长江流域生态环境监督管理机构同意的除外。</w:t>
                  </w:r>
                </w:p>
              </w:tc>
              <w:tc>
                <w:tcPr>
                  <w:tcW w:w="1136" w:type="pct"/>
                  <w:shd w:val="clear" w:color="auto" w:fill="auto"/>
                  <w:vAlign w:val="center"/>
                </w:tcPr>
                <w:p w14:paraId="29216CCD" w14:textId="77777777" w:rsidR="000F3CBF" w:rsidRPr="00263565" w:rsidRDefault="00D5118D">
                  <w:pPr>
                    <w:pStyle w:val="Affb"/>
                    <w:jc w:val="both"/>
                  </w:pPr>
                  <w:r w:rsidRPr="00263565">
                    <w:rPr>
                      <w:rFonts w:hint="eastAsia"/>
                    </w:rPr>
                    <w:t>本项目污水进入蒲吕污水处理厂深度处理。</w:t>
                  </w:r>
                </w:p>
              </w:tc>
              <w:tc>
                <w:tcPr>
                  <w:tcW w:w="539" w:type="pct"/>
                  <w:shd w:val="clear" w:color="auto" w:fill="auto"/>
                  <w:vAlign w:val="center"/>
                </w:tcPr>
                <w:p w14:paraId="0257BC09" w14:textId="77777777" w:rsidR="000F3CBF" w:rsidRPr="00263565" w:rsidRDefault="00D5118D">
                  <w:pPr>
                    <w:pStyle w:val="Affb"/>
                  </w:pPr>
                  <w:r w:rsidRPr="00263565">
                    <w:rPr>
                      <w:rFonts w:hint="eastAsia"/>
                    </w:rPr>
                    <w:t>符合</w:t>
                  </w:r>
                </w:p>
              </w:tc>
            </w:tr>
            <w:tr w:rsidR="00263565" w:rsidRPr="00263565" w14:paraId="5254369F" w14:textId="77777777">
              <w:tc>
                <w:tcPr>
                  <w:tcW w:w="288" w:type="pct"/>
                  <w:shd w:val="clear" w:color="auto" w:fill="auto"/>
                  <w:vAlign w:val="center"/>
                </w:tcPr>
                <w:p w14:paraId="62A9AC5D" w14:textId="77777777" w:rsidR="000F3CBF" w:rsidRPr="00263565" w:rsidRDefault="00D5118D">
                  <w:pPr>
                    <w:pStyle w:val="Affb"/>
                  </w:pPr>
                  <w:r w:rsidRPr="00263565">
                    <w:rPr>
                      <w:rFonts w:hint="eastAsia"/>
                    </w:rPr>
                    <w:t>13</w:t>
                  </w:r>
                </w:p>
              </w:tc>
              <w:tc>
                <w:tcPr>
                  <w:tcW w:w="3037" w:type="pct"/>
                  <w:shd w:val="clear" w:color="auto" w:fill="auto"/>
                  <w:vAlign w:val="center"/>
                </w:tcPr>
                <w:p w14:paraId="224668B1" w14:textId="77777777" w:rsidR="000F3CBF" w:rsidRPr="00263565" w:rsidRDefault="00D5118D">
                  <w:pPr>
                    <w:pStyle w:val="Affb"/>
                    <w:jc w:val="both"/>
                  </w:pPr>
                  <w:r w:rsidRPr="00263565">
                    <w:rPr>
                      <w:rFonts w:hint="eastAsia"/>
                    </w:rPr>
                    <w:t>禁止在长江干流、大渡河、峨江、赤水河、</w:t>
                  </w:r>
                  <w:proofErr w:type="gramStart"/>
                  <w:r w:rsidRPr="00263565">
                    <w:rPr>
                      <w:rFonts w:hint="eastAsia"/>
                    </w:rPr>
                    <w:t>汜</w:t>
                  </w:r>
                  <w:proofErr w:type="gramEnd"/>
                  <w:r w:rsidRPr="00263565">
                    <w:rPr>
                      <w:rFonts w:hint="eastAsia"/>
                    </w:rPr>
                    <w:t>江、嘉陵江、乌江、汉江和</w:t>
                  </w:r>
                  <w:r w:rsidRPr="00263565">
                    <w:rPr>
                      <w:rFonts w:hint="eastAsia"/>
                    </w:rPr>
                    <w:t>51</w:t>
                  </w:r>
                  <w:r w:rsidRPr="00263565">
                    <w:rPr>
                      <w:rFonts w:hint="eastAsia"/>
                    </w:rPr>
                    <w:t>个（四川省</w:t>
                  </w:r>
                  <w:r w:rsidRPr="00263565">
                    <w:rPr>
                      <w:rFonts w:hint="eastAsia"/>
                    </w:rPr>
                    <w:t>45</w:t>
                  </w:r>
                  <w:r w:rsidRPr="00263565">
                    <w:rPr>
                      <w:rFonts w:hint="eastAsia"/>
                    </w:rPr>
                    <w:t>个、重庆市</w:t>
                  </w:r>
                  <w:r w:rsidRPr="00263565">
                    <w:rPr>
                      <w:rFonts w:hint="eastAsia"/>
                    </w:rPr>
                    <w:t>6</w:t>
                  </w:r>
                  <w:r w:rsidRPr="00263565">
                    <w:rPr>
                      <w:rFonts w:hint="eastAsia"/>
                    </w:rPr>
                    <w:t>个）水生生物保护区开展生产性捕捞。</w:t>
                  </w:r>
                </w:p>
              </w:tc>
              <w:tc>
                <w:tcPr>
                  <w:tcW w:w="1136" w:type="pct"/>
                  <w:shd w:val="clear" w:color="auto" w:fill="auto"/>
                  <w:vAlign w:val="center"/>
                </w:tcPr>
                <w:p w14:paraId="022B2047" w14:textId="77777777" w:rsidR="000F3CBF" w:rsidRPr="00263565" w:rsidRDefault="00D5118D">
                  <w:pPr>
                    <w:pStyle w:val="Affb"/>
                  </w:pPr>
                  <w:r w:rsidRPr="00263565">
                    <w:rPr>
                      <w:rFonts w:hint="eastAsia"/>
                    </w:rPr>
                    <w:t>不涉及</w:t>
                  </w:r>
                </w:p>
              </w:tc>
              <w:tc>
                <w:tcPr>
                  <w:tcW w:w="539" w:type="pct"/>
                  <w:shd w:val="clear" w:color="auto" w:fill="auto"/>
                  <w:vAlign w:val="center"/>
                </w:tcPr>
                <w:p w14:paraId="4B81EC54" w14:textId="77777777" w:rsidR="000F3CBF" w:rsidRPr="00263565" w:rsidRDefault="00D5118D">
                  <w:pPr>
                    <w:pStyle w:val="Affb"/>
                  </w:pPr>
                  <w:r w:rsidRPr="00263565">
                    <w:rPr>
                      <w:rFonts w:hint="eastAsia"/>
                    </w:rPr>
                    <w:t>符合</w:t>
                  </w:r>
                </w:p>
              </w:tc>
            </w:tr>
            <w:tr w:rsidR="00263565" w:rsidRPr="00263565" w14:paraId="5851EDB7" w14:textId="77777777">
              <w:tc>
                <w:tcPr>
                  <w:tcW w:w="288" w:type="pct"/>
                  <w:shd w:val="clear" w:color="auto" w:fill="auto"/>
                  <w:vAlign w:val="center"/>
                </w:tcPr>
                <w:p w14:paraId="03C05605" w14:textId="77777777" w:rsidR="000F3CBF" w:rsidRPr="00263565" w:rsidRDefault="00D5118D">
                  <w:pPr>
                    <w:pStyle w:val="Affb"/>
                  </w:pPr>
                  <w:r w:rsidRPr="00263565">
                    <w:rPr>
                      <w:rFonts w:hint="eastAsia"/>
                    </w:rPr>
                    <w:t>14</w:t>
                  </w:r>
                </w:p>
              </w:tc>
              <w:tc>
                <w:tcPr>
                  <w:tcW w:w="3037" w:type="pct"/>
                  <w:shd w:val="clear" w:color="auto" w:fill="auto"/>
                  <w:vAlign w:val="center"/>
                </w:tcPr>
                <w:p w14:paraId="04B0B2A5" w14:textId="77777777" w:rsidR="000F3CBF" w:rsidRPr="00263565" w:rsidRDefault="00D5118D">
                  <w:pPr>
                    <w:pStyle w:val="Affb"/>
                    <w:jc w:val="both"/>
                  </w:pPr>
                  <w:r w:rsidRPr="00263565">
                    <w:rPr>
                      <w:rFonts w:hint="eastAsia"/>
                    </w:rPr>
                    <w:t>禁止在长江干支流、重要湖泊岸线一公里范围内新建、扩建化工园区和化工项目。</w:t>
                  </w:r>
                </w:p>
              </w:tc>
              <w:tc>
                <w:tcPr>
                  <w:tcW w:w="1136" w:type="pct"/>
                  <w:shd w:val="clear" w:color="auto" w:fill="auto"/>
                  <w:vAlign w:val="center"/>
                </w:tcPr>
                <w:p w14:paraId="09C21998" w14:textId="77777777" w:rsidR="000F3CBF" w:rsidRPr="00263565" w:rsidRDefault="00D5118D">
                  <w:pPr>
                    <w:pStyle w:val="Affb"/>
                  </w:pPr>
                  <w:r w:rsidRPr="00263565">
                    <w:rPr>
                      <w:rFonts w:hint="eastAsia"/>
                    </w:rPr>
                    <w:t>不涉及</w:t>
                  </w:r>
                </w:p>
              </w:tc>
              <w:tc>
                <w:tcPr>
                  <w:tcW w:w="539" w:type="pct"/>
                  <w:shd w:val="clear" w:color="auto" w:fill="auto"/>
                  <w:vAlign w:val="center"/>
                </w:tcPr>
                <w:p w14:paraId="765C91CA" w14:textId="77777777" w:rsidR="000F3CBF" w:rsidRPr="00263565" w:rsidRDefault="00D5118D">
                  <w:pPr>
                    <w:pStyle w:val="Affb"/>
                  </w:pPr>
                  <w:r w:rsidRPr="00263565">
                    <w:rPr>
                      <w:rFonts w:hint="eastAsia"/>
                    </w:rPr>
                    <w:t>符合</w:t>
                  </w:r>
                </w:p>
              </w:tc>
            </w:tr>
            <w:tr w:rsidR="00263565" w:rsidRPr="00263565" w14:paraId="729E63B0" w14:textId="77777777">
              <w:tc>
                <w:tcPr>
                  <w:tcW w:w="288" w:type="pct"/>
                  <w:shd w:val="clear" w:color="auto" w:fill="auto"/>
                  <w:vAlign w:val="center"/>
                </w:tcPr>
                <w:p w14:paraId="5A195EB8" w14:textId="77777777" w:rsidR="000F3CBF" w:rsidRPr="00263565" w:rsidRDefault="00D5118D">
                  <w:pPr>
                    <w:pStyle w:val="Affb"/>
                  </w:pPr>
                  <w:r w:rsidRPr="00263565">
                    <w:rPr>
                      <w:rFonts w:hint="eastAsia"/>
                    </w:rPr>
                    <w:t>15</w:t>
                  </w:r>
                </w:p>
              </w:tc>
              <w:tc>
                <w:tcPr>
                  <w:tcW w:w="3037" w:type="pct"/>
                  <w:shd w:val="clear" w:color="auto" w:fill="auto"/>
                  <w:vAlign w:val="center"/>
                </w:tcPr>
                <w:p w14:paraId="1A539F80" w14:textId="77777777" w:rsidR="000F3CBF" w:rsidRPr="00263565" w:rsidRDefault="00D5118D">
                  <w:pPr>
                    <w:pStyle w:val="Affb"/>
                    <w:jc w:val="both"/>
                  </w:pPr>
                  <w:r w:rsidRPr="00263565">
                    <w:rPr>
                      <w:rFonts w:hint="eastAsia"/>
                    </w:rPr>
                    <w:t>禁止在长江干流岸线三公里范围内和重要支流岸线一公里范围内新建、改建、扩建尾矿库、冶炼渣库、磷石膏库，以提升安全、生态环境保护水平为目的的改建除外。</w:t>
                  </w:r>
                </w:p>
              </w:tc>
              <w:tc>
                <w:tcPr>
                  <w:tcW w:w="1136" w:type="pct"/>
                  <w:shd w:val="clear" w:color="auto" w:fill="auto"/>
                  <w:vAlign w:val="center"/>
                </w:tcPr>
                <w:p w14:paraId="151A9F22" w14:textId="77777777" w:rsidR="000F3CBF" w:rsidRPr="00263565" w:rsidRDefault="00D5118D">
                  <w:pPr>
                    <w:pStyle w:val="Affb"/>
                    <w:jc w:val="both"/>
                  </w:pPr>
                  <w:r w:rsidRPr="00263565">
                    <w:rPr>
                      <w:rFonts w:hint="eastAsia"/>
                    </w:rPr>
                    <w:t>本项目不属于尾矿库、</w:t>
                  </w:r>
                  <w:proofErr w:type="gramStart"/>
                  <w:r w:rsidRPr="00263565">
                    <w:rPr>
                      <w:rFonts w:hint="eastAsia"/>
                    </w:rPr>
                    <w:t>冶炼渣库和</w:t>
                  </w:r>
                  <w:proofErr w:type="gramEnd"/>
                  <w:r w:rsidRPr="00263565">
                    <w:rPr>
                      <w:rFonts w:hint="eastAsia"/>
                    </w:rPr>
                    <w:t>磷石膏库项目。</w:t>
                  </w:r>
                </w:p>
              </w:tc>
              <w:tc>
                <w:tcPr>
                  <w:tcW w:w="539" w:type="pct"/>
                  <w:shd w:val="clear" w:color="auto" w:fill="auto"/>
                  <w:vAlign w:val="center"/>
                </w:tcPr>
                <w:p w14:paraId="3957A695" w14:textId="77777777" w:rsidR="000F3CBF" w:rsidRPr="00263565" w:rsidRDefault="00D5118D">
                  <w:pPr>
                    <w:pStyle w:val="Affb"/>
                  </w:pPr>
                  <w:r w:rsidRPr="00263565">
                    <w:rPr>
                      <w:rFonts w:hint="eastAsia"/>
                    </w:rPr>
                    <w:t>符合</w:t>
                  </w:r>
                </w:p>
              </w:tc>
            </w:tr>
            <w:tr w:rsidR="00263565" w:rsidRPr="00263565" w14:paraId="7CDACC50" w14:textId="77777777">
              <w:tc>
                <w:tcPr>
                  <w:tcW w:w="288" w:type="pct"/>
                  <w:shd w:val="clear" w:color="auto" w:fill="auto"/>
                  <w:vAlign w:val="center"/>
                </w:tcPr>
                <w:p w14:paraId="416354AB" w14:textId="77777777" w:rsidR="000F3CBF" w:rsidRPr="00263565" w:rsidRDefault="00D5118D">
                  <w:pPr>
                    <w:pStyle w:val="Affb"/>
                  </w:pPr>
                  <w:r w:rsidRPr="00263565">
                    <w:rPr>
                      <w:rFonts w:hint="eastAsia"/>
                    </w:rPr>
                    <w:t>16</w:t>
                  </w:r>
                </w:p>
              </w:tc>
              <w:tc>
                <w:tcPr>
                  <w:tcW w:w="3037" w:type="pct"/>
                  <w:shd w:val="clear" w:color="auto" w:fill="auto"/>
                  <w:vAlign w:val="center"/>
                </w:tcPr>
                <w:p w14:paraId="1AB3F62C" w14:textId="77777777" w:rsidR="000F3CBF" w:rsidRPr="00263565" w:rsidRDefault="00D5118D">
                  <w:pPr>
                    <w:pStyle w:val="Affb"/>
                    <w:jc w:val="both"/>
                  </w:pPr>
                  <w:r w:rsidRPr="00263565">
                    <w:rPr>
                      <w:rFonts w:hint="eastAsia"/>
                    </w:rPr>
                    <w:t>禁止在生态保护红线区域、永久基本农田集中区域和其他需要特别保护的区域内选址建设尾矿库、冶炼渣库、磷石膏库。</w:t>
                  </w:r>
                </w:p>
              </w:tc>
              <w:tc>
                <w:tcPr>
                  <w:tcW w:w="1136" w:type="pct"/>
                  <w:shd w:val="clear" w:color="auto" w:fill="auto"/>
                  <w:vAlign w:val="center"/>
                </w:tcPr>
                <w:p w14:paraId="04F7A57E" w14:textId="77777777" w:rsidR="000F3CBF" w:rsidRPr="00263565" w:rsidRDefault="00D5118D">
                  <w:pPr>
                    <w:pStyle w:val="Affb"/>
                  </w:pPr>
                  <w:r w:rsidRPr="00263565">
                    <w:rPr>
                      <w:rFonts w:hint="eastAsia"/>
                    </w:rPr>
                    <w:t>不涉及</w:t>
                  </w:r>
                </w:p>
              </w:tc>
              <w:tc>
                <w:tcPr>
                  <w:tcW w:w="539" w:type="pct"/>
                  <w:shd w:val="clear" w:color="auto" w:fill="auto"/>
                  <w:vAlign w:val="center"/>
                </w:tcPr>
                <w:p w14:paraId="2B948C65" w14:textId="77777777" w:rsidR="000F3CBF" w:rsidRPr="00263565" w:rsidRDefault="00D5118D">
                  <w:pPr>
                    <w:pStyle w:val="Affb"/>
                  </w:pPr>
                  <w:r w:rsidRPr="00263565">
                    <w:rPr>
                      <w:rFonts w:hint="eastAsia"/>
                    </w:rPr>
                    <w:t>符合</w:t>
                  </w:r>
                </w:p>
              </w:tc>
            </w:tr>
            <w:tr w:rsidR="00263565" w:rsidRPr="00263565" w14:paraId="37E34B33" w14:textId="77777777">
              <w:tc>
                <w:tcPr>
                  <w:tcW w:w="288" w:type="pct"/>
                  <w:shd w:val="clear" w:color="auto" w:fill="auto"/>
                  <w:vAlign w:val="center"/>
                </w:tcPr>
                <w:p w14:paraId="70DD2028" w14:textId="77777777" w:rsidR="000F3CBF" w:rsidRPr="00263565" w:rsidRDefault="00D5118D">
                  <w:pPr>
                    <w:pStyle w:val="Affb"/>
                  </w:pPr>
                  <w:r w:rsidRPr="00263565">
                    <w:rPr>
                      <w:rFonts w:hint="eastAsia"/>
                    </w:rPr>
                    <w:t>17</w:t>
                  </w:r>
                </w:p>
              </w:tc>
              <w:tc>
                <w:tcPr>
                  <w:tcW w:w="3037" w:type="pct"/>
                  <w:shd w:val="clear" w:color="auto" w:fill="auto"/>
                  <w:vAlign w:val="center"/>
                </w:tcPr>
                <w:p w14:paraId="6E278B8D" w14:textId="77777777" w:rsidR="000F3CBF" w:rsidRPr="00263565" w:rsidRDefault="00D5118D">
                  <w:pPr>
                    <w:pStyle w:val="Affb"/>
                    <w:jc w:val="both"/>
                  </w:pPr>
                  <w:r w:rsidRPr="00263565">
                    <w:rPr>
                      <w:rFonts w:hint="eastAsia"/>
                    </w:rPr>
                    <w:t>禁止在合</w:t>
                  </w:r>
                  <w:proofErr w:type="gramStart"/>
                  <w:r w:rsidRPr="00263565">
                    <w:rPr>
                      <w:rFonts w:hint="eastAsia"/>
                    </w:rPr>
                    <w:t>规</w:t>
                  </w:r>
                  <w:proofErr w:type="gramEnd"/>
                  <w:r w:rsidRPr="00263565">
                    <w:rPr>
                      <w:rFonts w:hint="eastAsia"/>
                    </w:rPr>
                    <w:t>园区外新建、扩建钢铁、石化、化工、焦化、建材、有色、制浆造纸等高污染项目。</w:t>
                  </w:r>
                </w:p>
              </w:tc>
              <w:tc>
                <w:tcPr>
                  <w:tcW w:w="1136" w:type="pct"/>
                  <w:shd w:val="clear" w:color="auto" w:fill="auto"/>
                  <w:vAlign w:val="center"/>
                </w:tcPr>
                <w:p w14:paraId="7E218526" w14:textId="77777777" w:rsidR="000F3CBF" w:rsidRPr="00263565" w:rsidRDefault="00D5118D">
                  <w:pPr>
                    <w:pStyle w:val="Affb"/>
                  </w:pPr>
                  <w:r w:rsidRPr="00263565">
                    <w:rPr>
                      <w:rFonts w:hint="eastAsia"/>
                    </w:rPr>
                    <w:t>不涉及</w:t>
                  </w:r>
                </w:p>
              </w:tc>
              <w:tc>
                <w:tcPr>
                  <w:tcW w:w="539" w:type="pct"/>
                  <w:shd w:val="clear" w:color="auto" w:fill="auto"/>
                  <w:vAlign w:val="center"/>
                </w:tcPr>
                <w:p w14:paraId="66FDF66B" w14:textId="77777777" w:rsidR="000F3CBF" w:rsidRPr="00263565" w:rsidRDefault="00D5118D">
                  <w:pPr>
                    <w:pStyle w:val="Affb"/>
                  </w:pPr>
                  <w:r w:rsidRPr="00263565">
                    <w:rPr>
                      <w:rFonts w:hint="eastAsia"/>
                    </w:rPr>
                    <w:t>符合</w:t>
                  </w:r>
                </w:p>
              </w:tc>
            </w:tr>
            <w:tr w:rsidR="00263565" w:rsidRPr="00263565" w14:paraId="47E51C66" w14:textId="77777777">
              <w:tc>
                <w:tcPr>
                  <w:tcW w:w="288" w:type="pct"/>
                  <w:shd w:val="clear" w:color="auto" w:fill="auto"/>
                  <w:vAlign w:val="center"/>
                </w:tcPr>
                <w:p w14:paraId="25C8C5AF" w14:textId="77777777" w:rsidR="000F3CBF" w:rsidRPr="00263565" w:rsidRDefault="00D5118D">
                  <w:pPr>
                    <w:pStyle w:val="Affb"/>
                  </w:pPr>
                  <w:r w:rsidRPr="00263565">
                    <w:rPr>
                      <w:rFonts w:hint="eastAsia"/>
                    </w:rPr>
                    <w:t>18</w:t>
                  </w:r>
                </w:p>
              </w:tc>
              <w:tc>
                <w:tcPr>
                  <w:tcW w:w="3037" w:type="pct"/>
                  <w:shd w:val="clear" w:color="auto" w:fill="auto"/>
                  <w:vAlign w:val="center"/>
                </w:tcPr>
                <w:p w14:paraId="2254A278" w14:textId="77777777" w:rsidR="000F3CBF" w:rsidRPr="00263565" w:rsidRDefault="00D5118D">
                  <w:pPr>
                    <w:pStyle w:val="Affb"/>
                    <w:jc w:val="both"/>
                  </w:pPr>
                  <w:r w:rsidRPr="00263565">
                    <w:rPr>
                      <w:rFonts w:hint="eastAsia"/>
                    </w:rPr>
                    <w:t>禁止新建、扩建不符合国家石化、现代煤化工等产</w:t>
                  </w:r>
                  <w:r w:rsidRPr="00263565">
                    <w:rPr>
                      <w:rFonts w:hint="eastAsia"/>
                    </w:rPr>
                    <w:lastRenderedPageBreak/>
                    <w:t>业布局规划的项目。</w:t>
                  </w:r>
                </w:p>
              </w:tc>
              <w:tc>
                <w:tcPr>
                  <w:tcW w:w="1136" w:type="pct"/>
                  <w:shd w:val="clear" w:color="auto" w:fill="auto"/>
                  <w:vAlign w:val="center"/>
                </w:tcPr>
                <w:p w14:paraId="23E98B8B" w14:textId="77777777" w:rsidR="000F3CBF" w:rsidRPr="00263565" w:rsidRDefault="00D5118D">
                  <w:pPr>
                    <w:pStyle w:val="Affb"/>
                  </w:pPr>
                  <w:r w:rsidRPr="00263565">
                    <w:rPr>
                      <w:rFonts w:hint="eastAsia"/>
                    </w:rPr>
                    <w:lastRenderedPageBreak/>
                    <w:t>不涉及</w:t>
                  </w:r>
                </w:p>
              </w:tc>
              <w:tc>
                <w:tcPr>
                  <w:tcW w:w="539" w:type="pct"/>
                  <w:shd w:val="clear" w:color="auto" w:fill="auto"/>
                  <w:vAlign w:val="center"/>
                </w:tcPr>
                <w:p w14:paraId="519B24F1" w14:textId="77777777" w:rsidR="000F3CBF" w:rsidRPr="00263565" w:rsidRDefault="00D5118D">
                  <w:pPr>
                    <w:pStyle w:val="Affb"/>
                  </w:pPr>
                  <w:r w:rsidRPr="00263565">
                    <w:rPr>
                      <w:rFonts w:hint="eastAsia"/>
                    </w:rPr>
                    <w:t>符合</w:t>
                  </w:r>
                </w:p>
              </w:tc>
            </w:tr>
            <w:tr w:rsidR="00263565" w:rsidRPr="00263565" w14:paraId="756A4458" w14:textId="77777777">
              <w:tc>
                <w:tcPr>
                  <w:tcW w:w="288" w:type="pct"/>
                  <w:shd w:val="clear" w:color="auto" w:fill="auto"/>
                  <w:vAlign w:val="center"/>
                </w:tcPr>
                <w:p w14:paraId="3B7F4FA5" w14:textId="77777777" w:rsidR="000F3CBF" w:rsidRPr="00263565" w:rsidRDefault="00D5118D">
                  <w:pPr>
                    <w:pStyle w:val="Affb"/>
                  </w:pPr>
                  <w:r w:rsidRPr="00263565">
                    <w:rPr>
                      <w:rFonts w:hint="eastAsia"/>
                    </w:rPr>
                    <w:t>19</w:t>
                  </w:r>
                </w:p>
              </w:tc>
              <w:tc>
                <w:tcPr>
                  <w:tcW w:w="3037" w:type="pct"/>
                  <w:shd w:val="clear" w:color="auto" w:fill="auto"/>
                  <w:vAlign w:val="center"/>
                </w:tcPr>
                <w:p w14:paraId="1E1F3793" w14:textId="77777777" w:rsidR="000F3CBF" w:rsidRPr="00263565" w:rsidRDefault="00D5118D">
                  <w:pPr>
                    <w:pStyle w:val="Affb"/>
                    <w:jc w:val="both"/>
                  </w:pPr>
                  <w:r w:rsidRPr="00263565">
                    <w:rPr>
                      <w:rFonts w:hint="eastAsia"/>
                    </w:rPr>
                    <w:t>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136" w:type="pct"/>
                  <w:shd w:val="clear" w:color="auto" w:fill="auto"/>
                  <w:vAlign w:val="center"/>
                </w:tcPr>
                <w:p w14:paraId="2EA3B295" w14:textId="77777777" w:rsidR="000F3CBF" w:rsidRPr="00263565" w:rsidRDefault="00D5118D">
                  <w:pPr>
                    <w:pStyle w:val="Affb"/>
                    <w:jc w:val="both"/>
                  </w:pPr>
                  <w:r w:rsidRPr="00263565">
                    <w:rPr>
                      <w:rFonts w:hint="eastAsia"/>
                    </w:rPr>
                    <w:t>本项目</w:t>
                  </w:r>
                  <w:r w:rsidRPr="00263565">
                    <w:t>属于鼓励类项目。</w:t>
                  </w:r>
                </w:p>
              </w:tc>
              <w:tc>
                <w:tcPr>
                  <w:tcW w:w="539" w:type="pct"/>
                  <w:shd w:val="clear" w:color="auto" w:fill="auto"/>
                  <w:vAlign w:val="center"/>
                </w:tcPr>
                <w:p w14:paraId="5906D019" w14:textId="77777777" w:rsidR="000F3CBF" w:rsidRPr="00263565" w:rsidRDefault="00D5118D">
                  <w:pPr>
                    <w:pStyle w:val="Affb"/>
                  </w:pPr>
                  <w:r w:rsidRPr="00263565">
                    <w:rPr>
                      <w:rFonts w:hint="eastAsia"/>
                    </w:rPr>
                    <w:t>符合</w:t>
                  </w:r>
                </w:p>
              </w:tc>
            </w:tr>
            <w:tr w:rsidR="00263565" w:rsidRPr="00263565" w14:paraId="454CCF3F" w14:textId="77777777">
              <w:tc>
                <w:tcPr>
                  <w:tcW w:w="288" w:type="pct"/>
                  <w:shd w:val="clear" w:color="auto" w:fill="auto"/>
                  <w:vAlign w:val="center"/>
                </w:tcPr>
                <w:p w14:paraId="08CCC814" w14:textId="77777777" w:rsidR="000F3CBF" w:rsidRPr="00263565" w:rsidRDefault="00D5118D">
                  <w:pPr>
                    <w:pStyle w:val="Affb"/>
                  </w:pPr>
                  <w:r w:rsidRPr="00263565">
                    <w:rPr>
                      <w:rFonts w:hint="eastAsia"/>
                    </w:rPr>
                    <w:t>20</w:t>
                  </w:r>
                </w:p>
              </w:tc>
              <w:tc>
                <w:tcPr>
                  <w:tcW w:w="3037" w:type="pct"/>
                  <w:shd w:val="clear" w:color="auto" w:fill="auto"/>
                  <w:vAlign w:val="center"/>
                </w:tcPr>
                <w:p w14:paraId="33244E28" w14:textId="77777777" w:rsidR="000F3CBF" w:rsidRPr="00263565" w:rsidRDefault="00D5118D">
                  <w:pPr>
                    <w:pStyle w:val="Affb"/>
                    <w:jc w:val="both"/>
                  </w:pPr>
                  <w:r w:rsidRPr="00263565">
                    <w:rPr>
                      <w:rFonts w:hint="eastAsia"/>
                    </w:rPr>
                    <w:t>禁止新建、扩建不符合国家产能置换要求的严重过剩产能行业的项目。对于不符合国家产能置换要求的严重过剩产能行业，不得以其他任何名义、任何方式备案新增产能项目。</w:t>
                  </w:r>
                </w:p>
              </w:tc>
              <w:tc>
                <w:tcPr>
                  <w:tcW w:w="1136" w:type="pct"/>
                  <w:shd w:val="clear" w:color="auto" w:fill="auto"/>
                  <w:vAlign w:val="center"/>
                </w:tcPr>
                <w:p w14:paraId="12D7126D" w14:textId="77777777" w:rsidR="000F3CBF" w:rsidRPr="00263565" w:rsidRDefault="00D5118D">
                  <w:pPr>
                    <w:pStyle w:val="Affb"/>
                    <w:jc w:val="both"/>
                  </w:pPr>
                  <w:r w:rsidRPr="00263565">
                    <w:rPr>
                      <w:rFonts w:hint="eastAsia"/>
                    </w:rPr>
                    <w:t>本项目为玻璃纤维及制品制造项目，不属于严重过剩产能行业的项目、不属于高耗能高排放项目。</w:t>
                  </w:r>
                </w:p>
              </w:tc>
              <w:tc>
                <w:tcPr>
                  <w:tcW w:w="539" w:type="pct"/>
                  <w:shd w:val="clear" w:color="auto" w:fill="auto"/>
                  <w:vAlign w:val="center"/>
                </w:tcPr>
                <w:p w14:paraId="5FEA946C" w14:textId="77777777" w:rsidR="000F3CBF" w:rsidRPr="00263565" w:rsidRDefault="00D5118D">
                  <w:pPr>
                    <w:pStyle w:val="Affb"/>
                  </w:pPr>
                  <w:r w:rsidRPr="00263565">
                    <w:rPr>
                      <w:rFonts w:hint="eastAsia"/>
                    </w:rPr>
                    <w:t>符合</w:t>
                  </w:r>
                </w:p>
              </w:tc>
            </w:tr>
            <w:tr w:rsidR="00263565" w:rsidRPr="00263565" w14:paraId="075BC89D" w14:textId="77777777">
              <w:tc>
                <w:tcPr>
                  <w:tcW w:w="288" w:type="pct"/>
                  <w:shd w:val="clear" w:color="auto" w:fill="auto"/>
                  <w:vAlign w:val="center"/>
                </w:tcPr>
                <w:p w14:paraId="2EB77FD3" w14:textId="77777777" w:rsidR="000F3CBF" w:rsidRPr="00263565" w:rsidRDefault="00D5118D">
                  <w:pPr>
                    <w:pStyle w:val="Affb"/>
                  </w:pPr>
                  <w:r w:rsidRPr="00263565">
                    <w:rPr>
                      <w:rFonts w:hint="eastAsia"/>
                    </w:rPr>
                    <w:t>21</w:t>
                  </w:r>
                </w:p>
              </w:tc>
              <w:tc>
                <w:tcPr>
                  <w:tcW w:w="3037" w:type="pct"/>
                  <w:shd w:val="clear" w:color="auto" w:fill="auto"/>
                  <w:vAlign w:val="center"/>
                </w:tcPr>
                <w:p w14:paraId="50AF969F" w14:textId="77777777" w:rsidR="000F3CBF" w:rsidRPr="00263565" w:rsidRDefault="00D5118D">
                  <w:pPr>
                    <w:pStyle w:val="Affb"/>
                    <w:jc w:val="both"/>
                  </w:pPr>
                  <w:r w:rsidRPr="00263565">
                    <w:rPr>
                      <w:rFonts w:hint="eastAsia"/>
                    </w:rPr>
                    <w:t>禁止建设以下燃油汽车投资项目（不在中国境内销售产品的投资项目除外）：</w:t>
                  </w:r>
                </w:p>
                <w:p w14:paraId="7B322AD9" w14:textId="77777777" w:rsidR="000F3CBF" w:rsidRPr="00263565" w:rsidRDefault="00D5118D">
                  <w:pPr>
                    <w:pStyle w:val="Affb"/>
                    <w:jc w:val="both"/>
                  </w:pPr>
                  <w:r w:rsidRPr="00263565">
                    <w:rPr>
                      <w:rFonts w:hint="eastAsia"/>
                    </w:rPr>
                    <w:t>（一）新建独立燃油汽车企业；</w:t>
                  </w:r>
                </w:p>
                <w:p w14:paraId="4EA2C5E9" w14:textId="77777777" w:rsidR="000F3CBF" w:rsidRPr="00263565" w:rsidRDefault="00D5118D">
                  <w:pPr>
                    <w:pStyle w:val="Affb"/>
                    <w:jc w:val="both"/>
                  </w:pPr>
                  <w:r w:rsidRPr="00263565">
                    <w:rPr>
                      <w:rFonts w:hint="eastAsia"/>
                    </w:rPr>
                    <w:t>（二）现有汽车</w:t>
                  </w:r>
                  <w:proofErr w:type="gramStart"/>
                  <w:r w:rsidRPr="00263565">
                    <w:rPr>
                      <w:rFonts w:hint="eastAsia"/>
                    </w:rPr>
                    <w:t>企业跨乘用车</w:t>
                  </w:r>
                  <w:proofErr w:type="gramEnd"/>
                  <w:r w:rsidRPr="00263565">
                    <w:rPr>
                      <w:rFonts w:hint="eastAsia"/>
                    </w:rPr>
                    <w:t>、商用车类别建设燃油汽车生产能力；</w:t>
                  </w:r>
                </w:p>
                <w:p w14:paraId="558F57E1" w14:textId="77777777" w:rsidR="000F3CBF" w:rsidRPr="00263565" w:rsidRDefault="00D5118D">
                  <w:pPr>
                    <w:pStyle w:val="Affb"/>
                    <w:jc w:val="both"/>
                  </w:pPr>
                  <w:r w:rsidRPr="00263565">
                    <w:rPr>
                      <w:rFonts w:hint="eastAsia"/>
                    </w:rPr>
                    <w:t>（三）外省现有燃油汽车企业整体搬迁至本省（列入国家级区域发展规划或不改变企业股权结构的项目除外）；</w:t>
                  </w:r>
                </w:p>
                <w:p w14:paraId="772B4394" w14:textId="77777777" w:rsidR="000F3CBF" w:rsidRPr="00263565" w:rsidRDefault="00D5118D">
                  <w:pPr>
                    <w:pStyle w:val="Affb"/>
                    <w:jc w:val="both"/>
                  </w:pPr>
                  <w:r w:rsidRPr="00263565">
                    <w:rPr>
                      <w:rFonts w:hint="eastAsia"/>
                    </w:rPr>
                    <w:t>（四）对行业管理部门特别公示的燃油汽车企业进行投资（企业原有股东投资或将该企业转为非独立法人的投资项目除外）。</w:t>
                  </w:r>
                </w:p>
              </w:tc>
              <w:tc>
                <w:tcPr>
                  <w:tcW w:w="1136" w:type="pct"/>
                  <w:shd w:val="clear" w:color="auto" w:fill="auto"/>
                  <w:vAlign w:val="center"/>
                </w:tcPr>
                <w:p w14:paraId="51CC73BC" w14:textId="77777777" w:rsidR="000F3CBF" w:rsidRPr="00263565" w:rsidRDefault="00D5118D">
                  <w:pPr>
                    <w:pStyle w:val="Affb"/>
                    <w:jc w:val="both"/>
                  </w:pPr>
                  <w:r w:rsidRPr="00263565">
                    <w:rPr>
                      <w:rFonts w:hint="eastAsia"/>
                    </w:rPr>
                    <w:t>本项目不属于燃油汽车投资项目。</w:t>
                  </w:r>
                </w:p>
              </w:tc>
              <w:tc>
                <w:tcPr>
                  <w:tcW w:w="539" w:type="pct"/>
                  <w:shd w:val="clear" w:color="auto" w:fill="auto"/>
                  <w:vAlign w:val="center"/>
                </w:tcPr>
                <w:p w14:paraId="2B80CD96" w14:textId="77777777" w:rsidR="000F3CBF" w:rsidRPr="00263565" w:rsidRDefault="00D5118D">
                  <w:pPr>
                    <w:pStyle w:val="Affb"/>
                  </w:pPr>
                  <w:r w:rsidRPr="00263565">
                    <w:rPr>
                      <w:rFonts w:hint="eastAsia"/>
                    </w:rPr>
                    <w:t>符合</w:t>
                  </w:r>
                </w:p>
              </w:tc>
            </w:tr>
            <w:tr w:rsidR="00263565" w:rsidRPr="00263565" w14:paraId="6BBF0197" w14:textId="77777777">
              <w:tc>
                <w:tcPr>
                  <w:tcW w:w="288" w:type="pct"/>
                  <w:shd w:val="clear" w:color="auto" w:fill="auto"/>
                  <w:vAlign w:val="center"/>
                </w:tcPr>
                <w:p w14:paraId="672BEFB2" w14:textId="77777777" w:rsidR="000F3CBF" w:rsidRPr="00263565" w:rsidRDefault="00D5118D">
                  <w:pPr>
                    <w:pStyle w:val="Affb"/>
                  </w:pPr>
                  <w:r w:rsidRPr="00263565">
                    <w:rPr>
                      <w:rFonts w:hint="eastAsia"/>
                    </w:rPr>
                    <w:t>22</w:t>
                  </w:r>
                </w:p>
              </w:tc>
              <w:tc>
                <w:tcPr>
                  <w:tcW w:w="3037" w:type="pct"/>
                  <w:shd w:val="clear" w:color="auto" w:fill="auto"/>
                  <w:vAlign w:val="center"/>
                </w:tcPr>
                <w:p w14:paraId="1B977681" w14:textId="77777777" w:rsidR="000F3CBF" w:rsidRPr="00263565" w:rsidRDefault="00D5118D">
                  <w:pPr>
                    <w:pStyle w:val="Affb"/>
                    <w:jc w:val="both"/>
                  </w:pPr>
                  <w:r w:rsidRPr="00263565">
                    <w:rPr>
                      <w:rFonts w:hint="eastAsia"/>
                    </w:rPr>
                    <w:t>禁止新建、扩建不符合要求的高耗能、高排放、低水平项目。</w:t>
                  </w:r>
                </w:p>
              </w:tc>
              <w:tc>
                <w:tcPr>
                  <w:tcW w:w="1136" w:type="pct"/>
                  <w:shd w:val="clear" w:color="auto" w:fill="auto"/>
                  <w:vAlign w:val="center"/>
                </w:tcPr>
                <w:p w14:paraId="1CA9E97D" w14:textId="77777777" w:rsidR="000F3CBF" w:rsidRPr="00263565" w:rsidRDefault="00D5118D">
                  <w:pPr>
                    <w:pStyle w:val="Affb"/>
                    <w:jc w:val="both"/>
                  </w:pPr>
                  <w:r w:rsidRPr="00263565">
                    <w:rPr>
                      <w:rFonts w:hint="eastAsia"/>
                    </w:rPr>
                    <w:t>不属于高耗能、高排放、低水平项目。</w:t>
                  </w:r>
                </w:p>
              </w:tc>
              <w:tc>
                <w:tcPr>
                  <w:tcW w:w="539" w:type="pct"/>
                  <w:shd w:val="clear" w:color="auto" w:fill="auto"/>
                  <w:vAlign w:val="center"/>
                </w:tcPr>
                <w:p w14:paraId="3D6F23D9" w14:textId="77777777" w:rsidR="000F3CBF" w:rsidRPr="00263565" w:rsidRDefault="00D5118D">
                  <w:pPr>
                    <w:pStyle w:val="Affb"/>
                  </w:pPr>
                  <w:r w:rsidRPr="00263565">
                    <w:rPr>
                      <w:rFonts w:hint="eastAsia"/>
                    </w:rPr>
                    <w:t>符合</w:t>
                  </w:r>
                </w:p>
              </w:tc>
            </w:tr>
          </w:tbl>
          <w:p w14:paraId="19ACDBD1" w14:textId="77777777" w:rsidR="000F3CBF" w:rsidRPr="00263565" w:rsidRDefault="00D5118D">
            <w:pPr>
              <w:pStyle w:val="41"/>
              <w:jc w:val="both"/>
            </w:pPr>
            <w:r w:rsidRPr="00263565">
              <w:t xml:space="preserve">1.7 </w:t>
            </w:r>
            <w:r w:rsidRPr="00263565">
              <w:rPr>
                <w:rFonts w:hint="eastAsia"/>
              </w:rPr>
              <w:t>与《重庆市生态环境保护“十四五”规划（</w:t>
            </w:r>
            <w:r w:rsidRPr="00263565">
              <w:rPr>
                <w:rFonts w:hint="eastAsia"/>
              </w:rPr>
              <w:t>2021</w:t>
            </w:r>
            <w:r w:rsidRPr="00263565">
              <w:rPr>
                <w:rFonts w:hint="eastAsia"/>
              </w:rPr>
              <w:t>—</w:t>
            </w:r>
            <w:r w:rsidRPr="00263565">
              <w:rPr>
                <w:rFonts w:hint="eastAsia"/>
              </w:rPr>
              <w:t>2025</w:t>
            </w:r>
            <w:r w:rsidRPr="00263565">
              <w:rPr>
                <w:rFonts w:hint="eastAsia"/>
              </w:rPr>
              <w:t>年）》（</w:t>
            </w:r>
            <w:proofErr w:type="gramStart"/>
            <w:r w:rsidRPr="00263565">
              <w:rPr>
                <w:rFonts w:hint="eastAsia"/>
              </w:rPr>
              <w:t>渝府发</w:t>
            </w:r>
            <w:proofErr w:type="gramEnd"/>
            <w:r w:rsidRPr="00263565">
              <w:rPr>
                <w:rFonts w:hint="eastAsia"/>
              </w:rPr>
              <w:t>〔</w:t>
            </w:r>
            <w:r w:rsidRPr="00263565">
              <w:rPr>
                <w:rFonts w:hint="eastAsia"/>
              </w:rPr>
              <w:t>2022</w:t>
            </w:r>
            <w:r w:rsidRPr="00263565">
              <w:rPr>
                <w:rFonts w:hint="eastAsia"/>
              </w:rPr>
              <w:t>〕</w:t>
            </w:r>
            <w:r w:rsidRPr="00263565">
              <w:rPr>
                <w:rFonts w:hint="eastAsia"/>
              </w:rPr>
              <w:t>11</w:t>
            </w:r>
            <w:r w:rsidRPr="00263565">
              <w:rPr>
                <w:rFonts w:hint="eastAsia"/>
              </w:rPr>
              <w:t>号）符合性分析</w:t>
            </w:r>
          </w:p>
          <w:p w14:paraId="1779B260" w14:textId="77777777" w:rsidR="000F3CBF" w:rsidRPr="00263565" w:rsidRDefault="00D5118D">
            <w:pPr>
              <w:pStyle w:val="43"/>
              <w:ind w:firstLine="480"/>
              <w:jc w:val="both"/>
            </w:pPr>
            <w:r w:rsidRPr="00263565">
              <w:rPr>
                <w:rFonts w:hint="eastAsia"/>
              </w:rPr>
              <w:t>本项目与《重庆市生态环境保护“十四五”规划（</w:t>
            </w:r>
            <w:r w:rsidRPr="00263565">
              <w:rPr>
                <w:rFonts w:hint="eastAsia"/>
              </w:rPr>
              <w:t>2021</w:t>
            </w:r>
            <w:r w:rsidRPr="00263565">
              <w:rPr>
                <w:rFonts w:hint="eastAsia"/>
              </w:rPr>
              <w:t>—</w:t>
            </w:r>
            <w:r w:rsidRPr="00263565">
              <w:rPr>
                <w:rFonts w:hint="eastAsia"/>
              </w:rPr>
              <w:t>2025</w:t>
            </w:r>
            <w:r w:rsidRPr="00263565">
              <w:rPr>
                <w:rFonts w:hint="eastAsia"/>
              </w:rPr>
              <w:t>年）》（</w:t>
            </w:r>
            <w:proofErr w:type="gramStart"/>
            <w:r w:rsidRPr="00263565">
              <w:rPr>
                <w:rFonts w:hint="eastAsia"/>
              </w:rPr>
              <w:t>渝府发</w:t>
            </w:r>
            <w:proofErr w:type="gramEnd"/>
            <w:r w:rsidRPr="00263565">
              <w:rPr>
                <w:rFonts w:hint="eastAsia"/>
              </w:rPr>
              <w:t>〔</w:t>
            </w:r>
            <w:r w:rsidRPr="00263565">
              <w:rPr>
                <w:rFonts w:hint="eastAsia"/>
              </w:rPr>
              <w:t>2022</w:t>
            </w:r>
            <w:r w:rsidRPr="00263565">
              <w:rPr>
                <w:rFonts w:hint="eastAsia"/>
              </w:rPr>
              <w:t>〕</w:t>
            </w:r>
            <w:r w:rsidRPr="00263565">
              <w:rPr>
                <w:rFonts w:hint="eastAsia"/>
              </w:rPr>
              <w:t>11</w:t>
            </w:r>
            <w:r w:rsidRPr="00263565">
              <w:rPr>
                <w:rFonts w:hint="eastAsia"/>
              </w:rPr>
              <w:t>号）符合性分析见表</w:t>
            </w:r>
            <w:r w:rsidRPr="00263565">
              <w:t>1-9</w:t>
            </w:r>
            <w:r w:rsidRPr="00263565">
              <w:rPr>
                <w:rFonts w:hint="eastAsia"/>
              </w:rPr>
              <w:t>。</w:t>
            </w:r>
          </w:p>
          <w:p w14:paraId="32BCD15C"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t>表</w:t>
            </w:r>
            <w:r w:rsidRPr="00263565">
              <w:rPr>
                <w:b/>
                <w:bCs/>
                <w:kern w:val="0"/>
                <w:sz w:val="24"/>
              </w:rPr>
              <w:t>1-9</w:t>
            </w:r>
            <w:r w:rsidRPr="00263565">
              <w:rPr>
                <w:rFonts w:hint="eastAsia"/>
                <w:b/>
                <w:bCs/>
                <w:kern w:val="0"/>
                <w:sz w:val="24"/>
              </w:rPr>
              <w:t xml:space="preserve"> </w:t>
            </w:r>
            <w:r w:rsidRPr="00263565">
              <w:rPr>
                <w:rFonts w:hint="eastAsia"/>
                <w:b/>
                <w:bCs/>
                <w:kern w:val="0"/>
                <w:sz w:val="24"/>
              </w:rPr>
              <w:t>与《重庆市生态环境保护“十四五”规划（</w:t>
            </w:r>
            <w:r w:rsidRPr="00263565">
              <w:rPr>
                <w:rFonts w:hint="eastAsia"/>
                <w:b/>
                <w:bCs/>
                <w:kern w:val="0"/>
                <w:sz w:val="24"/>
              </w:rPr>
              <w:t>2021</w:t>
            </w:r>
            <w:r w:rsidRPr="00263565">
              <w:rPr>
                <w:rFonts w:hint="eastAsia"/>
                <w:b/>
                <w:bCs/>
                <w:kern w:val="0"/>
                <w:sz w:val="24"/>
              </w:rPr>
              <w:t>—</w:t>
            </w:r>
            <w:r w:rsidRPr="00263565">
              <w:rPr>
                <w:rFonts w:hint="eastAsia"/>
                <w:b/>
                <w:bCs/>
                <w:kern w:val="0"/>
                <w:sz w:val="24"/>
              </w:rPr>
              <w:t>2025</w:t>
            </w:r>
            <w:r w:rsidRPr="00263565">
              <w:rPr>
                <w:rFonts w:hint="eastAsia"/>
                <w:b/>
                <w:bCs/>
                <w:kern w:val="0"/>
                <w:sz w:val="24"/>
              </w:rPr>
              <w:t>年）》符合性</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925"/>
              <w:gridCol w:w="4097"/>
              <w:gridCol w:w="1704"/>
              <w:gridCol w:w="875"/>
            </w:tblGrid>
            <w:tr w:rsidR="00263565" w:rsidRPr="00263565" w14:paraId="3D35743D" w14:textId="77777777">
              <w:trPr>
                <w:trHeight w:val="567"/>
              </w:trPr>
              <w:tc>
                <w:tcPr>
                  <w:tcW w:w="325" w:type="pct"/>
                  <w:shd w:val="clear" w:color="auto" w:fill="auto"/>
                  <w:vAlign w:val="center"/>
                </w:tcPr>
                <w:p w14:paraId="10B89103" w14:textId="77777777" w:rsidR="000F3CBF" w:rsidRPr="00263565" w:rsidRDefault="00D5118D">
                  <w:pPr>
                    <w:pStyle w:val="Affb"/>
                    <w:rPr>
                      <w:b/>
                    </w:rPr>
                  </w:pPr>
                  <w:r w:rsidRPr="00263565">
                    <w:rPr>
                      <w:rFonts w:hint="eastAsia"/>
                      <w:b/>
                    </w:rPr>
                    <w:t>序号</w:t>
                  </w:r>
                </w:p>
              </w:tc>
              <w:tc>
                <w:tcPr>
                  <w:tcW w:w="3089" w:type="pct"/>
                  <w:gridSpan w:val="2"/>
                  <w:shd w:val="clear" w:color="auto" w:fill="auto"/>
                  <w:vAlign w:val="center"/>
                </w:tcPr>
                <w:p w14:paraId="139FEAB9" w14:textId="77777777" w:rsidR="000F3CBF" w:rsidRPr="00263565" w:rsidRDefault="00D5118D">
                  <w:pPr>
                    <w:pStyle w:val="Affb"/>
                    <w:rPr>
                      <w:b/>
                    </w:rPr>
                  </w:pPr>
                  <w:r w:rsidRPr="00263565">
                    <w:rPr>
                      <w:rFonts w:hint="eastAsia"/>
                      <w:b/>
                    </w:rPr>
                    <w:t>与项目相关要求（节选）</w:t>
                  </w:r>
                </w:p>
              </w:tc>
              <w:tc>
                <w:tcPr>
                  <w:tcW w:w="1048" w:type="pct"/>
                  <w:shd w:val="clear" w:color="auto" w:fill="auto"/>
                  <w:vAlign w:val="center"/>
                </w:tcPr>
                <w:p w14:paraId="78FC6B62" w14:textId="77777777" w:rsidR="000F3CBF" w:rsidRPr="00263565" w:rsidRDefault="00D5118D">
                  <w:pPr>
                    <w:pStyle w:val="Affb"/>
                    <w:rPr>
                      <w:b/>
                    </w:rPr>
                  </w:pPr>
                  <w:r w:rsidRPr="00263565">
                    <w:rPr>
                      <w:rFonts w:hint="eastAsia"/>
                      <w:b/>
                    </w:rPr>
                    <w:t>本项目</w:t>
                  </w:r>
                </w:p>
              </w:tc>
              <w:tc>
                <w:tcPr>
                  <w:tcW w:w="538" w:type="pct"/>
                  <w:shd w:val="clear" w:color="auto" w:fill="auto"/>
                  <w:vAlign w:val="center"/>
                </w:tcPr>
                <w:p w14:paraId="06B086F1" w14:textId="77777777" w:rsidR="000F3CBF" w:rsidRPr="00263565" w:rsidRDefault="00D5118D">
                  <w:pPr>
                    <w:pStyle w:val="Affb"/>
                    <w:rPr>
                      <w:b/>
                    </w:rPr>
                  </w:pPr>
                  <w:r w:rsidRPr="00263565">
                    <w:rPr>
                      <w:rFonts w:hint="eastAsia"/>
                      <w:b/>
                    </w:rPr>
                    <w:t>符合性</w:t>
                  </w:r>
                </w:p>
              </w:tc>
            </w:tr>
            <w:tr w:rsidR="00263565" w:rsidRPr="00263565" w14:paraId="743BE9A1" w14:textId="77777777">
              <w:tc>
                <w:tcPr>
                  <w:tcW w:w="325" w:type="pct"/>
                  <w:shd w:val="clear" w:color="auto" w:fill="auto"/>
                  <w:vAlign w:val="center"/>
                </w:tcPr>
                <w:p w14:paraId="46B913D6" w14:textId="77777777" w:rsidR="000F3CBF" w:rsidRPr="00263565" w:rsidRDefault="00D5118D">
                  <w:pPr>
                    <w:pStyle w:val="Affb"/>
                  </w:pPr>
                  <w:r w:rsidRPr="00263565">
                    <w:rPr>
                      <w:rFonts w:hint="eastAsia"/>
                    </w:rPr>
                    <w:t>1</w:t>
                  </w:r>
                </w:p>
              </w:tc>
              <w:tc>
                <w:tcPr>
                  <w:tcW w:w="569" w:type="pct"/>
                  <w:shd w:val="clear" w:color="auto" w:fill="auto"/>
                  <w:vAlign w:val="center"/>
                </w:tcPr>
                <w:p w14:paraId="453AE41D" w14:textId="77777777" w:rsidR="000F3CBF" w:rsidRPr="00263565" w:rsidRDefault="00D5118D">
                  <w:pPr>
                    <w:pStyle w:val="Affb"/>
                  </w:pPr>
                  <w:r w:rsidRPr="00263565">
                    <w:rPr>
                      <w:rFonts w:hint="eastAsia"/>
                    </w:rPr>
                    <w:t>改善水环境质量</w:t>
                  </w:r>
                </w:p>
              </w:tc>
              <w:tc>
                <w:tcPr>
                  <w:tcW w:w="2520" w:type="pct"/>
                  <w:shd w:val="clear" w:color="auto" w:fill="auto"/>
                  <w:vAlign w:val="center"/>
                </w:tcPr>
                <w:p w14:paraId="7F4E1189" w14:textId="77777777" w:rsidR="000F3CBF" w:rsidRPr="00263565" w:rsidRDefault="00D5118D">
                  <w:pPr>
                    <w:pStyle w:val="Affb"/>
                    <w:jc w:val="both"/>
                  </w:pPr>
                  <w:r w:rsidRPr="00263565">
                    <w:rPr>
                      <w:rFonts w:hint="eastAsia"/>
                    </w:rPr>
                    <w:t>加强河流水质目标管理。加强重点水环境综合治理。</w:t>
                  </w:r>
                  <w:proofErr w:type="gramStart"/>
                  <w:r w:rsidRPr="00263565">
                    <w:rPr>
                      <w:rFonts w:hint="eastAsia"/>
                    </w:rPr>
                    <w:t>修复水</w:t>
                  </w:r>
                  <w:proofErr w:type="gramEnd"/>
                  <w:r w:rsidRPr="00263565">
                    <w:rPr>
                      <w:rFonts w:hint="eastAsia"/>
                    </w:rPr>
                    <w:t>生态扩大水环境容量。严格保护饮用水水源地水质安全。</w:t>
                  </w:r>
                </w:p>
              </w:tc>
              <w:tc>
                <w:tcPr>
                  <w:tcW w:w="1048" w:type="pct"/>
                  <w:shd w:val="clear" w:color="auto" w:fill="auto"/>
                  <w:vAlign w:val="center"/>
                </w:tcPr>
                <w:p w14:paraId="7103AF46" w14:textId="77777777" w:rsidR="000F3CBF" w:rsidRPr="00263565" w:rsidRDefault="00D5118D">
                  <w:pPr>
                    <w:pStyle w:val="Affb"/>
                    <w:jc w:val="both"/>
                  </w:pPr>
                  <w:r w:rsidRPr="00263565">
                    <w:rPr>
                      <w:rFonts w:hint="eastAsia"/>
                    </w:rPr>
                    <w:t>本项目污水经蒲吕污水处理厂处理达标后排入小安溪河。</w:t>
                  </w:r>
                </w:p>
              </w:tc>
              <w:tc>
                <w:tcPr>
                  <w:tcW w:w="538" w:type="pct"/>
                  <w:shd w:val="clear" w:color="auto" w:fill="auto"/>
                  <w:vAlign w:val="center"/>
                </w:tcPr>
                <w:p w14:paraId="35681009" w14:textId="77777777" w:rsidR="000F3CBF" w:rsidRPr="00263565" w:rsidRDefault="00D5118D">
                  <w:pPr>
                    <w:pStyle w:val="Affb"/>
                  </w:pPr>
                  <w:r w:rsidRPr="00263565">
                    <w:rPr>
                      <w:rFonts w:hint="eastAsia"/>
                    </w:rPr>
                    <w:t>符合</w:t>
                  </w:r>
                </w:p>
              </w:tc>
            </w:tr>
            <w:tr w:rsidR="00263565" w:rsidRPr="00263565" w14:paraId="4B777013" w14:textId="77777777">
              <w:tc>
                <w:tcPr>
                  <w:tcW w:w="325" w:type="pct"/>
                  <w:shd w:val="clear" w:color="auto" w:fill="auto"/>
                  <w:vAlign w:val="center"/>
                </w:tcPr>
                <w:p w14:paraId="397EC6D1" w14:textId="77777777" w:rsidR="000F3CBF" w:rsidRPr="00263565" w:rsidRDefault="00D5118D">
                  <w:pPr>
                    <w:pStyle w:val="Affb"/>
                  </w:pPr>
                  <w:r w:rsidRPr="00263565">
                    <w:rPr>
                      <w:rFonts w:hint="eastAsia"/>
                    </w:rPr>
                    <w:t>2</w:t>
                  </w:r>
                </w:p>
              </w:tc>
              <w:tc>
                <w:tcPr>
                  <w:tcW w:w="569" w:type="pct"/>
                  <w:shd w:val="clear" w:color="auto" w:fill="auto"/>
                  <w:vAlign w:val="center"/>
                </w:tcPr>
                <w:p w14:paraId="4F9E072F" w14:textId="77777777" w:rsidR="000F3CBF" w:rsidRPr="00263565" w:rsidRDefault="00D5118D">
                  <w:pPr>
                    <w:pStyle w:val="Affb"/>
                  </w:pPr>
                  <w:r w:rsidRPr="00263565">
                    <w:rPr>
                      <w:rFonts w:hint="eastAsia"/>
                    </w:rPr>
                    <w:t>提升大气环境质量</w:t>
                  </w:r>
                </w:p>
              </w:tc>
              <w:tc>
                <w:tcPr>
                  <w:tcW w:w="2520" w:type="pct"/>
                  <w:shd w:val="clear" w:color="auto" w:fill="auto"/>
                  <w:vAlign w:val="center"/>
                </w:tcPr>
                <w:p w14:paraId="7C8665F2" w14:textId="77777777" w:rsidR="000F3CBF" w:rsidRPr="00263565" w:rsidRDefault="00D5118D">
                  <w:pPr>
                    <w:pStyle w:val="Affb"/>
                    <w:jc w:val="both"/>
                  </w:pPr>
                  <w:r w:rsidRPr="00263565">
                    <w:rPr>
                      <w:rFonts w:hint="eastAsia"/>
                    </w:rPr>
                    <w:t>以挥发性有机物治理和工业炉窑整治为重点深化工业废气污染控制。严格落实</w:t>
                  </w:r>
                  <w:r w:rsidRPr="00263565">
                    <w:rPr>
                      <w:rFonts w:hint="eastAsia"/>
                    </w:rPr>
                    <w:t>VOCS</w:t>
                  </w:r>
                  <w:r w:rsidRPr="00263565">
                    <w:rPr>
                      <w:rFonts w:hint="eastAsia"/>
                    </w:rPr>
                    <w:t>（挥发性有机物）含量限值标准，大力推进低（无）</w:t>
                  </w:r>
                  <w:r w:rsidRPr="00263565">
                    <w:rPr>
                      <w:rFonts w:hint="eastAsia"/>
                    </w:rPr>
                    <w:t>VOCS</w:t>
                  </w:r>
                  <w:r w:rsidRPr="00263565">
                    <w:rPr>
                      <w:rFonts w:hint="eastAsia"/>
                    </w:rPr>
                    <w:t>原辅材料替代，将生产和使用高</w:t>
                  </w:r>
                  <w:r w:rsidRPr="00263565">
                    <w:rPr>
                      <w:rFonts w:hint="eastAsia"/>
                    </w:rPr>
                    <w:t>VOCS</w:t>
                  </w:r>
                  <w:r w:rsidRPr="00263565">
                    <w:rPr>
                      <w:rFonts w:hint="eastAsia"/>
                    </w:rPr>
                    <w:t>含量产品的企业列入强制性清洁生产审核名单。以工业涂装、包装印刷、家具制造、电子、石化、化工、油品储运销等行业为重点，强化</w:t>
                  </w:r>
                  <w:r w:rsidRPr="00263565">
                    <w:rPr>
                      <w:rFonts w:hint="eastAsia"/>
                    </w:rPr>
                    <w:t>VOCS</w:t>
                  </w:r>
                  <w:r w:rsidRPr="00263565">
                    <w:rPr>
                      <w:rFonts w:hint="eastAsia"/>
                    </w:rPr>
                    <w:t>无组织排放管控。</w:t>
                  </w:r>
                </w:p>
              </w:tc>
              <w:tc>
                <w:tcPr>
                  <w:tcW w:w="1048" w:type="pct"/>
                  <w:shd w:val="clear" w:color="auto" w:fill="auto"/>
                  <w:vAlign w:val="center"/>
                </w:tcPr>
                <w:p w14:paraId="4B01E6E1" w14:textId="77777777" w:rsidR="000F3CBF" w:rsidRPr="00263565" w:rsidRDefault="00D5118D">
                  <w:pPr>
                    <w:rPr>
                      <w:rFonts w:eastAsia="等线"/>
                      <w:szCs w:val="21"/>
                    </w:rPr>
                  </w:pPr>
                  <w:r w:rsidRPr="00263565">
                    <w:rPr>
                      <w:rFonts w:hint="eastAsia"/>
                    </w:rPr>
                    <w:t>本项目涂胶废气收集后经“两级活性炭吸附”装置处理后由</w:t>
                  </w:r>
                  <w:r w:rsidRPr="00263565">
                    <w:rPr>
                      <w:rFonts w:hint="eastAsia"/>
                    </w:rPr>
                    <w:t>1</w:t>
                  </w:r>
                  <w:r w:rsidRPr="00263565">
                    <w:rPr>
                      <w:rFonts w:hint="eastAsia"/>
                    </w:rPr>
                    <w:t>根的</w:t>
                  </w:r>
                  <w:r w:rsidRPr="00263565">
                    <w:rPr>
                      <w:rFonts w:hint="eastAsia"/>
                    </w:rPr>
                    <w:t>15m</w:t>
                  </w:r>
                  <w:r w:rsidRPr="00263565">
                    <w:rPr>
                      <w:rFonts w:hint="eastAsia"/>
                    </w:rPr>
                    <w:t>高</w:t>
                  </w:r>
                  <w:r w:rsidRPr="00263565">
                    <w:rPr>
                      <w:rFonts w:hint="eastAsia"/>
                    </w:rPr>
                    <w:t>1#</w:t>
                  </w:r>
                  <w:r w:rsidRPr="00263565">
                    <w:rPr>
                      <w:rFonts w:hint="eastAsia"/>
                    </w:rPr>
                    <w:t>排气筒排放。</w:t>
                  </w:r>
                </w:p>
              </w:tc>
              <w:tc>
                <w:tcPr>
                  <w:tcW w:w="538" w:type="pct"/>
                  <w:shd w:val="clear" w:color="auto" w:fill="auto"/>
                  <w:vAlign w:val="center"/>
                </w:tcPr>
                <w:p w14:paraId="23032A38" w14:textId="77777777" w:rsidR="000F3CBF" w:rsidRPr="00263565" w:rsidRDefault="00D5118D">
                  <w:pPr>
                    <w:pStyle w:val="Affb"/>
                  </w:pPr>
                  <w:r w:rsidRPr="00263565">
                    <w:rPr>
                      <w:rFonts w:hint="eastAsia"/>
                    </w:rPr>
                    <w:t>符合</w:t>
                  </w:r>
                </w:p>
              </w:tc>
            </w:tr>
            <w:tr w:rsidR="00263565" w:rsidRPr="00263565" w14:paraId="7FA1F7CA" w14:textId="77777777">
              <w:tc>
                <w:tcPr>
                  <w:tcW w:w="325" w:type="pct"/>
                  <w:shd w:val="clear" w:color="auto" w:fill="auto"/>
                  <w:vAlign w:val="center"/>
                </w:tcPr>
                <w:p w14:paraId="4013588D" w14:textId="77777777" w:rsidR="000F3CBF" w:rsidRPr="00263565" w:rsidRDefault="00D5118D">
                  <w:pPr>
                    <w:pStyle w:val="Affb"/>
                  </w:pPr>
                  <w:r w:rsidRPr="00263565">
                    <w:rPr>
                      <w:rFonts w:hint="eastAsia"/>
                    </w:rPr>
                    <w:lastRenderedPageBreak/>
                    <w:t>3</w:t>
                  </w:r>
                </w:p>
              </w:tc>
              <w:tc>
                <w:tcPr>
                  <w:tcW w:w="569" w:type="pct"/>
                  <w:shd w:val="clear" w:color="auto" w:fill="auto"/>
                  <w:vAlign w:val="center"/>
                </w:tcPr>
                <w:p w14:paraId="4138F649" w14:textId="77777777" w:rsidR="000F3CBF" w:rsidRPr="00263565" w:rsidRDefault="00D5118D">
                  <w:pPr>
                    <w:pStyle w:val="Affb"/>
                  </w:pPr>
                  <w:r w:rsidRPr="00263565">
                    <w:rPr>
                      <w:rFonts w:hint="eastAsia"/>
                    </w:rPr>
                    <w:t>协同防治土壤和地下水污染</w:t>
                  </w:r>
                </w:p>
              </w:tc>
              <w:tc>
                <w:tcPr>
                  <w:tcW w:w="2520" w:type="pct"/>
                  <w:shd w:val="clear" w:color="auto" w:fill="auto"/>
                  <w:vAlign w:val="center"/>
                </w:tcPr>
                <w:p w14:paraId="414D18EC" w14:textId="77777777" w:rsidR="000F3CBF" w:rsidRPr="00263565" w:rsidRDefault="00D5118D">
                  <w:pPr>
                    <w:pStyle w:val="Affb"/>
                    <w:jc w:val="both"/>
                  </w:pPr>
                  <w:r w:rsidRPr="00263565">
                    <w:rPr>
                      <w:rFonts w:hint="eastAsia"/>
                    </w:rPr>
                    <w:t>实施重点区域土壤污染综合防控。针对有色金属矿采选、有色金属冶炼、化工、农药、炼焦等土壤污染重点行业及周边区域，开展重点区域土壤污染综合防控示范区建设。因地制宜在土壤污染预防、风险管控、治理与修复、监管能力等方面进行探索。</w:t>
                  </w:r>
                </w:p>
                <w:p w14:paraId="45C1FDBC" w14:textId="77777777" w:rsidR="000F3CBF" w:rsidRPr="00263565" w:rsidRDefault="00D5118D">
                  <w:pPr>
                    <w:pStyle w:val="Affb"/>
                    <w:jc w:val="both"/>
                  </w:pPr>
                  <w:r w:rsidRPr="00263565">
                    <w:rPr>
                      <w:rFonts w:hint="eastAsia"/>
                    </w:rPr>
                    <w:t>建立地下水环境管理体系。以化工园区、页岩气开采区、危险废物处置场、垃圾填埋场等为重点，开展防渗情况检测评估，统筹推进地下水安全源头预防和风险管控。</w:t>
                  </w:r>
                </w:p>
              </w:tc>
              <w:tc>
                <w:tcPr>
                  <w:tcW w:w="1048" w:type="pct"/>
                  <w:shd w:val="clear" w:color="auto" w:fill="auto"/>
                  <w:vAlign w:val="center"/>
                </w:tcPr>
                <w:p w14:paraId="3E2FF3A2" w14:textId="77777777" w:rsidR="000F3CBF" w:rsidRPr="00263565" w:rsidRDefault="00D5118D">
                  <w:pPr>
                    <w:pStyle w:val="Affb"/>
                    <w:jc w:val="both"/>
                  </w:pPr>
                  <w:r w:rsidRPr="00263565">
                    <w:rPr>
                      <w:rFonts w:hint="eastAsia"/>
                    </w:rPr>
                    <w:t>本项目新建</w:t>
                  </w:r>
                  <w:proofErr w:type="gramStart"/>
                  <w:r w:rsidRPr="00263565">
                    <w:rPr>
                      <w:rFonts w:hint="eastAsia"/>
                    </w:rPr>
                    <w:t>一个危废贮存</w:t>
                  </w:r>
                  <w:proofErr w:type="gramEnd"/>
                  <w:r w:rsidRPr="00263565">
                    <w:rPr>
                      <w:rFonts w:hint="eastAsia"/>
                    </w:rPr>
                    <w:t>设施，产生的危险废物均暂存其中。</w:t>
                  </w:r>
                </w:p>
              </w:tc>
              <w:tc>
                <w:tcPr>
                  <w:tcW w:w="538" w:type="pct"/>
                  <w:shd w:val="clear" w:color="auto" w:fill="auto"/>
                  <w:vAlign w:val="center"/>
                </w:tcPr>
                <w:p w14:paraId="50A25BA0" w14:textId="77777777" w:rsidR="000F3CBF" w:rsidRPr="00263565" w:rsidRDefault="00D5118D">
                  <w:pPr>
                    <w:pStyle w:val="Affb"/>
                  </w:pPr>
                  <w:r w:rsidRPr="00263565">
                    <w:rPr>
                      <w:rFonts w:hint="eastAsia"/>
                    </w:rPr>
                    <w:t>符合</w:t>
                  </w:r>
                </w:p>
              </w:tc>
            </w:tr>
            <w:tr w:rsidR="00263565" w:rsidRPr="00263565" w14:paraId="5B606DB2" w14:textId="77777777">
              <w:tc>
                <w:tcPr>
                  <w:tcW w:w="325" w:type="pct"/>
                  <w:shd w:val="clear" w:color="auto" w:fill="auto"/>
                  <w:vAlign w:val="center"/>
                </w:tcPr>
                <w:p w14:paraId="03AC0B74" w14:textId="77777777" w:rsidR="000F3CBF" w:rsidRPr="00263565" w:rsidRDefault="00D5118D">
                  <w:pPr>
                    <w:pStyle w:val="Affb"/>
                  </w:pPr>
                  <w:r w:rsidRPr="00263565">
                    <w:rPr>
                      <w:rFonts w:hint="eastAsia"/>
                    </w:rPr>
                    <w:t>4</w:t>
                  </w:r>
                </w:p>
              </w:tc>
              <w:tc>
                <w:tcPr>
                  <w:tcW w:w="569" w:type="pct"/>
                  <w:shd w:val="clear" w:color="auto" w:fill="auto"/>
                  <w:vAlign w:val="center"/>
                </w:tcPr>
                <w:p w14:paraId="7A401969" w14:textId="77777777" w:rsidR="000F3CBF" w:rsidRPr="00263565" w:rsidRDefault="00D5118D">
                  <w:pPr>
                    <w:pStyle w:val="Affb"/>
                  </w:pPr>
                  <w:r w:rsidRPr="00263565">
                    <w:rPr>
                      <w:rFonts w:hint="eastAsia"/>
                    </w:rPr>
                    <w:t>管控噪声环境影响</w:t>
                  </w:r>
                </w:p>
              </w:tc>
              <w:tc>
                <w:tcPr>
                  <w:tcW w:w="2520" w:type="pct"/>
                  <w:shd w:val="clear" w:color="auto" w:fill="auto"/>
                  <w:vAlign w:val="center"/>
                </w:tcPr>
                <w:p w14:paraId="081BBACC" w14:textId="77777777" w:rsidR="000F3CBF" w:rsidRPr="00263565" w:rsidRDefault="00D5118D">
                  <w:pPr>
                    <w:pStyle w:val="Affb"/>
                    <w:jc w:val="both"/>
                  </w:pPr>
                  <w:r w:rsidRPr="00263565">
                    <w:rPr>
                      <w:rFonts w:hint="eastAsia"/>
                    </w:rPr>
                    <w:t>加强建筑施工噪声监管。完善城市夜间作业审核管理，落实城市建筑施工环保公告制度，依法严格限定施工作业时间，严格限制在敏感区内进行产生噪声污染的夜间施工作业。</w:t>
                  </w:r>
                </w:p>
                <w:p w14:paraId="2AD9DC15" w14:textId="77777777" w:rsidR="000F3CBF" w:rsidRPr="00263565" w:rsidRDefault="00D5118D">
                  <w:pPr>
                    <w:pStyle w:val="Affb"/>
                    <w:jc w:val="both"/>
                  </w:pPr>
                  <w:r w:rsidRPr="00263565">
                    <w:rPr>
                      <w:rFonts w:hint="eastAsia"/>
                    </w:rPr>
                    <w:t>强化工业企业噪声监管。关停、搬迁、治理城市建成区内的噪声污染严重企业，基本消除城区工业噪声扰民污染源。加强工业园区噪声污染防治，禁止在</w:t>
                  </w:r>
                  <w:r w:rsidRPr="00263565">
                    <w:rPr>
                      <w:rFonts w:hint="eastAsia"/>
                    </w:rPr>
                    <w:t>1</w:t>
                  </w:r>
                  <w:r w:rsidRPr="00263565">
                    <w:rPr>
                      <w:rFonts w:hint="eastAsia"/>
                    </w:rPr>
                    <w:t>类声环境功能区、严格限制在</w:t>
                  </w:r>
                  <w:r w:rsidRPr="00263565">
                    <w:rPr>
                      <w:rFonts w:hint="eastAsia"/>
                    </w:rPr>
                    <w:t>2</w:t>
                  </w:r>
                  <w:r w:rsidRPr="00263565">
                    <w:rPr>
                      <w:rFonts w:hint="eastAsia"/>
                    </w:rPr>
                    <w:t>类声环境功能区审批产生噪声污染的工业</w:t>
                  </w:r>
                  <w:proofErr w:type="gramStart"/>
                  <w:r w:rsidRPr="00263565">
                    <w:rPr>
                      <w:rFonts w:hint="eastAsia"/>
                    </w:rPr>
                    <w:t>项目环</w:t>
                  </w:r>
                  <w:proofErr w:type="gramEnd"/>
                  <w:r w:rsidRPr="00263565">
                    <w:rPr>
                      <w:rFonts w:hint="eastAsia"/>
                    </w:rPr>
                    <w:t>评。严肃查处工业企业噪声排放超标扰民行为。</w:t>
                  </w:r>
                </w:p>
              </w:tc>
              <w:tc>
                <w:tcPr>
                  <w:tcW w:w="1048" w:type="pct"/>
                  <w:shd w:val="clear" w:color="auto" w:fill="auto"/>
                  <w:vAlign w:val="center"/>
                </w:tcPr>
                <w:p w14:paraId="02DCDF69" w14:textId="77777777" w:rsidR="000F3CBF" w:rsidRPr="00263565" w:rsidRDefault="00D5118D">
                  <w:pPr>
                    <w:pStyle w:val="Affb"/>
                    <w:jc w:val="both"/>
                  </w:pPr>
                  <w:r w:rsidRPr="00263565">
                    <w:rPr>
                      <w:rFonts w:hint="eastAsia"/>
                    </w:rPr>
                    <w:t>本项目周边</w:t>
                  </w:r>
                  <w:r w:rsidRPr="00263565">
                    <w:rPr>
                      <w:rFonts w:hint="eastAsia"/>
                    </w:rPr>
                    <w:t>50m</w:t>
                  </w:r>
                  <w:r w:rsidRPr="00263565">
                    <w:rPr>
                      <w:rFonts w:hint="eastAsia"/>
                    </w:rPr>
                    <w:t>范围内无噪声敏感点，施工期及运营期噪声对外环境影响较小。</w:t>
                  </w:r>
                </w:p>
              </w:tc>
              <w:tc>
                <w:tcPr>
                  <w:tcW w:w="538" w:type="pct"/>
                  <w:shd w:val="clear" w:color="auto" w:fill="auto"/>
                  <w:vAlign w:val="center"/>
                </w:tcPr>
                <w:p w14:paraId="6E736116" w14:textId="77777777" w:rsidR="000F3CBF" w:rsidRPr="00263565" w:rsidRDefault="00D5118D">
                  <w:pPr>
                    <w:pStyle w:val="Affb"/>
                  </w:pPr>
                  <w:r w:rsidRPr="00263565">
                    <w:rPr>
                      <w:rFonts w:hint="eastAsia"/>
                    </w:rPr>
                    <w:t>符合</w:t>
                  </w:r>
                </w:p>
              </w:tc>
            </w:tr>
          </w:tbl>
          <w:p w14:paraId="1D5D3B61" w14:textId="77777777" w:rsidR="000F3CBF" w:rsidRPr="00263565" w:rsidRDefault="00D5118D">
            <w:pPr>
              <w:adjustRightInd w:val="0"/>
              <w:snapToGrid w:val="0"/>
              <w:spacing w:line="360" w:lineRule="auto"/>
              <w:rPr>
                <w:b/>
                <w:bCs/>
                <w:kern w:val="0"/>
                <w:sz w:val="24"/>
              </w:rPr>
            </w:pPr>
            <w:r w:rsidRPr="00263565">
              <w:rPr>
                <w:b/>
                <w:bCs/>
                <w:kern w:val="0"/>
                <w:sz w:val="24"/>
              </w:rPr>
              <w:t xml:space="preserve">1.8 </w:t>
            </w:r>
            <w:r w:rsidRPr="00263565">
              <w:rPr>
                <w:b/>
                <w:bCs/>
                <w:kern w:val="0"/>
                <w:sz w:val="24"/>
              </w:rPr>
              <w:t>项目选址合理性分析</w:t>
            </w:r>
          </w:p>
          <w:p w14:paraId="1CBBB96E" w14:textId="77777777" w:rsidR="000F3CBF" w:rsidRPr="00263565" w:rsidRDefault="00D5118D">
            <w:pPr>
              <w:adjustRightInd w:val="0"/>
              <w:snapToGrid w:val="0"/>
              <w:spacing w:line="360" w:lineRule="auto"/>
              <w:ind w:firstLineChars="200" w:firstLine="480"/>
              <w:rPr>
                <w:sz w:val="24"/>
              </w:rPr>
            </w:pPr>
            <w:r w:rsidRPr="00263565">
              <w:rPr>
                <w:sz w:val="24"/>
              </w:rPr>
              <w:t>（</w:t>
            </w:r>
            <w:r w:rsidRPr="00263565">
              <w:rPr>
                <w:sz w:val="24"/>
              </w:rPr>
              <w:t>1</w:t>
            </w:r>
            <w:r w:rsidRPr="00263565">
              <w:rPr>
                <w:sz w:val="24"/>
              </w:rPr>
              <w:t>）项目所在地基础设施</w:t>
            </w:r>
          </w:p>
          <w:p w14:paraId="68C5657C" w14:textId="77777777" w:rsidR="000F3CBF" w:rsidRPr="00263565" w:rsidRDefault="00D5118D">
            <w:pPr>
              <w:adjustRightInd w:val="0"/>
              <w:snapToGrid w:val="0"/>
              <w:spacing w:line="360" w:lineRule="auto"/>
              <w:ind w:firstLineChars="200" w:firstLine="480"/>
              <w:rPr>
                <w:sz w:val="24"/>
              </w:rPr>
            </w:pPr>
            <w:r w:rsidRPr="00263565">
              <w:rPr>
                <w:sz w:val="24"/>
              </w:rPr>
              <w:t>本项目</w:t>
            </w:r>
            <w:r w:rsidRPr="00263565">
              <w:rPr>
                <w:rFonts w:hint="eastAsia"/>
                <w:sz w:val="24"/>
              </w:rPr>
              <w:t>租赁</w:t>
            </w:r>
            <w:r w:rsidRPr="00263565">
              <w:rPr>
                <w:sz w:val="24"/>
              </w:rPr>
              <w:t>金</w:t>
            </w:r>
            <w:proofErr w:type="gramStart"/>
            <w:r w:rsidRPr="00263565">
              <w:rPr>
                <w:sz w:val="24"/>
              </w:rPr>
              <w:t>骏工谷</w:t>
            </w:r>
            <w:proofErr w:type="gramEnd"/>
            <w:r w:rsidRPr="00263565">
              <w:rPr>
                <w:rFonts w:hint="eastAsia"/>
                <w:sz w:val="24"/>
              </w:rPr>
              <w:t>D</w:t>
            </w:r>
            <w:r w:rsidRPr="00263565">
              <w:rPr>
                <w:sz w:val="24"/>
              </w:rPr>
              <w:t>06</w:t>
            </w:r>
            <w:r w:rsidRPr="00263565">
              <w:rPr>
                <w:rFonts w:hint="eastAsia"/>
                <w:sz w:val="24"/>
              </w:rPr>
              <w:t>栋、</w:t>
            </w:r>
            <w:r w:rsidRPr="00263565">
              <w:rPr>
                <w:rFonts w:hint="eastAsia"/>
                <w:sz w:val="24"/>
              </w:rPr>
              <w:t>E</w:t>
            </w:r>
            <w:r w:rsidRPr="00263565">
              <w:rPr>
                <w:sz w:val="24"/>
              </w:rPr>
              <w:t>13</w:t>
            </w:r>
            <w:r w:rsidRPr="00263565">
              <w:rPr>
                <w:rFonts w:hint="eastAsia"/>
                <w:sz w:val="24"/>
              </w:rPr>
              <w:t>栋</w:t>
            </w:r>
            <w:r w:rsidRPr="00263565">
              <w:rPr>
                <w:sz w:val="24"/>
              </w:rPr>
              <w:t>厂房，根据调查，项目所在地供电、供水均可依托市政电网和市政管网供给。项目排水采用雨污分流制，雨水排入雨水管网，</w:t>
            </w:r>
            <w:r w:rsidRPr="00263565">
              <w:rPr>
                <w:rFonts w:hint="eastAsia"/>
                <w:sz w:val="24"/>
              </w:rPr>
              <w:t>D</w:t>
            </w:r>
            <w:r w:rsidRPr="00263565">
              <w:rPr>
                <w:sz w:val="24"/>
              </w:rPr>
              <w:t>06</w:t>
            </w:r>
            <w:r w:rsidRPr="00263565">
              <w:rPr>
                <w:rFonts w:hint="eastAsia"/>
                <w:sz w:val="24"/>
              </w:rPr>
              <w:t>栋生活污水和</w:t>
            </w:r>
            <w:r w:rsidRPr="00263565">
              <w:rPr>
                <w:rFonts w:hint="eastAsia"/>
                <w:bCs/>
                <w:sz w:val="24"/>
              </w:rPr>
              <w:t>涂胶机间接循环冷却水</w:t>
            </w:r>
            <w:r w:rsidRPr="00263565">
              <w:rPr>
                <w:rFonts w:hint="eastAsia"/>
                <w:sz w:val="24"/>
              </w:rPr>
              <w:t>排入金</w:t>
            </w:r>
            <w:proofErr w:type="gramStart"/>
            <w:r w:rsidRPr="00263565">
              <w:rPr>
                <w:rFonts w:hint="eastAsia"/>
                <w:sz w:val="24"/>
              </w:rPr>
              <w:t>骏工谷</w:t>
            </w:r>
            <w:proofErr w:type="gramEnd"/>
            <w:r w:rsidRPr="00263565">
              <w:rPr>
                <w:rFonts w:hint="eastAsia"/>
                <w:sz w:val="24"/>
              </w:rPr>
              <w:t>二期已建污水处理站，处理</w:t>
            </w:r>
            <w:r w:rsidRPr="00263565">
              <w:rPr>
                <w:sz w:val="24"/>
              </w:rPr>
              <w:t>后排入市政污水管网</w:t>
            </w:r>
            <w:r w:rsidRPr="00263565">
              <w:rPr>
                <w:rFonts w:hint="eastAsia"/>
                <w:sz w:val="24"/>
              </w:rPr>
              <w:t>；</w:t>
            </w:r>
            <w:r w:rsidRPr="00263565">
              <w:rPr>
                <w:sz w:val="24"/>
              </w:rPr>
              <w:t>E13</w:t>
            </w:r>
            <w:r w:rsidRPr="00263565">
              <w:rPr>
                <w:rFonts w:hint="eastAsia"/>
                <w:sz w:val="24"/>
              </w:rPr>
              <w:t>栋生活污水排入金</w:t>
            </w:r>
            <w:proofErr w:type="gramStart"/>
            <w:r w:rsidRPr="00263565">
              <w:rPr>
                <w:rFonts w:hint="eastAsia"/>
                <w:sz w:val="24"/>
              </w:rPr>
              <w:t>骏工谷</w:t>
            </w:r>
            <w:proofErr w:type="gramEnd"/>
            <w:r w:rsidRPr="00263565">
              <w:rPr>
                <w:rFonts w:hint="eastAsia"/>
                <w:sz w:val="24"/>
              </w:rPr>
              <w:t>E</w:t>
            </w:r>
            <w:r w:rsidRPr="00263565">
              <w:rPr>
                <w:rFonts w:hint="eastAsia"/>
                <w:sz w:val="24"/>
              </w:rPr>
              <w:t>区已建污水处理站，处理</w:t>
            </w:r>
            <w:r w:rsidRPr="00263565">
              <w:rPr>
                <w:sz w:val="24"/>
              </w:rPr>
              <w:t>后排入市政污水管网，基础设施较完善。</w:t>
            </w:r>
          </w:p>
          <w:p w14:paraId="77D32C8C" w14:textId="77777777" w:rsidR="000F3CBF" w:rsidRPr="00263565" w:rsidRDefault="00D5118D">
            <w:pPr>
              <w:adjustRightInd w:val="0"/>
              <w:snapToGrid w:val="0"/>
              <w:spacing w:line="360" w:lineRule="auto"/>
              <w:ind w:firstLineChars="200" w:firstLine="480"/>
              <w:rPr>
                <w:sz w:val="24"/>
              </w:rPr>
            </w:pPr>
            <w:r w:rsidRPr="00263565">
              <w:rPr>
                <w:sz w:val="24"/>
              </w:rPr>
              <w:t>（</w:t>
            </w:r>
            <w:r w:rsidRPr="00263565">
              <w:rPr>
                <w:sz w:val="24"/>
              </w:rPr>
              <w:t>2</w:t>
            </w:r>
            <w:r w:rsidRPr="00263565">
              <w:rPr>
                <w:sz w:val="24"/>
              </w:rPr>
              <w:t>）项目所在地环境质量现状</w:t>
            </w:r>
          </w:p>
          <w:p w14:paraId="7B60E347" w14:textId="77777777" w:rsidR="000F3CBF" w:rsidRPr="00263565" w:rsidRDefault="00D5118D">
            <w:pPr>
              <w:adjustRightInd w:val="0"/>
              <w:snapToGrid w:val="0"/>
              <w:spacing w:line="360" w:lineRule="auto"/>
              <w:ind w:firstLineChars="200" w:firstLine="480"/>
              <w:rPr>
                <w:sz w:val="24"/>
              </w:rPr>
            </w:pPr>
            <w:r w:rsidRPr="00263565">
              <w:rPr>
                <w:sz w:val="24"/>
              </w:rPr>
              <w:t>环境空气：</w:t>
            </w:r>
            <w:r w:rsidRPr="00263565">
              <w:rPr>
                <w:sz w:val="24"/>
              </w:rPr>
              <w:t>2022</w:t>
            </w:r>
            <w:r w:rsidRPr="00263565">
              <w:rPr>
                <w:sz w:val="24"/>
              </w:rPr>
              <w:t>年环境质量公报数据表明</w:t>
            </w:r>
            <w:r w:rsidRPr="00263565">
              <w:rPr>
                <w:rFonts w:hint="eastAsia"/>
                <w:sz w:val="24"/>
              </w:rPr>
              <w:t>铜梁</w:t>
            </w:r>
            <w:r w:rsidRPr="00263565">
              <w:rPr>
                <w:sz w:val="24"/>
              </w:rPr>
              <w:t>区</w:t>
            </w:r>
            <w:r w:rsidRPr="00263565">
              <w:rPr>
                <w:sz w:val="24"/>
              </w:rPr>
              <w:t>O</w:t>
            </w:r>
            <w:r w:rsidRPr="00263565">
              <w:rPr>
                <w:sz w:val="24"/>
                <w:vertAlign w:val="subscript"/>
              </w:rPr>
              <w:t>3</w:t>
            </w:r>
            <w:r w:rsidRPr="00263565">
              <w:rPr>
                <w:rFonts w:hint="eastAsia"/>
                <w:sz w:val="24"/>
              </w:rPr>
              <w:t>、</w:t>
            </w:r>
            <w:r w:rsidRPr="00263565">
              <w:rPr>
                <w:sz w:val="24"/>
              </w:rPr>
              <w:t>NO</w:t>
            </w:r>
            <w:r w:rsidRPr="00263565">
              <w:rPr>
                <w:sz w:val="24"/>
                <w:vertAlign w:val="subscript"/>
              </w:rPr>
              <w:t>2</w:t>
            </w:r>
            <w:r w:rsidRPr="00263565">
              <w:rPr>
                <w:sz w:val="24"/>
              </w:rPr>
              <w:t>、</w:t>
            </w:r>
            <w:r w:rsidRPr="00263565">
              <w:rPr>
                <w:sz w:val="24"/>
              </w:rPr>
              <w:t>PM</w:t>
            </w:r>
            <w:r w:rsidRPr="00263565">
              <w:rPr>
                <w:sz w:val="24"/>
                <w:vertAlign w:val="subscript"/>
              </w:rPr>
              <w:t>10</w:t>
            </w:r>
            <w:r w:rsidRPr="00263565">
              <w:rPr>
                <w:sz w:val="24"/>
              </w:rPr>
              <w:t>、</w:t>
            </w:r>
            <w:r w:rsidRPr="00263565">
              <w:rPr>
                <w:sz w:val="24"/>
              </w:rPr>
              <w:t>PM</w:t>
            </w:r>
            <w:r w:rsidRPr="00263565">
              <w:rPr>
                <w:sz w:val="24"/>
                <w:vertAlign w:val="subscript"/>
              </w:rPr>
              <w:t>2.5</w:t>
            </w:r>
            <w:r w:rsidRPr="00263565">
              <w:rPr>
                <w:sz w:val="24"/>
              </w:rPr>
              <w:t>、</w:t>
            </w:r>
            <w:r w:rsidRPr="00263565">
              <w:rPr>
                <w:sz w:val="24"/>
              </w:rPr>
              <w:t>SO</w:t>
            </w:r>
            <w:r w:rsidRPr="00263565">
              <w:rPr>
                <w:sz w:val="24"/>
                <w:vertAlign w:val="subscript"/>
              </w:rPr>
              <w:t>2</w:t>
            </w:r>
            <w:r w:rsidRPr="00263565">
              <w:rPr>
                <w:sz w:val="24"/>
              </w:rPr>
              <w:t>、</w:t>
            </w:r>
            <w:r w:rsidRPr="00263565">
              <w:rPr>
                <w:sz w:val="24"/>
              </w:rPr>
              <w:t>CO</w:t>
            </w:r>
            <w:r w:rsidRPr="00263565">
              <w:rPr>
                <w:sz w:val="24"/>
              </w:rPr>
              <w:t>浓度</w:t>
            </w:r>
            <w:r w:rsidRPr="00263565">
              <w:rPr>
                <w:rFonts w:hint="eastAsia"/>
                <w:sz w:val="24"/>
              </w:rPr>
              <w:t>均</w:t>
            </w:r>
            <w:r w:rsidRPr="00263565">
              <w:rPr>
                <w:sz w:val="24"/>
              </w:rPr>
              <w:t>达标，区域大气环境能够满足相应的标准要求，具有一定的环境容量。</w:t>
            </w:r>
          </w:p>
          <w:p w14:paraId="4EFC14B3" w14:textId="77777777" w:rsidR="000F3CBF" w:rsidRPr="00263565" w:rsidRDefault="00D5118D">
            <w:pPr>
              <w:adjustRightInd w:val="0"/>
              <w:snapToGrid w:val="0"/>
              <w:spacing w:line="360" w:lineRule="auto"/>
              <w:ind w:firstLineChars="200" w:firstLine="480"/>
              <w:rPr>
                <w:sz w:val="24"/>
              </w:rPr>
            </w:pPr>
            <w:r w:rsidRPr="00263565">
              <w:rPr>
                <w:sz w:val="24"/>
              </w:rPr>
              <w:t>地表水：</w:t>
            </w:r>
            <w:r w:rsidRPr="00263565">
              <w:rPr>
                <w:rFonts w:hint="eastAsia"/>
                <w:sz w:val="24"/>
              </w:rPr>
              <w:t>小安溪</w:t>
            </w:r>
            <w:r w:rsidRPr="00263565">
              <w:rPr>
                <w:rFonts w:hint="eastAsia"/>
                <w:sz w:val="24"/>
              </w:rPr>
              <w:t>-</w:t>
            </w:r>
            <w:r w:rsidRPr="00263565">
              <w:rPr>
                <w:rFonts w:hint="eastAsia"/>
                <w:sz w:val="24"/>
              </w:rPr>
              <w:t>双河口</w:t>
            </w:r>
            <w:r w:rsidRPr="00263565">
              <w:rPr>
                <w:sz w:val="24"/>
              </w:rPr>
              <w:t>监测断面水质能满足《地表水环境质量标准》（</w:t>
            </w:r>
            <w:r w:rsidRPr="00263565">
              <w:rPr>
                <w:sz w:val="24"/>
              </w:rPr>
              <w:t>GB3838-2002</w:t>
            </w:r>
            <w:r w:rsidRPr="00263565">
              <w:rPr>
                <w:sz w:val="24"/>
              </w:rPr>
              <w:t>）</w:t>
            </w:r>
            <w:r w:rsidRPr="00263565">
              <w:rPr>
                <w:sz w:val="24"/>
              </w:rPr>
              <w:t>Ⅲ</w:t>
            </w:r>
            <w:r w:rsidRPr="00263565">
              <w:rPr>
                <w:sz w:val="24"/>
              </w:rPr>
              <w:t>类水质标准要求。</w:t>
            </w:r>
          </w:p>
          <w:p w14:paraId="37B3053F" w14:textId="77777777" w:rsidR="000F3CBF" w:rsidRPr="00263565" w:rsidRDefault="00D5118D">
            <w:pPr>
              <w:adjustRightInd w:val="0"/>
              <w:snapToGrid w:val="0"/>
              <w:spacing w:line="360" w:lineRule="auto"/>
              <w:ind w:firstLineChars="200" w:firstLine="480"/>
              <w:rPr>
                <w:sz w:val="24"/>
              </w:rPr>
            </w:pPr>
            <w:r w:rsidRPr="00263565">
              <w:rPr>
                <w:rFonts w:hint="eastAsia"/>
                <w:sz w:val="24"/>
              </w:rPr>
              <w:t>综上所述，项目区域环境容量和周边环境对本项目建设造成的制约性较小。因此，本项目的选址合理。</w:t>
            </w:r>
          </w:p>
        </w:tc>
      </w:tr>
    </w:tbl>
    <w:p w14:paraId="4FBD298C" w14:textId="77777777" w:rsidR="000F3CBF" w:rsidRPr="00263565" w:rsidRDefault="000F3CBF">
      <w:pPr>
        <w:pStyle w:val="af2"/>
        <w:outlineLvl w:val="0"/>
        <w:rPr>
          <w:rFonts w:ascii="黑体" w:eastAsia="黑体" w:hAnsi="黑体"/>
          <w:snapToGrid w:val="0"/>
          <w:sz w:val="30"/>
          <w:szCs w:val="30"/>
        </w:rPr>
        <w:sectPr w:rsidR="000F3CBF" w:rsidRPr="00263565">
          <w:footerReference w:type="default" r:id="rId11"/>
          <w:pgSz w:w="11906" w:h="16838"/>
          <w:pgMar w:top="1418" w:right="1134" w:bottom="1418" w:left="1134" w:header="851" w:footer="851" w:gutter="0"/>
          <w:pgNumType w:start="1"/>
          <w:cols w:space="720"/>
          <w:docGrid w:linePitch="312"/>
        </w:sectPr>
      </w:pPr>
    </w:p>
    <w:p w14:paraId="26EFB61B" w14:textId="77777777" w:rsidR="000F3CBF" w:rsidRPr="00263565" w:rsidRDefault="00D5118D">
      <w:pPr>
        <w:jc w:val="center"/>
        <w:rPr>
          <w:rFonts w:ascii="黑体" w:eastAsia="黑体" w:hAnsi="黑体"/>
          <w:snapToGrid w:val="0"/>
          <w:sz w:val="30"/>
          <w:szCs w:val="30"/>
        </w:rPr>
      </w:pPr>
      <w:r w:rsidRPr="00263565">
        <w:rPr>
          <w:rFonts w:ascii="黑体" w:eastAsia="黑体" w:hAnsi="黑体" w:hint="eastAsia"/>
          <w:snapToGrid w:val="0"/>
          <w:sz w:val="30"/>
          <w:szCs w:val="30"/>
        </w:rPr>
        <w:lastRenderedPageBreak/>
        <w:t>二、建设项目工程分析</w:t>
      </w:r>
    </w:p>
    <w:tbl>
      <w:tblPr>
        <w:tblpPr w:leftFromText="180" w:rightFromText="180" w:vertAnchor="text" w:tblpXSpec="center" w:tblpY="1"/>
        <w:tblOverlap w:val="never"/>
        <w:tblW w:w="9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34"/>
        <w:gridCol w:w="8526"/>
      </w:tblGrid>
      <w:tr w:rsidR="00263565" w:rsidRPr="00263565" w14:paraId="26403A95" w14:textId="77777777">
        <w:trPr>
          <w:trHeight w:val="20"/>
        </w:trPr>
        <w:tc>
          <w:tcPr>
            <w:tcW w:w="534" w:type="dxa"/>
            <w:vAlign w:val="center"/>
          </w:tcPr>
          <w:p w14:paraId="5529DFE8" w14:textId="77777777" w:rsidR="000F3CBF" w:rsidRPr="00263565" w:rsidRDefault="00D5118D">
            <w:pPr>
              <w:pStyle w:val="af2"/>
              <w:adjustRightInd w:val="0"/>
              <w:snapToGrid w:val="0"/>
              <w:spacing w:before="0" w:beforeAutospacing="0" w:after="0" w:afterAutospacing="0"/>
              <w:jc w:val="center"/>
              <w:rPr>
                <w:rFonts w:cs="宋体"/>
                <w:szCs w:val="24"/>
              </w:rPr>
            </w:pPr>
            <w:r w:rsidRPr="00263565">
              <w:rPr>
                <w:rFonts w:cs="宋体" w:hint="eastAsia"/>
                <w:szCs w:val="24"/>
              </w:rPr>
              <w:t>建设内容</w:t>
            </w:r>
          </w:p>
        </w:tc>
        <w:tc>
          <w:tcPr>
            <w:tcW w:w="8526" w:type="dxa"/>
          </w:tcPr>
          <w:p w14:paraId="427FA6AA" w14:textId="77777777" w:rsidR="000F3CBF" w:rsidRPr="00263565" w:rsidRDefault="00D5118D">
            <w:pPr>
              <w:spacing w:line="360" w:lineRule="auto"/>
              <w:rPr>
                <w:b/>
                <w:sz w:val="24"/>
              </w:rPr>
            </w:pPr>
            <w:r w:rsidRPr="00263565">
              <w:rPr>
                <w:b/>
                <w:sz w:val="24"/>
              </w:rPr>
              <w:t xml:space="preserve">2.1 </w:t>
            </w:r>
            <w:r w:rsidRPr="00263565">
              <w:rPr>
                <w:rFonts w:hint="eastAsia"/>
                <w:b/>
                <w:sz w:val="24"/>
              </w:rPr>
              <w:t>项目由来</w:t>
            </w:r>
          </w:p>
          <w:p w14:paraId="3629AA5D" w14:textId="77777777" w:rsidR="000F3CBF" w:rsidRPr="00263565" w:rsidRDefault="00D5118D">
            <w:pPr>
              <w:spacing w:line="360" w:lineRule="auto"/>
              <w:ind w:firstLineChars="200" w:firstLine="480"/>
              <w:rPr>
                <w:sz w:val="24"/>
                <w:lang w:val="zh-CN"/>
              </w:rPr>
            </w:pPr>
            <w:bookmarkStart w:id="2" w:name="_Hlk92682177"/>
            <w:proofErr w:type="gramStart"/>
            <w:r w:rsidRPr="00263565">
              <w:rPr>
                <w:rFonts w:hint="eastAsia"/>
                <w:sz w:val="24"/>
                <w:lang w:val="zh-CN"/>
              </w:rPr>
              <w:t>恒驰复合材料</w:t>
            </w:r>
            <w:proofErr w:type="gramEnd"/>
            <w:r w:rsidRPr="00263565">
              <w:rPr>
                <w:rFonts w:hint="eastAsia"/>
                <w:sz w:val="24"/>
                <w:lang w:val="zh-CN"/>
              </w:rPr>
              <w:t>（重庆）有限公司，成立于</w:t>
            </w:r>
            <w:r w:rsidRPr="00263565">
              <w:rPr>
                <w:rFonts w:hint="eastAsia"/>
                <w:sz w:val="24"/>
                <w:lang w:val="zh-CN"/>
              </w:rPr>
              <w:t>2021</w:t>
            </w:r>
            <w:r w:rsidRPr="00263565">
              <w:rPr>
                <w:rFonts w:hint="eastAsia"/>
                <w:sz w:val="24"/>
                <w:lang w:val="zh-CN"/>
              </w:rPr>
              <w:t>年，公司位于重庆市铜梁区，专业从事玻璃纤维、玄武岩纤维、碳纤维、芳纶纤维等高性能技术织物的研发、生产与销售。</w:t>
            </w:r>
            <w:bookmarkEnd w:id="2"/>
            <w:r w:rsidRPr="00263565">
              <w:rPr>
                <w:rFonts w:hint="eastAsia"/>
                <w:sz w:val="24"/>
                <w:lang w:val="zh-CN"/>
              </w:rPr>
              <w:t>拟在</w:t>
            </w:r>
            <w:r w:rsidRPr="00263565">
              <w:rPr>
                <w:rFonts w:hint="eastAsia"/>
                <w:sz w:val="24"/>
              </w:rPr>
              <w:t>重庆市铜梁区蒲吕街道产业大道</w:t>
            </w:r>
            <w:r w:rsidRPr="00263565">
              <w:rPr>
                <w:rFonts w:hint="eastAsia"/>
                <w:sz w:val="24"/>
              </w:rPr>
              <w:t>6</w:t>
            </w:r>
            <w:r w:rsidRPr="00263565">
              <w:rPr>
                <w:sz w:val="24"/>
              </w:rPr>
              <w:t>6</w:t>
            </w:r>
            <w:r w:rsidRPr="00263565">
              <w:rPr>
                <w:rFonts w:hint="eastAsia"/>
                <w:sz w:val="24"/>
              </w:rPr>
              <w:t>号附</w:t>
            </w:r>
            <w:r w:rsidRPr="00263565">
              <w:rPr>
                <w:rFonts w:hint="eastAsia"/>
                <w:sz w:val="24"/>
              </w:rPr>
              <w:t>D</w:t>
            </w:r>
            <w:r w:rsidRPr="00263565">
              <w:rPr>
                <w:sz w:val="24"/>
              </w:rPr>
              <w:t>06</w:t>
            </w:r>
            <w:r w:rsidRPr="00263565">
              <w:rPr>
                <w:rFonts w:hint="eastAsia"/>
                <w:sz w:val="24"/>
              </w:rPr>
              <w:t>栋、</w:t>
            </w:r>
            <w:r w:rsidRPr="00263565">
              <w:rPr>
                <w:rFonts w:hint="eastAsia"/>
                <w:sz w:val="24"/>
              </w:rPr>
              <w:t>E</w:t>
            </w:r>
            <w:r w:rsidRPr="00263565">
              <w:rPr>
                <w:sz w:val="24"/>
              </w:rPr>
              <w:t>13</w:t>
            </w:r>
            <w:r w:rsidRPr="00263565">
              <w:rPr>
                <w:rFonts w:hint="eastAsia"/>
                <w:sz w:val="24"/>
              </w:rPr>
              <w:t>栋</w:t>
            </w:r>
            <w:r w:rsidRPr="00263565">
              <w:rPr>
                <w:rFonts w:hint="eastAsia"/>
                <w:sz w:val="24"/>
                <w:lang w:val="zh-CN"/>
              </w:rPr>
              <w:t>建设年产</w:t>
            </w:r>
            <w:r w:rsidRPr="00263565">
              <w:rPr>
                <w:rFonts w:hint="eastAsia"/>
                <w:sz w:val="24"/>
              </w:rPr>
              <w:t>5</w:t>
            </w:r>
            <w:r w:rsidRPr="00263565">
              <w:rPr>
                <w:sz w:val="24"/>
              </w:rPr>
              <w:t>000T</w:t>
            </w:r>
            <w:r w:rsidRPr="00263565">
              <w:rPr>
                <w:rFonts w:hint="eastAsia"/>
                <w:sz w:val="24"/>
              </w:rPr>
              <w:t>高性能技术织物生产项目</w:t>
            </w:r>
            <w:r w:rsidRPr="00263565">
              <w:rPr>
                <w:rFonts w:hint="eastAsia"/>
                <w:sz w:val="24"/>
                <w:lang w:val="zh-CN"/>
              </w:rPr>
              <w:t>。</w:t>
            </w:r>
          </w:p>
          <w:p w14:paraId="77798D1F" w14:textId="77777777" w:rsidR="000F3CBF" w:rsidRPr="00263565" w:rsidRDefault="00D5118D">
            <w:pPr>
              <w:spacing w:line="360" w:lineRule="auto"/>
              <w:ind w:firstLineChars="200" w:firstLine="480"/>
              <w:rPr>
                <w:sz w:val="24"/>
                <w:lang w:val="zh-CN"/>
              </w:rPr>
            </w:pPr>
            <w:r w:rsidRPr="00263565">
              <w:rPr>
                <w:rFonts w:hint="eastAsia"/>
                <w:sz w:val="24"/>
                <w:lang w:val="zh-CN"/>
              </w:rPr>
              <w:t>根据《中华人民共和国环境保护法》、《中华人民共和国环境影响评价法》、《建设项目环境保护管理条例》（国务院第</w:t>
            </w:r>
            <w:r w:rsidRPr="00263565">
              <w:rPr>
                <w:sz w:val="24"/>
                <w:lang w:val="zh-CN"/>
              </w:rPr>
              <w:t>682</w:t>
            </w:r>
            <w:r w:rsidRPr="00263565">
              <w:rPr>
                <w:sz w:val="24"/>
                <w:lang w:val="zh-CN"/>
              </w:rPr>
              <w:t>号令）的有关要求，项目属于《建设项目环境影响评价分类管理名录》（</w:t>
            </w:r>
            <w:r w:rsidRPr="00263565">
              <w:rPr>
                <w:sz w:val="24"/>
                <w:lang w:val="zh-CN"/>
              </w:rPr>
              <w:t>2021</w:t>
            </w:r>
            <w:r w:rsidRPr="00263565">
              <w:rPr>
                <w:sz w:val="24"/>
                <w:lang w:val="zh-CN"/>
              </w:rPr>
              <w:t>年修订）中的</w:t>
            </w:r>
            <w:r w:rsidRPr="00263565">
              <w:rPr>
                <w:rFonts w:ascii="宋体" w:hAnsi="宋体"/>
                <w:sz w:val="24"/>
                <w:lang w:val="zh-CN"/>
              </w:rPr>
              <w:t>“</w:t>
            </w:r>
            <w:r w:rsidRPr="00263565">
              <w:rPr>
                <w:rFonts w:hint="eastAsia"/>
                <w:sz w:val="24"/>
                <w:lang w:val="zh-CN"/>
              </w:rPr>
              <w:t>二十七</w:t>
            </w:r>
            <w:r w:rsidRPr="00263565">
              <w:rPr>
                <w:sz w:val="24"/>
                <w:lang w:val="zh-CN"/>
              </w:rPr>
              <w:t>、非金属矿物制品业</w:t>
            </w:r>
            <w:r w:rsidRPr="00263565">
              <w:rPr>
                <w:sz w:val="24"/>
                <w:lang w:val="zh-CN"/>
              </w:rPr>
              <w:t xml:space="preserve"> 58</w:t>
            </w:r>
            <w:r w:rsidRPr="00263565">
              <w:rPr>
                <w:rFonts w:hint="eastAsia"/>
                <w:sz w:val="24"/>
                <w:lang w:val="zh-CN"/>
              </w:rPr>
              <w:t xml:space="preserve"> </w:t>
            </w:r>
            <w:r w:rsidRPr="00263565">
              <w:rPr>
                <w:sz w:val="24"/>
                <w:lang w:val="zh-CN"/>
              </w:rPr>
              <w:t>玻璃纤维</w:t>
            </w:r>
            <w:r w:rsidRPr="00263565">
              <w:rPr>
                <w:rFonts w:hint="eastAsia"/>
                <w:sz w:val="24"/>
                <w:lang w:val="zh-CN"/>
              </w:rPr>
              <w:t>和玻璃纤维增强塑料制品制造</w:t>
            </w:r>
            <w:r w:rsidRPr="00263565">
              <w:rPr>
                <w:rFonts w:hint="eastAsia"/>
                <w:sz w:val="24"/>
                <w:lang w:val="zh-CN"/>
              </w:rPr>
              <w:t xml:space="preserve"> </w:t>
            </w:r>
            <w:r w:rsidRPr="00263565">
              <w:rPr>
                <w:sz w:val="24"/>
                <w:lang w:val="zh-CN"/>
              </w:rPr>
              <w:t>306</w:t>
            </w:r>
            <w:r w:rsidRPr="00263565">
              <w:rPr>
                <w:rFonts w:ascii="宋体" w:hAnsi="宋体"/>
                <w:sz w:val="24"/>
                <w:lang w:val="zh-CN"/>
              </w:rPr>
              <w:t>”</w:t>
            </w:r>
            <w:r w:rsidRPr="00263565">
              <w:rPr>
                <w:sz w:val="24"/>
                <w:lang w:val="zh-CN"/>
              </w:rPr>
              <w:t>，应编制环境影响报告表。为此，项目建设单位特委托本公司对本项目进行环境影响评价。在接受委托之后，经过现场勘查并查阅相关资料，编制了本项目的环境影响报告表。</w:t>
            </w:r>
          </w:p>
          <w:p w14:paraId="0D27C837" w14:textId="77777777" w:rsidR="000F3CBF" w:rsidRPr="00263565" w:rsidRDefault="00D5118D">
            <w:pPr>
              <w:spacing w:line="360" w:lineRule="auto"/>
              <w:rPr>
                <w:b/>
                <w:sz w:val="24"/>
              </w:rPr>
            </w:pPr>
            <w:r w:rsidRPr="00263565">
              <w:rPr>
                <w:b/>
                <w:sz w:val="24"/>
              </w:rPr>
              <w:t xml:space="preserve">2.2 </w:t>
            </w:r>
            <w:r w:rsidRPr="00263565">
              <w:rPr>
                <w:rFonts w:hint="eastAsia"/>
                <w:b/>
                <w:sz w:val="24"/>
              </w:rPr>
              <w:t>项目基本概况</w:t>
            </w:r>
          </w:p>
          <w:p w14:paraId="4A389376" w14:textId="77777777" w:rsidR="000F3CBF" w:rsidRPr="00263565" w:rsidRDefault="00D5118D">
            <w:pPr>
              <w:spacing w:line="360" w:lineRule="auto"/>
              <w:ind w:firstLine="482"/>
              <w:rPr>
                <w:sz w:val="24"/>
              </w:rPr>
            </w:pPr>
            <w:r w:rsidRPr="00263565">
              <w:rPr>
                <w:rFonts w:hint="eastAsia"/>
                <w:sz w:val="24"/>
              </w:rPr>
              <w:t>项目名称：</w:t>
            </w:r>
            <w:r w:rsidRPr="00263565">
              <w:rPr>
                <w:rFonts w:hint="eastAsia"/>
                <w:sz w:val="24"/>
              </w:rPr>
              <w:t>5</w:t>
            </w:r>
            <w:r w:rsidRPr="00263565">
              <w:rPr>
                <w:sz w:val="24"/>
              </w:rPr>
              <w:t>000T</w:t>
            </w:r>
            <w:r w:rsidRPr="00263565">
              <w:rPr>
                <w:rFonts w:hint="eastAsia"/>
                <w:sz w:val="24"/>
              </w:rPr>
              <w:t>高性能技术织物生产项目；</w:t>
            </w:r>
          </w:p>
          <w:p w14:paraId="777DF985" w14:textId="77777777" w:rsidR="000F3CBF" w:rsidRPr="00263565" w:rsidRDefault="00D5118D">
            <w:pPr>
              <w:spacing w:line="360" w:lineRule="auto"/>
              <w:ind w:firstLine="482"/>
              <w:rPr>
                <w:sz w:val="24"/>
              </w:rPr>
            </w:pPr>
            <w:r w:rsidRPr="00263565">
              <w:rPr>
                <w:rFonts w:hint="eastAsia"/>
                <w:sz w:val="24"/>
              </w:rPr>
              <w:t>建设性质：新建；</w:t>
            </w:r>
          </w:p>
          <w:p w14:paraId="36DA537C" w14:textId="77777777" w:rsidR="000F3CBF" w:rsidRPr="00263565" w:rsidRDefault="00D5118D">
            <w:pPr>
              <w:spacing w:line="360" w:lineRule="auto"/>
              <w:ind w:firstLine="482"/>
              <w:rPr>
                <w:sz w:val="24"/>
              </w:rPr>
            </w:pPr>
            <w:r w:rsidRPr="00263565">
              <w:rPr>
                <w:rFonts w:hint="eastAsia"/>
                <w:sz w:val="24"/>
              </w:rPr>
              <w:t>建设单位：</w:t>
            </w:r>
            <w:proofErr w:type="gramStart"/>
            <w:r w:rsidRPr="00263565">
              <w:rPr>
                <w:rFonts w:hint="eastAsia"/>
                <w:sz w:val="24"/>
                <w:lang w:val="zh-CN"/>
              </w:rPr>
              <w:t>恒驰复合材料</w:t>
            </w:r>
            <w:proofErr w:type="gramEnd"/>
            <w:r w:rsidRPr="00263565">
              <w:rPr>
                <w:rFonts w:hint="eastAsia"/>
                <w:sz w:val="24"/>
                <w:lang w:val="zh-CN"/>
              </w:rPr>
              <w:t>（重庆）有限公司</w:t>
            </w:r>
            <w:r w:rsidRPr="00263565">
              <w:rPr>
                <w:rFonts w:hint="eastAsia"/>
                <w:sz w:val="24"/>
              </w:rPr>
              <w:t>；</w:t>
            </w:r>
          </w:p>
          <w:p w14:paraId="70C192BC" w14:textId="77777777" w:rsidR="000F3CBF" w:rsidRPr="00263565" w:rsidRDefault="00D5118D">
            <w:pPr>
              <w:spacing w:line="360" w:lineRule="auto"/>
              <w:ind w:firstLine="482"/>
              <w:rPr>
                <w:sz w:val="24"/>
              </w:rPr>
            </w:pPr>
            <w:r w:rsidRPr="00263565">
              <w:rPr>
                <w:rFonts w:hint="eastAsia"/>
                <w:sz w:val="24"/>
              </w:rPr>
              <w:t>建设地点：重庆市铜梁区蒲吕街道产业大道</w:t>
            </w:r>
            <w:r w:rsidRPr="00263565">
              <w:rPr>
                <w:rFonts w:hint="eastAsia"/>
                <w:sz w:val="24"/>
              </w:rPr>
              <w:t>6</w:t>
            </w:r>
            <w:r w:rsidRPr="00263565">
              <w:rPr>
                <w:sz w:val="24"/>
              </w:rPr>
              <w:t>6</w:t>
            </w:r>
            <w:r w:rsidRPr="00263565">
              <w:rPr>
                <w:rFonts w:hint="eastAsia"/>
                <w:sz w:val="24"/>
              </w:rPr>
              <w:t>号附</w:t>
            </w:r>
            <w:r w:rsidRPr="00263565">
              <w:rPr>
                <w:rFonts w:hint="eastAsia"/>
                <w:sz w:val="24"/>
              </w:rPr>
              <w:t>D</w:t>
            </w:r>
            <w:r w:rsidRPr="00263565">
              <w:rPr>
                <w:sz w:val="24"/>
              </w:rPr>
              <w:t>06</w:t>
            </w:r>
            <w:r w:rsidRPr="00263565">
              <w:rPr>
                <w:rFonts w:hint="eastAsia"/>
                <w:sz w:val="24"/>
              </w:rPr>
              <w:t>栋、</w:t>
            </w:r>
            <w:r w:rsidRPr="00263565">
              <w:rPr>
                <w:rFonts w:hint="eastAsia"/>
                <w:sz w:val="24"/>
              </w:rPr>
              <w:t>E</w:t>
            </w:r>
            <w:r w:rsidRPr="00263565">
              <w:rPr>
                <w:sz w:val="24"/>
              </w:rPr>
              <w:t>13</w:t>
            </w:r>
            <w:r w:rsidRPr="00263565">
              <w:rPr>
                <w:rFonts w:hint="eastAsia"/>
                <w:sz w:val="24"/>
              </w:rPr>
              <w:t>栋；</w:t>
            </w:r>
          </w:p>
          <w:p w14:paraId="4D273C91" w14:textId="77777777" w:rsidR="000F3CBF" w:rsidRPr="00263565" w:rsidRDefault="00D5118D">
            <w:pPr>
              <w:spacing w:line="360" w:lineRule="auto"/>
              <w:ind w:firstLine="482"/>
              <w:rPr>
                <w:sz w:val="24"/>
              </w:rPr>
            </w:pPr>
            <w:r w:rsidRPr="00263565">
              <w:rPr>
                <w:rFonts w:hint="eastAsia"/>
                <w:sz w:val="24"/>
              </w:rPr>
              <w:t>项目投资：</w:t>
            </w:r>
            <w:r w:rsidRPr="00263565">
              <w:rPr>
                <w:sz w:val="24"/>
              </w:rPr>
              <w:t>600</w:t>
            </w:r>
            <w:r w:rsidRPr="00263565">
              <w:rPr>
                <w:rFonts w:hint="eastAsia"/>
                <w:sz w:val="24"/>
              </w:rPr>
              <w:t>万元，其中</w:t>
            </w:r>
            <w:r w:rsidRPr="00263565">
              <w:rPr>
                <w:sz w:val="24"/>
              </w:rPr>
              <w:t>环保投资</w:t>
            </w:r>
            <w:r w:rsidRPr="00263565">
              <w:rPr>
                <w:sz w:val="24"/>
              </w:rPr>
              <w:t>30</w:t>
            </w:r>
            <w:r w:rsidRPr="00263565">
              <w:rPr>
                <w:rFonts w:hint="eastAsia"/>
                <w:sz w:val="24"/>
              </w:rPr>
              <w:t>万元，占总投资的</w:t>
            </w:r>
            <w:r w:rsidRPr="00263565">
              <w:rPr>
                <w:sz w:val="24"/>
              </w:rPr>
              <w:t>0.5</w:t>
            </w:r>
            <w:r w:rsidRPr="00263565">
              <w:rPr>
                <w:rFonts w:hint="eastAsia"/>
                <w:sz w:val="24"/>
              </w:rPr>
              <w:t>%</w:t>
            </w:r>
            <w:r w:rsidRPr="00263565">
              <w:rPr>
                <w:rFonts w:hint="eastAsia"/>
                <w:sz w:val="24"/>
              </w:rPr>
              <w:t>；</w:t>
            </w:r>
          </w:p>
          <w:p w14:paraId="754B73B2" w14:textId="77777777" w:rsidR="000F3CBF" w:rsidRPr="00263565" w:rsidRDefault="00D5118D">
            <w:pPr>
              <w:spacing w:line="360" w:lineRule="auto"/>
              <w:ind w:firstLine="482"/>
              <w:rPr>
                <w:sz w:val="24"/>
              </w:rPr>
            </w:pPr>
            <w:r w:rsidRPr="00263565">
              <w:rPr>
                <w:sz w:val="24"/>
              </w:rPr>
              <w:t>劳动定员：</w:t>
            </w:r>
            <w:r w:rsidRPr="00263565">
              <w:rPr>
                <w:rFonts w:hint="eastAsia"/>
                <w:bCs/>
                <w:sz w:val="24"/>
              </w:rPr>
              <w:t>本</w:t>
            </w:r>
            <w:r w:rsidRPr="00263565">
              <w:rPr>
                <w:bCs/>
                <w:sz w:val="24"/>
              </w:rPr>
              <w:t>项目劳动定</w:t>
            </w:r>
            <w:r w:rsidRPr="00263565">
              <w:rPr>
                <w:rFonts w:hint="eastAsia"/>
                <w:bCs/>
                <w:sz w:val="24"/>
              </w:rPr>
              <w:t>员</w:t>
            </w:r>
            <w:r w:rsidRPr="00263565">
              <w:rPr>
                <w:bCs/>
                <w:sz w:val="24"/>
              </w:rPr>
              <w:t>30</w:t>
            </w:r>
            <w:r w:rsidRPr="00263565">
              <w:rPr>
                <w:rFonts w:hint="eastAsia"/>
                <w:bCs/>
                <w:sz w:val="24"/>
              </w:rPr>
              <w:t>人，其中</w:t>
            </w:r>
            <w:r w:rsidRPr="00263565">
              <w:rPr>
                <w:rFonts w:hint="eastAsia"/>
                <w:bCs/>
                <w:sz w:val="24"/>
              </w:rPr>
              <w:t>D</w:t>
            </w:r>
            <w:r w:rsidRPr="00263565">
              <w:rPr>
                <w:bCs/>
                <w:sz w:val="24"/>
              </w:rPr>
              <w:t>06</w:t>
            </w:r>
            <w:r w:rsidRPr="00263565">
              <w:rPr>
                <w:rFonts w:hint="eastAsia"/>
                <w:bCs/>
                <w:sz w:val="24"/>
              </w:rPr>
              <w:t>厂房</w:t>
            </w:r>
            <w:r w:rsidRPr="00263565">
              <w:rPr>
                <w:bCs/>
                <w:sz w:val="24"/>
              </w:rPr>
              <w:t>15</w:t>
            </w:r>
            <w:r w:rsidRPr="00263565">
              <w:rPr>
                <w:rFonts w:hint="eastAsia"/>
                <w:bCs/>
                <w:sz w:val="24"/>
              </w:rPr>
              <w:t>人，</w:t>
            </w:r>
            <w:r w:rsidRPr="00263565">
              <w:rPr>
                <w:rFonts w:hint="eastAsia"/>
                <w:bCs/>
                <w:sz w:val="24"/>
              </w:rPr>
              <w:t>E</w:t>
            </w:r>
            <w:r w:rsidRPr="00263565">
              <w:rPr>
                <w:bCs/>
                <w:sz w:val="24"/>
              </w:rPr>
              <w:t>13</w:t>
            </w:r>
            <w:r w:rsidRPr="00263565">
              <w:rPr>
                <w:rFonts w:hint="eastAsia"/>
                <w:bCs/>
                <w:sz w:val="24"/>
              </w:rPr>
              <w:t>厂房</w:t>
            </w:r>
            <w:r w:rsidRPr="00263565">
              <w:rPr>
                <w:rFonts w:hint="eastAsia"/>
                <w:bCs/>
                <w:sz w:val="24"/>
              </w:rPr>
              <w:t>1</w:t>
            </w:r>
            <w:r w:rsidRPr="00263565">
              <w:rPr>
                <w:bCs/>
                <w:sz w:val="24"/>
              </w:rPr>
              <w:t>5</w:t>
            </w:r>
            <w:r w:rsidRPr="00263565">
              <w:rPr>
                <w:rFonts w:hint="eastAsia"/>
                <w:bCs/>
                <w:sz w:val="24"/>
              </w:rPr>
              <w:t>人。</w:t>
            </w:r>
          </w:p>
          <w:p w14:paraId="6AA25884" w14:textId="0C8C1620" w:rsidR="000F3CBF" w:rsidRPr="00263565" w:rsidRDefault="00D5118D">
            <w:pPr>
              <w:spacing w:line="360" w:lineRule="auto"/>
              <w:ind w:firstLine="482"/>
              <w:rPr>
                <w:sz w:val="24"/>
                <w:vertAlign w:val="superscript"/>
              </w:rPr>
            </w:pPr>
            <w:r w:rsidRPr="00263565">
              <w:rPr>
                <w:rFonts w:hint="eastAsia"/>
                <w:sz w:val="24"/>
              </w:rPr>
              <w:t>建筑面积</w:t>
            </w:r>
            <w:r w:rsidRPr="00263565">
              <w:rPr>
                <w:sz w:val="24"/>
              </w:rPr>
              <w:t>：</w:t>
            </w:r>
            <w:r w:rsidRPr="00263565">
              <w:rPr>
                <w:sz w:val="24"/>
              </w:rPr>
              <w:t>43</w:t>
            </w:r>
            <w:r w:rsidR="004B6F87" w:rsidRPr="00263565">
              <w:rPr>
                <w:sz w:val="24"/>
              </w:rPr>
              <w:t>87</w:t>
            </w:r>
            <w:r w:rsidRPr="00263565">
              <w:rPr>
                <w:sz w:val="24"/>
              </w:rPr>
              <w:t>.24m</w:t>
            </w:r>
            <w:r w:rsidRPr="00263565">
              <w:rPr>
                <w:sz w:val="24"/>
                <w:vertAlign w:val="superscript"/>
              </w:rPr>
              <w:t>2</w:t>
            </w:r>
            <w:r w:rsidRPr="00263565">
              <w:rPr>
                <w:rFonts w:hint="eastAsia"/>
                <w:sz w:val="24"/>
              </w:rPr>
              <w:t>；</w:t>
            </w:r>
          </w:p>
          <w:p w14:paraId="712AACAC" w14:textId="77777777" w:rsidR="000F3CBF" w:rsidRPr="00263565" w:rsidRDefault="00D5118D">
            <w:pPr>
              <w:spacing w:line="360" w:lineRule="auto"/>
              <w:ind w:firstLine="482"/>
              <w:rPr>
                <w:bCs/>
                <w:sz w:val="24"/>
              </w:rPr>
            </w:pPr>
            <w:r w:rsidRPr="00263565">
              <w:rPr>
                <w:rFonts w:hint="eastAsia"/>
                <w:bCs/>
                <w:sz w:val="24"/>
              </w:rPr>
              <w:t>建设</w:t>
            </w:r>
            <w:r w:rsidRPr="00263565">
              <w:rPr>
                <w:bCs/>
                <w:sz w:val="24"/>
              </w:rPr>
              <w:t>规模：</w:t>
            </w:r>
            <w:r w:rsidRPr="00263565">
              <w:rPr>
                <w:rFonts w:hint="eastAsia"/>
                <w:bCs/>
                <w:sz w:val="24"/>
              </w:rPr>
              <w:t>建成后</w:t>
            </w:r>
            <w:r w:rsidRPr="00263565">
              <w:rPr>
                <w:bCs/>
                <w:sz w:val="24"/>
              </w:rPr>
              <w:t>形成年产</w:t>
            </w:r>
            <w:r w:rsidRPr="00263565">
              <w:rPr>
                <w:bCs/>
                <w:sz w:val="24"/>
              </w:rPr>
              <w:t>5000</w:t>
            </w:r>
            <w:r w:rsidRPr="00263565">
              <w:rPr>
                <w:bCs/>
                <w:sz w:val="24"/>
              </w:rPr>
              <w:t>吨高性能技术织物的生产规模</w:t>
            </w:r>
            <w:r w:rsidRPr="00263565">
              <w:rPr>
                <w:rFonts w:hint="eastAsia"/>
                <w:bCs/>
                <w:sz w:val="24"/>
              </w:rPr>
              <w:t>。</w:t>
            </w:r>
          </w:p>
          <w:p w14:paraId="0D2F31D5" w14:textId="77777777" w:rsidR="000F3CBF" w:rsidRPr="00263565" w:rsidRDefault="00D5118D">
            <w:pPr>
              <w:spacing w:line="360" w:lineRule="auto"/>
              <w:rPr>
                <w:b/>
                <w:sz w:val="24"/>
              </w:rPr>
            </w:pPr>
            <w:r w:rsidRPr="00263565">
              <w:rPr>
                <w:b/>
                <w:sz w:val="24"/>
              </w:rPr>
              <w:t xml:space="preserve">2.3 </w:t>
            </w:r>
            <w:r w:rsidRPr="00263565">
              <w:rPr>
                <w:rFonts w:hint="eastAsia"/>
                <w:b/>
                <w:sz w:val="24"/>
              </w:rPr>
              <w:t>项目建设内容及组成</w:t>
            </w:r>
          </w:p>
          <w:p w14:paraId="669768DB" w14:textId="77777777" w:rsidR="000F3CBF" w:rsidRPr="00263565" w:rsidRDefault="00D5118D">
            <w:pPr>
              <w:spacing w:line="360" w:lineRule="auto"/>
              <w:ind w:firstLineChars="200" w:firstLine="480"/>
              <w:rPr>
                <w:sz w:val="24"/>
              </w:rPr>
            </w:pPr>
            <w:r w:rsidRPr="00263565">
              <w:rPr>
                <w:rFonts w:hint="eastAsia"/>
                <w:sz w:val="24"/>
              </w:rPr>
              <w:t>本项目由两栋建筑物组成，分别为</w:t>
            </w:r>
            <w:r w:rsidRPr="00263565">
              <w:rPr>
                <w:sz w:val="24"/>
              </w:rPr>
              <w:t>金</w:t>
            </w:r>
            <w:proofErr w:type="gramStart"/>
            <w:r w:rsidRPr="00263565">
              <w:rPr>
                <w:sz w:val="24"/>
              </w:rPr>
              <w:t>骏工谷</w:t>
            </w:r>
            <w:proofErr w:type="gramEnd"/>
            <w:r w:rsidRPr="00263565">
              <w:rPr>
                <w:rFonts w:hint="eastAsia"/>
                <w:sz w:val="24"/>
              </w:rPr>
              <w:t>D</w:t>
            </w:r>
            <w:r w:rsidRPr="00263565">
              <w:rPr>
                <w:sz w:val="24"/>
              </w:rPr>
              <w:t>06</w:t>
            </w:r>
            <w:r w:rsidRPr="00263565">
              <w:rPr>
                <w:rFonts w:hint="eastAsia"/>
                <w:sz w:val="24"/>
              </w:rPr>
              <w:t>栋和</w:t>
            </w:r>
            <w:r w:rsidRPr="00263565">
              <w:rPr>
                <w:rFonts w:hint="eastAsia"/>
                <w:sz w:val="24"/>
              </w:rPr>
              <w:t>E</w:t>
            </w:r>
            <w:r w:rsidRPr="00263565">
              <w:rPr>
                <w:sz w:val="24"/>
              </w:rPr>
              <w:t>13</w:t>
            </w:r>
            <w:r w:rsidRPr="00263565">
              <w:rPr>
                <w:rFonts w:hint="eastAsia"/>
                <w:sz w:val="24"/>
              </w:rPr>
              <w:t>栋</w:t>
            </w:r>
            <w:r w:rsidRPr="00263565">
              <w:rPr>
                <w:sz w:val="24"/>
              </w:rPr>
              <w:t>厂房</w:t>
            </w:r>
            <w:r w:rsidRPr="00263565">
              <w:rPr>
                <w:rFonts w:hint="eastAsia"/>
                <w:sz w:val="24"/>
              </w:rPr>
              <w:t>。建设内容包括主体工程、辅助工程、公用工程、环保工程等。本</w:t>
            </w:r>
            <w:r w:rsidRPr="00263565">
              <w:rPr>
                <w:sz w:val="24"/>
              </w:rPr>
              <w:t>项目组成表见表</w:t>
            </w:r>
            <w:r w:rsidRPr="00263565">
              <w:rPr>
                <w:sz w:val="24"/>
              </w:rPr>
              <w:t>2-1</w:t>
            </w:r>
            <w:r w:rsidRPr="00263565">
              <w:rPr>
                <w:sz w:val="24"/>
              </w:rPr>
              <w:t>。</w:t>
            </w:r>
          </w:p>
          <w:p w14:paraId="599E8767" w14:textId="77777777" w:rsidR="000F3CBF" w:rsidRPr="00263565" w:rsidRDefault="000F3CBF">
            <w:pPr>
              <w:spacing w:line="360" w:lineRule="auto"/>
              <w:jc w:val="center"/>
              <w:rPr>
                <w:b/>
                <w:sz w:val="24"/>
              </w:rPr>
            </w:pPr>
          </w:p>
          <w:p w14:paraId="31BD5F33" w14:textId="77777777" w:rsidR="000F3CBF" w:rsidRPr="00263565" w:rsidRDefault="000F3CBF">
            <w:pPr>
              <w:spacing w:line="360" w:lineRule="auto"/>
              <w:jc w:val="center"/>
              <w:rPr>
                <w:b/>
                <w:sz w:val="24"/>
              </w:rPr>
            </w:pPr>
          </w:p>
          <w:p w14:paraId="48F9E6C4" w14:textId="77777777" w:rsidR="000F3CBF" w:rsidRPr="00263565" w:rsidRDefault="000F3CBF">
            <w:pPr>
              <w:spacing w:line="360" w:lineRule="auto"/>
              <w:rPr>
                <w:b/>
                <w:sz w:val="24"/>
              </w:rPr>
            </w:pPr>
          </w:p>
          <w:p w14:paraId="3616D2BB" w14:textId="77777777" w:rsidR="000F3CBF" w:rsidRPr="00263565" w:rsidRDefault="000F3CBF">
            <w:pPr>
              <w:spacing w:line="360" w:lineRule="auto"/>
              <w:rPr>
                <w:b/>
                <w:sz w:val="24"/>
              </w:rPr>
            </w:pPr>
          </w:p>
          <w:p w14:paraId="249F2E7F" w14:textId="77777777" w:rsidR="000F3CBF" w:rsidRPr="00263565" w:rsidRDefault="000F3CBF">
            <w:pPr>
              <w:spacing w:line="360" w:lineRule="auto"/>
              <w:rPr>
                <w:b/>
                <w:sz w:val="24"/>
              </w:rPr>
            </w:pPr>
          </w:p>
          <w:p w14:paraId="09C77A75"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lastRenderedPageBreak/>
              <w:t>表</w:t>
            </w:r>
            <w:r w:rsidRPr="00263565">
              <w:rPr>
                <w:b/>
                <w:bCs/>
                <w:kern w:val="0"/>
                <w:sz w:val="24"/>
              </w:rPr>
              <w:t>2-1</w:t>
            </w:r>
            <w:r w:rsidRPr="00263565">
              <w:rPr>
                <w:rFonts w:hint="eastAsia"/>
                <w:b/>
                <w:bCs/>
                <w:kern w:val="0"/>
                <w:sz w:val="24"/>
              </w:rPr>
              <w:t xml:space="preserve">    </w:t>
            </w:r>
            <w:r w:rsidRPr="00263565">
              <w:rPr>
                <w:rFonts w:hint="eastAsia"/>
                <w:b/>
                <w:bCs/>
                <w:kern w:val="0"/>
                <w:sz w:val="24"/>
              </w:rPr>
              <w:t>本项目建设内容一览表</w:t>
            </w:r>
          </w:p>
          <w:tbl>
            <w:tblPr>
              <w:tblpPr w:leftFromText="180" w:rightFromText="180" w:vertAnchor="text" w:tblpXSpec="center" w:tblpY="1"/>
              <w:tblOverlap w:val="never"/>
              <w:tblW w:w="49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49"/>
              <w:gridCol w:w="700"/>
              <w:gridCol w:w="40"/>
              <w:gridCol w:w="404"/>
              <w:gridCol w:w="426"/>
              <w:gridCol w:w="5573"/>
              <w:gridCol w:w="559"/>
            </w:tblGrid>
            <w:tr w:rsidR="00263565" w:rsidRPr="00263565" w14:paraId="674B1695" w14:textId="77777777">
              <w:trPr>
                <w:trHeight w:val="317"/>
              </w:trPr>
              <w:tc>
                <w:tcPr>
                  <w:tcW w:w="333" w:type="pct"/>
                  <w:vAlign w:val="center"/>
                </w:tcPr>
                <w:p w14:paraId="44B19672" w14:textId="77777777" w:rsidR="000F3CBF" w:rsidRPr="00263565" w:rsidRDefault="00D5118D">
                  <w:pPr>
                    <w:adjustRightInd w:val="0"/>
                    <w:snapToGrid w:val="0"/>
                    <w:jc w:val="center"/>
                    <w:rPr>
                      <w:b/>
                      <w:bCs/>
                      <w:szCs w:val="21"/>
                    </w:rPr>
                  </w:pPr>
                  <w:r w:rsidRPr="00263565">
                    <w:rPr>
                      <w:b/>
                      <w:bCs/>
                      <w:szCs w:val="21"/>
                    </w:rPr>
                    <w:t>项目</w:t>
                  </w:r>
                </w:p>
                <w:p w14:paraId="6BE5793D" w14:textId="77777777" w:rsidR="000F3CBF" w:rsidRPr="00263565" w:rsidRDefault="00D5118D">
                  <w:pPr>
                    <w:adjustRightInd w:val="0"/>
                    <w:snapToGrid w:val="0"/>
                    <w:jc w:val="center"/>
                    <w:rPr>
                      <w:b/>
                      <w:bCs/>
                      <w:szCs w:val="21"/>
                    </w:rPr>
                  </w:pPr>
                  <w:r w:rsidRPr="00263565">
                    <w:rPr>
                      <w:b/>
                      <w:bCs/>
                      <w:szCs w:val="21"/>
                    </w:rPr>
                    <w:t>性质</w:t>
                  </w:r>
                </w:p>
              </w:tc>
              <w:tc>
                <w:tcPr>
                  <w:tcW w:w="951" w:type="pct"/>
                  <w:gridSpan w:val="4"/>
                  <w:vAlign w:val="center"/>
                </w:tcPr>
                <w:p w14:paraId="5D691397" w14:textId="77777777" w:rsidR="000F3CBF" w:rsidRPr="00263565" w:rsidRDefault="00D5118D">
                  <w:pPr>
                    <w:adjustRightInd w:val="0"/>
                    <w:snapToGrid w:val="0"/>
                    <w:jc w:val="center"/>
                    <w:rPr>
                      <w:b/>
                      <w:bCs/>
                      <w:szCs w:val="21"/>
                    </w:rPr>
                  </w:pPr>
                  <w:r w:rsidRPr="00263565">
                    <w:rPr>
                      <w:b/>
                      <w:bCs/>
                      <w:szCs w:val="21"/>
                    </w:rPr>
                    <w:t>项目组成</w:t>
                  </w:r>
                </w:p>
              </w:tc>
              <w:tc>
                <w:tcPr>
                  <w:tcW w:w="3377" w:type="pct"/>
                  <w:tcBorders>
                    <w:right w:val="single" w:sz="4" w:space="0" w:color="auto"/>
                  </w:tcBorders>
                  <w:vAlign w:val="center"/>
                </w:tcPr>
                <w:p w14:paraId="23218091" w14:textId="77777777" w:rsidR="000F3CBF" w:rsidRPr="00263565" w:rsidRDefault="00D5118D">
                  <w:pPr>
                    <w:adjustRightInd w:val="0"/>
                    <w:snapToGrid w:val="0"/>
                    <w:jc w:val="center"/>
                    <w:rPr>
                      <w:b/>
                      <w:bCs/>
                      <w:szCs w:val="21"/>
                    </w:rPr>
                  </w:pPr>
                  <w:r w:rsidRPr="00263565">
                    <w:rPr>
                      <w:b/>
                      <w:bCs/>
                      <w:szCs w:val="21"/>
                    </w:rPr>
                    <w:t>工程内容及规模</w:t>
                  </w:r>
                </w:p>
              </w:tc>
              <w:tc>
                <w:tcPr>
                  <w:tcW w:w="339" w:type="pct"/>
                  <w:vAlign w:val="center"/>
                </w:tcPr>
                <w:p w14:paraId="574E060D" w14:textId="77777777" w:rsidR="000F3CBF" w:rsidRPr="00263565" w:rsidRDefault="00D5118D">
                  <w:pPr>
                    <w:adjustRightInd w:val="0"/>
                    <w:snapToGrid w:val="0"/>
                    <w:jc w:val="center"/>
                    <w:rPr>
                      <w:b/>
                      <w:bCs/>
                      <w:szCs w:val="21"/>
                    </w:rPr>
                  </w:pPr>
                  <w:r w:rsidRPr="00263565">
                    <w:rPr>
                      <w:b/>
                      <w:bCs/>
                      <w:szCs w:val="21"/>
                    </w:rPr>
                    <w:t>备注</w:t>
                  </w:r>
                </w:p>
              </w:tc>
            </w:tr>
            <w:tr w:rsidR="00263565" w:rsidRPr="00263565" w14:paraId="774FCC75" w14:textId="77777777">
              <w:trPr>
                <w:trHeight w:val="302"/>
              </w:trPr>
              <w:tc>
                <w:tcPr>
                  <w:tcW w:w="333" w:type="pct"/>
                  <w:vMerge w:val="restart"/>
                  <w:vAlign w:val="center"/>
                </w:tcPr>
                <w:p w14:paraId="46AE479E" w14:textId="77777777" w:rsidR="000F3CBF" w:rsidRPr="00263565" w:rsidRDefault="00D5118D">
                  <w:pPr>
                    <w:adjustRightInd w:val="0"/>
                    <w:snapToGrid w:val="0"/>
                    <w:jc w:val="center"/>
                    <w:rPr>
                      <w:szCs w:val="21"/>
                    </w:rPr>
                  </w:pPr>
                  <w:r w:rsidRPr="00263565">
                    <w:rPr>
                      <w:szCs w:val="21"/>
                    </w:rPr>
                    <w:t>主体工程</w:t>
                  </w:r>
                </w:p>
              </w:tc>
              <w:tc>
                <w:tcPr>
                  <w:tcW w:w="424" w:type="pct"/>
                  <w:vMerge w:val="restart"/>
                  <w:vAlign w:val="center"/>
                </w:tcPr>
                <w:p w14:paraId="26FE4B0C" w14:textId="77777777" w:rsidR="000F3CBF" w:rsidRPr="00263565" w:rsidRDefault="00D5118D">
                  <w:pPr>
                    <w:adjustRightInd w:val="0"/>
                    <w:snapToGrid w:val="0"/>
                    <w:jc w:val="center"/>
                    <w:rPr>
                      <w:szCs w:val="21"/>
                    </w:rPr>
                  </w:pPr>
                  <w:r w:rsidRPr="00263565">
                    <w:rPr>
                      <w:rFonts w:hint="eastAsia"/>
                      <w:szCs w:val="21"/>
                    </w:rPr>
                    <w:t>生产区</w:t>
                  </w:r>
                </w:p>
              </w:tc>
              <w:tc>
                <w:tcPr>
                  <w:tcW w:w="269" w:type="pct"/>
                  <w:gridSpan w:val="2"/>
                  <w:vMerge w:val="restart"/>
                  <w:vAlign w:val="center"/>
                </w:tcPr>
                <w:p w14:paraId="0491CC40" w14:textId="77777777" w:rsidR="000F3CBF" w:rsidRPr="00263565" w:rsidRDefault="00D5118D">
                  <w:pPr>
                    <w:adjustRightInd w:val="0"/>
                    <w:snapToGrid w:val="0"/>
                    <w:jc w:val="center"/>
                    <w:rPr>
                      <w:szCs w:val="21"/>
                    </w:rPr>
                  </w:pPr>
                  <w:r w:rsidRPr="00263565">
                    <w:rPr>
                      <w:rFonts w:hint="eastAsia"/>
                      <w:szCs w:val="21"/>
                    </w:rPr>
                    <w:t>D</w:t>
                  </w:r>
                  <w:r w:rsidRPr="00263565">
                    <w:rPr>
                      <w:szCs w:val="21"/>
                    </w:rPr>
                    <w:t>06</w:t>
                  </w:r>
                </w:p>
              </w:tc>
              <w:tc>
                <w:tcPr>
                  <w:tcW w:w="258" w:type="pct"/>
                  <w:vAlign w:val="center"/>
                </w:tcPr>
                <w:p w14:paraId="68557243" w14:textId="77777777" w:rsidR="000F3CBF" w:rsidRPr="00263565" w:rsidRDefault="00D5118D">
                  <w:pPr>
                    <w:adjustRightInd w:val="0"/>
                    <w:snapToGrid w:val="0"/>
                    <w:jc w:val="center"/>
                    <w:rPr>
                      <w:szCs w:val="21"/>
                    </w:rPr>
                  </w:pPr>
                  <w:r w:rsidRPr="00263565">
                    <w:rPr>
                      <w:szCs w:val="21"/>
                    </w:rPr>
                    <w:t>1F</w:t>
                  </w:r>
                </w:p>
              </w:tc>
              <w:tc>
                <w:tcPr>
                  <w:tcW w:w="3377" w:type="pct"/>
                  <w:tcBorders>
                    <w:right w:val="single" w:sz="4" w:space="0" w:color="auto"/>
                  </w:tcBorders>
                  <w:vAlign w:val="center"/>
                </w:tcPr>
                <w:p w14:paraId="310D6B54" w14:textId="77777777" w:rsidR="000F3CBF" w:rsidRPr="00263565" w:rsidRDefault="00D5118D">
                  <w:pPr>
                    <w:adjustRightInd w:val="0"/>
                    <w:snapToGrid w:val="0"/>
                    <w:rPr>
                      <w:szCs w:val="21"/>
                    </w:rPr>
                  </w:pPr>
                  <w:r w:rsidRPr="00263565">
                    <w:rPr>
                      <w:szCs w:val="21"/>
                    </w:rPr>
                    <w:t>建筑面积约</w:t>
                  </w:r>
                  <w:r w:rsidRPr="00263565">
                    <w:rPr>
                      <w:szCs w:val="21"/>
                    </w:rPr>
                    <w:t>1698.84m</w:t>
                  </w:r>
                  <w:r w:rsidRPr="00263565">
                    <w:rPr>
                      <w:szCs w:val="21"/>
                      <w:vertAlign w:val="superscript"/>
                    </w:rPr>
                    <w:t>2</w:t>
                  </w:r>
                  <w:r w:rsidRPr="00263565">
                    <w:rPr>
                      <w:rFonts w:hint="eastAsia"/>
                      <w:szCs w:val="21"/>
                    </w:rPr>
                    <w:t>，设置</w:t>
                  </w:r>
                  <w:r w:rsidRPr="00263565">
                    <w:rPr>
                      <w:szCs w:val="21"/>
                    </w:rPr>
                    <w:t>涂胶机、</w:t>
                  </w:r>
                  <w:r w:rsidRPr="00263565">
                    <w:rPr>
                      <w:rFonts w:hint="eastAsia"/>
                      <w:szCs w:val="21"/>
                    </w:rPr>
                    <w:t>整经</w:t>
                  </w:r>
                  <w:r w:rsidRPr="00263565">
                    <w:rPr>
                      <w:szCs w:val="21"/>
                    </w:rPr>
                    <w:t>机、经编机</w:t>
                  </w:r>
                  <w:r w:rsidRPr="00263565">
                    <w:rPr>
                      <w:rFonts w:hint="eastAsia"/>
                      <w:szCs w:val="21"/>
                    </w:rPr>
                    <w:t>、空压机，用于生产经编织物</w:t>
                  </w:r>
                  <w:r w:rsidRPr="00263565">
                    <w:rPr>
                      <w:szCs w:val="21"/>
                    </w:rPr>
                    <w:t>。</w:t>
                  </w:r>
                </w:p>
              </w:tc>
              <w:tc>
                <w:tcPr>
                  <w:tcW w:w="339" w:type="pct"/>
                  <w:vAlign w:val="center"/>
                </w:tcPr>
                <w:p w14:paraId="6ADB3A13"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0010494A" w14:textId="77777777">
              <w:trPr>
                <w:trHeight w:val="302"/>
              </w:trPr>
              <w:tc>
                <w:tcPr>
                  <w:tcW w:w="333" w:type="pct"/>
                  <w:vMerge/>
                  <w:vAlign w:val="center"/>
                </w:tcPr>
                <w:p w14:paraId="4B639186" w14:textId="77777777" w:rsidR="000F3CBF" w:rsidRPr="00263565" w:rsidRDefault="000F3CBF">
                  <w:pPr>
                    <w:adjustRightInd w:val="0"/>
                    <w:snapToGrid w:val="0"/>
                    <w:jc w:val="center"/>
                    <w:rPr>
                      <w:szCs w:val="21"/>
                    </w:rPr>
                  </w:pPr>
                </w:p>
              </w:tc>
              <w:tc>
                <w:tcPr>
                  <w:tcW w:w="424" w:type="pct"/>
                  <w:vMerge/>
                  <w:vAlign w:val="center"/>
                </w:tcPr>
                <w:p w14:paraId="45D2A69C" w14:textId="77777777" w:rsidR="000F3CBF" w:rsidRPr="00263565" w:rsidRDefault="000F3CBF">
                  <w:pPr>
                    <w:adjustRightInd w:val="0"/>
                    <w:snapToGrid w:val="0"/>
                    <w:jc w:val="center"/>
                    <w:rPr>
                      <w:szCs w:val="21"/>
                    </w:rPr>
                  </w:pPr>
                </w:p>
              </w:tc>
              <w:tc>
                <w:tcPr>
                  <w:tcW w:w="269" w:type="pct"/>
                  <w:gridSpan w:val="2"/>
                  <w:vMerge/>
                  <w:vAlign w:val="center"/>
                </w:tcPr>
                <w:p w14:paraId="3D4E7BD9" w14:textId="77777777" w:rsidR="000F3CBF" w:rsidRPr="00263565" w:rsidRDefault="000F3CBF">
                  <w:pPr>
                    <w:adjustRightInd w:val="0"/>
                    <w:snapToGrid w:val="0"/>
                    <w:jc w:val="center"/>
                    <w:rPr>
                      <w:szCs w:val="21"/>
                    </w:rPr>
                  </w:pPr>
                </w:p>
              </w:tc>
              <w:tc>
                <w:tcPr>
                  <w:tcW w:w="258" w:type="pct"/>
                  <w:vAlign w:val="center"/>
                </w:tcPr>
                <w:p w14:paraId="06F2111F" w14:textId="77777777" w:rsidR="000F3CBF" w:rsidRPr="00263565" w:rsidRDefault="00D5118D">
                  <w:pPr>
                    <w:adjustRightInd w:val="0"/>
                    <w:snapToGrid w:val="0"/>
                    <w:jc w:val="center"/>
                    <w:rPr>
                      <w:szCs w:val="21"/>
                    </w:rPr>
                  </w:pPr>
                  <w:r w:rsidRPr="00263565">
                    <w:rPr>
                      <w:szCs w:val="21"/>
                    </w:rPr>
                    <w:t>3F</w:t>
                  </w:r>
                </w:p>
              </w:tc>
              <w:tc>
                <w:tcPr>
                  <w:tcW w:w="3377" w:type="pct"/>
                  <w:tcBorders>
                    <w:right w:val="single" w:sz="4" w:space="0" w:color="auto"/>
                  </w:tcBorders>
                  <w:vAlign w:val="center"/>
                </w:tcPr>
                <w:p w14:paraId="0F878B36" w14:textId="77777777" w:rsidR="000F3CBF" w:rsidRPr="00263565" w:rsidRDefault="00D5118D">
                  <w:pPr>
                    <w:adjustRightInd w:val="0"/>
                    <w:snapToGrid w:val="0"/>
                    <w:rPr>
                      <w:szCs w:val="21"/>
                    </w:rPr>
                  </w:pPr>
                  <w:r w:rsidRPr="00263565">
                    <w:rPr>
                      <w:szCs w:val="21"/>
                    </w:rPr>
                    <w:t>建筑面积约</w:t>
                  </w:r>
                  <w:r w:rsidRPr="00263565">
                    <w:rPr>
                      <w:szCs w:val="21"/>
                    </w:rPr>
                    <w:t>124.44m</w:t>
                  </w:r>
                  <w:r w:rsidRPr="00263565">
                    <w:rPr>
                      <w:szCs w:val="21"/>
                      <w:vertAlign w:val="superscript"/>
                    </w:rPr>
                    <w:t>2</w:t>
                  </w:r>
                  <w:r w:rsidRPr="00263565">
                    <w:rPr>
                      <w:rFonts w:hint="eastAsia"/>
                      <w:szCs w:val="21"/>
                    </w:rPr>
                    <w:t>，设置马弗炉</w:t>
                  </w:r>
                  <w:r w:rsidRPr="00263565">
                    <w:rPr>
                      <w:szCs w:val="21"/>
                    </w:rPr>
                    <w:t>、</w:t>
                  </w:r>
                  <w:r w:rsidRPr="00263565">
                    <w:rPr>
                      <w:rFonts w:hint="eastAsia"/>
                      <w:szCs w:val="21"/>
                    </w:rPr>
                    <w:t>天平</w:t>
                  </w:r>
                  <w:r w:rsidRPr="00263565">
                    <w:rPr>
                      <w:szCs w:val="21"/>
                    </w:rPr>
                    <w:t>、</w:t>
                  </w:r>
                  <w:r w:rsidRPr="00263565">
                    <w:rPr>
                      <w:rFonts w:hint="eastAsia"/>
                      <w:szCs w:val="21"/>
                    </w:rPr>
                    <w:t>烘箱等设备，对原料和产品进行</w:t>
                  </w:r>
                  <w:proofErr w:type="gramStart"/>
                  <w:r w:rsidRPr="00263565">
                    <w:rPr>
                      <w:rFonts w:hint="eastAsia"/>
                      <w:szCs w:val="21"/>
                    </w:rPr>
                    <w:t>水份</w:t>
                  </w:r>
                  <w:proofErr w:type="gramEnd"/>
                  <w:r w:rsidRPr="00263565">
                    <w:rPr>
                      <w:rFonts w:hint="eastAsia"/>
                      <w:szCs w:val="21"/>
                    </w:rPr>
                    <w:t>、油份的检测</w:t>
                  </w:r>
                  <w:r w:rsidRPr="00263565">
                    <w:rPr>
                      <w:szCs w:val="21"/>
                    </w:rPr>
                    <w:t>。</w:t>
                  </w:r>
                </w:p>
              </w:tc>
              <w:tc>
                <w:tcPr>
                  <w:tcW w:w="339" w:type="pct"/>
                  <w:vAlign w:val="center"/>
                </w:tcPr>
                <w:p w14:paraId="5DF44BE4"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72B1C123" w14:textId="77777777">
              <w:trPr>
                <w:trHeight w:val="302"/>
              </w:trPr>
              <w:tc>
                <w:tcPr>
                  <w:tcW w:w="333" w:type="pct"/>
                  <w:vMerge/>
                  <w:vAlign w:val="center"/>
                </w:tcPr>
                <w:p w14:paraId="0BD85F19" w14:textId="77777777" w:rsidR="000F3CBF" w:rsidRPr="00263565" w:rsidRDefault="000F3CBF">
                  <w:pPr>
                    <w:adjustRightInd w:val="0"/>
                    <w:snapToGrid w:val="0"/>
                    <w:jc w:val="center"/>
                    <w:rPr>
                      <w:szCs w:val="21"/>
                    </w:rPr>
                  </w:pPr>
                </w:p>
              </w:tc>
              <w:tc>
                <w:tcPr>
                  <w:tcW w:w="424" w:type="pct"/>
                  <w:vMerge/>
                  <w:vAlign w:val="center"/>
                </w:tcPr>
                <w:p w14:paraId="06C4F2F1" w14:textId="77777777" w:rsidR="000F3CBF" w:rsidRPr="00263565" w:rsidRDefault="000F3CBF">
                  <w:pPr>
                    <w:adjustRightInd w:val="0"/>
                    <w:snapToGrid w:val="0"/>
                    <w:jc w:val="center"/>
                    <w:rPr>
                      <w:szCs w:val="21"/>
                    </w:rPr>
                  </w:pPr>
                </w:p>
              </w:tc>
              <w:tc>
                <w:tcPr>
                  <w:tcW w:w="269" w:type="pct"/>
                  <w:gridSpan w:val="2"/>
                  <w:vAlign w:val="center"/>
                </w:tcPr>
                <w:p w14:paraId="4CA8B2CD" w14:textId="77777777" w:rsidR="000F3CBF" w:rsidRPr="00263565" w:rsidRDefault="00D5118D">
                  <w:pPr>
                    <w:adjustRightInd w:val="0"/>
                    <w:snapToGrid w:val="0"/>
                    <w:jc w:val="center"/>
                    <w:rPr>
                      <w:szCs w:val="21"/>
                    </w:rPr>
                  </w:pPr>
                  <w:r w:rsidRPr="00263565">
                    <w:rPr>
                      <w:rFonts w:hint="eastAsia"/>
                      <w:szCs w:val="21"/>
                    </w:rPr>
                    <w:t>E</w:t>
                  </w:r>
                  <w:r w:rsidRPr="00263565">
                    <w:rPr>
                      <w:szCs w:val="21"/>
                    </w:rPr>
                    <w:t>13</w:t>
                  </w:r>
                </w:p>
              </w:tc>
              <w:tc>
                <w:tcPr>
                  <w:tcW w:w="258" w:type="pct"/>
                  <w:vAlign w:val="center"/>
                </w:tcPr>
                <w:p w14:paraId="7EE05368" w14:textId="77777777" w:rsidR="000F3CBF" w:rsidRPr="00263565" w:rsidRDefault="00D5118D">
                  <w:pPr>
                    <w:adjustRightInd w:val="0"/>
                    <w:snapToGrid w:val="0"/>
                    <w:jc w:val="center"/>
                    <w:rPr>
                      <w:szCs w:val="21"/>
                    </w:rPr>
                  </w:pPr>
                  <w:r w:rsidRPr="00263565">
                    <w:rPr>
                      <w:szCs w:val="21"/>
                    </w:rPr>
                    <w:t>1F</w:t>
                  </w:r>
                </w:p>
              </w:tc>
              <w:tc>
                <w:tcPr>
                  <w:tcW w:w="3377" w:type="pct"/>
                  <w:tcBorders>
                    <w:right w:val="single" w:sz="4" w:space="0" w:color="auto"/>
                  </w:tcBorders>
                  <w:vAlign w:val="center"/>
                </w:tcPr>
                <w:p w14:paraId="7EECAAD9" w14:textId="77777777" w:rsidR="000F3CBF" w:rsidRPr="00263565" w:rsidRDefault="00D5118D">
                  <w:pPr>
                    <w:adjustRightInd w:val="0"/>
                    <w:snapToGrid w:val="0"/>
                    <w:rPr>
                      <w:szCs w:val="21"/>
                    </w:rPr>
                  </w:pPr>
                  <w:r w:rsidRPr="00263565">
                    <w:rPr>
                      <w:szCs w:val="21"/>
                    </w:rPr>
                    <w:t>建筑面积约</w:t>
                  </w:r>
                  <w:r w:rsidRPr="00263565">
                    <w:rPr>
                      <w:szCs w:val="21"/>
                    </w:rPr>
                    <w:t>1887.6m</w:t>
                  </w:r>
                  <w:r w:rsidRPr="00263565">
                    <w:rPr>
                      <w:szCs w:val="21"/>
                      <w:vertAlign w:val="superscript"/>
                    </w:rPr>
                    <w:t>2</w:t>
                  </w:r>
                  <w:r w:rsidRPr="00263565">
                    <w:rPr>
                      <w:rFonts w:hint="eastAsia"/>
                      <w:szCs w:val="21"/>
                    </w:rPr>
                    <w:t>，设置箭杆</w:t>
                  </w:r>
                  <w:r w:rsidRPr="00263565">
                    <w:rPr>
                      <w:szCs w:val="21"/>
                    </w:rPr>
                    <w:t>机、</w:t>
                  </w:r>
                  <w:r w:rsidRPr="00263565">
                    <w:rPr>
                      <w:rFonts w:hint="eastAsia"/>
                      <w:szCs w:val="21"/>
                    </w:rPr>
                    <w:t>包装区</w:t>
                  </w:r>
                  <w:r w:rsidRPr="00263565">
                    <w:rPr>
                      <w:szCs w:val="21"/>
                    </w:rPr>
                    <w:t>、</w:t>
                  </w:r>
                  <w:r w:rsidRPr="00263565">
                    <w:rPr>
                      <w:rFonts w:hint="eastAsia"/>
                      <w:szCs w:val="21"/>
                    </w:rPr>
                    <w:t>纱架，用于生产方格布、工业织物</w:t>
                  </w:r>
                  <w:r w:rsidRPr="00263565">
                    <w:rPr>
                      <w:szCs w:val="21"/>
                    </w:rPr>
                    <w:t>。</w:t>
                  </w:r>
                </w:p>
              </w:tc>
              <w:tc>
                <w:tcPr>
                  <w:tcW w:w="339" w:type="pct"/>
                  <w:vAlign w:val="center"/>
                </w:tcPr>
                <w:p w14:paraId="58634097"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765170E9" w14:textId="77777777">
              <w:trPr>
                <w:trHeight w:val="141"/>
              </w:trPr>
              <w:tc>
                <w:tcPr>
                  <w:tcW w:w="333" w:type="pct"/>
                  <w:vMerge w:val="restart"/>
                  <w:vAlign w:val="center"/>
                </w:tcPr>
                <w:p w14:paraId="284B4537" w14:textId="77777777" w:rsidR="000F3CBF" w:rsidRPr="00263565" w:rsidRDefault="00D5118D">
                  <w:pPr>
                    <w:adjustRightInd w:val="0"/>
                    <w:snapToGrid w:val="0"/>
                    <w:jc w:val="center"/>
                    <w:rPr>
                      <w:szCs w:val="21"/>
                    </w:rPr>
                  </w:pPr>
                  <w:r w:rsidRPr="00263565">
                    <w:rPr>
                      <w:szCs w:val="21"/>
                    </w:rPr>
                    <w:t>辅助</w:t>
                  </w:r>
                </w:p>
                <w:p w14:paraId="6AAB1F3A" w14:textId="77777777" w:rsidR="000F3CBF" w:rsidRPr="00263565" w:rsidRDefault="00D5118D">
                  <w:pPr>
                    <w:adjustRightInd w:val="0"/>
                    <w:snapToGrid w:val="0"/>
                    <w:jc w:val="center"/>
                    <w:rPr>
                      <w:szCs w:val="21"/>
                    </w:rPr>
                  </w:pPr>
                  <w:r w:rsidRPr="00263565">
                    <w:rPr>
                      <w:szCs w:val="21"/>
                    </w:rPr>
                    <w:t>工程</w:t>
                  </w:r>
                </w:p>
              </w:tc>
              <w:tc>
                <w:tcPr>
                  <w:tcW w:w="951" w:type="pct"/>
                  <w:gridSpan w:val="4"/>
                  <w:vAlign w:val="center"/>
                </w:tcPr>
                <w:p w14:paraId="41D9E284" w14:textId="77777777" w:rsidR="000F3CBF" w:rsidRPr="00263565" w:rsidRDefault="00D5118D">
                  <w:pPr>
                    <w:adjustRightInd w:val="0"/>
                    <w:snapToGrid w:val="0"/>
                    <w:jc w:val="center"/>
                    <w:rPr>
                      <w:szCs w:val="21"/>
                    </w:rPr>
                  </w:pPr>
                  <w:r w:rsidRPr="00263565">
                    <w:rPr>
                      <w:rFonts w:hint="eastAsia"/>
                      <w:szCs w:val="21"/>
                    </w:rPr>
                    <w:t>办公室</w:t>
                  </w:r>
                </w:p>
              </w:tc>
              <w:tc>
                <w:tcPr>
                  <w:tcW w:w="3377" w:type="pct"/>
                  <w:tcBorders>
                    <w:right w:val="single" w:sz="4" w:space="0" w:color="auto"/>
                  </w:tcBorders>
                  <w:vAlign w:val="center"/>
                </w:tcPr>
                <w:p w14:paraId="5ED3B1C0" w14:textId="77777777" w:rsidR="000F3CBF" w:rsidRPr="00263565" w:rsidRDefault="00D5118D">
                  <w:pPr>
                    <w:adjustRightInd w:val="0"/>
                    <w:snapToGrid w:val="0"/>
                    <w:rPr>
                      <w:szCs w:val="21"/>
                    </w:rPr>
                  </w:pPr>
                  <w:r w:rsidRPr="00263565">
                    <w:rPr>
                      <w:szCs w:val="21"/>
                    </w:rPr>
                    <w:t>位于</w:t>
                  </w:r>
                  <w:r w:rsidRPr="00263565">
                    <w:rPr>
                      <w:rFonts w:hint="eastAsia"/>
                      <w:szCs w:val="21"/>
                    </w:rPr>
                    <w:t>D</w:t>
                  </w:r>
                  <w:r w:rsidRPr="00263565">
                    <w:rPr>
                      <w:szCs w:val="21"/>
                    </w:rPr>
                    <w:t>06</w:t>
                  </w:r>
                  <w:r w:rsidRPr="00263565">
                    <w:rPr>
                      <w:szCs w:val="21"/>
                    </w:rPr>
                    <w:t>厂房</w:t>
                  </w:r>
                  <w:r w:rsidRPr="00263565">
                    <w:rPr>
                      <w:szCs w:val="21"/>
                    </w:rPr>
                    <w:t>2F</w:t>
                  </w:r>
                  <w:r w:rsidRPr="00263565">
                    <w:rPr>
                      <w:szCs w:val="21"/>
                    </w:rPr>
                    <w:t>，建筑面积约</w:t>
                  </w:r>
                  <w:r w:rsidRPr="00263565">
                    <w:rPr>
                      <w:szCs w:val="21"/>
                    </w:rPr>
                    <w:t>246.84m</w:t>
                  </w:r>
                  <w:r w:rsidRPr="00263565">
                    <w:rPr>
                      <w:szCs w:val="21"/>
                      <w:vertAlign w:val="superscript"/>
                    </w:rPr>
                    <w:t>2</w:t>
                  </w:r>
                  <w:r w:rsidRPr="00263565">
                    <w:rPr>
                      <w:szCs w:val="21"/>
                    </w:rPr>
                    <w:t>，</w:t>
                  </w:r>
                  <w:r w:rsidRPr="00263565">
                    <w:rPr>
                      <w:rFonts w:hint="eastAsia"/>
                      <w:szCs w:val="21"/>
                    </w:rPr>
                    <w:t>用于人员办公</w:t>
                  </w:r>
                  <w:r w:rsidRPr="00263565">
                    <w:rPr>
                      <w:szCs w:val="21"/>
                    </w:rPr>
                    <w:t>。</w:t>
                  </w:r>
                </w:p>
              </w:tc>
              <w:tc>
                <w:tcPr>
                  <w:tcW w:w="339" w:type="pct"/>
                  <w:tcBorders>
                    <w:left w:val="single" w:sz="4" w:space="0" w:color="auto"/>
                  </w:tcBorders>
                  <w:vAlign w:val="center"/>
                </w:tcPr>
                <w:p w14:paraId="7A56FDBF"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207ADDF0" w14:textId="77777777">
              <w:trPr>
                <w:trHeight w:val="141"/>
              </w:trPr>
              <w:tc>
                <w:tcPr>
                  <w:tcW w:w="333" w:type="pct"/>
                  <w:vMerge/>
                  <w:vAlign w:val="center"/>
                </w:tcPr>
                <w:p w14:paraId="2D658378" w14:textId="77777777" w:rsidR="000F3CBF" w:rsidRPr="00263565" w:rsidRDefault="000F3CBF">
                  <w:pPr>
                    <w:adjustRightInd w:val="0"/>
                    <w:snapToGrid w:val="0"/>
                    <w:jc w:val="center"/>
                    <w:rPr>
                      <w:szCs w:val="21"/>
                    </w:rPr>
                  </w:pPr>
                </w:p>
              </w:tc>
              <w:tc>
                <w:tcPr>
                  <w:tcW w:w="951" w:type="pct"/>
                  <w:gridSpan w:val="4"/>
                  <w:vAlign w:val="center"/>
                </w:tcPr>
                <w:p w14:paraId="2A7170EE" w14:textId="77777777" w:rsidR="000F3CBF" w:rsidRPr="00263565" w:rsidRDefault="00D5118D">
                  <w:pPr>
                    <w:adjustRightInd w:val="0"/>
                    <w:snapToGrid w:val="0"/>
                    <w:jc w:val="center"/>
                    <w:rPr>
                      <w:szCs w:val="21"/>
                    </w:rPr>
                  </w:pPr>
                  <w:r w:rsidRPr="00263565">
                    <w:rPr>
                      <w:rFonts w:hint="eastAsia"/>
                      <w:szCs w:val="21"/>
                    </w:rPr>
                    <w:t>倒班房</w:t>
                  </w:r>
                </w:p>
              </w:tc>
              <w:tc>
                <w:tcPr>
                  <w:tcW w:w="3377" w:type="pct"/>
                  <w:tcBorders>
                    <w:right w:val="single" w:sz="4" w:space="0" w:color="auto"/>
                  </w:tcBorders>
                  <w:vAlign w:val="center"/>
                </w:tcPr>
                <w:p w14:paraId="5D06283C" w14:textId="77777777" w:rsidR="000F3CBF" w:rsidRPr="00263565" w:rsidRDefault="00D5118D">
                  <w:pPr>
                    <w:adjustRightInd w:val="0"/>
                    <w:snapToGrid w:val="0"/>
                    <w:rPr>
                      <w:szCs w:val="21"/>
                    </w:rPr>
                  </w:pPr>
                  <w:r w:rsidRPr="00263565">
                    <w:rPr>
                      <w:szCs w:val="21"/>
                    </w:rPr>
                    <w:t>位于</w:t>
                  </w:r>
                  <w:r w:rsidRPr="00263565">
                    <w:rPr>
                      <w:rFonts w:hint="eastAsia"/>
                      <w:szCs w:val="21"/>
                    </w:rPr>
                    <w:t xml:space="preserve"> E</w:t>
                  </w:r>
                  <w:r w:rsidRPr="00263565">
                    <w:rPr>
                      <w:szCs w:val="21"/>
                    </w:rPr>
                    <w:t>1</w:t>
                  </w:r>
                  <w:r w:rsidRPr="00263565">
                    <w:rPr>
                      <w:rFonts w:hint="eastAsia"/>
                      <w:szCs w:val="21"/>
                    </w:rPr>
                    <w:t>3</w:t>
                  </w:r>
                  <w:r w:rsidRPr="00263565">
                    <w:rPr>
                      <w:szCs w:val="21"/>
                    </w:rPr>
                    <w:t>厂房</w:t>
                  </w:r>
                  <w:r w:rsidRPr="00263565">
                    <w:rPr>
                      <w:szCs w:val="21"/>
                    </w:rPr>
                    <w:t>2F</w:t>
                  </w:r>
                  <w:r w:rsidRPr="00263565">
                    <w:rPr>
                      <w:szCs w:val="21"/>
                    </w:rPr>
                    <w:t>，建筑面积约</w:t>
                  </w:r>
                  <w:r w:rsidRPr="00263565">
                    <w:rPr>
                      <w:szCs w:val="21"/>
                    </w:rPr>
                    <w:t>285.56m</w:t>
                  </w:r>
                  <w:r w:rsidRPr="00263565">
                    <w:rPr>
                      <w:szCs w:val="21"/>
                      <w:vertAlign w:val="superscript"/>
                    </w:rPr>
                    <w:t>2</w:t>
                  </w:r>
                  <w:r w:rsidRPr="00263565">
                    <w:rPr>
                      <w:szCs w:val="21"/>
                    </w:rPr>
                    <w:t>，为倒班员工提供</w:t>
                  </w:r>
                  <w:r w:rsidRPr="00263565">
                    <w:rPr>
                      <w:rFonts w:hint="eastAsia"/>
                      <w:szCs w:val="21"/>
                    </w:rPr>
                    <w:t>住宿</w:t>
                  </w:r>
                  <w:r w:rsidRPr="00263565">
                    <w:rPr>
                      <w:szCs w:val="21"/>
                    </w:rPr>
                    <w:t>场所。</w:t>
                  </w:r>
                </w:p>
              </w:tc>
              <w:tc>
                <w:tcPr>
                  <w:tcW w:w="339" w:type="pct"/>
                  <w:tcBorders>
                    <w:left w:val="single" w:sz="4" w:space="0" w:color="auto"/>
                  </w:tcBorders>
                  <w:vAlign w:val="center"/>
                </w:tcPr>
                <w:p w14:paraId="50427477"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2C3A7A1B" w14:textId="77777777">
              <w:trPr>
                <w:trHeight w:val="141"/>
              </w:trPr>
              <w:tc>
                <w:tcPr>
                  <w:tcW w:w="333" w:type="pct"/>
                  <w:vMerge/>
                  <w:vAlign w:val="center"/>
                </w:tcPr>
                <w:p w14:paraId="24A0F876" w14:textId="77777777" w:rsidR="000F3CBF" w:rsidRPr="00263565" w:rsidRDefault="000F3CBF">
                  <w:pPr>
                    <w:adjustRightInd w:val="0"/>
                    <w:snapToGrid w:val="0"/>
                    <w:jc w:val="center"/>
                    <w:rPr>
                      <w:szCs w:val="21"/>
                    </w:rPr>
                  </w:pPr>
                </w:p>
              </w:tc>
              <w:tc>
                <w:tcPr>
                  <w:tcW w:w="951" w:type="pct"/>
                  <w:gridSpan w:val="4"/>
                  <w:vAlign w:val="center"/>
                </w:tcPr>
                <w:p w14:paraId="4E688A27" w14:textId="77777777" w:rsidR="000F3CBF" w:rsidRPr="00263565" w:rsidRDefault="00D5118D">
                  <w:pPr>
                    <w:adjustRightInd w:val="0"/>
                    <w:snapToGrid w:val="0"/>
                    <w:jc w:val="center"/>
                    <w:rPr>
                      <w:szCs w:val="21"/>
                    </w:rPr>
                  </w:pPr>
                  <w:r w:rsidRPr="00263565">
                    <w:rPr>
                      <w:rFonts w:hint="eastAsia"/>
                      <w:szCs w:val="21"/>
                    </w:rPr>
                    <w:t>辅助用房</w:t>
                  </w:r>
                </w:p>
              </w:tc>
              <w:tc>
                <w:tcPr>
                  <w:tcW w:w="3377" w:type="pct"/>
                  <w:tcBorders>
                    <w:right w:val="single" w:sz="4" w:space="0" w:color="auto"/>
                  </w:tcBorders>
                  <w:vAlign w:val="center"/>
                </w:tcPr>
                <w:p w14:paraId="1B88D85B" w14:textId="77777777" w:rsidR="000F3CBF" w:rsidRPr="00263565" w:rsidRDefault="00D5118D">
                  <w:pPr>
                    <w:adjustRightInd w:val="0"/>
                    <w:snapToGrid w:val="0"/>
                    <w:rPr>
                      <w:szCs w:val="21"/>
                    </w:rPr>
                  </w:pPr>
                  <w:r w:rsidRPr="00263565">
                    <w:rPr>
                      <w:szCs w:val="21"/>
                    </w:rPr>
                    <w:t>位于</w:t>
                  </w:r>
                  <w:r w:rsidRPr="00263565">
                    <w:rPr>
                      <w:rFonts w:hint="eastAsia"/>
                      <w:szCs w:val="21"/>
                    </w:rPr>
                    <w:t xml:space="preserve"> E</w:t>
                  </w:r>
                  <w:r w:rsidRPr="00263565">
                    <w:rPr>
                      <w:szCs w:val="21"/>
                    </w:rPr>
                    <w:t>1</w:t>
                  </w:r>
                  <w:r w:rsidRPr="00263565">
                    <w:rPr>
                      <w:rFonts w:hint="eastAsia"/>
                      <w:szCs w:val="21"/>
                    </w:rPr>
                    <w:t>3</w:t>
                  </w:r>
                  <w:r w:rsidRPr="00263565">
                    <w:rPr>
                      <w:szCs w:val="21"/>
                    </w:rPr>
                    <w:t>厂房</w:t>
                  </w:r>
                  <w:r w:rsidRPr="00263565">
                    <w:rPr>
                      <w:szCs w:val="21"/>
                    </w:rPr>
                    <w:t>3F</w:t>
                  </w:r>
                  <w:r w:rsidRPr="00263565">
                    <w:rPr>
                      <w:szCs w:val="21"/>
                    </w:rPr>
                    <w:t>，建筑面积约</w:t>
                  </w:r>
                  <w:r w:rsidRPr="00263565">
                    <w:rPr>
                      <w:szCs w:val="21"/>
                    </w:rPr>
                    <w:t>143.96m</w:t>
                  </w:r>
                  <w:r w:rsidRPr="00263565">
                    <w:rPr>
                      <w:szCs w:val="21"/>
                      <w:vertAlign w:val="superscript"/>
                    </w:rPr>
                    <w:t>2</w:t>
                  </w:r>
                  <w:r w:rsidRPr="00263565">
                    <w:rPr>
                      <w:szCs w:val="21"/>
                    </w:rPr>
                    <w:t>，为员工提供</w:t>
                  </w:r>
                  <w:r w:rsidRPr="00263565">
                    <w:rPr>
                      <w:rFonts w:hint="eastAsia"/>
                      <w:szCs w:val="21"/>
                    </w:rPr>
                    <w:t>休息</w:t>
                  </w:r>
                  <w:r w:rsidRPr="00263565">
                    <w:rPr>
                      <w:szCs w:val="21"/>
                    </w:rPr>
                    <w:t>场所。</w:t>
                  </w:r>
                </w:p>
              </w:tc>
              <w:tc>
                <w:tcPr>
                  <w:tcW w:w="339" w:type="pct"/>
                  <w:tcBorders>
                    <w:left w:val="single" w:sz="4" w:space="0" w:color="auto"/>
                  </w:tcBorders>
                  <w:vAlign w:val="center"/>
                </w:tcPr>
                <w:p w14:paraId="6BE0DAE5"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721E1CDC" w14:textId="77777777">
              <w:trPr>
                <w:trHeight w:val="317"/>
              </w:trPr>
              <w:tc>
                <w:tcPr>
                  <w:tcW w:w="333" w:type="pct"/>
                  <w:vMerge w:val="restart"/>
                  <w:vAlign w:val="center"/>
                </w:tcPr>
                <w:p w14:paraId="5A6B1B79" w14:textId="77777777" w:rsidR="000F3CBF" w:rsidRPr="00263565" w:rsidRDefault="00D5118D">
                  <w:pPr>
                    <w:adjustRightInd w:val="0"/>
                    <w:snapToGrid w:val="0"/>
                    <w:jc w:val="center"/>
                    <w:rPr>
                      <w:szCs w:val="21"/>
                    </w:rPr>
                  </w:pPr>
                  <w:r w:rsidRPr="00263565">
                    <w:rPr>
                      <w:szCs w:val="21"/>
                    </w:rPr>
                    <w:t>储运</w:t>
                  </w:r>
                </w:p>
                <w:p w14:paraId="5A09DD9A" w14:textId="77777777" w:rsidR="000F3CBF" w:rsidRPr="00263565" w:rsidRDefault="00D5118D">
                  <w:pPr>
                    <w:adjustRightInd w:val="0"/>
                    <w:snapToGrid w:val="0"/>
                    <w:jc w:val="center"/>
                    <w:rPr>
                      <w:szCs w:val="21"/>
                    </w:rPr>
                  </w:pPr>
                  <w:r w:rsidRPr="00263565">
                    <w:rPr>
                      <w:szCs w:val="21"/>
                    </w:rPr>
                    <w:t>工程</w:t>
                  </w:r>
                </w:p>
              </w:tc>
              <w:tc>
                <w:tcPr>
                  <w:tcW w:w="951" w:type="pct"/>
                  <w:gridSpan w:val="4"/>
                  <w:vAlign w:val="center"/>
                </w:tcPr>
                <w:p w14:paraId="47874552" w14:textId="77777777" w:rsidR="000F3CBF" w:rsidRPr="00263565" w:rsidRDefault="00D5118D">
                  <w:pPr>
                    <w:adjustRightInd w:val="0"/>
                    <w:snapToGrid w:val="0"/>
                    <w:jc w:val="center"/>
                    <w:rPr>
                      <w:szCs w:val="21"/>
                    </w:rPr>
                  </w:pPr>
                  <w:r w:rsidRPr="00263565">
                    <w:rPr>
                      <w:rFonts w:hint="eastAsia"/>
                      <w:szCs w:val="21"/>
                    </w:rPr>
                    <w:t>材料堆放区</w:t>
                  </w:r>
                </w:p>
              </w:tc>
              <w:tc>
                <w:tcPr>
                  <w:tcW w:w="3377" w:type="pct"/>
                  <w:tcBorders>
                    <w:right w:val="single" w:sz="4" w:space="0" w:color="auto"/>
                  </w:tcBorders>
                  <w:vAlign w:val="center"/>
                </w:tcPr>
                <w:p w14:paraId="2B7B359B" w14:textId="77777777" w:rsidR="000F3CBF" w:rsidRPr="00263565" w:rsidRDefault="00D5118D">
                  <w:pPr>
                    <w:adjustRightInd w:val="0"/>
                    <w:snapToGrid w:val="0"/>
                    <w:rPr>
                      <w:szCs w:val="21"/>
                    </w:rPr>
                  </w:pPr>
                  <w:r w:rsidRPr="00263565">
                    <w:rPr>
                      <w:szCs w:val="21"/>
                    </w:rPr>
                    <w:t>位于</w:t>
                  </w:r>
                  <w:r w:rsidRPr="00263565">
                    <w:rPr>
                      <w:rFonts w:hint="eastAsia"/>
                      <w:szCs w:val="21"/>
                    </w:rPr>
                    <w:t>D</w:t>
                  </w:r>
                  <w:r w:rsidRPr="00263565">
                    <w:rPr>
                      <w:szCs w:val="21"/>
                    </w:rPr>
                    <w:t>06</w:t>
                  </w:r>
                  <w:r w:rsidRPr="00263565">
                    <w:rPr>
                      <w:rFonts w:hint="eastAsia"/>
                      <w:szCs w:val="21"/>
                    </w:rPr>
                    <w:t>栋</w:t>
                  </w:r>
                  <w:r w:rsidRPr="00263565">
                    <w:rPr>
                      <w:szCs w:val="21"/>
                    </w:rPr>
                    <w:t>厂房</w:t>
                  </w:r>
                  <w:r w:rsidRPr="00263565">
                    <w:rPr>
                      <w:szCs w:val="21"/>
                    </w:rPr>
                    <w:t>1F</w:t>
                  </w:r>
                  <w:r w:rsidRPr="00263565">
                    <w:rPr>
                      <w:rFonts w:hint="eastAsia"/>
                      <w:szCs w:val="21"/>
                    </w:rPr>
                    <w:t>东南侧，</w:t>
                  </w:r>
                  <w:r w:rsidRPr="00263565">
                    <w:rPr>
                      <w:szCs w:val="21"/>
                    </w:rPr>
                    <w:t>建筑面积约</w:t>
                  </w:r>
                  <w:r w:rsidRPr="00263565">
                    <w:rPr>
                      <w:szCs w:val="21"/>
                    </w:rPr>
                    <w:t>85m</w:t>
                  </w:r>
                  <w:r w:rsidRPr="00263565">
                    <w:rPr>
                      <w:szCs w:val="21"/>
                      <w:vertAlign w:val="superscript"/>
                    </w:rPr>
                    <w:t>2</w:t>
                  </w:r>
                  <w:r w:rsidRPr="00263565">
                    <w:rPr>
                      <w:rFonts w:hint="eastAsia"/>
                      <w:szCs w:val="21"/>
                    </w:rPr>
                    <w:t>，</w:t>
                  </w:r>
                  <w:r w:rsidRPr="00263565">
                    <w:rPr>
                      <w:szCs w:val="21"/>
                    </w:rPr>
                    <w:t>用于</w:t>
                  </w:r>
                  <w:r w:rsidRPr="00263565">
                    <w:rPr>
                      <w:rFonts w:hint="eastAsia"/>
                      <w:szCs w:val="21"/>
                    </w:rPr>
                    <w:t>材料堆放。</w:t>
                  </w:r>
                </w:p>
              </w:tc>
              <w:tc>
                <w:tcPr>
                  <w:tcW w:w="339" w:type="pct"/>
                  <w:tcBorders>
                    <w:left w:val="single" w:sz="4" w:space="0" w:color="auto"/>
                  </w:tcBorders>
                  <w:vAlign w:val="center"/>
                </w:tcPr>
                <w:p w14:paraId="30C4347B"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5CE145E4" w14:textId="77777777">
              <w:trPr>
                <w:trHeight w:val="317"/>
              </w:trPr>
              <w:tc>
                <w:tcPr>
                  <w:tcW w:w="333" w:type="pct"/>
                  <w:vMerge/>
                  <w:vAlign w:val="center"/>
                </w:tcPr>
                <w:p w14:paraId="08461D62" w14:textId="77777777" w:rsidR="000F3CBF" w:rsidRPr="00263565" w:rsidRDefault="000F3CBF">
                  <w:pPr>
                    <w:adjustRightInd w:val="0"/>
                    <w:snapToGrid w:val="0"/>
                    <w:jc w:val="center"/>
                    <w:rPr>
                      <w:szCs w:val="21"/>
                    </w:rPr>
                  </w:pPr>
                </w:p>
              </w:tc>
              <w:tc>
                <w:tcPr>
                  <w:tcW w:w="951" w:type="pct"/>
                  <w:gridSpan w:val="4"/>
                  <w:vAlign w:val="center"/>
                </w:tcPr>
                <w:p w14:paraId="04E1FD04" w14:textId="77777777" w:rsidR="000F3CBF" w:rsidRPr="00263565" w:rsidRDefault="00D5118D">
                  <w:pPr>
                    <w:adjustRightInd w:val="0"/>
                    <w:snapToGrid w:val="0"/>
                    <w:jc w:val="center"/>
                    <w:rPr>
                      <w:szCs w:val="21"/>
                    </w:rPr>
                  </w:pPr>
                  <w:r w:rsidRPr="00263565">
                    <w:rPr>
                      <w:rFonts w:hint="eastAsia"/>
                      <w:szCs w:val="21"/>
                    </w:rPr>
                    <w:t>成品堆放区</w:t>
                  </w:r>
                </w:p>
              </w:tc>
              <w:tc>
                <w:tcPr>
                  <w:tcW w:w="3377" w:type="pct"/>
                  <w:tcBorders>
                    <w:right w:val="single" w:sz="4" w:space="0" w:color="auto"/>
                  </w:tcBorders>
                  <w:vAlign w:val="center"/>
                </w:tcPr>
                <w:p w14:paraId="6CB42FB5" w14:textId="77777777" w:rsidR="000F3CBF" w:rsidRPr="00263565" w:rsidRDefault="00D5118D">
                  <w:pPr>
                    <w:adjustRightInd w:val="0"/>
                    <w:snapToGrid w:val="0"/>
                    <w:rPr>
                      <w:szCs w:val="21"/>
                    </w:rPr>
                  </w:pPr>
                  <w:r w:rsidRPr="00263565">
                    <w:rPr>
                      <w:rFonts w:hint="eastAsia"/>
                      <w:szCs w:val="21"/>
                    </w:rPr>
                    <w:t>设置</w:t>
                  </w:r>
                  <w:r w:rsidRPr="00263565">
                    <w:rPr>
                      <w:rFonts w:hint="eastAsia"/>
                      <w:szCs w:val="21"/>
                    </w:rPr>
                    <w:t>2</w:t>
                  </w:r>
                  <w:r w:rsidRPr="00263565">
                    <w:rPr>
                      <w:rFonts w:hint="eastAsia"/>
                      <w:szCs w:val="21"/>
                    </w:rPr>
                    <w:t>个成品堆放区，分别</w:t>
                  </w:r>
                  <w:r w:rsidRPr="00263565">
                    <w:rPr>
                      <w:szCs w:val="21"/>
                    </w:rPr>
                    <w:t>位于</w:t>
                  </w:r>
                  <w:r w:rsidRPr="00263565">
                    <w:rPr>
                      <w:rFonts w:hint="eastAsia"/>
                      <w:szCs w:val="21"/>
                    </w:rPr>
                    <w:t>D</w:t>
                  </w:r>
                  <w:r w:rsidRPr="00263565">
                    <w:rPr>
                      <w:szCs w:val="21"/>
                    </w:rPr>
                    <w:t>06</w:t>
                  </w:r>
                  <w:r w:rsidRPr="00263565">
                    <w:rPr>
                      <w:szCs w:val="21"/>
                    </w:rPr>
                    <w:t>厂房</w:t>
                  </w:r>
                  <w:r w:rsidRPr="00263565">
                    <w:rPr>
                      <w:szCs w:val="21"/>
                    </w:rPr>
                    <w:t>1F</w:t>
                  </w:r>
                  <w:r w:rsidRPr="00263565">
                    <w:rPr>
                      <w:rFonts w:hint="eastAsia"/>
                      <w:szCs w:val="21"/>
                    </w:rPr>
                    <w:t>东南侧，</w:t>
                  </w:r>
                  <w:r w:rsidRPr="00263565">
                    <w:rPr>
                      <w:szCs w:val="21"/>
                    </w:rPr>
                    <w:t>建筑面积约</w:t>
                  </w:r>
                  <w:r w:rsidRPr="00263565">
                    <w:rPr>
                      <w:szCs w:val="21"/>
                    </w:rPr>
                    <w:t>80m</w:t>
                  </w:r>
                  <w:r w:rsidRPr="00263565">
                    <w:rPr>
                      <w:szCs w:val="21"/>
                      <w:vertAlign w:val="superscript"/>
                    </w:rPr>
                    <w:t>2</w:t>
                  </w:r>
                  <w:r w:rsidRPr="00263565">
                    <w:rPr>
                      <w:rFonts w:hint="eastAsia"/>
                      <w:szCs w:val="21"/>
                    </w:rPr>
                    <w:t>，</w:t>
                  </w:r>
                  <w:r w:rsidRPr="00263565">
                    <w:rPr>
                      <w:rFonts w:hint="eastAsia"/>
                      <w:szCs w:val="21"/>
                    </w:rPr>
                    <w:t>E</w:t>
                  </w:r>
                  <w:r w:rsidRPr="00263565">
                    <w:rPr>
                      <w:szCs w:val="21"/>
                    </w:rPr>
                    <w:t>13</w:t>
                  </w:r>
                  <w:r w:rsidRPr="00263565">
                    <w:rPr>
                      <w:szCs w:val="21"/>
                    </w:rPr>
                    <w:t>厂房</w:t>
                  </w:r>
                  <w:r w:rsidRPr="00263565">
                    <w:rPr>
                      <w:szCs w:val="21"/>
                    </w:rPr>
                    <w:t>1F</w:t>
                  </w:r>
                  <w:r w:rsidRPr="00263565">
                    <w:rPr>
                      <w:rFonts w:hint="eastAsia"/>
                      <w:szCs w:val="21"/>
                    </w:rPr>
                    <w:t>西北侧，</w:t>
                  </w:r>
                  <w:r w:rsidRPr="00263565">
                    <w:rPr>
                      <w:szCs w:val="21"/>
                    </w:rPr>
                    <w:t>建筑面积约</w:t>
                  </w:r>
                  <w:r w:rsidRPr="00263565">
                    <w:rPr>
                      <w:szCs w:val="21"/>
                    </w:rPr>
                    <w:t>580m</w:t>
                  </w:r>
                  <w:r w:rsidRPr="00263565">
                    <w:rPr>
                      <w:szCs w:val="21"/>
                      <w:vertAlign w:val="superscript"/>
                    </w:rPr>
                    <w:t>2</w:t>
                  </w:r>
                  <w:r w:rsidRPr="00263565">
                    <w:rPr>
                      <w:rFonts w:hint="eastAsia"/>
                      <w:szCs w:val="21"/>
                    </w:rPr>
                    <w:t>，</w:t>
                  </w:r>
                  <w:r w:rsidRPr="00263565">
                    <w:rPr>
                      <w:szCs w:val="21"/>
                    </w:rPr>
                    <w:t>用于</w:t>
                  </w:r>
                  <w:r w:rsidRPr="00263565">
                    <w:rPr>
                      <w:rFonts w:hint="eastAsia"/>
                      <w:szCs w:val="21"/>
                    </w:rPr>
                    <w:t>成品堆放。</w:t>
                  </w:r>
                </w:p>
              </w:tc>
              <w:tc>
                <w:tcPr>
                  <w:tcW w:w="339" w:type="pct"/>
                  <w:tcBorders>
                    <w:left w:val="single" w:sz="4" w:space="0" w:color="auto"/>
                  </w:tcBorders>
                  <w:vAlign w:val="center"/>
                </w:tcPr>
                <w:p w14:paraId="579727DE"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68AE3E4A" w14:textId="77777777">
              <w:trPr>
                <w:trHeight w:val="317"/>
              </w:trPr>
              <w:tc>
                <w:tcPr>
                  <w:tcW w:w="333" w:type="pct"/>
                  <w:vMerge/>
                  <w:vAlign w:val="center"/>
                </w:tcPr>
                <w:p w14:paraId="4943184A" w14:textId="77777777" w:rsidR="000F3CBF" w:rsidRPr="00263565" w:rsidRDefault="000F3CBF">
                  <w:pPr>
                    <w:adjustRightInd w:val="0"/>
                    <w:snapToGrid w:val="0"/>
                    <w:jc w:val="center"/>
                    <w:rPr>
                      <w:szCs w:val="21"/>
                    </w:rPr>
                  </w:pPr>
                </w:p>
              </w:tc>
              <w:tc>
                <w:tcPr>
                  <w:tcW w:w="951" w:type="pct"/>
                  <w:gridSpan w:val="4"/>
                  <w:vAlign w:val="center"/>
                </w:tcPr>
                <w:p w14:paraId="2E07AE45" w14:textId="77777777" w:rsidR="000F3CBF" w:rsidRPr="00263565" w:rsidRDefault="00D5118D">
                  <w:pPr>
                    <w:adjustRightInd w:val="0"/>
                    <w:snapToGrid w:val="0"/>
                    <w:jc w:val="center"/>
                    <w:rPr>
                      <w:szCs w:val="21"/>
                    </w:rPr>
                  </w:pPr>
                  <w:r w:rsidRPr="00263565">
                    <w:rPr>
                      <w:rFonts w:hint="eastAsia"/>
                      <w:szCs w:val="21"/>
                    </w:rPr>
                    <w:t>半成品堆放区</w:t>
                  </w:r>
                </w:p>
              </w:tc>
              <w:tc>
                <w:tcPr>
                  <w:tcW w:w="3377" w:type="pct"/>
                  <w:tcBorders>
                    <w:right w:val="single" w:sz="4" w:space="0" w:color="auto"/>
                  </w:tcBorders>
                  <w:vAlign w:val="center"/>
                </w:tcPr>
                <w:p w14:paraId="77B5494E" w14:textId="77777777" w:rsidR="000F3CBF" w:rsidRPr="00263565" w:rsidRDefault="00D5118D">
                  <w:pPr>
                    <w:adjustRightInd w:val="0"/>
                    <w:snapToGrid w:val="0"/>
                    <w:rPr>
                      <w:szCs w:val="21"/>
                    </w:rPr>
                  </w:pPr>
                  <w:r w:rsidRPr="00263565">
                    <w:rPr>
                      <w:rFonts w:hint="eastAsia"/>
                      <w:szCs w:val="21"/>
                    </w:rPr>
                    <w:t>位于</w:t>
                  </w:r>
                  <w:r w:rsidRPr="00263565">
                    <w:rPr>
                      <w:rFonts w:hint="eastAsia"/>
                      <w:szCs w:val="21"/>
                    </w:rPr>
                    <w:t>E</w:t>
                  </w:r>
                  <w:r w:rsidRPr="00263565">
                    <w:rPr>
                      <w:szCs w:val="21"/>
                    </w:rPr>
                    <w:t>13</w:t>
                  </w:r>
                  <w:r w:rsidRPr="00263565">
                    <w:rPr>
                      <w:szCs w:val="21"/>
                    </w:rPr>
                    <w:t>厂房</w:t>
                  </w:r>
                  <w:r w:rsidRPr="00263565">
                    <w:rPr>
                      <w:szCs w:val="21"/>
                    </w:rPr>
                    <w:t>1F</w:t>
                  </w:r>
                  <w:r w:rsidRPr="00263565">
                    <w:rPr>
                      <w:rFonts w:hint="eastAsia"/>
                      <w:szCs w:val="21"/>
                    </w:rPr>
                    <w:t>东侧，</w:t>
                  </w:r>
                  <w:r w:rsidRPr="00263565">
                    <w:rPr>
                      <w:szCs w:val="21"/>
                    </w:rPr>
                    <w:t>建筑面积约</w:t>
                  </w:r>
                  <w:r w:rsidRPr="00263565">
                    <w:rPr>
                      <w:szCs w:val="21"/>
                    </w:rPr>
                    <w:t>65m</w:t>
                  </w:r>
                  <w:r w:rsidRPr="00263565">
                    <w:rPr>
                      <w:szCs w:val="21"/>
                      <w:vertAlign w:val="superscript"/>
                    </w:rPr>
                    <w:t>2</w:t>
                  </w:r>
                  <w:r w:rsidRPr="00263565">
                    <w:rPr>
                      <w:rFonts w:hint="eastAsia"/>
                      <w:szCs w:val="21"/>
                    </w:rPr>
                    <w:t>，</w:t>
                  </w:r>
                  <w:r w:rsidRPr="00263565">
                    <w:rPr>
                      <w:szCs w:val="21"/>
                    </w:rPr>
                    <w:t>用于</w:t>
                  </w:r>
                  <w:r w:rsidRPr="00263565">
                    <w:rPr>
                      <w:rFonts w:hint="eastAsia"/>
                      <w:szCs w:val="21"/>
                    </w:rPr>
                    <w:t>半成品堆放。</w:t>
                  </w:r>
                </w:p>
              </w:tc>
              <w:tc>
                <w:tcPr>
                  <w:tcW w:w="339" w:type="pct"/>
                  <w:tcBorders>
                    <w:left w:val="single" w:sz="4" w:space="0" w:color="auto"/>
                  </w:tcBorders>
                  <w:vAlign w:val="center"/>
                </w:tcPr>
                <w:p w14:paraId="00CA370A"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0EF26B87" w14:textId="77777777">
              <w:trPr>
                <w:trHeight w:val="317"/>
              </w:trPr>
              <w:tc>
                <w:tcPr>
                  <w:tcW w:w="333" w:type="pct"/>
                  <w:vMerge/>
                  <w:vAlign w:val="center"/>
                </w:tcPr>
                <w:p w14:paraId="7F989DE8" w14:textId="77777777" w:rsidR="000F3CBF" w:rsidRPr="00263565" w:rsidRDefault="000F3CBF">
                  <w:pPr>
                    <w:adjustRightInd w:val="0"/>
                    <w:snapToGrid w:val="0"/>
                    <w:jc w:val="center"/>
                    <w:rPr>
                      <w:szCs w:val="21"/>
                    </w:rPr>
                  </w:pPr>
                </w:p>
              </w:tc>
              <w:tc>
                <w:tcPr>
                  <w:tcW w:w="951" w:type="pct"/>
                  <w:gridSpan w:val="4"/>
                  <w:vAlign w:val="center"/>
                </w:tcPr>
                <w:p w14:paraId="1CEED0B5" w14:textId="77777777" w:rsidR="000F3CBF" w:rsidRPr="00263565" w:rsidRDefault="00D5118D">
                  <w:pPr>
                    <w:adjustRightInd w:val="0"/>
                    <w:snapToGrid w:val="0"/>
                    <w:jc w:val="center"/>
                    <w:rPr>
                      <w:szCs w:val="21"/>
                    </w:rPr>
                  </w:pPr>
                  <w:proofErr w:type="gramStart"/>
                  <w:r w:rsidRPr="00263565">
                    <w:rPr>
                      <w:rFonts w:hint="eastAsia"/>
                      <w:szCs w:val="21"/>
                    </w:rPr>
                    <w:t>备件室</w:t>
                  </w:r>
                  <w:proofErr w:type="gramEnd"/>
                </w:p>
              </w:tc>
              <w:tc>
                <w:tcPr>
                  <w:tcW w:w="3377" w:type="pct"/>
                  <w:tcBorders>
                    <w:right w:val="single" w:sz="4" w:space="0" w:color="auto"/>
                  </w:tcBorders>
                  <w:vAlign w:val="center"/>
                </w:tcPr>
                <w:p w14:paraId="10C97A50" w14:textId="77777777" w:rsidR="000F3CBF" w:rsidRPr="00263565" w:rsidRDefault="00D5118D">
                  <w:pPr>
                    <w:adjustRightInd w:val="0"/>
                    <w:snapToGrid w:val="0"/>
                    <w:rPr>
                      <w:szCs w:val="21"/>
                    </w:rPr>
                  </w:pPr>
                  <w:r w:rsidRPr="00263565">
                    <w:rPr>
                      <w:rFonts w:hint="eastAsia"/>
                      <w:szCs w:val="21"/>
                    </w:rPr>
                    <w:t>位于</w:t>
                  </w:r>
                  <w:r w:rsidRPr="00263565">
                    <w:rPr>
                      <w:rFonts w:hint="eastAsia"/>
                      <w:szCs w:val="21"/>
                    </w:rPr>
                    <w:t>E</w:t>
                  </w:r>
                  <w:r w:rsidRPr="00263565">
                    <w:rPr>
                      <w:szCs w:val="21"/>
                    </w:rPr>
                    <w:t>13</w:t>
                  </w:r>
                  <w:r w:rsidRPr="00263565">
                    <w:rPr>
                      <w:szCs w:val="21"/>
                    </w:rPr>
                    <w:t>厂房</w:t>
                  </w:r>
                  <w:r w:rsidRPr="00263565">
                    <w:rPr>
                      <w:szCs w:val="21"/>
                    </w:rPr>
                    <w:t>1F</w:t>
                  </w:r>
                  <w:r w:rsidRPr="00263565">
                    <w:rPr>
                      <w:rFonts w:hint="eastAsia"/>
                      <w:szCs w:val="21"/>
                    </w:rPr>
                    <w:t>西北侧，</w:t>
                  </w:r>
                  <w:r w:rsidRPr="00263565">
                    <w:rPr>
                      <w:szCs w:val="21"/>
                    </w:rPr>
                    <w:t>建筑面积约</w:t>
                  </w:r>
                  <w:r w:rsidRPr="00263565">
                    <w:rPr>
                      <w:szCs w:val="21"/>
                    </w:rPr>
                    <w:t>40m</w:t>
                  </w:r>
                  <w:r w:rsidRPr="00263565">
                    <w:rPr>
                      <w:szCs w:val="21"/>
                      <w:vertAlign w:val="superscript"/>
                    </w:rPr>
                    <w:t>2</w:t>
                  </w:r>
                  <w:r w:rsidRPr="00263565">
                    <w:rPr>
                      <w:rFonts w:hint="eastAsia"/>
                      <w:szCs w:val="21"/>
                    </w:rPr>
                    <w:t>，</w:t>
                  </w:r>
                  <w:r w:rsidRPr="00263565">
                    <w:rPr>
                      <w:szCs w:val="21"/>
                    </w:rPr>
                    <w:t>用于</w:t>
                  </w:r>
                  <w:r w:rsidRPr="00263565">
                    <w:rPr>
                      <w:rFonts w:hint="eastAsia"/>
                      <w:szCs w:val="21"/>
                    </w:rPr>
                    <w:t>堆放备件。</w:t>
                  </w:r>
                </w:p>
              </w:tc>
              <w:tc>
                <w:tcPr>
                  <w:tcW w:w="339" w:type="pct"/>
                  <w:tcBorders>
                    <w:left w:val="single" w:sz="4" w:space="0" w:color="auto"/>
                  </w:tcBorders>
                  <w:vAlign w:val="center"/>
                </w:tcPr>
                <w:p w14:paraId="1C65F847"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5CB36E42" w14:textId="77777777">
              <w:trPr>
                <w:trHeight w:val="113"/>
              </w:trPr>
              <w:tc>
                <w:tcPr>
                  <w:tcW w:w="333" w:type="pct"/>
                  <w:vMerge w:val="restart"/>
                  <w:vAlign w:val="center"/>
                </w:tcPr>
                <w:p w14:paraId="0513C235" w14:textId="77777777" w:rsidR="000F3CBF" w:rsidRPr="00263565" w:rsidRDefault="00D5118D">
                  <w:pPr>
                    <w:adjustRightInd w:val="0"/>
                    <w:snapToGrid w:val="0"/>
                    <w:jc w:val="center"/>
                    <w:rPr>
                      <w:szCs w:val="21"/>
                    </w:rPr>
                  </w:pPr>
                  <w:r w:rsidRPr="00263565">
                    <w:rPr>
                      <w:szCs w:val="21"/>
                    </w:rPr>
                    <w:t>公用</w:t>
                  </w:r>
                </w:p>
                <w:p w14:paraId="620E2C84" w14:textId="77777777" w:rsidR="000F3CBF" w:rsidRPr="00263565" w:rsidRDefault="00D5118D">
                  <w:pPr>
                    <w:adjustRightInd w:val="0"/>
                    <w:snapToGrid w:val="0"/>
                    <w:jc w:val="center"/>
                    <w:rPr>
                      <w:szCs w:val="21"/>
                    </w:rPr>
                  </w:pPr>
                  <w:r w:rsidRPr="00263565">
                    <w:rPr>
                      <w:szCs w:val="21"/>
                    </w:rPr>
                    <w:t>工程</w:t>
                  </w:r>
                </w:p>
              </w:tc>
              <w:tc>
                <w:tcPr>
                  <w:tcW w:w="951" w:type="pct"/>
                  <w:gridSpan w:val="4"/>
                  <w:vAlign w:val="center"/>
                </w:tcPr>
                <w:p w14:paraId="54CEA5CF" w14:textId="77777777" w:rsidR="000F3CBF" w:rsidRPr="00263565" w:rsidRDefault="00D5118D">
                  <w:pPr>
                    <w:adjustRightInd w:val="0"/>
                    <w:snapToGrid w:val="0"/>
                    <w:jc w:val="center"/>
                    <w:rPr>
                      <w:szCs w:val="21"/>
                    </w:rPr>
                  </w:pPr>
                  <w:r w:rsidRPr="00263565">
                    <w:rPr>
                      <w:rFonts w:hint="eastAsia"/>
                      <w:szCs w:val="21"/>
                    </w:rPr>
                    <w:t>给</w:t>
                  </w:r>
                  <w:r w:rsidRPr="00263565">
                    <w:rPr>
                      <w:szCs w:val="21"/>
                    </w:rPr>
                    <w:t>水</w:t>
                  </w:r>
                </w:p>
              </w:tc>
              <w:tc>
                <w:tcPr>
                  <w:tcW w:w="3377" w:type="pct"/>
                  <w:tcBorders>
                    <w:right w:val="single" w:sz="4" w:space="0" w:color="auto"/>
                  </w:tcBorders>
                  <w:vAlign w:val="center"/>
                </w:tcPr>
                <w:p w14:paraId="16BBD895" w14:textId="77777777" w:rsidR="000F3CBF" w:rsidRPr="00263565" w:rsidRDefault="00D5118D">
                  <w:pPr>
                    <w:adjustRightInd w:val="0"/>
                    <w:snapToGrid w:val="0"/>
                    <w:rPr>
                      <w:szCs w:val="21"/>
                    </w:rPr>
                  </w:pPr>
                  <w:r w:rsidRPr="00263565">
                    <w:rPr>
                      <w:szCs w:val="21"/>
                    </w:rPr>
                    <w:t>依托金</w:t>
                  </w:r>
                  <w:proofErr w:type="gramStart"/>
                  <w:r w:rsidRPr="00263565">
                    <w:rPr>
                      <w:szCs w:val="21"/>
                    </w:rPr>
                    <w:t>骏工谷现有</w:t>
                  </w:r>
                  <w:proofErr w:type="gramEnd"/>
                  <w:r w:rsidRPr="00263565">
                    <w:rPr>
                      <w:szCs w:val="21"/>
                    </w:rPr>
                    <w:t>给水管网。</w:t>
                  </w:r>
                </w:p>
              </w:tc>
              <w:tc>
                <w:tcPr>
                  <w:tcW w:w="339" w:type="pct"/>
                  <w:tcBorders>
                    <w:left w:val="single" w:sz="4" w:space="0" w:color="auto"/>
                  </w:tcBorders>
                  <w:vAlign w:val="center"/>
                </w:tcPr>
                <w:p w14:paraId="3F709290" w14:textId="77777777" w:rsidR="000F3CBF" w:rsidRPr="00263565" w:rsidRDefault="00D5118D">
                  <w:pPr>
                    <w:adjustRightInd w:val="0"/>
                    <w:snapToGrid w:val="0"/>
                    <w:jc w:val="center"/>
                    <w:rPr>
                      <w:szCs w:val="21"/>
                    </w:rPr>
                  </w:pPr>
                  <w:r w:rsidRPr="00263565">
                    <w:rPr>
                      <w:rFonts w:hint="eastAsia"/>
                      <w:szCs w:val="21"/>
                    </w:rPr>
                    <w:t>依托</w:t>
                  </w:r>
                </w:p>
              </w:tc>
            </w:tr>
            <w:tr w:rsidR="00263565" w:rsidRPr="00263565" w14:paraId="38865576" w14:textId="77777777">
              <w:trPr>
                <w:trHeight w:val="142"/>
              </w:trPr>
              <w:tc>
                <w:tcPr>
                  <w:tcW w:w="333" w:type="pct"/>
                  <w:vMerge/>
                  <w:vAlign w:val="center"/>
                </w:tcPr>
                <w:p w14:paraId="6A99D2E9" w14:textId="77777777" w:rsidR="000F3CBF" w:rsidRPr="00263565" w:rsidRDefault="000F3CBF">
                  <w:pPr>
                    <w:adjustRightInd w:val="0"/>
                    <w:snapToGrid w:val="0"/>
                    <w:jc w:val="center"/>
                    <w:rPr>
                      <w:szCs w:val="21"/>
                    </w:rPr>
                  </w:pPr>
                </w:p>
              </w:tc>
              <w:tc>
                <w:tcPr>
                  <w:tcW w:w="951" w:type="pct"/>
                  <w:gridSpan w:val="4"/>
                  <w:vAlign w:val="center"/>
                </w:tcPr>
                <w:p w14:paraId="2A3D14EE" w14:textId="77777777" w:rsidR="000F3CBF" w:rsidRPr="00263565" w:rsidRDefault="00D5118D">
                  <w:pPr>
                    <w:adjustRightInd w:val="0"/>
                    <w:snapToGrid w:val="0"/>
                    <w:jc w:val="center"/>
                    <w:rPr>
                      <w:szCs w:val="21"/>
                    </w:rPr>
                  </w:pPr>
                  <w:r w:rsidRPr="00263565">
                    <w:rPr>
                      <w:szCs w:val="21"/>
                    </w:rPr>
                    <w:t>排水</w:t>
                  </w:r>
                </w:p>
              </w:tc>
              <w:tc>
                <w:tcPr>
                  <w:tcW w:w="3377" w:type="pct"/>
                  <w:tcBorders>
                    <w:right w:val="single" w:sz="4" w:space="0" w:color="auto"/>
                  </w:tcBorders>
                  <w:vAlign w:val="center"/>
                </w:tcPr>
                <w:p w14:paraId="0458B19A" w14:textId="77777777" w:rsidR="000F3CBF" w:rsidRPr="00263565" w:rsidRDefault="00D5118D">
                  <w:pPr>
                    <w:adjustRightInd w:val="0"/>
                    <w:snapToGrid w:val="0"/>
                    <w:rPr>
                      <w:szCs w:val="21"/>
                    </w:rPr>
                  </w:pPr>
                  <w:r w:rsidRPr="00263565">
                    <w:rPr>
                      <w:szCs w:val="21"/>
                    </w:rPr>
                    <w:t>排水采用雨污分流制，雨水进入金</w:t>
                  </w:r>
                  <w:proofErr w:type="gramStart"/>
                  <w:r w:rsidRPr="00263565">
                    <w:rPr>
                      <w:szCs w:val="21"/>
                    </w:rPr>
                    <w:t>骏工谷标准</w:t>
                  </w:r>
                  <w:proofErr w:type="gramEnd"/>
                  <w:r w:rsidRPr="00263565">
                    <w:rPr>
                      <w:szCs w:val="21"/>
                    </w:rPr>
                    <w:t>厂房雨水管网；</w:t>
                  </w:r>
                  <w:r w:rsidRPr="00263565">
                    <w:rPr>
                      <w:rFonts w:hint="eastAsia"/>
                      <w:szCs w:val="21"/>
                    </w:rPr>
                    <w:t xml:space="preserve"> D</w:t>
                  </w:r>
                  <w:r w:rsidRPr="00263565">
                    <w:rPr>
                      <w:szCs w:val="21"/>
                    </w:rPr>
                    <w:t>06</w:t>
                  </w:r>
                  <w:r w:rsidRPr="00263565">
                    <w:rPr>
                      <w:rFonts w:hint="eastAsia"/>
                      <w:szCs w:val="21"/>
                    </w:rPr>
                    <w:t>栋生活污水和</w:t>
                  </w:r>
                  <w:r w:rsidRPr="00263565">
                    <w:rPr>
                      <w:rFonts w:hint="eastAsia"/>
                      <w:bCs/>
                      <w:szCs w:val="21"/>
                    </w:rPr>
                    <w:t>涂胶机间接循环冷却水</w:t>
                  </w:r>
                  <w:r w:rsidRPr="00263565">
                    <w:rPr>
                      <w:rFonts w:hint="eastAsia"/>
                      <w:szCs w:val="21"/>
                    </w:rPr>
                    <w:t>经金</w:t>
                  </w:r>
                  <w:proofErr w:type="gramStart"/>
                  <w:r w:rsidRPr="00263565">
                    <w:rPr>
                      <w:rFonts w:hint="eastAsia"/>
                      <w:szCs w:val="21"/>
                    </w:rPr>
                    <w:t>骏工谷</w:t>
                  </w:r>
                  <w:proofErr w:type="gramEnd"/>
                  <w:r w:rsidRPr="00263565">
                    <w:rPr>
                      <w:rFonts w:hint="eastAsia"/>
                      <w:szCs w:val="21"/>
                    </w:rPr>
                    <w:t>二期污水处理站处理达标后，排入园区污水管网；</w:t>
                  </w:r>
                  <w:r w:rsidRPr="00263565">
                    <w:rPr>
                      <w:szCs w:val="21"/>
                    </w:rPr>
                    <w:t>E13</w:t>
                  </w:r>
                  <w:r w:rsidRPr="00263565">
                    <w:rPr>
                      <w:rFonts w:hint="eastAsia"/>
                      <w:szCs w:val="21"/>
                    </w:rPr>
                    <w:t>栋生活污水经金</w:t>
                  </w:r>
                  <w:proofErr w:type="gramStart"/>
                  <w:r w:rsidRPr="00263565">
                    <w:rPr>
                      <w:rFonts w:hint="eastAsia"/>
                      <w:szCs w:val="21"/>
                    </w:rPr>
                    <w:t>骏工谷</w:t>
                  </w:r>
                  <w:proofErr w:type="gramEnd"/>
                  <w:r w:rsidRPr="00263565">
                    <w:rPr>
                      <w:rFonts w:hint="eastAsia"/>
                      <w:szCs w:val="21"/>
                    </w:rPr>
                    <w:t>E</w:t>
                  </w:r>
                  <w:r w:rsidRPr="00263565">
                    <w:rPr>
                      <w:rFonts w:hint="eastAsia"/>
                      <w:szCs w:val="21"/>
                    </w:rPr>
                    <w:t>区污水处理站处理达标后，排入园区污水管网</w:t>
                  </w:r>
                  <w:r w:rsidRPr="00263565">
                    <w:rPr>
                      <w:szCs w:val="21"/>
                    </w:rPr>
                    <w:t>。</w:t>
                  </w:r>
                </w:p>
              </w:tc>
              <w:tc>
                <w:tcPr>
                  <w:tcW w:w="339" w:type="pct"/>
                  <w:tcBorders>
                    <w:left w:val="single" w:sz="4" w:space="0" w:color="auto"/>
                  </w:tcBorders>
                  <w:vAlign w:val="center"/>
                </w:tcPr>
                <w:p w14:paraId="59A20AD4" w14:textId="77777777" w:rsidR="000F3CBF" w:rsidRPr="00263565" w:rsidRDefault="00D5118D">
                  <w:pPr>
                    <w:adjustRightInd w:val="0"/>
                    <w:snapToGrid w:val="0"/>
                    <w:jc w:val="center"/>
                    <w:rPr>
                      <w:szCs w:val="21"/>
                    </w:rPr>
                  </w:pPr>
                  <w:r w:rsidRPr="00263565">
                    <w:rPr>
                      <w:rFonts w:hint="eastAsia"/>
                      <w:szCs w:val="21"/>
                    </w:rPr>
                    <w:t>依托</w:t>
                  </w:r>
                </w:p>
              </w:tc>
            </w:tr>
            <w:tr w:rsidR="00263565" w:rsidRPr="00263565" w14:paraId="3EFD92E5" w14:textId="77777777">
              <w:trPr>
                <w:trHeight w:val="146"/>
              </w:trPr>
              <w:tc>
                <w:tcPr>
                  <w:tcW w:w="333" w:type="pct"/>
                  <w:vMerge/>
                  <w:vAlign w:val="center"/>
                </w:tcPr>
                <w:p w14:paraId="14895FAB" w14:textId="77777777" w:rsidR="000F3CBF" w:rsidRPr="00263565" w:rsidRDefault="000F3CBF">
                  <w:pPr>
                    <w:adjustRightInd w:val="0"/>
                    <w:snapToGrid w:val="0"/>
                    <w:jc w:val="center"/>
                    <w:rPr>
                      <w:szCs w:val="21"/>
                    </w:rPr>
                  </w:pPr>
                </w:p>
              </w:tc>
              <w:tc>
                <w:tcPr>
                  <w:tcW w:w="951" w:type="pct"/>
                  <w:gridSpan w:val="4"/>
                  <w:vAlign w:val="center"/>
                </w:tcPr>
                <w:p w14:paraId="7527E7C1" w14:textId="77777777" w:rsidR="000F3CBF" w:rsidRPr="00263565" w:rsidRDefault="00D5118D">
                  <w:pPr>
                    <w:adjustRightInd w:val="0"/>
                    <w:snapToGrid w:val="0"/>
                    <w:jc w:val="center"/>
                    <w:rPr>
                      <w:bCs/>
                      <w:szCs w:val="21"/>
                    </w:rPr>
                  </w:pPr>
                  <w:r w:rsidRPr="00263565">
                    <w:rPr>
                      <w:szCs w:val="21"/>
                    </w:rPr>
                    <w:t>供电</w:t>
                  </w:r>
                </w:p>
              </w:tc>
              <w:tc>
                <w:tcPr>
                  <w:tcW w:w="3377" w:type="pct"/>
                  <w:tcBorders>
                    <w:right w:val="single" w:sz="4" w:space="0" w:color="auto"/>
                  </w:tcBorders>
                  <w:vAlign w:val="center"/>
                </w:tcPr>
                <w:p w14:paraId="16F2BFA4" w14:textId="77777777" w:rsidR="000F3CBF" w:rsidRPr="00263565" w:rsidRDefault="00D5118D">
                  <w:pPr>
                    <w:adjustRightInd w:val="0"/>
                    <w:snapToGrid w:val="0"/>
                    <w:rPr>
                      <w:szCs w:val="21"/>
                    </w:rPr>
                  </w:pPr>
                  <w:r w:rsidRPr="00263565">
                    <w:rPr>
                      <w:rFonts w:hint="eastAsia"/>
                      <w:bCs/>
                      <w:szCs w:val="21"/>
                    </w:rPr>
                    <w:t>依托市政电网供电。</w:t>
                  </w:r>
                </w:p>
              </w:tc>
              <w:tc>
                <w:tcPr>
                  <w:tcW w:w="339" w:type="pct"/>
                  <w:tcBorders>
                    <w:left w:val="single" w:sz="4" w:space="0" w:color="auto"/>
                  </w:tcBorders>
                  <w:vAlign w:val="center"/>
                </w:tcPr>
                <w:p w14:paraId="79AEB909" w14:textId="77777777" w:rsidR="000F3CBF" w:rsidRPr="00263565" w:rsidRDefault="00D5118D">
                  <w:pPr>
                    <w:adjustRightInd w:val="0"/>
                    <w:snapToGrid w:val="0"/>
                    <w:jc w:val="center"/>
                    <w:rPr>
                      <w:szCs w:val="21"/>
                    </w:rPr>
                  </w:pPr>
                  <w:r w:rsidRPr="00263565">
                    <w:rPr>
                      <w:rFonts w:hint="eastAsia"/>
                      <w:szCs w:val="21"/>
                    </w:rPr>
                    <w:t>依托</w:t>
                  </w:r>
                </w:p>
              </w:tc>
            </w:tr>
            <w:tr w:rsidR="00263565" w:rsidRPr="00263565" w14:paraId="2ECAD13E" w14:textId="77777777">
              <w:trPr>
                <w:trHeight w:val="146"/>
              </w:trPr>
              <w:tc>
                <w:tcPr>
                  <w:tcW w:w="333" w:type="pct"/>
                  <w:vMerge/>
                  <w:vAlign w:val="center"/>
                </w:tcPr>
                <w:p w14:paraId="20F92227" w14:textId="77777777" w:rsidR="000F3CBF" w:rsidRPr="00263565" w:rsidRDefault="000F3CBF">
                  <w:pPr>
                    <w:adjustRightInd w:val="0"/>
                    <w:snapToGrid w:val="0"/>
                    <w:jc w:val="center"/>
                    <w:rPr>
                      <w:szCs w:val="21"/>
                    </w:rPr>
                  </w:pPr>
                </w:p>
              </w:tc>
              <w:tc>
                <w:tcPr>
                  <w:tcW w:w="951" w:type="pct"/>
                  <w:gridSpan w:val="4"/>
                  <w:vAlign w:val="center"/>
                </w:tcPr>
                <w:p w14:paraId="109FE62C" w14:textId="77777777" w:rsidR="000F3CBF" w:rsidRPr="00263565" w:rsidRDefault="00D5118D">
                  <w:pPr>
                    <w:adjustRightInd w:val="0"/>
                    <w:snapToGrid w:val="0"/>
                    <w:jc w:val="center"/>
                    <w:rPr>
                      <w:szCs w:val="21"/>
                    </w:rPr>
                  </w:pPr>
                  <w:r w:rsidRPr="00263565">
                    <w:rPr>
                      <w:rFonts w:hint="eastAsia"/>
                      <w:szCs w:val="21"/>
                    </w:rPr>
                    <w:t>压缩空气</w:t>
                  </w:r>
                </w:p>
              </w:tc>
              <w:tc>
                <w:tcPr>
                  <w:tcW w:w="3377" w:type="pct"/>
                  <w:tcBorders>
                    <w:right w:val="single" w:sz="4" w:space="0" w:color="auto"/>
                  </w:tcBorders>
                  <w:vAlign w:val="center"/>
                </w:tcPr>
                <w:p w14:paraId="614DDBB5" w14:textId="77777777" w:rsidR="000F3CBF" w:rsidRPr="00263565" w:rsidRDefault="00D5118D">
                  <w:pPr>
                    <w:adjustRightInd w:val="0"/>
                    <w:snapToGrid w:val="0"/>
                    <w:rPr>
                      <w:bCs/>
                      <w:szCs w:val="21"/>
                    </w:rPr>
                  </w:pPr>
                  <w:r w:rsidRPr="00263565">
                    <w:rPr>
                      <w:rFonts w:hint="eastAsia"/>
                      <w:bCs/>
                      <w:szCs w:val="21"/>
                    </w:rPr>
                    <w:t>设置</w:t>
                  </w:r>
                  <w:r w:rsidRPr="00263565">
                    <w:rPr>
                      <w:rFonts w:hint="eastAsia"/>
                      <w:bCs/>
                      <w:szCs w:val="21"/>
                    </w:rPr>
                    <w:t>2</w:t>
                  </w:r>
                  <w:r w:rsidRPr="00263565">
                    <w:rPr>
                      <w:rFonts w:hint="eastAsia"/>
                      <w:bCs/>
                      <w:szCs w:val="21"/>
                    </w:rPr>
                    <w:t>台空压机</w:t>
                  </w:r>
                  <w:r w:rsidRPr="00263565">
                    <w:rPr>
                      <w:rFonts w:hint="eastAsia"/>
                      <w:szCs w:val="21"/>
                    </w:rPr>
                    <w:t>，</w:t>
                  </w:r>
                  <w:r w:rsidRPr="00263565">
                    <w:rPr>
                      <w:rFonts w:hint="eastAsia"/>
                      <w:bCs/>
                      <w:szCs w:val="21"/>
                    </w:rPr>
                    <w:t>分别</w:t>
                  </w:r>
                  <w:r w:rsidRPr="00263565">
                    <w:rPr>
                      <w:bCs/>
                      <w:szCs w:val="21"/>
                    </w:rPr>
                    <w:t>位于</w:t>
                  </w:r>
                  <w:r w:rsidRPr="00263565">
                    <w:rPr>
                      <w:rFonts w:hint="eastAsia"/>
                      <w:szCs w:val="21"/>
                    </w:rPr>
                    <w:t>D</w:t>
                  </w:r>
                  <w:r w:rsidRPr="00263565">
                    <w:rPr>
                      <w:szCs w:val="21"/>
                    </w:rPr>
                    <w:t>06</w:t>
                  </w:r>
                  <w:r w:rsidRPr="00263565">
                    <w:rPr>
                      <w:bCs/>
                      <w:szCs w:val="21"/>
                    </w:rPr>
                    <w:t>厂房</w:t>
                  </w:r>
                  <w:r w:rsidRPr="00263565">
                    <w:rPr>
                      <w:szCs w:val="21"/>
                    </w:rPr>
                    <w:t>1F</w:t>
                  </w:r>
                  <w:r w:rsidRPr="00263565">
                    <w:rPr>
                      <w:rFonts w:hint="eastAsia"/>
                      <w:bCs/>
                      <w:szCs w:val="21"/>
                    </w:rPr>
                    <w:t>西北侧</w:t>
                  </w:r>
                  <w:r w:rsidRPr="00263565">
                    <w:rPr>
                      <w:rFonts w:hint="eastAsia"/>
                      <w:szCs w:val="21"/>
                    </w:rPr>
                    <w:t>和</w:t>
                  </w:r>
                  <w:r w:rsidRPr="00263565">
                    <w:rPr>
                      <w:rFonts w:hint="eastAsia"/>
                      <w:szCs w:val="21"/>
                    </w:rPr>
                    <w:t xml:space="preserve"> E</w:t>
                  </w:r>
                  <w:r w:rsidRPr="00263565">
                    <w:rPr>
                      <w:szCs w:val="21"/>
                    </w:rPr>
                    <w:t>13</w:t>
                  </w:r>
                  <w:r w:rsidRPr="00263565">
                    <w:rPr>
                      <w:bCs/>
                      <w:szCs w:val="21"/>
                    </w:rPr>
                    <w:t>厂房</w:t>
                  </w:r>
                  <w:r w:rsidRPr="00263565">
                    <w:rPr>
                      <w:szCs w:val="21"/>
                    </w:rPr>
                    <w:t>1F</w:t>
                  </w:r>
                  <w:r w:rsidRPr="00263565">
                    <w:rPr>
                      <w:rFonts w:hint="eastAsia"/>
                      <w:bCs/>
                      <w:szCs w:val="21"/>
                    </w:rPr>
                    <w:t>东南侧</w:t>
                  </w:r>
                  <w:r w:rsidRPr="00263565">
                    <w:rPr>
                      <w:bCs/>
                      <w:szCs w:val="21"/>
                    </w:rPr>
                    <w:t>，用于</w:t>
                  </w:r>
                  <w:r w:rsidRPr="00263565">
                    <w:rPr>
                      <w:rFonts w:hint="eastAsia"/>
                      <w:bCs/>
                      <w:szCs w:val="21"/>
                    </w:rPr>
                    <w:t>压缩空气使用。</w:t>
                  </w:r>
                </w:p>
              </w:tc>
              <w:tc>
                <w:tcPr>
                  <w:tcW w:w="339" w:type="pct"/>
                  <w:tcBorders>
                    <w:left w:val="single" w:sz="4" w:space="0" w:color="auto"/>
                  </w:tcBorders>
                  <w:vAlign w:val="center"/>
                </w:tcPr>
                <w:p w14:paraId="02F291AA"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01474BDB" w14:textId="77777777">
              <w:trPr>
                <w:trHeight w:val="146"/>
              </w:trPr>
              <w:tc>
                <w:tcPr>
                  <w:tcW w:w="333" w:type="pct"/>
                  <w:vMerge/>
                  <w:vAlign w:val="center"/>
                </w:tcPr>
                <w:p w14:paraId="35CA10FE" w14:textId="77777777" w:rsidR="000F3CBF" w:rsidRPr="00263565" w:rsidRDefault="000F3CBF">
                  <w:pPr>
                    <w:adjustRightInd w:val="0"/>
                    <w:snapToGrid w:val="0"/>
                    <w:jc w:val="center"/>
                    <w:rPr>
                      <w:szCs w:val="21"/>
                    </w:rPr>
                  </w:pPr>
                </w:p>
              </w:tc>
              <w:tc>
                <w:tcPr>
                  <w:tcW w:w="951" w:type="pct"/>
                  <w:gridSpan w:val="4"/>
                  <w:vAlign w:val="center"/>
                </w:tcPr>
                <w:p w14:paraId="23FAA61C" w14:textId="77777777" w:rsidR="000F3CBF" w:rsidRPr="00263565" w:rsidRDefault="00D5118D">
                  <w:pPr>
                    <w:adjustRightInd w:val="0"/>
                    <w:snapToGrid w:val="0"/>
                    <w:jc w:val="center"/>
                    <w:rPr>
                      <w:bCs/>
                      <w:szCs w:val="21"/>
                    </w:rPr>
                  </w:pPr>
                  <w:r w:rsidRPr="00263565">
                    <w:rPr>
                      <w:rFonts w:hint="eastAsia"/>
                      <w:bCs/>
                      <w:szCs w:val="21"/>
                    </w:rPr>
                    <w:t>涂胶机间接循环</w:t>
                  </w:r>
                </w:p>
                <w:p w14:paraId="61C33EBC" w14:textId="77777777" w:rsidR="000F3CBF" w:rsidRPr="00263565" w:rsidRDefault="00D5118D">
                  <w:pPr>
                    <w:adjustRightInd w:val="0"/>
                    <w:snapToGrid w:val="0"/>
                    <w:jc w:val="center"/>
                    <w:rPr>
                      <w:szCs w:val="21"/>
                    </w:rPr>
                  </w:pPr>
                  <w:r w:rsidRPr="00263565">
                    <w:rPr>
                      <w:rFonts w:hint="eastAsia"/>
                      <w:bCs/>
                      <w:szCs w:val="21"/>
                    </w:rPr>
                    <w:t>冷却系统</w:t>
                  </w:r>
                </w:p>
              </w:tc>
              <w:tc>
                <w:tcPr>
                  <w:tcW w:w="3377" w:type="pct"/>
                  <w:tcBorders>
                    <w:right w:val="single" w:sz="4" w:space="0" w:color="auto"/>
                  </w:tcBorders>
                  <w:vAlign w:val="center"/>
                </w:tcPr>
                <w:p w14:paraId="1A4AA5D7" w14:textId="77777777" w:rsidR="000F3CBF" w:rsidRPr="00263565" w:rsidRDefault="00D5118D">
                  <w:pPr>
                    <w:rPr>
                      <w:rFonts w:eastAsia="等线"/>
                      <w:szCs w:val="21"/>
                    </w:rPr>
                  </w:pPr>
                  <w:r w:rsidRPr="00263565">
                    <w:rPr>
                      <w:rFonts w:ascii="宋体" w:hAnsi="宋体" w:hint="eastAsia"/>
                      <w:bCs/>
                    </w:rPr>
                    <w:t>设置</w:t>
                  </w:r>
                  <w:r w:rsidRPr="00263565">
                    <w:rPr>
                      <w:rFonts w:hint="eastAsia"/>
                      <w:bCs/>
                    </w:rPr>
                    <w:t>1</w:t>
                  </w:r>
                  <w:r w:rsidRPr="00263565">
                    <w:rPr>
                      <w:rFonts w:ascii="宋体" w:hAnsi="宋体" w:hint="eastAsia"/>
                      <w:bCs/>
                    </w:rPr>
                    <w:t>套间接循环冷却系统，包含</w:t>
                  </w:r>
                  <w:r w:rsidRPr="00263565">
                    <w:rPr>
                      <w:rFonts w:hint="eastAsia"/>
                      <w:bCs/>
                    </w:rPr>
                    <w:t>1</w:t>
                  </w:r>
                  <w:r w:rsidRPr="00263565">
                    <w:rPr>
                      <w:rFonts w:ascii="宋体" w:hAnsi="宋体" w:hint="eastAsia"/>
                      <w:bCs/>
                    </w:rPr>
                    <w:t>个冷却</w:t>
                  </w:r>
                  <w:r w:rsidRPr="00263565">
                    <w:rPr>
                      <w:rFonts w:ascii="宋体" w:hAnsi="宋体"/>
                      <w:bCs/>
                    </w:rPr>
                    <w:t>塔</w:t>
                  </w:r>
                  <w:r w:rsidRPr="00263565">
                    <w:rPr>
                      <w:rFonts w:ascii="宋体" w:hAnsi="宋体" w:hint="eastAsia"/>
                      <w:bCs/>
                    </w:rPr>
                    <w:t>(循环能力</w:t>
                  </w:r>
                  <w:r w:rsidRPr="00263565">
                    <w:rPr>
                      <w:bCs/>
                    </w:rPr>
                    <w:t>20m</w:t>
                  </w:r>
                  <w:r w:rsidRPr="00263565">
                    <w:rPr>
                      <w:bCs/>
                      <w:vertAlign w:val="superscript"/>
                    </w:rPr>
                    <w:t>3</w:t>
                  </w:r>
                  <w:r w:rsidRPr="00263565">
                    <w:rPr>
                      <w:bCs/>
                    </w:rPr>
                    <w:t>/h</w:t>
                  </w:r>
                  <w:r w:rsidRPr="00263565">
                    <w:rPr>
                      <w:rFonts w:ascii="宋体" w:hAnsi="宋体" w:hint="eastAsia"/>
                      <w:bCs/>
                    </w:rPr>
                    <w:t>)</w:t>
                  </w:r>
                  <w:r w:rsidRPr="00263565">
                    <w:rPr>
                      <w:rFonts w:ascii="宋体" w:hAnsi="宋体"/>
                      <w:bCs/>
                    </w:rPr>
                    <w:t>，</w:t>
                  </w:r>
                  <w:r w:rsidRPr="00263565">
                    <w:rPr>
                      <w:rFonts w:hint="eastAsia"/>
                      <w:bCs/>
                    </w:rPr>
                    <w:t>1</w:t>
                  </w:r>
                  <w:r w:rsidRPr="00263565">
                    <w:rPr>
                      <w:rFonts w:ascii="宋体" w:hAnsi="宋体" w:hint="eastAsia"/>
                      <w:bCs/>
                    </w:rPr>
                    <w:t>个循环水池（有效容积为</w:t>
                  </w:r>
                  <w:r w:rsidRPr="00263565">
                    <w:rPr>
                      <w:bCs/>
                    </w:rPr>
                    <w:t>6m</w:t>
                  </w:r>
                  <w:r w:rsidRPr="00263565">
                    <w:rPr>
                      <w:bCs/>
                      <w:vertAlign w:val="superscript"/>
                    </w:rPr>
                    <w:t>3</w:t>
                  </w:r>
                  <w:r w:rsidRPr="00263565">
                    <w:rPr>
                      <w:rFonts w:ascii="宋体" w:hAnsi="宋体" w:hint="eastAsia"/>
                      <w:bCs/>
                    </w:rPr>
                    <w:t>），</w:t>
                  </w:r>
                  <w:r w:rsidRPr="00263565">
                    <w:rPr>
                      <w:rFonts w:ascii="宋体" w:hAnsi="宋体"/>
                      <w:bCs/>
                    </w:rPr>
                    <w:t>位于</w:t>
                  </w:r>
                  <w:r w:rsidRPr="00263565">
                    <w:rPr>
                      <w:rFonts w:hint="eastAsia"/>
                      <w:szCs w:val="21"/>
                    </w:rPr>
                    <w:t>D</w:t>
                  </w:r>
                  <w:r w:rsidRPr="00263565">
                    <w:rPr>
                      <w:szCs w:val="21"/>
                    </w:rPr>
                    <w:t>06</w:t>
                  </w:r>
                  <w:r w:rsidRPr="00263565">
                    <w:rPr>
                      <w:bCs/>
                      <w:szCs w:val="21"/>
                    </w:rPr>
                    <w:t>厂房</w:t>
                  </w:r>
                  <w:r w:rsidRPr="00263565">
                    <w:rPr>
                      <w:szCs w:val="21"/>
                    </w:rPr>
                    <w:t>1F</w:t>
                  </w:r>
                  <w:r w:rsidRPr="00263565">
                    <w:rPr>
                      <w:rFonts w:hint="eastAsia"/>
                      <w:szCs w:val="21"/>
                    </w:rPr>
                    <w:t>东侧</w:t>
                  </w:r>
                  <w:r w:rsidRPr="00263565">
                    <w:rPr>
                      <w:rFonts w:ascii="宋体" w:hAnsi="宋体"/>
                      <w:bCs/>
                    </w:rPr>
                    <w:t>。</w:t>
                  </w:r>
                  <w:r w:rsidRPr="00263565">
                    <w:rPr>
                      <w:rFonts w:ascii="宋体" w:hAnsi="宋体" w:hint="eastAsia"/>
                      <w:bCs/>
                    </w:rPr>
                    <w:t>并建设相应循环水管线。</w:t>
                  </w:r>
                </w:p>
              </w:tc>
              <w:tc>
                <w:tcPr>
                  <w:tcW w:w="339" w:type="pct"/>
                  <w:tcBorders>
                    <w:left w:val="single" w:sz="4" w:space="0" w:color="auto"/>
                  </w:tcBorders>
                  <w:vAlign w:val="center"/>
                </w:tcPr>
                <w:p w14:paraId="3CC8E007"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6F89DAAB" w14:textId="77777777">
              <w:trPr>
                <w:trHeight w:val="472"/>
              </w:trPr>
              <w:tc>
                <w:tcPr>
                  <w:tcW w:w="333" w:type="pct"/>
                  <w:vMerge w:val="restart"/>
                  <w:vAlign w:val="center"/>
                </w:tcPr>
                <w:p w14:paraId="2735C5D6" w14:textId="77777777" w:rsidR="000F3CBF" w:rsidRPr="00263565" w:rsidRDefault="00D5118D">
                  <w:pPr>
                    <w:adjustRightInd w:val="0"/>
                    <w:snapToGrid w:val="0"/>
                    <w:jc w:val="center"/>
                    <w:rPr>
                      <w:szCs w:val="21"/>
                    </w:rPr>
                  </w:pPr>
                  <w:r w:rsidRPr="00263565">
                    <w:rPr>
                      <w:szCs w:val="21"/>
                    </w:rPr>
                    <w:t>环保</w:t>
                  </w:r>
                </w:p>
                <w:p w14:paraId="54F35BD6" w14:textId="77777777" w:rsidR="000F3CBF" w:rsidRPr="00263565" w:rsidRDefault="00D5118D">
                  <w:pPr>
                    <w:adjustRightInd w:val="0"/>
                    <w:snapToGrid w:val="0"/>
                    <w:jc w:val="center"/>
                    <w:rPr>
                      <w:szCs w:val="21"/>
                    </w:rPr>
                  </w:pPr>
                  <w:r w:rsidRPr="00263565">
                    <w:rPr>
                      <w:szCs w:val="21"/>
                    </w:rPr>
                    <w:t>工程</w:t>
                  </w:r>
                </w:p>
              </w:tc>
              <w:tc>
                <w:tcPr>
                  <w:tcW w:w="951" w:type="pct"/>
                  <w:gridSpan w:val="4"/>
                  <w:vAlign w:val="center"/>
                </w:tcPr>
                <w:p w14:paraId="171715D2" w14:textId="77777777" w:rsidR="000F3CBF" w:rsidRPr="00263565" w:rsidRDefault="00D5118D">
                  <w:pPr>
                    <w:adjustRightInd w:val="0"/>
                    <w:snapToGrid w:val="0"/>
                    <w:jc w:val="center"/>
                    <w:rPr>
                      <w:szCs w:val="21"/>
                    </w:rPr>
                  </w:pPr>
                  <w:r w:rsidRPr="00263565">
                    <w:rPr>
                      <w:szCs w:val="21"/>
                    </w:rPr>
                    <w:t>废水</w:t>
                  </w:r>
                </w:p>
              </w:tc>
              <w:tc>
                <w:tcPr>
                  <w:tcW w:w="3377" w:type="pct"/>
                  <w:tcBorders>
                    <w:right w:val="single" w:sz="4" w:space="0" w:color="auto"/>
                  </w:tcBorders>
                  <w:vAlign w:val="center"/>
                </w:tcPr>
                <w:p w14:paraId="6BACD8D3" w14:textId="3F9866EF" w:rsidR="000F3CBF" w:rsidRPr="00263565" w:rsidRDefault="00D5118D">
                  <w:pPr>
                    <w:adjustRightInd w:val="0"/>
                    <w:snapToGrid w:val="0"/>
                    <w:rPr>
                      <w:szCs w:val="21"/>
                    </w:rPr>
                  </w:pPr>
                  <w:r w:rsidRPr="00263565">
                    <w:rPr>
                      <w:rFonts w:hint="eastAsia"/>
                      <w:szCs w:val="21"/>
                    </w:rPr>
                    <w:t>D</w:t>
                  </w:r>
                  <w:r w:rsidRPr="00263565">
                    <w:rPr>
                      <w:szCs w:val="21"/>
                    </w:rPr>
                    <w:t>06</w:t>
                  </w:r>
                  <w:r w:rsidRPr="00263565">
                    <w:rPr>
                      <w:rFonts w:hint="eastAsia"/>
                      <w:szCs w:val="21"/>
                    </w:rPr>
                    <w:t>栋生活污水和</w:t>
                  </w:r>
                  <w:r w:rsidRPr="00263565">
                    <w:rPr>
                      <w:rFonts w:hint="eastAsia"/>
                      <w:bCs/>
                      <w:szCs w:val="21"/>
                    </w:rPr>
                    <w:t>涂胶机间接循环冷却水</w:t>
                  </w:r>
                  <w:r w:rsidRPr="00263565">
                    <w:rPr>
                      <w:rFonts w:hint="eastAsia"/>
                      <w:szCs w:val="21"/>
                    </w:rPr>
                    <w:t>经金</w:t>
                  </w:r>
                  <w:proofErr w:type="gramStart"/>
                  <w:r w:rsidRPr="00263565">
                    <w:rPr>
                      <w:rFonts w:hint="eastAsia"/>
                      <w:szCs w:val="21"/>
                    </w:rPr>
                    <w:t>骏工谷</w:t>
                  </w:r>
                  <w:proofErr w:type="gramEnd"/>
                  <w:r w:rsidRPr="00263565">
                    <w:rPr>
                      <w:rFonts w:hint="eastAsia"/>
                      <w:szCs w:val="21"/>
                    </w:rPr>
                    <w:t>二期污水处理站（处理工艺：</w:t>
                  </w:r>
                  <w:r w:rsidRPr="00263565">
                    <w:rPr>
                      <w:szCs w:val="21"/>
                    </w:rPr>
                    <w:t>调节</w:t>
                  </w:r>
                  <w:r w:rsidRPr="00263565">
                    <w:rPr>
                      <w:szCs w:val="21"/>
                    </w:rPr>
                    <w:t>+</w:t>
                  </w:r>
                  <w:r w:rsidR="00EB6818" w:rsidRPr="00263565">
                    <w:rPr>
                      <w:rFonts w:hint="eastAsia"/>
                      <w:szCs w:val="21"/>
                    </w:rPr>
                    <w:t>水解酸化</w:t>
                  </w:r>
                  <w:r w:rsidRPr="00263565">
                    <w:rPr>
                      <w:szCs w:val="21"/>
                    </w:rPr>
                    <w:t>+</w:t>
                  </w:r>
                  <w:r w:rsidRPr="00263565">
                    <w:rPr>
                      <w:szCs w:val="21"/>
                    </w:rPr>
                    <w:t>沉淀</w:t>
                  </w:r>
                  <w:r w:rsidRPr="00263565">
                    <w:rPr>
                      <w:rFonts w:hint="eastAsia"/>
                      <w:szCs w:val="21"/>
                    </w:rPr>
                    <w:t>，处理能力</w:t>
                  </w:r>
                  <w:r w:rsidRPr="00263565">
                    <w:rPr>
                      <w:rFonts w:hint="eastAsia"/>
                      <w:szCs w:val="21"/>
                    </w:rPr>
                    <w:t>1</w:t>
                  </w:r>
                  <w:r w:rsidRPr="00263565">
                    <w:rPr>
                      <w:szCs w:val="21"/>
                    </w:rPr>
                    <w:t>50m</w:t>
                  </w:r>
                  <w:r w:rsidRPr="00263565">
                    <w:rPr>
                      <w:szCs w:val="21"/>
                      <w:vertAlign w:val="superscript"/>
                    </w:rPr>
                    <w:t>3</w:t>
                  </w:r>
                  <w:r w:rsidRPr="00263565">
                    <w:rPr>
                      <w:szCs w:val="21"/>
                    </w:rPr>
                    <w:t>/d</w:t>
                  </w:r>
                  <w:r w:rsidRPr="00263565">
                    <w:rPr>
                      <w:rFonts w:hint="eastAsia"/>
                      <w:szCs w:val="21"/>
                    </w:rPr>
                    <w:t>）处理达标后，排入园区污水管网；</w:t>
                  </w:r>
                  <w:r w:rsidRPr="00263565">
                    <w:rPr>
                      <w:szCs w:val="21"/>
                    </w:rPr>
                    <w:t>E13</w:t>
                  </w:r>
                  <w:r w:rsidRPr="00263565">
                    <w:rPr>
                      <w:rFonts w:hint="eastAsia"/>
                      <w:szCs w:val="21"/>
                    </w:rPr>
                    <w:t>栋生活污水经金</w:t>
                  </w:r>
                  <w:proofErr w:type="gramStart"/>
                  <w:r w:rsidRPr="00263565">
                    <w:rPr>
                      <w:rFonts w:hint="eastAsia"/>
                      <w:szCs w:val="21"/>
                    </w:rPr>
                    <w:t>骏工谷</w:t>
                  </w:r>
                  <w:proofErr w:type="gramEnd"/>
                  <w:r w:rsidRPr="00263565">
                    <w:rPr>
                      <w:rFonts w:hint="eastAsia"/>
                      <w:szCs w:val="21"/>
                    </w:rPr>
                    <w:t>E</w:t>
                  </w:r>
                  <w:r w:rsidRPr="00263565">
                    <w:rPr>
                      <w:rFonts w:hint="eastAsia"/>
                      <w:szCs w:val="21"/>
                    </w:rPr>
                    <w:t>区污水处理站（处理工艺：</w:t>
                  </w:r>
                  <w:r w:rsidRPr="00263565">
                    <w:rPr>
                      <w:szCs w:val="21"/>
                    </w:rPr>
                    <w:t>调节</w:t>
                  </w:r>
                  <w:r w:rsidRPr="00263565">
                    <w:rPr>
                      <w:szCs w:val="21"/>
                    </w:rPr>
                    <w:t>+</w:t>
                  </w:r>
                  <w:r w:rsidR="00EB6818" w:rsidRPr="00263565">
                    <w:rPr>
                      <w:rFonts w:hint="eastAsia"/>
                      <w:szCs w:val="21"/>
                    </w:rPr>
                    <w:t>水解酸化</w:t>
                  </w:r>
                  <w:r w:rsidRPr="00263565">
                    <w:rPr>
                      <w:szCs w:val="21"/>
                    </w:rPr>
                    <w:t>+</w:t>
                  </w:r>
                  <w:r w:rsidRPr="00263565">
                    <w:rPr>
                      <w:szCs w:val="21"/>
                    </w:rPr>
                    <w:t>沉淀</w:t>
                  </w:r>
                  <w:r w:rsidRPr="00263565">
                    <w:rPr>
                      <w:rFonts w:hint="eastAsia"/>
                      <w:szCs w:val="21"/>
                    </w:rPr>
                    <w:t>，处理能力</w:t>
                  </w:r>
                  <w:r w:rsidRPr="00263565">
                    <w:rPr>
                      <w:rFonts w:hint="eastAsia"/>
                      <w:szCs w:val="21"/>
                    </w:rPr>
                    <w:t>1</w:t>
                  </w:r>
                  <w:r w:rsidRPr="00263565">
                    <w:rPr>
                      <w:szCs w:val="21"/>
                    </w:rPr>
                    <w:t>00m</w:t>
                  </w:r>
                  <w:r w:rsidRPr="00263565">
                    <w:rPr>
                      <w:szCs w:val="21"/>
                      <w:vertAlign w:val="superscript"/>
                    </w:rPr>
                    <w:t>3</w:t>
                  </w:r>
                  <w:r w:rsidRPr="00263565">
                    <w:rPr>
                      <w:szCs w:val="21"/>
                    </w:rPr>
                    <w:t>/d</w:t>
                  </w:r>
                  <w:r w:rsidRPr="00263565">
                    <w:rPr>
                      <w:rFonts w:hint="eastAsia"/>
                      <w:szCs w:val="21"/>
                    </w:rPr>
                    <w:t>）处理达标后，排入园区污水管网</w:t>
                  </w:r>
                  <w:r w:rsidRPr="00263565">
                    <w:rPr>
                      <w:szCs w:val="21"/>
                    </w:rPr>
                    <w:t>，</w:t>
                  </w:r>
                  <w:r w:rsidRPr="00263565">
                    <w:rPr>
                      <w:rFonts w:hint="eastAsia"/>
                      <w:szCs w:val="21"/>
                    </w:rPr>
                    <w:t>再</w:t>
                  </w:r>
                  <w:r w:rsidRPr="00263565">
                    <w:rPr>
                      <w:szCs w:val="21"/>
                    </w:rPr>
                    <w:t>通过管网排入蒲吕污水处理厂处理达标后排入小安溪河。</w:t>
                  </w:r>
                </w:p>
              </w:tc>
              <w:tc>
                <w:tcPr>
                  <w:tcW w:w="339" w:type="pct"/>
                  <w:tcBorders>
                    <w:left w:val="single" w:sz="4" w:space="0" w:color="auto"/>
                  </w:tcBorders>
                  <w:vAlign w:val="center"/>
                </w:tcPr>
                <w:p w14:paraId="02B83304" w14:textId="77777777" w:rsidR="000F3CBF" w:rsidRPr="00263565" w:rsidRDefault="00D5118D">
                  <w:pPr>
                    <w:adjustRightInd w:val="0"/>
                    <w:snapToGrid w:val="0"/>
                    <w:jc w:val="center"/>
                    <w:rPr>
                      <w:szCs w:val="21"/>
                    </w:rPr>
                  </w:pPr>
                  <w:r w:rsidRPr="00263565">
                    <w:rPr>
                      <w:rFonts w:hint="eastAsia"/>
                      <w:szCs w:val="21"/>
                    </w:rPr>
                    <w:t>依托</w:t>
                  </w:r>
                </w:p>
              </w:tc>
            </w:tr>
            <w:tr w:rsidR="00263565" w:rsidRPr="00263565" w14:paraId="3D1FF45F" w14:textId="77777777">
              <w:trPr>
                <w:trHeight w:val="475"/>
              </w:trPr>
              <w:tc>
                <w:tcPr>
                  <w:tcW w:w="333" w:type="pct"/>
                  <w:vMerge/>
                  <w:vAlign w:val="center"/>
                </w:tcPr>
                <w:p w14:paraId="1696D780" w14:textId="77777777" w:rsidR="000F3CBF" w:rsidRPr="00263565" w:rsidRDefault="000F3CBF">
                  <w:pPr>
                    <w:adjustRightInd w:val="0"/>
                    <w:snapToGrid w:val="0"/>
                    <w:jc w:val="center"/>
                    <w:rPr>
                      <w:szCs w:val="21"/>
                    </w:rPr>
                  </w:pPr>
                </w:p>
              </w:tc>
              <w:tc>
                <w:tcPr>
                  <w:tcW w:w="951" w:type="pct"/>
                  <w:gridSpan w:val="4"/>
                  <w:vAlign w:val="center"/>
                </w:tcPr>
                <w:p w14:paraId="33D5F9FB" w14:textId="77777777" w:rsidR="000F3CBF" w:rsidRPr="00263565" w:rsidRDefault="00D5118D">
                  <w:pPr>
                    <w:adjustRightInd w:val="0"/>
                    <w:snapToGrid w:val="0"/>
                    <w:jc w:val="center"/>
                    <w:rPr>
                      <w:szCs w:val="21"/>
                    </w:rPr>
                  </w:pPr>
                  <w:r w:rsidRPr="00263565">
                    <w:rPr>
                      <w:szCs w:val="21"/>
                    </w:rPr>
                    <w:t>废气</w:t>
                  </w:r>
                </w:p>
              </w:tc>
              <w:tc>
                <w:tcPr>
                  <w:tcW w:w="3377" w:type="pct"/>
                  <w:tcBorders>
                    <w:right w:val="single" w:sz="4" w:space="0" w:color="auto"/>
                  </w:tcBorders>
                  <w:vAlign w:val="center"/>
                </w:tcPr>
                <w:p w14:paraId="32E3D9AB" w14:textId="77777777" w:rsidR="000F3CBF" w:rsidRPr="00263565" w:rsidRDefault="00D5118D">
                  <w:pPr>
                    <w:adjustRightInd w:val="0"/>
                    <w:snapToGrid w:val="0"/>
                    <w:rPr>
                      <w:rFonts w:eastAsia="等线"/>
                      <w:szCs w:val="21"/>
                    </w:rPr>
                  </w:pPr>
                  <w:r w:rsidRPr="00263565">
                    <w:rPr>
                      <w:rFonts w:hint="eastAsia"/>
                      <w:szCs w:val="21"/>
                    </w:rPr>
                    <w:t>本项目涂胶过程会产生涂胶废气经一套“两级活性炭装置”</w:t>
                  </w:r>
                  <w:r w:rsidRPr="00263565">
                    <w:rPr>
                      <w:szCs w:val="21"/>
                    </w:rPr>
                    <w:t>处理设施处理后</w:t>
                  </w:r>
                  <w:r w:rsidRPr="00263565">
                    <w:rPr>
                      <w:rFonts w:hint="eastAsia"/>
                      <w:szCs w:val="21"/>
                    </w:rPr>
                    <w:t>，由</w:t>
                  </w:r>
                  <w:r w:rsidRPr="00263565">
                    <w:rPr>
                      <w:rFonts w:hint="eastAsia"/>
                      <w:szCs w:val="21"/>
                    </w:rPr>
                    <w:t>1</w:t>
                  </w:r>
                  <w:r w:rsidRPr="00263565">
                    <w:rPr>
                      <w:rFonts w:hint="eastAsia"/>
                      <w:szCs w:val="21"/>
                    </w:rPr>
                    <w:t>根</w:t>
                  </w:r>
                  <w:r w:rsidRPr="00263565">
                    <w:rPr>
                      <w:rFonts w:hint="eastAsia"/>
                      <w:szCs w:val="21"/>
                    </w:rPr>
                    <w:t>1</w:t>
                  </w:r>
                  <w:r w:rsidRPr="00263565">
                    <w:rPr>
                      <w:szCs w:val="21"/>
                    </w:rPr>
                    <w:t>5</w:t>
                  </w:r>
                  <w:r w:rsidRPr="00263565">
                    <w:rPr>
                      <w:rFonts w:hint="eastAsia"/>
                      <w:szCs w:val="21"/>
                    </w:rPr>
                    <w:t>高排气筒（</w:t>
                  </w:r>
                  <w:r w:rsidRPr="00263565">
                    <w:rPr>
                      <w:rFonts w:hint="eastAsia"/>
                      <w:szCs w:val="21"/>
                    </w:rPr>
                    <w:t>1#</w:t>
                  </w:r>
                  <w:r w:rsidRPr="00263565">
                    <w:rPr>
                      <w:rFonts w:hint="eastAsia"/>
                      <w:szCs w:val="21"/>
                    </w:rPr>
                    <w:t>）有组织排放。</w:t>
                  </w:r>
                </w:p>
              </w:tc>
              <w:tc>
                <w:tcPr>
                  <w:tcW w:w="339" w:type="pct"/>
                  <w:tcBorders>
                    <w:left w:val="single" w:sz="4" w:space="0" w:color="auto"/>
                  </w:tcBorders>
                  <w:vAlign w:val="center"/>
                </w:tcPr>
                <w:p w14:paraId="6A223389"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7F77E5BC" w14:textId="77777777">
              <w:trPr>
                <w:trHeight w:val="317"/>
              </w:trPr>
              <w:tc>
                <w:tcPr>
                  <w:tcW w:w="333" w:type="pct"/>
                  <w:vMerge/>
                  <w:vAlign w:val="center"/>
                </w:tcPr>
                <w:p w14:paraId="0DEEC60B" w14:textId="77777777" w:rsidR="000F3CBF" w:rsidRPr="00263565" w:rsidRDefault="000F3CBF">
                  <w:pPr>
                    <w:adjustRightInd w:val="0"/>
                    <w:snapToGrid w:val="0"/>
                    <w:jc w:val="center"/>
                    <w:rPr>
                      <w:szCs w:val="21"/>
                    </w:rPr>
                  </w:pPr>
                </w:p>
              </w:tc>
              <w:tc>
                <w:tcPr>
                  <w:tcW w:w="951" w:type="pct"/>
                  <w:gridSpan w:val="4"/>
                  <w:vAlign w:val="center"/>
                </w:tcPr>
                <w:p w14:paraId="1C304C32" w14:textId="77777777" w:rsidR="000F3CBF" w:rsidRPr="00263565" w:rsidRDefault="00D5118D">
                  <w:pPr>
                    <w:adjustRightInd w:val="0"/>
                    <w:snapToGrid w:val="0"/>
                    <w:jc w:val="center"/>
                    <w:rPr>
                      <w:szCs w:val="21"/>
                    </w:rPr>
                  </w:pPr>
                  <w:r w:rsidRPr="00263565">
                    <w:rPr>
                      <w:szCs w:val="21"/>
                    </w:rPr>
                    <w:t>噪声</w:t>
                  </w:r>
                </w:p>
              </w:tc>
              <w:tc>
                <w:tcPr>
                  <w:tcW w:w="3377" w:type="pct"/>
                  <w:tcBorders>
                    <w:right w:val="single" w:sz="4" w:space="0" w:color="auto"/>
                  </w:tcBorders>
                  <w:vAlign w:val="center"/>
                </w:tcPr>
                <w:p w14:paraId="03E7D67C" w14:textId="77777777" w:rsidR="000F3CBF" w:rsidRPr="00263565" w:rsidRDefault="00D5118D">
                  <w:pPr>
                    <w:adjustRightInd w:val="0"/>
                    <w:snapToGrid w:val="0"/>
                    <w:rPr>
                      <w:szCs w:val="21"/>
                    </w:rPr>
                  </w:pPr>
                  <w:r w:rsidRPr="00263565">
                    <w:rPr>
                      <w:rFonts w:hint="eastAsia"/>
                      <w:szCs w:val="21"/>
                    </w:rPr>
                    <w:t>选用低噪声设备、隔声、减振、合理布局。</w:t>
                  </w:r>
                </w:p>
              </w:tc>
              <w:tc>
                <w:tcPr>
                  <w:tcW w:w="339" w:type="pct"/>
                  <w:tcBorders>
                    <w:left w:val="single" w:sz="4" w:space="0" w:color="auto"/>
                  </w:tcBorders>
                  <w:vAlign w:val="center"/>
                </w:tcPr>
                <w:p w14:paraId="701C0EFD" w14:textId="77777777" w:rsidR="000F3CBF" w:rsidRPr="00263565" w:rsidRDefault="00D5118D">
                  <w:pPr>
                    <w:adjustRightInd w:val="0"/>
                    <w:snapToGrid w:val="0"/>
                    <w:jc w:val="center"/>
                    <w:rPr>
                      <w:szCs w:val="21"/>
                    </w:rPr>
                  </w:pPr>
                  <w:r w:rsidRPr="00263565">
                    <w:rPr>
                      <w:rFonts w:hint="eastAsia"/>
                      <w:szCs w:val="21"/>
                    </w:rPr>
                    <w:t>/</w:t>
                  </w:r>
                </w:p>
              </w:tc>
            </w:tr>
            <w:tr w:rsidR="00263565" w:rsidRPr="00263565" w14:paraId="5C355EDA" w14:textId="77777777">
              <w:trPr>
                <w:trHeight w:val="317"/>
              </w:trPr>
              <w:tc>
                <w:tcPr>
                  <w:tcW w:w="333" w:type="pct"/>
                  <w:vMerge/>
                  <w:vAlign w:val="center"/>
                </w:tcPr>
                <w:p w14:paraId="35B557CE" w14:textId="77777777" w:rsidR="000F3CBF" w:rsidRPr="00263565" w:rsidRDefault="000F3CBF">
                  <w:pPr>
                    <w:adjustRightInd w:val="0"/>
                    <w:snapToGrid w:val="0"/>
                    <w:jc w:val="center"/>
                    <w:rPr>
                      <w:szCs w:val="21"/>
                    </w:rPr>
                  </w:pPr>
                </w:p>
              </w:tc>
              <w:tc>
                <w:tcPr>
                  <w:tcW w:w="448" w:type="pct"/>
                  <w:gridSpan w:val="2"/>
                  <w:vMerge w:val="restart"/>
                  <w:vAlign w:val="center"/>
                </w:tcPr>
                <w:p w14:paraId="08F65314" w14:textId="77777777" w:rsidR="000F3CBF" w:rsidRPr="00263565" w:rsidRDefault="00D5118D">
                  <w:pPr>
                    <w:adjustRightInd w:val="0"/>
                    <w:snapToGrid w:val="0"/>
                    <w:jc w:val="center"/>
                    <w:rPr>
                      <w:szCs w:val="21"/>
                    </w:rPr>
                  </w:pPr>
                  <w:r w:rsidRPr="00263565">
                    <w:rPr>
                      <w:szCs w:val="21"/>
                    </w:rPr>
                    <w:t>固废</w:t>
                  </w:r>
                </w:p>
              </w:tc>
              <w:tc>
                <w:tcPr>
                  <w:tcW w:w="503" w:type="pct"/>
                  <w:gridSpan w:val="2"/>
                  <w:vAlign w:val="center"/>
                </w:tcPr>
                <w:p w14:paraId="6CDDE68D" w14:textId="77777777" w:rsidR="000F3CBF" w:rsidRPr="00263565" w:rsidRDefault="00D5118D">
                  <w:pPr>
                    <w:adjustRightInd w:val="0"/>
                    <w:snapToGrid w:val="0"/>
                    <w:jc w:val="center"/>
                    <w:rPr>
                      <w:szCs w:val="21"/>
                    </w:rPr>
                  </w:pPr>
                  <w:r w:rsidRPr="00263565">
                    <w:rPr>
                      <w:szCs w:val="21"/>
                    </w:rPr>
                    <w:t>生活垃圾</w:t>
                  </w:r>
                </w:p>
              </w:tc>
              <w:tc>
                <w:tcPr>
                  <w:tcW w:w="3377" w:type="pct"/>
                  <w:tcBorders>
                    <w:right w:val="single" w:sz="4" w:space="0" w:color="auto"/>
                  </w:tcBorders>
                  <w:vAlign w:val="center"/>
                </w:tcPr>
                <w:p w14:paraId="17E2A995" w14:textId="77777777" w:rsidR="000F3CBF" w:rsidRPr="00263565" w:rsidRDefault="00D5118D">
                  <w:pPr>
                    <w:adjustRightInd w:val="0"/>
                    <w:snapToGrid w:val="0"/>
                    <w:rPr>
                      <w:szCs w:val="21"/>
                    </w:rPr>
                  </w:pPr>
                  <w:r w:rsidRPr="00263565">
                    <w:rPr>
                      <w:rFonts w:hint="eastAsia"/>
                      <w:szCs w:val="21"/>
                    </w:rPr>
                    <w:t>厂区</w:t>
                  </w:r>
                  <w:r w:rsidRPr="00263565">
                    <w:rPr>
                      <w:szCs w:val="21"/>
                    </w:rPr>
                    <w:t>内设置垃圾桶收集，生活垃圾统一收集后</w:t>
                  </w:r>
                  <w:r w:rsidRPr="00263565">
                    <w:rPr>
                      <w:rFonts w:hint="eastAsia"/>
                      <w:szCs w:val="21"/>
                    </w:rPr>
                    <w:t>定期</w:t>
                  </w:r>
                  <w:r w:rsidRPr="00263565">
                    <w:rPr>
                      <w:szCs w:val="21"/>
                    </w:rPr>
                    <w:t>交环卫部门处置</w:t>
                  </w:r>
                  <w:r w:rsidRPr="00263565">
                    <w:rPr>
                      <w:rFonts w:hint="eastAsia"/>
                      <w:szCs w:val="21"/>
                    </w:rPr>
                    <w:t>。</w:t>
                  </w:r>
                </w:p>
              </w:tc>
              <w:tc>
                <w:tcPr>
                  <w:tcW w:w="339" w:type="pct"/>
                  <w:tcBorders>
                    <w:left w:val="single" w:sz="4" w:space="0" w:color="auto"/>
                  </w:tcBorders>
                  <w:vAlign w:val="center"/>
                </w:tcPr>
                <w:p w14:paraId="6D90846E"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4645B8BE" w14:textId="77777777">
              <w:trPr>
                <w:trHeight w:val="317"/>
              </w:trPr>
              <w:tc>
                <w:tcPr>
                  <w:tcW w:w="333" w:type="pct"/>
                  <w:vMerge/>
                  <w:vAlign w:val="center"/>
                </w:tcPr>
                <w:p w14:paraId="0684CACF" w14:textId="77777777" w:rsidR="000F3CBF" w:rsidRPr="00263565" w:rsidRDefault="000F3CBF">
                  <w:pPr>
                    <w:adjustRightInd w:val="0"/>
                    <w:snapToGrid w:val="0"/>
                    <w:jc w:val="center"/>
                    <w:rPr>
                      <w:szCs w:val="21"/>
                    </w:rPr>
                  </w:pPr>
                </w:p>
              </w:tc>
              <w:tc>
                <w:tcPr>
                  <w:tcW w:w="448" w:type="pct"/>
                  <w:gridSpan w:val="2"/>
                  <w:vMerge/>
                  <w:vAlign w:val="center"/>
                </w:tcPr>
                <w:p w14:paraId="2F65131C" w14:textId="77777777" w:rsidR="000F3CBF" w:rsidRPr="00263565" w:rsidRDefault="000F3CBF">
                  <w:pPr>
                    <w:adjustRightInd w:val="0"/>
                    <w:snapToGrid w:val="0"/>
                    <w:jc w:val="center"/>
                    <w:rPr>
                      <w:szCs w:val="21"/>
                    </w:rPr>
                  </w:pPr>
                </w:p>
              </w:tc>
              <w:tc>
                <w:tcPr>
                  <w:tcW w:w="503" w:type="pct"/>
                  <w:gridSpan w:val="2"/>
                  <w:vAlign w:val="center"/>
                </w:tcPr>
                <w:p w14:paraId="539ADD95" w14:textId="77777777" w:rsidR="000F3CBF" w:rsidRPr="00263565" w:rsidRDefault="00D5118D">
                  <w:pPr>
                    <w:adjustRightInd w:val="0"/>
                    <w:snapToGrid w:val="0"/>
                    <w:jc w:val="center"/>
                    <w:rPr>
                      <w:szCs w:val="21"/>
                    </w:rPr>
                  </w:pPr>
                  <w:proofErr w:type="gramStart"/>
                  <w:r w:rsidRPr="00263565">
                    <w:rPr>
                      <w:rFonts w:hint="eastAsia"/>
                    </w:rPr>
                    <w:t>危废贮存</w:t>
                  </w:r>
                  <w:proofErr w:type="gramEnd"/>
                  <w:r w:rsidRPr="00263565">
                    <w:rPr>
                      <w:rFonts w:hint="eastAsia"/>
                    </w:rPr>
                    <w:t>设施</w:t>
                  </w:r>
                </w:p>
              </w:tc>
              <w:tc>
                <w:tcPr>
                  <w:tcW w:w="3377" w:type="pct"/>
                  <w:tcBorders>
                    <w:right w:val="single" w:sz="4" w:space="0" w:color="auto"/>
                  </w:tcBorders>
                  <w:vAlign w:val="center"/>
                </w:tcPr>
                <w:p w14:paraId="773370BF" w14:textId="77777777" w:rsidR="000F3CBF" w:rsidRPr="00263565" w:rsidRDefault="00D5118D">
                  <w:pPr>
                    <w:adjustRightInd w:val="0"/>
                    <w:snapToGrid w:val="0"/>
                    <w:rPr>
                      <w:szCs w:val="21"/>
                    </w:rPr>
                  </w:pPr>
                  <w:r w:rsidRPr="00263565">
                    <w:rPr>
                      <w:bCs/>
                      <w:szCs w:val="21"/>
                    </w:rPr>
                    <w:t>位于</w:t>
                  </w:r>
                  <w:r w:rsidRPr="00263565">
                    <w:rPr>
                      <w:rFonts w:hint="eastAsia"/>
                      <w:szCs w:val="21"/>
                    </w:rPr>
                    <w:t>D</w:t>
                  </w:r>
                  <w:r w:rsidRPr="00263565">
                    <w:rPr>
                      <w:szCs w:val="21"/>
                    </w:rPr>
                    <w:t>06</w:t>
                  </w:r>
                  <w:r w:rsidRPr="00263565">
                    <w:rPr>
                      <w:bCs/>
                      <w:szCs w:val="21"/>
                    </w:rPr>
                    <w:t>厂房</w:t>
                  </w:r>
                  <w:r w:rsidRPr="00263565">
                    <w:rPr>
                      <w:rFonts w:hint="eastAsia"/>
                      <w:bCs/>
                      <w:szCs w:val="21"/>
                    </w:rPr>
                    <w:t>西北侧</w:t>
                  </w:r>
                  <w:r w:rsidRPr="00263565">
                    <w:rPr>
                      <w:bCs/>
                      <w:szCs w:val="21"/>
                    </w:rPr>
                    <w:t>，</w:t>
                  </w:r>
                  <w:r w:rsidRPr="00263565">
                    <w:rPr>
                      <w:szCs w:val="21"/>
                    </w:rPr>
                    <w:t>面积约</w:t>
                  </w:r>
                  <w:r w:rsidRPr="00263565">
                    <w:rPr>
                      <w:szCs w:val="21"/>
                    </w:rPr>
                    <w:t>5m</w:t>
                  </w:r>
                  <w:r w:rsidRPr="00263565">
                    <w:rPr>
                      <w:szCs w:val="21"/>
                      <w:vertAlign w:val="superscript"/>
                    </w:rPr>
                    <w:t>2</w:t>
                  </w:r>
                  <w:r w:rsidRPr="00263565">
                    <w:rPr>
                      <w:bCs/>
                      <w:szCs w:val="21"/>
                    </w:rPr>
                    <w:t>，用于存放</w:t>
                  </w:r>
                  <w:r w:rsidRPr="00263565">
                    <w:rPr>
                      <w:rFonts w:hint="eastAsia"/>
                      <w:bCs/>
                      <w:szCs w:val="21"/>
                    </w:rPr>
                    <w:t>危险废物</w:t>
                  </w:r>
                  <w:r w:rsidRPr="00263565">
                    <w:rPr>
                      <w:bCs/>
                      <w:szCs w:val="21"/>
                    </w:rPr>
                    <w:t>，收集后定期</w:t>
                  </w:r>
                  <w:proofErr w:type="gramStart"/>
                  <w:r w:rsidRPr="00263565">
                    <w:rPr>
                      <w:rFonts w:hint="eastAsia"/>
                      <w:bCs/>
                      <w:szCs w:val="21"/>
                    </w:rPr>
                    <w:t>交危废</w:t>
                  </w:r>
                  <w:proofErr w:type="gramEnd"/>
                  <w:r w:rsidRPr="00263565">
                    <w:rPr>
                      <w:rFonts w:hint="eastAsia"/>
                      <w:bCs/>
                      <w:szCs w:val="21"/>
                    </w:rPr>
                    <w:t>资质单位处置。</w:t>
                  </w:r>
                </w:p>
              </w:tc>
              <w:tc>
                <w:tcPr>
                  <w:tcW w:w="339" w:type="pct"/>
                  <w:tcBorders>
                    <w:left w:val="single" w:sz="4" w:space="0" w:color="auto"/>
                  </w:tcBorders>
                  <w:vAlign w:val="center"/>
                </w:tcPr>
                <w:p w14:paraId="0B794481" w14:textId="77777777" w:rsidR="000F3CBF" w:rsidRPr="00263565" w:rsidRDefault="00D5118D">
                  <w:pPr>
                    <w:adjustRightInd w:val="0"/>
                    <w:snapToGrid w:val="0"/>
                    <w:jc w:val="center"/>
                    <w:rPr>
                      <w:szCs w:val="21"/>
                    </w:rPr>
                  </w:pPr>
                  <w:r w:rsidRPr="00263565">
                    <w:rPr>
                      <w:rFonts w:hint="eastAsia"/>
                      <w:szCs w:val="21"/>
                    </w:rPr>
                    <w:t>新建</w:t>
                  </w:r>
                </w:p>
              </w:tc>
            </w:tr>
            <w:tr w:rsidR="00263565" w:rsidRPr="00263565" w14:paraId="4E446588" w14:textId="77777777">
              <w:trPr>
                <w:trHeight w:val="317"/>
              </w:trPr>
              <w:tc>
                <w:tcPr>
                  <w:tcW w:w="333" w:type="pct"/>
                  <w:vMerge/>
                  <w:vAlign w:val="center"/>
                </w:tcPr>
                <w:p w14:paraId="7BCD2D7B" w14:textId="77777777" w:rsidR="000F3CBF" w:rsidRPr="00263565" w:rsidRDefault="000F3CBF">
                  <w:pPr>
                    <w:adjustRightInd w:val="0"/>
                    <w:snapToGrid w:val="0"/>
                    <w:jc w:val="center"/>
                    <w:rPr>
                      <w:szCs w:val="21"/>
                    </w:rPr>
                  </w:pPr>
                </w:p>
              </w:tc>
              <w:tc>
                <w:tcPr>
                  <w:tcW w:w="448" w:type="pct"/>
                  <w:gridSpan w:val="2"/>
                  <w:vMerge/>
                  <w:vAlign w:val="center"/>
                </w:tcPr>
                <w:p w14:paraId="0956CD6F" w14:textId="77777777" w:rsidR="000F3CBF" w:rsidRPr="00263565" w:rsidRDefault="000F3CBF">
                  <w:pPr>
                    <w:adjustRightInd w:val="0"/>
                    <w:snapToGrid w:val="0"/>
                    <w:jc w:val="center"/>
                    <w:rPr>
                      <w:szCs w:val="21"/>
                    </w:rPr>
                  </w:pPr>
                </w:p>
              </w:tc>
              <w:tc>
                <w:tcPr>
                  <w:tcW w:w="503" w:type="pct"/>
                  <w:gridSpan w:val="2"/>
                  <w:vAlign w:val="center"/>
                </w:tcPr>
                <w:p w14:paraId="6213D7A4" w14:textId="77777777" w:rsidR="000F3CBF" w:rsidRPr="00263565" w:rsidRDefault="00D5118D">
                  <w:pPr>
                    <w:adjustRightInd w:val="0"/>
                    <w:snapToGrid w:val="0"/>
                    <w:jc w:val="center"/>
                    <w:rPr>
                      <w:szCs w:val="21"/>
                    </w:rPr>
                  </w:pPr>
                  <w:r w:rsidRPr="00263565">
                    <w:rPr>
                      <w:szCs w:val="21"/>
                    </w:rPr>
                    <w:t>一般固废暂存区</w:t>
                  </w:r>
                </w:p>
              </w:tc>
              <w:tc>
                <w:tcPr>
                  <w:tcW w:w="3377" w:type="pct"/>
                  <w:tcBorders>
                    <w:right w:val="single" w:sz="4" w:space="0" w:color="auto"/>
                  </w:tcBorders>
                  <w:vAlign w:val="center"/>
                </w:tcPr>
                <w:p w14:paraId="2E4490E3" w14:textId="77777777" w:rsidR="000F3CBF" w:rsidRPr="00263565" w:rsidRDefault="00D5118D">
                  <w:pPr>
                    <w:adjustRightInd w:val="0"/>
                    <w:snapToGrid w:val="0"/>
                    <w:rPr>
                      <w:szCs w:val="21"/>
                    </w:rPr>
                  </w:pPr>
                  <w:r w:rsidRPr="00263565">
                    <w:rPr>
                      <w:rFonts w:hint="eastAsia"/>
                      <w:bCs/>
                      <w:szCs w:val="21"/>
                    </w:rPr>
                    <w:t>设置</w:t>
                  </w:r>
                  <w:r w:rsidRPr="00263565">
                    <w:rPr>
                      <w:rFonts w:hint="eastAsia"/>
                      <w:bCs/>
                      <w:szCs w:val="21"/>
                    </w:rPr>
                    <w:t>2</w:t>
                  </w:r>
                  <w:r w:rsidRPr="00263565">
                    <w:rPr>
                      <w:rFonts w:hint="eastAsia"/>
                      <w:bCs/>
                      <w:szCs w:val="21"/>
                    </w:rPr>
                    <w:t>个</w:t>
                  </w:r>
                  <w:r w:rsidRPr="00263565">
                    <w:rPr>
                      <w:szCs w:val="21"/>
                    </w:rPr>
                    <w:t>一般固废暂存区</w:t>
                  </w:r>
                  <w:r w:rsidRPr="00263565">
                    <w:rPr>
                      <w:rFonts w:hint="eastAsia"/>
                      <w:szCs w:val="21"/>
                    </w:rPr>
                    <w:t>，</w:t>
                  </w:r>
                  <w:r w:rsidRPr="00263565">
                    <w:rPr>
                      <w:rFonts w:hint="eastAsia"/>
                      <w:bCs/>
                      <w:szCs w:val="21"/>
                    </w:rPr>
                    <w:t>分别</w:t>
                  </w:r>
                  <w:r w:rsidRPr="00263565">
                    <w:rPr>
                      <w:bCs/>
                      <w:szCs w:val="21"/>
                    </w:rPr>
                    <w:t>位于</w:t>
                  </w:r>
                  <w:r w:rsidRPr="00263565">
                    <w:rPr>
                      <w:rFonts w:hint="eastAsia"/>
                      <w:szCs w:val="21"/>
                    </w:rPr>
                    <w:t>D</w:t>
                  </w:r>
                  <w:r w:rsidRPr="00263565">
                    <w:rPr>
                      <w:szCs w:val="21"/>
                    </w:rPr>
                    <w:t>06</w:t>
                  </w:r>
                  <w:r w:rsidRPr="00263565">
                    <w:rPr>
                      <w:bCs/>
                      <w:szCs w:val="21"/>
                    </w:rPr>
                    <w:t>厂房</w:t>
                  </w:r>
                  <w:r w:rsidRPr="00263565">
                    <w:rPr>
                      <w:rFonts w:hint="eastAsia"/>
                      <w:bCs/>
                      <w:szCs w:val="21"/>
                    </w:rPr>
                    <w:t>西北侧</w:t>
                  </w:r>
                  <w:r w:rsidRPr="00263565">
                    <w:rPr>
                      <w:rFonts w:hint="eastAsia"/>
                      <w:szCs w:val="21"/>
                    </w:rPr>
                    <w:t>和</w:t>
                  </w:r>
                  <w:r w:rsidRPr="00263565">
                    <w:rPr>
                      <w:rFonts w:hint="eastAsia"/>
                      <w:szCs w:val="21"/>
                    </w:rPr>
                    <w:t xml:space="preserve"> E</w:t>
                  </w:r>
                  <w:r w:rsidRPr="00263565">
                    <w:rPr>
                      <w:szCs w:val="21"/>
                    </w:rPr>
                    <w:t>13</w:t>
                  </w:r>
                  <w:r w:rsidRPr="00263565">
                    <w:rPr>
                      <w:bCs/>
                      <w:szCs w:val="21"/>
                    </w:rPr>
                    <w:t>厂房</w:t>
                  </w:r>
                  <w:r w:rsidRPr="00263565">
                    <w:rPr>
                      <w:rFonts w:hint="eastAsia"/>
                      <w:bCs/>
                      <w:szCs w:val="21"/>
                    </w:rPr>
                    <w:t>西北侧</w:t>
                  </w:r>
                  <w:r w:rsidRPr="00263565">
                    <w:rPr>
                      <w:bCs/>
                      <w:szCs w:val="21"/>
                    </w:rPr>
                    <w:t>，</w:t>
                  </w:r>
                  <w:r w:rsidRPr="00263565">
                    <w:rPr>
                      <w:szCs w:val="21"/>
                    </w:rPr>
                    <w:t>面积</w:t>
                  </w:r>
                  <w:r w:rsidRPr="00263565">
                    <w:rPr>
                      <w:rFonts w:hint="eastAsia"/>
                      <w:szCs w:val="21"/>
                    </w:rPr>
                    <w:t>均为</w:t>
                  </w:r>
                  <w:r w:rsidRPr="00263565">
                    <w:rPr>
                      <w:szCs w:val="21"/>
                    </w:rPr>
                    <w:t>8m</w:t>
                  </w:r>
                  <w:r w:rsidRPr="00263565">
                    <w:rPr>
                      <w:szCs w:val="21"/>
                      <w:vertAlign w:val="superscript"/>
                    </w:rPr>
                    <w:t>2</w:t>
                  </w:r>
                  <w:r w:rsidRPr="00263565">
                    <w:rPr>
                      <w:bCs/>
                      <w:szCs w:val="21"/>
                    </w:rPr>
                    <w:t>，用于存放</w:t>
                  </w:r>
                  <w:r w:rsidRPr="00263565">
                    <w:rPr>
                      <w:szCs w:val="21"/>
                    </w:rPr>
                    <w:t>一般固废</w:t>
                  </w:r>
                  <w:r w:rsidRPr="00263565">
                    <w:rPr>
                      <w:bCs/>
                      <w:szCs w:val="21"/>
                    </w:rPr>
                    <w:t>，收集后外售给其它企业回收利用</w:t>
                  </w:r>
                  <w:r w:rsidRPr="00263565">
                    <w:rPr>
                      <w:rFonts w:hint="eastAsia"/>
                      <w:bCs/>
                      <w:szCs w:val="21"/>
                    </w:rPr>
                    <w:t>。</w:t>
                  </w:r>
                </w:p>
              </w:tc>
              <w:tc>
                <w:tcPr>
                  <w:tcW w:w="339" w:type="pct"/>
                  <w:tcBorders>
                    <w:left w:val="single" w:sz="4" w:space="0" w:color="auto"/>
                  </w:tcBorders>
                  <w:vAlign w:val="center"/>
                </w:tcPr>
                <w:p w14:paraId="177713EF" w14:textId="77777777" w:rsidR="000F3CBF" w:rsidRPr="00263565" w:rsidRDefault="00D5118D">
                  <w:pPr>
                    <w:adjustRightInd w:val="0"/>
                    <w:snapToGrid w:val="0"/>
                    <w:jc w:val="center"/>
                    <w:rPr>
                      <w:szCs w:val="21"/>
                    </w:rPr>
                  </w:pPr>
                  <w:r w:rsidRPr="00263565">
                    <w:rPr>
                      <w:rFonts w:hint="eastAsia"/>
                      <w:szCs w:val="21"/>
                    </w:rPr>
                    <w:t>新建</w:t>
                  </w:r>
                </w:p>
              </w:tc>
            </w:tr>
          </w:tbl>
          <w:p w14:paraId="30F7E49B" w14:textId="77777777" w:rsidR="000F3CBF" w:rsidRPr="00263565" w:rsidRDefault="00D5118D">
            <w:pPr>
              <w:spacing w:line="360" w:lineRule="auto"/>
              <w:rPr>
                <w:b/>
                <w:sz w:val="24"/>
              </w:rPr>
            </w:pPr>
            <w:r w:rsidRPr="00263565">
              <w:rPr>
                <w:b/>
                <w:sz w:val="24"/>
              </w:rPr>
              <w:t xml:space="preserve">2.4 </w:t>
            </w:r>
            <w:r w:rsidRPr="00263565">
              <w:rPr>
                <w:rFonts w:hint="eastAsia"/>
                <w:b/>
                <w:sz w:val="24"/>
              </w:rPr>
              <w:t>产品方案</w:t>
            </w:r>
          </w:p>
          <w:p w14:paraId="3109CBC0" w14:textId="77777777" w:rsidR="000F3CBF" w:rsidRPr="00263565" w:rsidRDefault="00D5118D">
            <w:pPr>
              <w:spacing w:line="360" w:lineRule="auto"/>
              <w:ind w:firstLineChars="200" w:firstLine="480"/>
              <w:rPr>
                <w:sz w:val="24"/>
              </w:rPr>
            </w:pPr>
            <w:r w:rsidRPr="00263565">
              <w:rPr>
                <w:sz w:val="24"/>
              </w:rPr>
              <w:t>本项目具体研发方案如下表所示。</w:t>
            </w:r>
          </w:p>
          <w:p w14:paraId="5FDA5C7D" w14:textId="77777777" w:rsidR="000F3CBF" w:rsidRPr="00263565" w:rsidRDefault="00D5118D">
            <w:pPr>
              <w:autoSpaceDE w:val="0"/>
              <w:autoSpaceDN w:val="0"/>
              <w:adjustRightInd w:val="0"/>
              <w:snapToGrid w:val="0"/>
              <w:spacing w:line="360" w:lineRule="auto"/>
              <w:ind w:firstLine="482"/>
              <w:jc w:val="center"/>
              <w:rPr>
                <w:b/>
                <w:bCs/>
                <w:kern w:val="0"/>
                <w:sz w:val="24"/>
              </w:rPr>
            </w:pPr>
            <w:bookmarkStart w:id="3" w:name="_Hlk162874427"/>
            <w:r w:rsidRPr="00263565">
              <w:rPr>
                <w:b/>
                <w:bCs/>
                <w:kern w:val="0"/>
                <w:sz w:val="24"/>
              </w:rPr>
              <w:t>表</w:t>
            </w:r>
            <w:r w:rsidRPr="00263565">
              <w:rPr>
                <w:b/>
                <w:bCs/>
                <w:kern w:val="0"/>
                <w:sz w:val="24"/>
              </w:rPr>
              <w:t xml:space="preserve">2-2  </w:t>
            </w:r>
            <w:r w:rsidRPr="00263565">
              <w:rPr>
                <w:rFonts w:hint="eastAsia"/>
                <w:b/>
                <w:bCs/>
                <w:kern w:val="0"/>
                <w:sz w:val="24"/>
              </w:rPr>
              <w:t>本</w:t>
            </w:r>
            <w:r w:rsidRPr="00263565">
              <w:rPr>
                <w:b/>
                <w:bCs/>
                <w:kern w:val="0"/>
                <w:sz w:val="24"/>
              </w:rPr>
              <w:t>项目</w:t>
            </w:r>
            <w:r w:rsidRPr="00263565">
              <w:rPr>
                <w:rFonts w:hint="eastAsia"/>
                <w:b/>
                <w:bCs/>
                <w:kern w:val="0"/>
                <w:sz w:val="24"/>
              </w:rPr>
              <w:t>产品</w:t>
            </w:r>
            <w:r w:rsidRPr="00263565">
              <w:rPr>
                <w:b/>
                <w:bCs/>
                <w:kern w:val="0"/>
                <w:sz w:val="24"/>
              </w:rPr>
              <w:t>方案</w:t>
            </w:r>
            <w:r w:rsidRPr="00263565">
              <w:rPr>
                <w:rFonts w:hint="eastAsia"/>
                <w:b/>
                <w:bCs/>
                <w:kern w:val="0"/>
                <w:sz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70"/>
              <w:gridCol w:w="1914"/>
              <w:gridCol w:w="1399"/>
              <w:gridCol w:w="1441"/>
              <w:gridCol w:w="1169"/>
              <w:gridCol w:w="1167"/>
            </w:tblGrid>
            <w:tr w:rsidR="00263565" w:rsidRPr="00263565" w14:paraId="7AD1D753" w14:textId="77777777">
              <w:trPr>
                <w:trHeight w:val="149"/>
                <w:jc w:val="center"/>
              </w:trPr>
              <w:tc>
                <w:tcPr>
                  <w:tcW w:w="265" w:type="pct"/>
                  <w:shd w:val="clear" w:color="auto" w:fill="auto"/>
                  <w:vAlign w:val="center"/>
                </w:tcPr>
                <w:p w14:paraId="571B1C26"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序号</w:t>
                  </w:r>
                </w:p>
              </w:tc>
              <w:tc>
                <w:tcPr>
                  <w:tcW w:w="464" w:type="pct"/>
                  <w:shd w:val="clear" w:color="auto" w:fill="auto"/>
                  <w:vAlign w:val="center"/>
                </w:tcPr>
                <w:p w14:paraId="4613B77E"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产品名称</w:t>
                  </w:r>
                </w:p>
              </w:tc>
              <w:tc>
                <w:tcPr>
                  <w:tcW w:w="1153" w:type="pct"/>
                  <w:vAlign w:val="center"/>
                </w:tcPr>
                <w:p w14:paraId="7D7346DE"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规格</w:t>
                  </w:r>
                  <w:r w:rsidRPr="00263565">
                    <w:rPr>
                      <w:rFonts w:hint="eastAsia"/>
                      <w:szCs w:val="21"/>
                    </w:rPr>
                    <w:t>/</w:t>
                  </w:r>
                  <w:r w:rsidRPr="00263565">
                    <w:rPr>
                      <w:rFonts w:hint="eastAsia"/>
                      <w:szCs w:val="21"/>
                    </w:rPr>
                    <w:t>型号</w:t>
                  </w:r>
                </w:p>
              </w:tc>
              <w:tc>
                <w:tcPr>
                  <w:tcW w:w="843" w:type="pct"/>
                  <w:vAlign w:val="center"/>
                </w:tcPr>
                <w:p w14:paraId="4A72BAA5"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产品实物图</w:t>
                  </w:r>
                </w:p>
              </w:tc>
              <w:tc>
                <w:tcPr>
                  <w:tcW w:w="868" w:type="pct"/>
                  <w:vAlign w:val="center"/>
                </w:tcPr>
                <w:p w14:paraId="2E6F197E"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数量（</w:t>
                  </w:r>
                  <w:r w:rsidRPr="00263565">
                    <w:rPr>
                      <w:rFonts w:hint="eastAsia"/>
                      <w:szCs w:val="21"/>
                    </w:rPr>
                    <w:t>t</w:t>
                  </w:r>
                  <w:r w:rsidRPr="00263565">
                    <w:rPr>
                      <w:szCs w:val="21"/>
                    </w:rPr>
                    <w:t>/a</w:t>
                  </w:r>
                  <w:r w:rsidRPr="00263565">
                    <w:rPr>
                      <w:rFonts w:hint="eastAsia"/>
                      <w:szCs w:val="21"/>
                    </w:rPr>
                    <w:t>）</w:t>
                  </w:r>
                </w:p>
              </w:tc>
              <w:tc>
                <w:tcPr>
                  <w:tcW w:w="704" w:type="pct"/>
                  <w:shd w:val="clear" w:color="auto" w:fill="auto"/>
                  <w:vAlign w:val="center"/>
                </w:tcPr>
                <w:p w14:paraId="7731D089"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位置</w:t>
                  </w:r>
                </w:p>
              </w:tc>
              <w:tc>
                <w:tcPr>
                  <w:tcW w:w="703" w:type="pct"/>
                  <w:vAlign w:val="center"/>
                </w:tcPr>
                <w:p w14:paraId="4D1A08D6"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备注</w:t>
                  </w:r>
                </w:p>
              </w:tc>
            </w:tr>
            <w:tr w:rsidR="00263565" w:rsidRPr="00263565" w14:paraId="305AFBE8" w14:textId="77777777">
              <w:trPr>
                <w:trHeight w:val="1119"/>
                <w:jc w:val="center"/>
              </w:trPr>
              <w:tc>
                <w:tcPr>
                  <w:tcW w:w="265" w:type="pct"/>
                  <w:shd w:val="clear" w:color="auto" w:fill="auto"/>
                  <w:vAlign w:val="center"/>
                </w:tcPr>
                <w:p w14:paraId="5F3E8655"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1</w:t>
                  </w:r>
                </w:p>
              </w:tc>
              <w:tc>
                <w:tcPr>
                  <w:tcW w:w="464" w:type="pct"/>
                  <w:shd w:val="clear" w:color="auto" w:fill="auto"/>
                  <w:vAlign w:val="center"/>
                </w:tcPr>
                <w:p w14:paraId="7CB45C64"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经编织物</w:t>
                  </w:r>
                </w:p>
              </w:tc>
              <w:tc>
                <w:tcPr>
                  <w:tcW w:w="1153" w:type="pct"/>
                  <w:vAlign w:val="center"/>
                </w:tcPr>
                <w:p w14:paraId="2E496FA6" w14:textId="77777777" w:rsidR="000F3CBF" w:rsidRPr="00263565" w:rsidRDefault="00D5118D" w:rsidP="00913E40">
                  <w:pPr>
                    <w:framePr w:hSpace="180" w:wrap="around" w:vAnchor="text" w:hAnchor="text" w:xAlign="center" w:y="1"/>
                    <w:suppressOverlap/>
                    <w:jc w:val="center"/>
                    <w:rPr>
                      <w:szCs w:val="21"/>
                    </w:rPr>
                  </w:pPr>
                  <w:r w:rsidRPr="00263565">
                    <w:rPr>
                      <w:kern w:val="0"/>
                      <w:szCs w:val="21"/>
                    </w:rPr>
                    <w:t>ETL600/M225</w:t>
                  </w:r>
                  <w:r w:rsidRPr="00263565">
                    <w:rPr>
                      <w:kern w:val="0"/>
                      <w:szCs w:val="21"/>
                    </w:rPr>
                    <w:t>、</w:t>
                  </w:r>
                  <w:r w:rsidRPr="00263565">
                    <w:rPr>
                      <w:kern w:val="0"/>
                      <w:szCs w:val="21"/>
                    </w:rPr>
                    <w:t>EKB800</w:t>
                  </w:r>
                  <w:r w:rsidRPr="00263565">
                    <w:rPr>
                      <w:kern w:val="0"/>
                      <w:szCs w:val="21"/>
                    </w:rPr>
                    <w:t>（</w:t>
                  </w:r>
                  <w:r w:rsidRPr="00263565">
                    <w:rPr>
                      <w:kern w:val="0"/>
                      <w:szCs w:val="21"/>
                    </w:rPr>
                    <w:t>+45</w:t>
                  </w:r>
                  <w:r w:rsidRPr="00263565">
                    <w:rPr>
                      <w:kern w:val="0"/>
                      <w:szCs w:val="21"/>
                    </w:rPr>
                    <w:t>、</w:t>
                  </w:r>
                  <w:r w:rsidRPr="00263565">
                    <w:rPr>
                      <w:kern w:val="0"/>
                      <w:szCs w:val="21"/>
                    </w:rPr>
                    <w:t>-45</w:t>
                  </w:r>
                  <w:r w:rsidRPr="00263565">
                    <w:rPr>
                      <w:kern w:val="0"/>
                      <w:szCs w:val="21"/>
                    </w:rPr>
                    <w:t>）、</w:t>
                  </w:r>
                  <w:r w:rsidRPr="00263565">
                    <w:rPr>
                      <w:kern w:val="0"/>
                      <w:szCs w:val="21"/>
                    </w:rPr>
                    <w:t>EKQ800</w:t>
                  </w:r>
                  <w:r w:rsidRPr="00263565">
                    <w:rPr>
                      <w:kern w:val="0"/>
                      <w:szCs w:val="21"/>
                    </w:rPr>
                    <w:t>（</w:t>
                  </w:r>
                  <w:r w:rsidRPr="00263565">
                    <w:rPr>
                      <w:kern w:val="0"/>
                      <w:szCs w:val="21"/>
                    </w:rPr>
                    <w:t>0</w:t>
                  </w:r>
                  <w:r w:rsidRPr="00263565">
                    <w:rPr>
                      <w:kern w:val="0"/>
                      <w:szCs w:val="21"/>
                    </w:rPr>
                    <w:t>、</w:t>
                  </w:r>
                  <w:r w:rsidRPr="00263565">
                    <w:rPr>
                      <w:kern w:val="0"/>
                      <w:szCs w:val="21"/>
                    </w:rPr>
                    <w:t>+45</w:t>
                  </w:r>
                  <w:r w:rsidRPr="00263565">
                    <w:rPr>
                      <w:kern w:val="0"/>
                      <w:szCs w:val="21"/>
                    </w:rPr>
                    <w:t>、</w:t>
                  </w:r>
                  <w:r w:rsidRPr="00263565">
                    <w:rPr>
                      <w:kern w:val="0"/>
                      <w:szCs w:val="21"/>
                    </w:rPr>
                    <w:t>9</w:t>
                  </w:r>
                  <w:r w:rsidRPr="00263565">
                    <w:rPr>
                      <w:kern w:val="0"/>
                      <w:szCs w:val="21"/>
                    </w:rPr>
                    <w:t>、</w:t>
                  </w:r>
                  <w:r w:rsidRPr="00263565">
                    <w:rPr>
                      <w:kern w:val="0"/>
                      <w:szCs w:val="21"/>
                    </w:rPr>
                    <w:t>-45</w:t>
                  </w:r>
                  <w:r w:rsidRPr="00263565">
                    <w:rPr>
                      <w:kern w:val="0"/>
                      <w:szCs w:val="21"/>
                    </w:rPr>
                    <w:t>）等</w:t>
                  </w:r>
                </w:p>
              </w:tc>
              <w:tc>
                <w:tcPr>
                  <w:tcW w:w="843" w:type="pct"/>
                  <w:vAlign w:val="center"/>
                </w:tcPr>
                <w:p w14:paraId="524D0EF1" w14:textId="77777777" w:rsidR="000F3CBF" w:rsidRPr="00263565" w:rsidRDefault="00D5118D" w:rsidP="00913E40">
                  <w:pPr>
                    <w:framePr w:hSpace="180" w:wrap="around" w:vAnchor="text" w:hAnchor="text" w:xAlign="center" w:y="1"/>
                    <w:suppressOverlap/>
                    <w:jc w:val="center"/>
                    <w:rPr>
                      <w:szCs w:val="21"/>
                    </w:rPr>
                  </w:pPr>
                  <w:r w:rsidRPr="00263565">
                    <w:rPr>
                      <w:noProof/>
                      <w:szCs w:val="21"/>
                    </w:rPr>
                    <w:drawing>
                      <wp:inline distT="0" distB="0" distL="0" distR="0" wp14:anchorId="61330664" wp14:editId="7D891E2A">
                        <wp:extent cx="747395" cy="723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756" cy="734541"/>
                                </a:xfrm>
                                <a:prstGeom prst="rect">
                                  <a:avLst/>
                                </a:prstGeom>
                              </pic:spPr>
                            </pic:pic>
                          </a:graphicData>
                        </a:graphic>
                      </wp:inline>
                    </w:drawing>
                  </w:r>
                </w:p>
              </w:tc>
              <w:tc>
                <w:tcPr>
                  <w:tcW w:w="868" w:type="pct"/>
                  <w:vAlign w:val="center"/>
                </w:tcPr>
                <w:p w14:paraId="71431302" w14:textId="77777777" w:rsidR="000F3CBF" w:rsidRPr="00263565" w:rsidRDefault="00D5118D" w:rsidP="00913E40">
                  <w:pPr>
                    <w:framePr w:hSpace="180" w:wrap="around" w:vAnchor="text" w:hAnchor="text" w:xAlign="center" w:y="1"/>
                    <w:suppressOverlap/>
                    <w:jc w:val="center"/>
                    <w:rPr>
                      <w:szCs w:val="21"/>
                    </w:rPr>
                  </w:pPr>
                  <w:r w:rsidRPr="00263565">
                    <w:rPr>
                      <w:szCs w:val="21"/>
                    </w:rPr>
                    <w:t>2500</w:t>
                  </w:r>
                </w:p>
              </w:tc>
              <w:tc>
                <w:tcPr>
                  <w:tcW w:w="704" w:type="pct"/>
                  <w:shd w:val="clear" w:color="auto" w:fill="auto"/>
                  <w:vAlign w:val="center"/>
                </w:tcPr>
                <w:p w14:paraId="353D1D4D"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D</w:t>
                  </w:r>
                  <w:r w:rsidRPr="00263565">
                    <w:rPr>
                      <w:szCs w:val="21"/>
                    </w:rPr>
                    <w:t>06</w:t>
                  </w:r>
                  <w:r w:rsidRPr="00263565">
                    <w:rPr>
                      <w:rFonts w:hint="eastAsia"/>
                      <w:szCs w:val="21"/>
                    </w:rPr>
                    <w:t>厂房</w:t>
                  </w:r>
                </w:p>
              </w:tc>
              <w:tc>
                <w:tcPr>
                  <w:tcW w:w="703" w:type="pct"/>
                  <w:vAlign w:val="center"/>
                </w:tcPr>
                <w:p w14:paraId="0499EA45"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对其中</w:t>
                  </w:r>
                  <w:r w:rsidRPr="00263565">
                    <w:rPr>
                      <w:szCs w:val="21"/>
                    </w:rPr>
                    <w:t>500t</w:t>
                  </w:r>
                  <w:r w:rsidRPr="00263565">
                    <w:rPr>
                      <w:rFonts w:hint="eastAsia"/>
                      <w:szCs w:val="21"/>
                    </w:rPr>
                    <w:t>（</w:t>
                  </w:r>
                  <w:r w:rsidRPr="00263565">
                    <w:rPr>
                      <w:rFonts w:hint="eastAsia"/>
                      <w:szCs w:val="21"/>
                    </w:rPr>
                    <w:t>2</w:t>
                  </w:r>
                  <w:r w:rsidRPr="00263565">
                    <w:rPr>
                      <w:szCs w:val="21"/>
                    </w:rPr>
                    <w:t>950</w:t>
                  </w:r>
                  <w:r w:rsidRPr="00263565">
                    <w:rPr>
                      <w:rFonts w:hint="eastAsia"/>
                      <w:szCs w:val="21"/>
                    </w:rPr>
                    <w:t>卷）经编织物进行涂胶</w:t>
                  </w:r>
                </w:p>
              </w:tc>
            </w:tr>
            <w:tr w:rsidR="00263565" w:rsidRPr="00263565" w14:paraId="723FE9E2" w14:textId="77777777">
              <w:trPr>
                <w:trHeight w:val="952"/>
                <w:jc w:val="center"/>
              </w:trPr>
              <w:tc>
                <w:tcPr>
                  <w:tcW w:w="265" w:type="pct"/>
                  <w:shd w:val="clear" w:color="auto" w:fill="auto"/>
                  <w:vAlign w:val="center"/>
                </w:tcPr>
                <w:p w14:paraId="2D7EB4C5"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2</w:t>
                  </w:r>
                </w:p>
              </w:tc>
              <w:tc>
                <w:tcPr>
                  <w:tcW w:w="464" w:type="pct"/>
                  <w:shd w:val="clear" w:color="auto" w:fill="auto"/>
                  <w:vAlign w:val="center"/>
                </w:tcPr>
                <w:p w14:paraId="70E9B9F6"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方格布</w:t>
                  </w:r>
                </w:p>
              </w:tc>
              <w:tc>
                <w:tcPr>
                  <w:tcW w:w="1153" w:type="pct"/>
                  <w:vAlign w:val="center"/>
                </w:tcPr>
                <w:p w14:paraId="51900EBF" w14:textId="77777777" w:rsidR="000F3CBF" w:rsidRPr="00263565" w:rsidRDefault="00D5118D" w:rsidP="00913E40">
                  <w:pPr>
                    <w:framePr w:hSpace="180" w:wrap="around" w:vAnchor="text" w:hAnchor="text" w:xAlign="center" w:y="1"/>
                    <w:suppressOverlap/>
                    <w:jc w:val="center"/>
                    <w:rPr>
                      <w:szCs w:val="21"/>
                    </w:rPr>
                  </w:pPr>
                  <w:r w:rsidRPr="00263565">
                    <w:rPr>
                      <w:rFonts w:hint="eastAsia"/>
                      <w:kern w:val="0"/>
                      <w:szCs w:val="21"/>
                    </w:rPr>
                    <w:t>WR60-1220</w:t>
                  </w:r>
                  <w:r w:rsidRPr="00263565">
                    <w:rPr>
                      <w:rFonts w:hint="eastAsia"/>
                      <w:kern w:val="0"/>
                      <w:szCs w:val="21"/>
                    </w:rPr>
                    <w:t>等</w:t>
                  </w:r>
                </w:p>
              </w:tc>
              <w:tc>
                <w:tcPr>
                  <w:tcW w:w="843" w:type="pct"/>
                  <w:vAlign w:val="center"/>
                </w:tcPr>
                <w:p w14:paraId="1E92A34F" w14:textId="77777777" w:rsidR="000F3CBF" w:rsidRPr="00263565" w:rsidRDefault="00D5118D" w:rsidP="00913E40">
                  <w:pPr>
                    <w:framePr w:hSpace="180" w:wrap="around" w:vAnchor="text" w:hAnchor="text" w:xAlign="center" w:y="1"/>
                    <w:suppressOverlap/>
                    <w:jc w:val="center"/>
                    <w:rPr>
                      <w:szCs w:val="21"/>
                    </w:rPr>
                  </w:pPr>
                  <w:r w:rsidRPr="00263565">
                    <w:rPr>
                      <w:noProof/>
                    </w:rPr>
                    <w:drawing>
                      <wp:inline distT="0" distB="0" distL="0" distR="0" wp14:anchorId="10572A6C" wp14:editId="7B0319C4">
                        <wp:extent cx="756920" cy="504825"/>
                        <wp:effectExtent l="0" t="0" r="0" b="0"/>
                        <wp:docPr id="6" name="图片 6" descr="_DSC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_DSC2402"/>
                                <pic:cNvPicPr>
                                  <a:picLocks noChangeAspect="1"/>
                                </pic:cNvPicPr>
                              </pic:nvPicPr>
                              <pic:blipFill>
                                <a:blip r:embed="rId13"/>
                                <a:stretch>
                                  <a:fillRect/>
                                </a:stretch>
                              </pic:blipFill>
                              <pic:spPr>
                                <a:xfrm>
                                  <a:off x="0" y="0"/>
                                  <a:ext cx="763205" cy="508803"/>
                                </a:xfrm>
                                <a:prstGeom prst="rect">
                                  <a:avLst/>
                                </a:prstGeom>
                              </pic:spPr>
                            </pic:pic>
                          </a:graphicData>
                        </a:graphic>
                      </wp:inline>
                    </w:drawing>
                  </w:r>
                </w:p>
              </w:tc>
              <w:tc>
                <w:tcPr>
                  <w:tcW w:w="868" w:type="pct"/>
                  <w:vAlign w:val="center"/>
                </w:tcPr>
                <w:p w14:paraId="7A8FD314" w14:textId="77777777" w:rsidR="000F3CBF" w:rsidRPr="00263565" w:rsidRDefault="00D5118D" w:rsidP="00913E40">
                  <w:pPr>
                    <w:framePr w:hSpace="180" w:wrap="around" w:vAnchor="text" w:hAnchor="text" w:xAlign="center" w:y="1"/>
                    <w:suppressOverlap/>
                    <w:jc w:val="center"/>
                    <w:rPr>
                      <w:kern w:val="0"/>
                      <w:szCs w:val="21"/>
                    </w:rPr>
                  </w:pPr>
                  <w:r w:rsidRPr="00263565">
                    <w:rPr>
                      <w:rFonts w:hint="eastAsia"/>
                      <w:szCs w:val="21"/>
                    </w:rPr>
                    <w:t>2</w:t>
                  </w:r>
                  <w:r w:rsidRPr="00263565">
                    <w:rPr>
                      <w:szCs w:val="21"/>
                    </w:rPr>
                    <w:t>400</w:t>
                  </w:r>
                </w:p>
              </w:tc>
              <w:tc>
                <w:tcPr>
                  <w:tcW w:w="704" w:type="pct"/>
                  <w:vMerge w:val="restart"/>
                  <w:shd w:val="clear" w:color="auto" w:fill="auto"/>
                  <w:vAlign w:val="center"/>
                </w:tcPr>
                <w:p w14:paraId="7AA1AE1B" w14:textId="77777777" w:rsidR="000F3CBF" w:rsidRPr="00263565" w:rsidRDefault="00D5118D" w:rsidP="00913E40">
                  <w:pPr>
                    <w:framePr w:hSpace="180" w:wrap="around" w:vAnchor="text" w:hAnchor="text" w:xAlign="center" w:y="1"/>
                    <w:suppressOverlap/>
                    <w:jc w:val="center"/>
                    <w:rPr>
                      <w:szCs w:val="21"/>
                    </w:rPr>
                  </w:pPr>
                  <w:r w:rsidRPr="00263565">
                    <w:rPr>
                      <w:rFonts w:hint="eastAsia"/>
                      <w:kern w:val="0"/>
                      <w:szCs w:val="21"/>
                    </w:rPr>
                    <w:t>E13</w:t>
                  </w:r>
                  <w:r w:rsidRPr="00263565">
                    <w:rPr>
                      <w:rFonts w:hint="eastAsia"/>
                      <w:szCs w:val="21"/>
                    </w:rPr>
                    <w:t>厂房</w:t>
                  </w:r>
                </w:p>
              </w:tc>
              <w:tc>
                <w:tcPr>
                  <w:tcW w:w="703" w:type="pct"/>
                  <w:vMerge w:val="restart"/>
                  <w:vAlign w:val="center"/>
                </w:tcPr>
                <w:p w14:paraId="27A14E27" w14:textId="77777777" w:rsidR="000F3CBF" w:rsidRPr="00263565" w:rsidRDefault="00D5118D" w:rsidP="00913E40">
                  <w:pPr>
                    <w:framePr w:hSpace="180" w:wrap="around" w:vAnchor="text" w:hAnchor="text" w:xAlign="center" w:y="1"/>
                    <w:suppressOverlap/>
                    <w:jc w:val="center"/>
                    <w:rPr>
                      <w:kern w:val="0"/>
                      <w:szCs w:val="21"/>
                    </w:rPr>
                  </w:pPr>
                  <w:r w:rsidRPr="00263565">
                    <w:rPr>
                      <w:szCs w:val="21"/>
                    </w:rPr>
                    <w:t>为新型材料原料，可用于</w:t>
                  </w:r>
                  <w:r w:rsidRPr="00263565">
                    <w:rPr>
                      <w:rFonts w:hint="eastAsia"/>
                      <w:szCs w:val="21"/>
                    </w:rPr>
                    <w:t>风电叶片</w:t>
                  </w:r>
                  <w:proofErr w:type="gramStart"/>
                  <w:r w:rsidRPr="00263565">
                    <w:rPr>
                      <w:rFonts w:hint="eastAsia"/>
                      <w:szCs w:val="21"/>
                    </w:rPr>
                    <w:t>芯材背覆材料</w:t>
                  </w:r>
                  <w:proofErr w:type="gramEnd"/>
                  <w:r w:rsidRPr="00263565">
                    <w:rPr>
                      <w:szCs w:val="21"/>
                    </w:rPr>
                    <w:t>、</w:t>
                  </w:r>
                  <w:r w:rsidRPr="00263565">
                    <w:rPr>
                      <w:rFonts w:hint="eastAsia"/>
                      <w:szCs w:val="21"/>
                    </w:rPr>
                    <w:t>电缆保护管、</w:t>
                  </w:r>
                  <w:r w:rsidRPr="00263565">
                    <w:rPr>
                      <w:szCs w:val="21"/>
                    </w:rPr>
                    <w:t>各种体育用品等</w:t>
                  </w:r>
                  <w:r w:rsidRPr="00263565">
                    <w:rPr>
                      <w:rFonts w:hint="eastAsia"/>
                      <w:szCs w:val="21"/>
                    </w:rPr>
                    <w:t>。</w:t>
                  </w:r>
                </w:p>
              </w:tc>
            </w:tr>
            <w:tr w:rsidR="00263565" w:rsidRPr="00263565" w14:paraId="13E582D4" w14:textId="77777777">
              <w:trPr>
                <w:trHeight w:val="1119"/>
                <w:jc w:val="center"/>
              </w:trPr>
              <w:tc>
                <w:tcPr>
                  <w:tcW w:w="265" w:type="pct"/>
                  <w:shd w:val="clear" w:color="auto" w:fill="auto"/>
                  <w:vAlign w:val="center"/>
                </w:tcPr>
                <w:p w14:paraId="18FC7A64"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3</w:t>
                  </w:r>
                </w:p>
              </w:tc>
              <w:tc>
                <w:tcPr>
                  <w:tcW w:w="464" w:type="pct"/>
                  <w:shd w:val="clear" w:color="auto" w:fill="auto"/>
                  <w:vAlign w:val="center"/>
                </w:tcPr>
                <w:p w14:paraId="28F00866"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工业织物</w:t>
                  </w:r>
                </w:p>
              </w:tc>
              <w:tc>
                <w:tcPr>
                  <w:tcW w:w="1153" w:type="pct"/>
                  <w:vAlign w:val="center"/>
                </w:tcPr>
                <w:p w14:paraId="1B7F0221" w14:textId="77777777" w:rsidR="000F3CBF" w:rsidRPr="00263565" w:rsidRDefault="00D5118D" w:rsidP="00913E40">
                  <w:pPr>
                    <w:framePr w:hSpace="180" w:wrap="around" w:vAnchor="text" w:hAnchor="text" w:xAlign="center" w:y="1"/>
                    <w:suppressOverlap/>
                    <w:jc w:val="center"/>
                    <w:rPr>
                      <w:szCs w:val="21"/>
                    </w:rPr>
                  </w:pPr>
                  <w:r w:rsidRPr="00263565">
                    <w:rPr>
                      <w:rFonts w:hint="eastAsia"/>
                      <w:kern w:val="0"/>
                      <w:szCs w:val="21"/>
                    </w:rPr>
                    <w:t>3733</w:t>
                  </w:r>
                  <w:r w:rsidRPr="00263565">
                    <w:rPr>
                      <w:rFonts w:hint="eastAsia"/>
                      <w:kern w:val="0"/>
                      <w:szCs w:val="21"/>
                    </w:rPr>
                    <w:t>、</w:t>
                  </w:r>
                  <w:r w:rsidRPr="00263565">
                    <w:rPr>
                      <w:rFonts w:hint="eastAsia"/>
                      <w:kern w:val="0"/>
                      <w:szCs w:val="21"/>
                    </w:rPr>
                    <w:t>1581</w:t>
                  </w:r>
                  <w:r w:rsidRPr="00263565">
                    <w:rPr>
                      <w:rFonts w:hint="eastAsia"/>
                      <w:kern w:val="0"/>
                      <w:szCs w:val="21"/>
                    </w:rPr>
                    <w:t>等</w:t>
                  </w:r>
                </w:p>
              </w:tc>
              <w:tc>
                <w:tcPr>
                  <w:tcW w:w="843" w:type="pct"/>
                  <w:vAlign w:val="center"/>
                </w:tcPr>
                <w:p w14:paraId="728173FE" w14:textId="77777777" w:rsidR="000F3CBF" w:rsidRPr="00263565" w:rsidRDefault="00D5118D" w:rsidP="00913E40">
                  <w:pPr>
                    <w:framePr w:hSpace="180" w:wrap="around" w:vAnchor="text" w:hAnchor="text" w:xAlign="center" w:y="1"/>
                    <w:suppressOverlap/>
                    <w:jc w:val="center"/>
                    <w:rPr>
                      <w:szCs w:val="21"/>
                    </w:rPr>
                  </w:pPr>
                  <w:r w:rsidRPr="00263565">
                    <w:rPr>
                      <w:noProof/>
                      <w:szCs w:val="21"/>
                    </w:rPr>
                    <w:drawing>
                      <wp:inline distT="0" distB="0" distL="0" distR="0" wp14:anchorId="41007EAC" wp14:editId="4B0859BC">
                        <wp:extent cx="736600" cy="6000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51448" cy="612171"/>
                                </a:xfrm>
                                <a:prstGeom prst="rect">
                                  <a:avLst/>
                                </a:prstGeom>
                                <a:noFill/>
                                <a:ln>
                                  <a:noFill/>
                                </a:ln>
                              </pic:spPr>
                            </pic:pic>
                          </a:graphicData>
                        </a:graphic>
                      </wp:inline>
                    </w:drawing>
                  </w:r>
                </w:p>
              </w:tc>
              <w:tc>
                <w:tcPr>
                  <w:tcW w:w="868" w:type="pct"/>
                  <w:vAlign w:val="center"/>
                </w:tcPr>
                <w:p w14:paraId="6B4BC677"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1</w:t>
                  </w:r>
                  <w:r w:rsidRPr="00263565">
                    <w:rPr>
                      <w:szCs w:val="21"/>
                    </w:rPr>
                    <w:t>00</w:t>
                  </w:r>
                </w:p>
              </w:tc>
              <w:tc>
                <w:tcPr>
                  <w:tcW w:w="704" w:type="pct"/>
                  <w:vMerge/>
                  <w:shd w:val="clear" w:color="auto" w:fill="auto"/>
                  <w:vAlign w:val="center"/>
                </w:tcPr>
                <w:p w14:paraId="5509B259" w14:textId="77777777" w:rsidR="000F3CBF" w:rsidRPr="00263565" w:rsidRDefault="000F3CBF" w:rsidP="00913E40">
                  <w:pPr>
                    <w:framePr w:hSpace="180" w:wrap="around" w:vAnchor="text" w:hAnchor="text" w:xAlign="center" w:y="1"/>
                    <w:suppressOverlap/>
                    <w:jc w:val="center"/>
                    <w:rPr>
                      <w:szCs w:val="21"/>
                    </w:rPr>
                  </w:pPr>
                </w:p>
              </w:tc>
              <w:tc>
                <w:tcPr>
                  <w:tcW w:w="703" w:type="pct"/>
                  <w:vMerge/>
                  <w:vAlign w:val="center"/>
                </w:tcPr>
                <w:p w14:paraId="700BE88E" w14:textId="77777777" w:rsidR="000F3CBF" w:rsidRPr="00263565" w:rsidRDefault="000F3CBF" w:rsidP="00913E40">
                  <w:pPr>
                    <w:framePr w:hSpace="180" w:wrap="around" w:vAnchor="text" w:hAnchor="text" w:xAlign="center" w:y="1"/>
                    <w:suppressOverlap/>
                    <w:jc w:val="center"/>
                    <w:rPr>
                      <w:szCs w:val="21"/>
                    </w:rPr>
                  </w:pPr>
                </w:p>
              </w:tc>
            </w:tr>
            <w:tr w:rsidR="00263565" w:rsidRPr="00263565" w14:paraId="15C00E2F" w14:textId="77777777">
              <w:trPr>
                <w:trHeight w:val="359"/>
                <w:jc w:val="center"/>
              </w:trPr>
              <w:tc>
                <w:tcPr>
                  <w:tcW w:w="2725" w:type="pct"/>
                  <w:gridSpan w:val="4"/>
                  <w:shd w:val="clear" w:color="auto" w:fill="auto"/>
                  <w:vAlign w:val="center"/>
                </w:tcPr>
                <w:p w14:paraId="66D8C093"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合计</w:t>
                  </w:r>
                </w:p>
              </w:tc>
              <w:tc>
                <w:tcPr>
                  <w:tcW w:w="868" w:type="pct"/>
                  <w:vAlign w:val="center"/>
                </w:tcPr>
                <w:p w14:paraId="2460C522"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5</w:t>
                  </w:r>
                  <w:r w:rsidRPr="00263565">
                    <w:rPr>
                      <w:szCs w:val="21"/>
                    </w:rPr>
                    <w:t>000</w:t>
                  </w:r>
                </w:p>
              </w:tc>
              <w:tc>
                <w:tcPr>
                  <w:tcW w:w="1407" w:type="pct"/>
                  <w:gridSpan w:val="2"/>
                  <w:shd w:val="clear" w:color="auto" w:fill="auto"/>
                  <w:vAlign w:val="center"/>
                </w:tcPr>
                <w:p w14:paraId="2F777B40" w14:textId="77777777" w:rsidR="000F3CBF" w:rsidRPr="00263565" w:rsidRDefault="00D5118D" w:rsidP="00913E40">
                  <w:pPr>
                    <w:framePr w:hSpace="180" w:wrap="around" w:vAnchor="text" w:hAnchor="text" w:xAlign="center" w:y="1"/>
                    <w:suppressOverlap/>
                    <w:jc w:val="center"/>
                    <w:rPr>
                      <w:szCs w:val="21"/>
                    </w:rPr>
                  </w:pPr>
                  <w:r w:rsidRPr="00263565">
                    <w:rPr>
                      <w:rFonts w:hint="eastAsia"/>
                      <w:szCs w:val="21"/>
                    </w:rPr>
                    <w:t>/</w:t>
                  </w:r>
                </w:p>
              </w:tc>
            </w:tr>
          </w:tbl>
          <w:bookmarkEnd w:id="3"/>
          <w:p w14:paraId="03ECE2F1" w14:textId="77777777" w:rsidR="000F3CBF" w:rsidRPr="00263565" w:rsidRDefault="00D5118D">
            <w:pPr>
              <w:spacing w:line="360" w:lineRule="auto"/>
              <w:rPr>
                <w:b/>
                <w:sz w:val="24"/>
              </w:rPr>
            </w:pPr>
            <w:r w:rsidRPr="00263565">
              <w:rPr>
                <w:b/>
                <w:sz w:val="24"/>
              </w:rPr>
              <w:t xml:space="preserve">2.5 </w:t>
            </w:r>
            <w:r w:rsidRPr="00263565">
              <w:rPr>
                <w:b/>
                <w:sz w:val="24"/>
              </w:rPr>
              <w:t>主要设备</w:t>
            </w:r>
          </w:p>
          <w:p w14:paraId="31CADE11" w14:textId="77777777" w:rsidR="000F3CBF" w:rsidRPr="00263565" w:rsidRDefault="00D5118D">
            <w:pPr>
              <w:spacing w:line="360" w:lineRule="auto"/>
              <w:ind w:firstLineChars="200" w:firstLine="480"/>
              <w:rPr>
                <w:sz w:val="24"/>
              </w:rPr>
            </w:pPr>
            <w:r w:rsidRPr="00263565">
              <w:rPr>
                <w:sz w:val="24"/>
              </w:rPr>
              <w:t>本</w:t>
            </w:r>
            <w:r w:rsidRPr="00263565">
              <w:rPr>
                <w:rFonts w:hint="eastAsia"/>
                <w:sz w:val="24"/>
              </w:rPr>
              <w:t>项目主要生产</w:t>
            </w:r>
            <w:r w:rsidRPr="00263565">
              <w:rPr>
                <w:sz w:val="24"/>
              </w:rPr>
              <w:t>设备</w:t>
            </w:r>
            <w:r w:rsidRPr="00263565">
              <w:rPr>
                <w:rFonts w:hint="eastAsia"/>
                <w:sz w:val="24"/>
              </w:rPr>
              <w:t>见表</w:t>
            </w:r>
            <w:r w:rsidRPr="00263565">
              <w:rPr>
                <w:sz w:val="24"/>
              </w:rPr>
              <w:t>2-3</w:t>
            </w:r>
            <w:r w:rsidRPr="00263565">
              <w:rPr>
                <w:rFonts w:hint="eastAsia"/>
                <w:sz w:val="24"/>
              </w:rPr>
              <w:t>。</w:t>
            </w:r>
          </w:p>
          <w:p w14:paraId="4EB5F396" w14:textId="77777777" w:rsidR="000F3CBF" w:rsidRPr="00263565" w:rsidRDefault="00D5118D">
            <w:pPr>
              <w:autoSpaceDE w:val="0"/>
              <w:autoSpaceDN w:val="0"/>
              <w:adjustRightInd w:val="0"/>
              <w:snapToGrid w:val="0"/>
              <w:spacing w:line="360" w:lineRule="auto"/>
              <w:jc w:val="center"/>
              <w:rPr>
                <w:b/>
                <w:bCs/>
                <w:kern w:val="0"/>
                <w:sz w:val="24"/>
              </w:rPr>
            </w:pPr>
            <w:bookmarkStart w:id="4" w:name="_Hlk157593990"/>
            <w:r w:rsidRPr="00263565">
              <w:rPr>
                <w:rFonts w:hint="eastAsia"/>
                <w:b/>
                <w:bCs/>
                <w:kern w:val="0"/>
                <w:sz w:val="24"/>
              </w:rPr>
              <w:t>表</w:t>
            </w:r>
            <w:r w:rsidRPr="00263565">
              <w:rPr>
                <w:b/>
                <w:bCs/>
                <w:kern w:val="0"/>
                <w:sz w:val="24"/>
              </w:rPr>
              <w:t xml:space="preserve">2-3   </w:t>
            </w:r>
            <w:r w:rsidRPr="00263565">
              <w:rPr>
                <w:rFonts w:hint="eastAsia"/>
                <w:b/>
                <w:bCs/>
                <w:kern w:val="0"/>
                <w:sz w:val="24"/>
              </w:rPr>
              <w:t>主要设备一览表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676"/>
              <w:gridCol w:w="2503"/>
              <w:gridCol w:w="2351"/>
              <w:gridCol w:w="1387"/>
              <w:gridCol w:w="1387"/>
            </w:tblGrid>
            <w:tr w:rsidR="00263565" w:rsidRPr="00263565" w14:paraId="7707A227" w14:textId="77777777">
              <w:trPr>
                <w:trHeight w:val="19"/>
                <w:jc w:val="center"/>
              </w:trPr>
              <w:tc>
                <w:tcPr>
                  <w:tcW w:w="676" w:type="dxa"/>
                  <w:vAlign w:val="center"/>
                </w:tcPr>
                <w:p w14:paraId="354EB149" w14:textId="77777777" w:rsidR="000F3CBF" w:rsidRPr="00263565" w:rsidRDefault="00D5118D" w:rsidP="00913E40">
                  <w:pPr>
                    <w:pStyle w:val="a6"/>
                    <w:framePr w:hSpace="180" w:wrap="around" w:vAnchor="text" w:hAnchor="text" w:xAlign="center" w:y="1"/>
                    <w:spacing w:line="320" w:lineRule="exact"/>
                    <w:suppressOverlap/>
                    <w:jc w:val="center"/>
                    <w:outlineLvl w:val="1"/>
                    <w:rPr>
                      <w:b/>
                      <w:sz w:val="21"/>
                      <w:szCs w:val="21"/>
                    </w:rPr>
                  </w:pPr>
                  <w:r w:rsidRPr="00263565">
                    <w:rPr>
                      <w:b/>
                      <w:sz w:val="21"/>
                      <w:szCs w:val="21"/>
                    </w:rPr>
                    <w:t>序号</w:t>
                  </w:r>
                </w:p>
              </w:tc>
              <w:tc>
                <w:tcPr>
                  <w:tcW w:w="2503" w:type="dxa"/>
                  <w:vAlign w:val="center"/>
                </w:tcPr>
                <w:p w14:paraId="26F417A9" w14:textId="77777777" w:rsidR="000F3CBF" w:rsidRPr="00263565" w:rsidRDefault="00D5118D" w:rsidP="00913E40">
                  <w:pPr>
                    <w:pStyle w:val="a6"/>
                    <w:framePr w:hSpace="180" w:wrap="around" w:vAnchor="text" w:hAnchor="text" w:xAlign="center" w:y="1"/>
                    <w:spacing w:line="320" w:lineRule="exact"/>
                    <w:suppressOverlap/>
                    <w:jc w:val="center"/>
                    <w:outlineLvl w:val="1"/>
                    <w:rPr>
                      <w:b/>
                      <w:sz w:val="21"/>
                      <w:szCs w:val="21"/>
                    </w:rPr>
                  </w:pPr>
                  <w:r w:rsidRPr="00263565">
                    <w:rPr>
                      <w:b/>
                      <w:sz w:val="21"/>
                      <w:szCs w:val="21"/>
                    </w:rPr>
                    <w:t>设备名称</w:t>
                  </w:r>
                </w:p>
              </w:tc>
              <w:tc>
                <w:tcPr>
                  <w:tcW w:w="2351" w:type="dxa"/>
                  <w:vAlign w:val="center"/>
                </w:tcPr>
                <w:p w14:paraId="7D3C7593" w14:textId="77777777" w:rsidR="000F3CBF" w:rsidRPr="00263565" w:rsidRDefault="00D5118D" w:rsidP="00913E40">
                  <w:pPr>
                    <w:pStyle w:val="a6"/>
                    <w:framePr w:hSpace="180" w:wrap="around" w:vAnchor="text" w:hAnchor="text" w:xAlign="center" w:y="1"/>
                    <w:spacing w:line="320" w:lineRule="exact"/>
                    <w:suppressOverlap/>
                    <w:jc w:val="center"/>
                    <w:outlineLvl w:val="1"/>
                    <w:rPr>
                      <w:b/>
                      <w:sz w:val="21"/>
                      <w:szCs w:val="21"/>
                    </w:rPr>
                  </w:pPr>
                  <w:r w:rsidRPr="00263565">
                    <w:rPr>
                      <w:b/>
                      <w:sz w:val="21"/>
                      <w:szCs w:val="21"/>
                    </w:rPr>
                    <w:t>规格型号</w:t>
                  </w:r>
                </w:p>
              </w:tc>
              <w:tc>
                <w:tcPr>
                  <w:tcW w:w="1387" w:type="dxa"/>
                  <w:vAlign w:val="center"/>
                </w:tcPr>
                <w:p w14:paraId="137777AD" w14:textId="77777777" w:rsidR="000F3CBF" w:rsidRPr="00263565" w:rsidRDefault="00D5118D" w:rsidP="00913E40">
                  <w:pPr>
                    <w:pStyle w:val="a6"/>
                    <w:framePr w:hSpace="180" w:wrap="around" w:vAnchor="text" w:hAnchor="text" w:xAlign="center" w:y="1"/>
                    <w:spacing w:line="320" w:lineRule="exact"/>
                    <w:suppressOverlap/>
                    <w:jc w:val="center"/>
                    <w:outlineLvl w:val="1"/>
                    <w:rPr>
                      <w:b/>
                      <w:sz w:val="21"/>
                      <w:szCs w:val="21"/>
                    </w:rPr>
                  </w:pPr>
                  <w:r w:rsidRPr="00263565">
                    <w:rPr>
                      <w:b/>
                      <w:sz w:val="21"/>
                      <w:szCs w:val="21"/>
                    </w:rPr>
                    <w:t>数量（台）</w:t>
                  </w:r>
                </w:p>
              </w:tc>
              <w:tc>
                <w:tcPr>
                  <w:tcW w:w="1387" w:type="dxa"/>
                  <w:vAlign w:val="center"/>
                </w:tcPr>
                <w:p w14:paraId="6936D148" w14:textId="77777777" w:rsidR="000F3CBF" w:rsidRPr="00263565" w:rsidRDefault="00D5118D" w:rsidP="00913E40">
                  <w:pPr>
                    <w:pStyle w:val="a6"/>
                    <w:framePr w:hSpace="180" w:wrap="around" w:vAnchor="text" w:hAnchor="text" w:xAlign="center" w:y="1"/>
                    <w:spacing w:line="320" w:lineRule="exact"/>
                    <w:suppressOverlap/>
                    <w:jc w:val="center"/>
                    <w:outlineLvl w:val="1"/>
                    <w:rPr>
                      <w:b/>
                      <w:sz w:val="21"/>
                      <w:szCs w:val="21"/>
                    </w:rPr>
                  </w:pPr>
                  <w:r w:rsidRPr="00263565">
                    <w:rPr>
                      <w:rFonts w:hint="eastAsia"/>
                      <w:b/>
                      <w:sz w:val="21"/>
                      <w:szCs w:val="21"/>
                    </w:rPr>
                    <w:t>备注</w:t>
                  </w:r>
                </w:p>
              </w:tc>
            </w:tr>
            <w:tr w:rsidR="00263565" w:rsidRPr="00263565" w14:paraId="1D5D2BD6" w14:textId="77777777">
              <w:trPr>
                <w:trHeight w:val="177"/>
                <w:jc w:val="center"/>
              </w:trPr>
              <w:tc>
                <w:tcPr>
                  <w:tcW w:w="676" w:type="dxa"/>
                  <w:vAlign w:val="center"/>
                </w:tcPr>
                <w:p w14:paraId="7AE49AB1"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2503" w:type="dxa"/>
                  <w:vAlign w:val="center"/>
                </w:tcPr>
                <w:p w14:paraId="2F0F612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proofErr w:type="gramStart"/>
                  <w:r w:rsidRPr="00263565">
                    <w:rPr>
                      <w:bCs/>
                      <w:sz w:val="21"/>
                      <w:szCs w:val="21"/>
                    </w:rPr>
                    <w:t>经编机</w:t>
                  </w:r>
                  <w:proofErr w:type="gramEnd"/>
                </w:p>
              </w:tc>
              <w:tc>
                <w:tcPr>
                  <w:tcW w:w="2351" w:type="dxa"/>
                  <w:vAlign w:val="center"/>
                </w:tcPr>
                <w:p w14:paraId="7C0DE6F5"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KARLMAYER</w:t>
                  </w:r>
                  <w:r w:rsidRPr="00263565">
                    <w:rPr>
                      <w:bCs/>
                      <w:sz w:val="21"/>
                      <w:szCs w:val="21"/>
                    </w:rPr>
                    <w:t>双轴</w:t>
                  </w:r>
                </w:p>
              </w:tc>
              <w:tc>
                <w:tcPr>
                  <w:tcW w:w="1387" w:type="dxa"/>
                  <w:vAlign w:val="center"/>
                </w:tcPr>
                <w:p w14:paraId="3C623925"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restart"/>
                  <w:vAlign w:val="center"/>
                </w:tcPr>
                <w:p w14:paraId="1F3708E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D06</w:t>
                  </w:r>
                  <w:r w:rsidRPr="00263565">
                    <w:rPr>
                      <w:rFonts w:hint="eastAsia"/>
                      <w:bCs/>
                      <w:sz w:val="21"/>
                      <w:szCs w:val="21"/>
                    </w:rPr>
                    <w:t>厂房</w:t>
                  </w:r>
                  <w:r w:rsidRPr="00263565">
                    <w:rPr>
                      <w:rFonts w:hint="eastAsia"/>
                      <w:bCs/>
                      <w:sz w:val="21"/>
                      <w:szCs w:val="21"/>
                    </w:rPr>
                    <w:t>1</w:t>
                  </w:r>
                  <w:r w:rsidRPr="00263565">
                    <w:rPr>
                      <w:bCs/>
                      <w:sz w:val="21"/>
                      <w:szCs w:val="21"/>
                    </w:rPr>
                    <w:t>F</w:t>
                  </w:r>
                </w:p>
              </w:tc>
            </w:tr>
            <w:tr w:rsidR="00263565" w:rsidRPr="00263565" w14:paraId="106296E6" w14:textId="77777777">
              <w:trPr>
                <w:trHeight w:val="19"/>
                <w:jc w:val="center"/>
              </w:trPr>
              <w:tc>
                <w:tcPr>
                  <w:tcW w:w="676" w:type="dxa"/>
                  <w:vAlign w:val="center"/>
                </w:tcPr>
                <w:p w14:paraId="1A6760C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2</w:t>
                  </w:r>
                </w:p>
              </w:tc>
              <w:tc>
                <w:tcPr>
                  <w:tcW w:w="2503" w:type="dxa"/>
                  <w:vAlign w:val="center"/>
                </w:tcPr>
                <w:p w14:paraId="0AF84FF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proofErr w:type="gramStart"/>
                  <w:r w:rsidRPr="00263565">
                    <w:rPr>
                      <w:bCs/>
                      <w:sz w:val="21"/>
                      <w:szCs w:val="21"/>
                    </w:rPr>
                    <w:t>经编机</w:t>
                  </w:r>
                  <w:proofErr w:type="gramEnd"/>
                </w:p>
              </w:tc>
              <w:tc>
                <w:tcPr>
                  <w:tcW w:w="2351" w:type="dxa"/>
                  <w:vAlign w:val="center"/>
                </w:tcPr>
                <w:p w14:paraId="73208DDF"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LIBA</w:t>
                  </w:r>
                  <w:r w:rsidRPr="00263565">
                    <w:rPr>
                      <w:bCs/>
                      <w:sz w:val="21"/>
                      <w:szCs w:val="21"/>
                    </w:rPr>
                    <w:t>多轴</w:t>
                  </w:r>
                </w:p>
              </w:tc>
              <w:tc>
                <w:tcPr>
                  <w:tcW w:w="1387" w:type="dxa"/>
                  <w:vAlign w:val="center"/>
                </w:tcPr>
                <w:p w14:paraId="42EF875E"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ign w:val="center"/>
                </w:tcPr>
                <w:p w14:paraId="7A28F597"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7CA4BA81" w14:textId="77777777">
              <w:trPr>
                <w:trHeight w:val="19"/>
                <w:jc w:val="center"/>
              </w:trPr>
              <w:tc>
                <w:tcPr>
                  <w:tcW w:w="676" w:type="dxa"/>
                  <w:vAlign w:val="center"/>
                </w:tcPr>
                <w:p w14:paraId="31439E8B"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3</w:t>
                  </w:r>
                </w:p>
              </w:tc>
              <w:tc>
                <w:tcPr>
                  <w:tcW w:w="2503" w:type="dxa"/>
                  <w:vAlign w:val="center"/>
                </w:tcPr>
                <w:p w14:paraId="0A25FBB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叉车</w:t>
                  </w:r>
                </w:p>
              </w:tc>
              <w:tc>
                <w:tcPr>
                  <w:tcW w:w="2351" w:type="dxa"/>
                  <w:vAlign w:val="center"/>
                </w:tcPr>
                <w:p w14:paraId="6E35437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3</w:t>
                  </w:r>
                  <w:r w:rsidRPr="00263565">
                    <w:rPr>
                      <w:bCs/>
                      <w:sz w:val="21"/>
                      <w:szCs w:val="21"/>
                    </w:rPr>
                    <w:t>T</w:t>
                  </w:r>
                </w:p>
              </w:tc>
              <w:tc>
                <w:tcPr>
                  <w:tcW w:w="1387" w:type="dxa"/>
                  <w:vAlign w:val="center"/>
                </w:tcPr>
                <w:p w14:paraId="0C69EC5F"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ign w:val="center"/>
                </w:tcPr>
                <w:p w14:paraId="569DBE92"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5E42B875" w14:textId="77777777">
              <w:trPr>
                <w:trHeight w:val="19"/>
                <w:jc w:val="center"/>
              </w:trPr>
              <w:tc>
                <w:tcPr>
                  <w:tcW w:w="676" w:type="dxa"/>
                  <w:vAlign w:val="center"/>
                </w:tcPr>
                <w:p w14:paraId="5693F46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4</w:t>
                  </w:r>
                </w:p>
              </w:tc>
              <w:tc>
                <w:tcPr>
                  <w:tcW w:w="2503" w:type="dxa"/>
                  <w:vAlign w:val="center"/>
                </w:tcPr>
                <w:p w14:paraId="0513F1E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空压机</w:t>
                  </w:r>
                </w:p>
              </w:tc>
              <w:tc>
                <w:tcPr>
                  <w:tcW w:w="2351" w:type="dxa"/>
                  <w:vAlign w:val="center"/>
                </w:tcPr>
                <w:p w14:paraId="693406A1"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7.5kW</w:t>
                  </w:r>
                </w:p>
              </w:tc>
              <w:tc>
                <w:tcPr>
                  <w:tcW w:w="1387" w:type="dxa"/>
                  <w:vAlign w:val="center"/>
                </w:tcPr>
                <w:p w14:paraId="0BEF34EB"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ign w:val="center"/>
                </w:tcPr>
                <w:p w14:paraId="72CDDA75"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300B1232" w14:textId="77777777">
              <w:trPr>
                <w:trHeight w:val="19"/>
                <w:jc w:val="center"/>
              </w:trPr>
              <w:tc>
                <w:tcPr>
                  <w:tcW w:w="676" w:type="dxa"/>
                  <w:vAlign w:val="center"/>
                </w:tcPr>
                <w:p w14:paraId="40AB4761"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5</w:t>
                  </w:r>
                </w:p>
              </w:tc>
              <w:tc>
                <w:tcPr>
                  <w:tcW w:w="2503" w:type="dxa"/>
                  <w:vAlign w:val="center"/>
                </w:tcPr>
                <w:p w14:paraId="05DE3D24"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整经机</w:t>
                  </w:r>
                </w:p>
              </w:tc>
              <w:tc>
                <w:tcPr>
                  <w:tcW w:w="2351" w:type="dxa"/>
                  <w:vAlign w:val="center"/>
                </w:tcPr>
                <w:p w14:paraId="39DC4CF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w:t>
                  </w:r>
                </w:p>
              </w:tc>
              <w:tc>
                <w:tcPr>
                  <w:tcW w:w="1387" w:type="dxa"/>
                  <w:vAlign w:val="center"/>
                </w:tcPr>
                <w:p w14:paraId="5380A29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08EABAC0"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19B20F47" w14:textId="77777777">
              <w:trPr>
                <w:trHeight w:val="19"/>
                <w:jc w:val="center"/>
              </w:trPr>
              <w:tc>
                <w:tcPr>
                  <w:tcW w:w="676" w:type="dxa"/>
                  <w:vAlign w:val="center"/>
                </w:tcPr>
                <w:p w14:paraId="33C5D5B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6</w:t>
                  </w:r>
                </w:p>
              </w:tc>
              <w:tc>
                <w:tcPr>
                  <w:tcW w:w="2503" w:type="dxa"/>
                  <w:vAlign w:val="center"/>
                </w:tcPr>
                <w:p w14:paraId="47A4A73F"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行车</w:t>
                  </w:r>
                </w:p>
              </w:tc>
              <w:tc>
                <w:tcPr>
                  <w:tcW w:w="2351" w:type="dxa"/>
                  <w:vAlign w:val="center"/>
                </w:tcPr>
                <w:p w14:paraId="12B0E69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2.8T</w:t>
                  </w:r>
                </w:p>
              </w:tc>
              <w:tc>
                <w:tcPr>
                  <w:tcW w:w="1387" w:type="dxa"/>
                  <w:vAlign w:val="center"/>
                </w:tcPr>
                <w:p w14:paraId="278B0C5E"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1C664000"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597B6889" w14:textId="77777777">
              <w:trPr>
                <w:trHeight w:val="19"/>
                <w:jc w:val="center"/>
              </w:trPr>
              <w:tc>
                <w:tcPr>
                  <w:tcW w:w="676" w:type="dxa"/>
                  <w:vAlign w:val="center"/>
                </w:tcPr>
                <w:p w14:paraId="5F00D103"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7</w:t>
                  </w:r>
                </w:p>
              </w:tc>
              <w:tc>
                <w:tcPr>
                  <w:tcW w:w="2503" w:type="dxa"/>
                  <w:vAlign w:val="center"/>
                </w:tcPr>
                <w:p w14:paraId="3D5F3F1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涂</w:t>
                  </w:r>
                  <w:r w:rsidRPr="00263565">
                    <w:rPr>
                      <w:rFonts w:hint="eastAsia"/>
                      <w:bCs/>
                      <w:sz w:val="21"/>
                      <w:szCs w:val="21"/>
                    </w:rPr>
                    <w:t>胶</w:t>
                  </w:r>
                  <w:r w:rsidRPr="00263565">
                    <w:rPr>
                      <w:bCs/>
                      <w:sz w:val="21"/>
                      <w:szCs w:val="21"/>
                    </w:rPr>
                    <w:t>机</w:t>
                  </w:r>
                </w:p>
              </w:tc>
              <w:tc>
                <w:tcPr>
                  <w:tcW w:w="2351" w:type="dxa"/>
                  <w:vAlign w:val="center"/>
                </w:tcPr>
                <w:p w14:paraId="0A04883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FRT-1300</w:t>
                  </w:r>
                </w:p>
              </w:tc>
              <w:tc>
                <w:tcPr>
                  <w:tcW w:w="1387" w:type="dxa"/>
                  <w:vAlign w:val="center"/>
                </w:tcPr>
                <w:p w14:paraId="6AEA493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ign w:val="center"/>
                </w:tcPr>
                <w:p w14:paraId="3906EB3D"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03370550" w14:textId="77777777">
              <w:trPr>
                <w:trHeight w:val="19"/>
                <w:jc w:val="center"/>
              </w:trPr>
              <w:tc>
                <w:tcPr>
                  <w:tcW w:w="676" w:type="dxa"/>
                  <w:vAlign w:val="center"/>
                </w:tcPr>
                <w:p w14:paraId="6E6646C1"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8</w:t>
                  </w:r>
                </w:p>
              </w:tc>
              <w:tc>
                <w:tcPr>
                  <w:tcW w:w="2503" w:type="dxa"/>
                  <w:vAlign w:val="center"/>
                </w:tcPr>
                <w:p w14:paraId="64B5450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冷却塔</w:t>
                  </w:r>
                </w:p>
              </w:tc>
              <w:tc>
                <w:tcPr>
                  <w:tcW w:w="2351" w:type="dxa"/>
                  <w:vAlign w:val="center"/>
                </w:tcPr>
                <w:p w14:paraId="19264BE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循环能力</w:t>
                  </w:r>
                  <w:r w:rsidRPr="00263565">
                    <w:rPr>
                      <w:bCs/>
                      <w:sz w:val="21"/>
                      <w:szCs w:val="21"/>
                    </w:rPr>
                    <w:t>20m</w:t>
                  </w:r>
                  <w:r w:rsidRPr="00263565">
                    <w:rPr>
                      <w:bCs/>
                      <w:sz w:val="21"/>
                      <w:szCs w:val="21"/>
                      <w:vertAlign w:val="superscript"/>
                    </w:rPr>
                    <w:t>3</w:t>
                  </w:r>
                  <w:r w:rsidRPr="00263565">
                    <w:rPr>
                      <w:bCs/>
                      <w:sz w:val="21"/>
                      <w:szCs w:val="21"/>
                    </w:rPr>
                    <w:t>/h</w:t>
                  </w:r>
                </w:p>
              </w:tc>
              <w:tc>
                <w:tcPr>
                  <w:tcW w:w="1387" w:type="dxa"/>
                  <w:vAlign w:val="center"/>
                </w:tcPr>
                <w:p w14:paraId="6D3AAA64"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7EA7B77C"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274F3332" w14:textId="77777777">
              <w:trPr>
                <w:trHeight w:val="19"/>
                <w:jc w:val="center"/>
              </w:trPr>
              <w:tc>
                <w:tcPr>
                  <w:tcW w:w="676" w:type="dxa"/>
                  <w:vAlign w:val="center"/>
                </w:tcPr>
                <w:p w14:paraId="70D38BE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9</w:t>
                  </w:r>
                </w:p>
              </w:tc>
              <w:tc>
                <w:tcPr>
                  <w:tcW w:w="2503" w:type="dxa"/>
                  <w:vAlign w:val="center"/>
                </w:tcPr>
                <w:p w14:paraId="7EAA0AF5"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循环水池</w:t>
                  </w:r>
                </w:p>
              </w:tc>
              <w:tc>
                <w:tcPr>
                  <w:tcW w:w="2351" w:type="dxa"/>
                  <w:vAlign w:val="center"/>
                </w:tcPr>
                <w:p w14:paraId="5C73503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有效容积为</w:t>
                  </w:r>
                  <w:r w:rsidRPr="00263565">
                    <w:rPr>
                      <w:bCs/>
                      <w:sz w:val="21"/>
                      <w:szCs w:val="21"/>
                    </w:rPr>
                    <w:t>6m</w:t>
                  </w:r>
                  <w:r w:rsidRPr="00263565">
                    <w:rPr>
                      <w:bCs/>
                      <w:sz w:val="21"/>
                      <w:szCs w:val="21"/>
                      <w:vertAlign w:val="superscript"/>
                    </w:rPr>
                    <w:t>3</w:t>
                  </w:r>
                </w:p>
              </w:tc>
              <w:tc>
                <w:tcPr>
                  <w:tcW w:w="1387" w:type="dxa"/>
                  <w:vAlign w:val="center"/>
                </w:tcPr>
                <w:p w14:paraId="4ED92785"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r w:rsidRPr="00263565">
                    <w:rPr>
                      <w:rFonts w:hint="eastAsia"/>
                      <w:bCs/>
                      <w:sz w:val="21"/>
                      <w:szCs w:val="21"/>
                    </w:rPr>
                    <w:t>个</w:t>
                  </w:r>
                </w:p>
              </w:tc>
              <w:tc>
                <w:tcPr>
                  <w:tcW w:w="1387" w:type="dxa"/>
                  <w:vMerge/>
                  <w:vAlign w:val="center"/>
                </w:tcPr>
                <w:p w14:paraId="7BCDF57A"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6B2AAB48" w14:textId="77777777">
              <w:trPr>
                <w:trHeight w:val="19"/>
                <w:jc w:val="center"/>
              </w:trPr>
              <w:tc>
                <w:tcPr>
                  <w:tcW w:w="676" w:type="dxa"/>
                  <w:vAlign w:val="center"/>
                </w:tcPr>
                <w:p w14:paraId="246BD1F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10</w:t>
                  </w:r>
                </w:p>
              </w:tc>
              <w:tc>
                <w:tcPr>
                  <w:tcW w:w="2503" w:type="dxa"/>
                  <w:vAlign w:val="center"/>
                </w:tcPr>
                <w:p w14:paraId="5762D18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马弗炉</w:t>
                  </w:r>
                </w:p>
              </w:tc>
              <w:tc>
                <w:tcPr>
                  <w:tcW w:w="2351" w:type="dxa"/>
                  <w:vAlign w:val="center"/>
                </w:tcPr>
                <w:p w14:paraId="050D68B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w:t>
                  </w:r>
                </w:p>
              </w:tc>
              <w:tc>
                <w:tcPr>
                  <w:tcW w:w="1387" w:type="dxa"/>
                  <w:vAlign w:val="center"/>
                </w:tcPr>
                <w:p w14:paraId="6E75DB5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restart"/>
                  <w:vAlign w:val="center"/>
                </w:tcPr>
                <w:p w14:paraId="3A6C634F"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D06</w:t>
                  </w:r>
                  <w:r w:rsidRPr="00263565">
                    <w:rPr>
                      <w:rFonts w:hint="eastAsia"/>
                      <w:bCs/>
                      <w:sz w:val="21"/>
                      <w:szCs w:val="21"/>
                    </w:rPr>
                    <w:t>厂房</w:t>
                  </w:r>
                  <w:r w:rsidRPr="00263565">
                    <w:rPr>
                      <w:bCs/>
                      <w:sz w:val="21"/>
                      <w:szCs w:val="21"/>
                    </w:rPr>
                    <w:t>3F</w:t>
                  </w:r>
                </w:p>
              </w:tc>
            </w:tr>
            <w:tr w:rsidR="00263565" w:rsidRPr="00263565" w14:paraId="57DFEC51" w14:textId="77777777">
              <w:trPr>
                <w:trHeight w:val="19"/>
                <w:jc w:val="center"/>
              </w:trPr>
              <w:tc>
                <w:tcPr>
                  <w:tcW w:w="676" w:type="dxa"/>
                  <w:vAlign w:val="center"/>
                </w:tcPr>
                <w:p w14:paraId="5EF9E45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11</w:t>
                  </w:r>
                </w:p>
              </w:tc>
              <w:tc>
                <w:tcPr>
                  <w:tcW w:w="2503" w:type="dxa"/>
                  <w:vAlign w:val="center"/>
                </w:tcPr>
                <w:p w14:paraId="33B9A8C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天平</w:t>
                  </w:r>
                </w:p>
              </w:tc>
              <w:tc>
                <w:tcPr>
                  <w:tcW w:w="2351" w:type="dxa"/>
                  <w:vAlign w:val="center"/>
                </w:tcPr>
                <w:p w14:paraId="748BFB6E"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w:t>
                  </w:r>
                </w:p>
              </w:tc>
              <w:tc>
                <w:tcPr>
                  <w:tcW w:w="1387" w:type="dxa"/>
                  <w:vAlign w:val="center"/>
                </w:tcPr>
                <w:p w14:paraId="3939ACD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74A77928"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0E604651" w14:textId="77777777">
              <w:trPr>
                <w:trHeight w:val="19"/>
                <w:jc w:val="center"/>
              </w:trPr>
              <w:tc>
                <w:tcPr>
                  <w:tcW w:w="676" w:type="dxa"/>
                  <w:vAlign w:val="center"/>
                </w:tcPr>
                <w:p w14:paraId="4479B1C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r w:rsidRPr="00263565">
                    <w:rPr>
                      <w:bCs/>
                      <w:sz w:val="21"/>
                      <w:szCs w:val="21"/>
                    </w:rPr>
                    <w:t>2</w:t>
                  </w:r>
                </w:p>
              </w:tc>
              <w:tc>
                <w:tcPr>
                  <w:tcW w:w="2503" w:type="dxa"/>
                  <w:vAlign w:val="center"/>
                </w:tcPr>
                <w:p w14:paraId="0BA5C45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烘箱</w:t>
                  </w:r>
                </w:p>
              </w:tc>
              <w:tc>
                <w:tcPr>
                  <w:tcW w:w="2351" w:type="dxa"/>
                  <w:vAlign w:val="center"/>
                </w:tcPr>
                <w:p w14:paraId="7168DA3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w:t>
                  </w:r>
                </w:p>
              </w:tc>
              <w:tc>
                <w:tcPr>
                  <w:tcW w:w="1387" w:type="dxa"/>
                  <w:vAlign w:val="center"/>
                </w:tcPr>
                <w:p w14:paraId="5E87A5A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14EACA51"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74F9A286" w14:textId="77777777">
              <w:trPr>
                <w:trHeight w:val="19"/>
                <w:jc w:val="center"/>
              </w:trPr>
              <w:tc>
                <w:tcPr>
                  <w:tcW w:w="676" w:type="dxa"/>
                  <w:vAlign w:val="center"/>
                </w:tcPr>
                <w:p w14:paraId="1E765071"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13</w:t>
                  </w:r>
                </w:p>
              </w:tc>
              <w:tc>
                <w:tcPr>
                  <w:tcW w:w="2503" w:type="dxa"/>
                  <w:vAlign w:val="center"/>
                </w:tcPr>
                <w:p w14:paraId="3BF8CFAD"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箭杆高速机</w:t>
                  </w:r>
                </w:p>
              </w:tc>
              <w:tc>
                <w:tcPr>
                  <w:tcW w:w="2351" w:type="dxa"/>
                  <w:vAlign w:val="center"/>
                </w:tcPr>
                <w:p w14:paraId="5343E46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L450/1.9</w:t>
                  </w:r>
                  <w:r w:rsidRPr="00263565">
                    <w:rPr>
                      <w:rFonts w:ascii="宋体" w:hAnsi="宋体"/>
                      <w:bCs/>
                      <w:sz w:val="21"/>
                      <w:szCs w:val="21"/>
                    </w:rPr>
                    <w:t>米</w:t>
                  </w:r>
                </w:p>
              </w:tc>
              <w:tc>
                <w:tcPr>
                  <w:tcW w:w="1387" w:type="dxa"/>
                  <w:vAlign w:val="center"/>
                </w:tcPr>
                <w:p w14:paraId="6E9E4B56"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restart"/>
                  <w:vAlign w:val="center"/>
                </w:tcPr>
                <w:p w14:paraId="49BD0F1D"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E13</w:t>
                  </w:r>
                  <w:r w:rsidRPr="00263565">
                    <w:rPr>
                      <w:rFonts w:hint="eastAsia"/>
                      <w:bCs/>
                      <w:sz w:val="21"/>
                      <w:szCs w:val="21"/>
                    </w:rPr>
                    <w:t>厂房</w:t>
                  </w:r>
                  <w:r w:rsidRPr="00263565">
                    <w:rPr>
                      <w:rFonts w:hint="eastAsia"/>
                      <w:bCs/>
                      <w:sz w:val="21"/>
                      <w:szCs w:val="21"/>
                    </w:rPr>
                    <w:t>1</w:t>
                  </w:r>
                  <w:r w:rsidRPr="00263565">
                    <w:rPr>
                      <w:bCs/>
                      <w:sz w:val="21"/>
                      <w:szCs w:val="21"/>
                    </w:rPr>
                    <w:t>F</w:t>
                  </w:r>
                </w:p>
              </w:tc>
            </w:tr>
            <w:tr w:rsidR="00263565" w:rsidRPr="00263565" w14:paraId="146088B3" w14:textId="77777777">
              <w:trPr>
                <w:trHeight w:val="19"/>
                <w:jc w:val="center"/>
              </w:trPr>
              <w:tc>
                <w:tcPr>
                  <w:tcW w:w="676" w:type="dxa"/>
                  <w:vAlign w:val="center"/>
                </w:tcPr>
                <w:p w14:paraId="27DCEA7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14</w:t>
                  </w:r>
                </w:p>
              </w:tc>
              <w:tc>
                <w:tcPr>
                  <w:tcW w:w="2503" w:type="dxa"/>
                  <w:vAlign w:val="center"/>
                </w:tcPr>
                <w:p w14:paraId="611B8D6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箭杆高速机</w:t>
                  </w:r>
                </w:p>
              </w:tc>
              <w:tc>
                <w:tcPr>
                  <w:tcW w:w="2351" w:type="dxa"/>
                  <w:vAlign w:val="center"/>
                </w:tcPr>
                <w:p w14:paraId="790C8EC4"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L450/2.</w:t>
                  </w:r>
                  <w:r w:rsidRPr="00263565">
                    <w:rPr>
                      <w:rFonts w:hint="eastAsia"/>
                      <w:bCs/>
                      <w:sz w:val="21"/>
                      <w:szCs w:val="21"/>
                    </w:rPr>
                    <w:t>8</w:t>
                  </w:r>
                  <w:r w:rsidRPr="00263565">
                    <w:rPr>
                      <w:rFonts w:ascii="宋体" w:hAnsi="宋体"/>
                      <w:bCs/>
                      <w:sz w:val="21"/>
                      <w:szCs w:val="21"/>
                    </w:rPr>
                    <w:t>米</w:t>
                  </w:r>
                </w:p>
              </w:tc>
              <w:tc>
                <w:tcPr>
                  <w:tcW w:w="1387" w:type="dxa"/>
                  <w:vAlign w:val="center"/>
                </w:tcPr>
                <w:p w14:paraId="71CDFA0C"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1</w:t>
                  </w:r>
                </w:p>
              </w:tc>
              <w:tc>
                <w:tcPr>
                  <w:tcW w:w="1387" w:type="dxa"/>
                  <w:vMerge/>
                  <w:vAlign w:val="center"/>
                </w:tcPr>
                <w:p w14:paraId="05FEA084"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5D6DEF5F" w14:textId="77777777">
              <w:trPr>
                <w:trHeight w:val="19"/>
                <w:jc w:val="center"/>
              </w:trPr>
              <w:tc>
                <w:tcPr>
                  <w:tcW w:w="676" w:type="dxa"/>
                  <w:vAlign w:val="center"/>
                </w:tcPr>
                <w:p w14:paraId="5668FCF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lastRenderedPageBreak/>
                    <w:t>1</w:t>
                  </w:r>
                  <w:r w:rsidRPr="00263565">
                    <w:rPr>
                      <w:bCs/>
                      <w:sz w:val="21"/>
                      <w:szCs w:val="21"/>
                    </w:rPr>
                    <w:t>5</w:t>
                  </w:r>
                </w:p>
              </w:tc>
              <w:tc>
                <w:tcPr>
                  <w:tcW w:w="2503" w:type="dxa"/>
                  <w:vAlign w:val="center"/>
                </w:tcPr>
                <w:p w14:paraId="14BD6394"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箭杆高速机</w:t>
                  </w:r>
                </w:p>
              </w:tc>
              <w:tc>
                <w:tcPr>
                  <w:tcW w:w="2351" w:type="dxa"/>
                  <w:vAlign w:val="center"/>
                </w:tcPr>
                <w:p w14:paraId="40A1E20F"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L450/</w:t>
                  </w:r>
                  <w:r w:rsidRPr="00263565">
                    <w:rPr>
                      <w:rFonts w:hint="eastAsia"/>
                      <w:bCs/>
                      <w:sz w:val="21"/>
                      <w:szCs w:val="21"/>
                    </w:rPr>
                    <w:t>3</w:t>
                  </w:r>
                  <w:r w:rsidRPr="00263565">
                    <w:rPr>
                      <w:bCs/>
                      <w:sz w:val="21"/>
                      <w:szCs w:val="21"/>
                    </w:rPr>
                    <w:t>.</w:t>
                  </w:r>
                  <w:r w:rsidRPr="00263565">
                    <w:rPr>
                      <w:rFonts w:hint="eastAsia"/>
                      <w:bCs/>
                      <w:sz w:val="21"/>
                      <w:szCs w:val="21"/>
                    </w:rPr>
                    <w:t>4</w:t>
                  </w:r>
                  <w:r w:rsidRPr="00263565">
                    <w:rPr>
                      <w:rFonts w:ascii="宋体" w:hAnsi="宋体"/>
                      <w:bCs/>
                      <w:sz w:val="21"/>
                      <w:szCs w:val="21"/>
                    </w:rPr>
                    <w:t>米</w:t>
                  </w:r>
                </w:p>
              </w:tc>
              <w:tc>
                <w:tcPr>
                  <w:tcW w:w="1387" w:type="dxa"/>
                  <w:vAlign w:val="center"/>
                </w:tcPr>
                <w:p w14:paraId="1D6A234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0BD74B3C"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762D5D3A" w14:textId="77777777">
              <w:trPr>
                <w:trHeight w:val="19"/>
                <w:jc w:val="center"/>
              </w:trPr>
              <w:tc>
                <w:tcPr>
                  <w:tcW w:w="676" w:type="dxa"/>
                  <w:vAlign w:val="center"/>
                </w:tcPr>
                <w:p w14:paraId="5D8500A7"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r w:rsidRPr="00263565">
                    <w:rPr>
                      <w:bCs/>
                      <w:sz w:val="21"/>
                      <w:szCs w:val="21"/>
                    </w:rPr>
                    <w:t>6</w:t>
                  </w:r>
                </w:p>
              </w:tc>
              <w:tc>
                <w:tcPr>
                  <w:tcW w:w="2503" w:type="dxa"/>
                  <w:vAlign w:val="center"/>
                </w:tcPr>
                <w:p w14:paraId="5276EB25"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箭杆高速机</w:t>
                  </w:r>
                </w:p>
              </w:tc>
              <w:tc>
                <w:tcPr>
                  <w:tcW w:w="2351" w:type="dxa"/>
                  <w:vAlign w:val="center"/>
                </w:tcPr>
                <w:p w14:paraId="3727DA8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L450/</w:t>
                  </w:r>
                  <w:r w:rsidRPr="00263565">
                    <w:rPr>
                      <w:rFonts w:hint="eastAsia"/>
                      <w:bCs/>
                      <w:sz w:val="21"/>
                      <w:szCs w:val="21"/>
                    </w:rPr>
                    <w:t>3</w:t>
                  </w:r>
                  <w:r w:rsidRPr="00263565">
                    <w:rPr>
                      <w:bCs/>
                      <w:sz w:val="21"/>
                      <w:szCs w:val="21"/>
                    </w:rPr>
                    <w:t>.</w:t>
                  </w:r>
                  <w:r w:rsidRPr="00263565">
                    <w:rPr>
                      <w:rFonts w:hint="eastAsia"/>
                      <w:bCs/>
                      <w:sz w:val="21"/>
                      <w:szCs w:val="21"/>
                    </w:rPr>
                    <w:t>4</w:t>
                  </w:r>
                  <w:r w:rsidRPr="00263565">
                    <w:rPr>
                      <w:rFonts w:ascii="宋体" w:hAnsi="宋体"/>
                      <w:bCs/>
                      <w:sz w:val="21"/>
                      <w:szCs w:val="21"/>
                    </w:rPr>
                    <w:t>米</w:t>
                  </w:r>
                </w:p>
              </w:tc>
              <w:tc>
                <w:tcPr>
                  <w:tcW w:w="1387" w:type="dxa"/>
                  <w:vAlign w:val="center"/>
                </w:tcPr>
                <w:p w14:paraId="0EF7896C"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495FAAEF"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r w:rsidR="00263565" w:rsidRPr="00263565" w14:paraId="002C3C09" w14:textId="77777777">
              <w:trPr>
                <w:trHeight w:val="19"/>
                <w:jc w:val="center"/>
              </w:trPr>
              <w:tc>
                <w:tcPr>
                  <w:tcW w:w="676" w:type="dxa"/>
                  <w:vAlign w:val="center"/>
                </w:tcPr>
                <w:p w14:paraId="455E6212"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r w:rsidRPr="00263565">
                    <w:rPr>
                      <w:bCs/>
                      <w:sz w:val="21"/>
                      <w:szCs w:val="21"/>
                    </w:rPr>
                    <w:t>7</w:t>
                  </w:r>
                </w:p>
              </w:tc>
              <w:tc>
                <w:tcPr>
                  <w:tcW w:w="2503" w:type="dxa"/>
                  <w:vAlign w:val="center"/>
                </w:tcPr>
                <w:p w14:paraId="50E52AE0"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空压机</w:t>
                  </w:r>
                </w:p>
              </w:tc>
              <w:tc>
                <w:tcPr>
                  <w:tcW w:w="2351" w:type="dxa"/>
                  <w:vAlign w:val="center"/>
                </w:tcPr>
                <w:p w14:paraId="02AAA128"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bCs/>
                      <w:sz w:val="21"/>
                      <w:szCs w:val="21"/>
                    </w:rPr>
                    <w:t>7.5kW</w:t>
                  </w:r>
                </w:p>
              </w:tc>
              <w:tc>
                <w:tcPr>
                  <w:tcW w:w="1387" w:type="dxa"/>
                  <w:vAlign w:val="center"/>
                </w:tcPr>
                <w:p w14:paraId="66F51D79" w14:textId="77777777" w:rsidR="000F3CBF" w:rsidRPr="00263565" w:rsidRDefault="00D5118D" w:rsidP="00913E40">
                  <w:pPr>
                    <w:pStyle w:val="a6"/>
                    <w:framePr w:hSpace="180" w:wrap="around" w:vAnchor="text" w:hAnchor="text" w:xAlign="center" w:y="1"/>
                    <w:spacing w:line="320" w:lineRule="exact"/>
                    <w:suppressOverlap/>
                    <w:jc w:val="center"/>
                    <w:outlineLvl w:val="1"/>
                    <w:rPr>
                      <w:bCs/>
                      <w:sz w:val="21"/>
                      <w:szCs w:val="21"/>
                    </w:rPr>
                  </w:pPr>
                  <w:r w:rsidRPr="00263565">
                    <w:rPr>
                      <w:rFonts w:hint="eastAsia"/>
                      <w:bCs/>
                      <w:sz w:val="21"/>
                      <w:szCs w:val="21"/>
                    </w:rPr>
                    <w:t>1</w:t>
                  </w:r>
                </w:p>
              </w:tc>
              <w:tc>
                <w:tcPr>
                  <w:tcW w:w="1387" w:type="dxa"/>
                  <w:vMerge/>
                  <w:vAlign w:val="center"/>
                </w:tcPr>
                <w:p w14:paraId="64788FA9" w14:textId="77777777" w:rsidR="000F3CBF" w:rsidRPr="00263565" w:rsidRDefault="000F3CBF" w:rsidP="00913E40">
                  <w:pPr>
                    <w:pStyle w:val="a6"/>
                    <w:framePr w:hSpace="180" w:wrap="around" w:vAnchor="text" w:hAnchor="text" w:xAlign="center" w:y="1"/>
                    <w:spacing w:line="320" w:lineRule="exact"/>
                    <w:suppressOverlap/>
                    <w:jc w:val="center"/>
                    <w:outlineLvl w:val="1"/>
                    <w:rPr>
                      <w:bCs/>
                      <w:sz w:val="21"/>
                      <w:szCs w:val="21"/>
                    </w:rPr>
                  </w:pPr>
                </w:p>
              </w:tc>
            </w:tr>
          </w:tbl>
          <w:bookmarkEnd w:id="4"/>
          <w:p w14:paraId="3C07DF7D" w14:textId="77777777" w:rsidR="000F3CBF" w:rsidRPr="00263565" w:rsidRDefault="00D5118D">
            <w:pPr>
              <w:autoSpaceDE w:val="0"/>
              <w:autoSpaceDN w:val="0"/>
              <w:spacing w:line="360" w:lineRule="auto"/>
              <w:ind w:firstLineChars="200" w:firstLine="420"/>
            </w:pPr>
            <w:r w:rsidRPr="00263565">
              <w:t>项目采用的工艺设备不属于《产业结构调整指导目录（</w:t>
            </w:r>
            <w:r w:rsidRPr="00263565">
              <w:t>2024</w:t>
            </w:r>
            <w:r w:rsidRPr="00263565">
              <w:t>年本）》、《部分工业行业淘汰落后生产工艺装备和产品指导目录（</w:t>
            </w:r>
            <w:r w:rsidRPr="00263565">
              <w:t>2010</w:t>
            </w:r>
            <w:r w:rsidRPr="00263565">
              <w:t>年本）》以及《高耗能落后机电设备（产品）淘汰目录（第一、二、三、四批）》淘汰目录范畴。</w:t>
            </w:r>
          </w:p>
          <w:p w14:paraId="15159D6C" w14:textId="77777777" w:rsidR="000F3CBF" w:rsidRPr="00263565" w:rsidRDefault="00D5118D">
            <w:pPr>
              <w:spacing w:line="360" w:lineRule="auto"/>
              <w:rPr>
                <w:b/>
                <w:sz w:val="24"/>
              </w:rPr>
            </w:pPr>
            <w:r w:rsidRPr="00263565">
              <w:rPr>
                <w:b/>
                <w:sz w:val="24"/>
              </w:rPr>
              <w:t xml:space="preserve">2.6 </w:t>
            </w:r>
            <w:r w:rsidRPr="00263565">
              <w:rPr>
                <w:rFonts w:hint="eastAsia"/>
                <w:b/>
                <w:sz w:val="24"/>
              </w:rPr>
              <w:t>主要原辅材料</w:t>
            </w:r>
            <w:r w:rsidRPr="00263565">
              <w:rPr>
                <w:b/>
                <w:sz w:val="24"/>
              </w:rPr>
              <w:t>及年消耗量</w:t>
            </w:r>
          </w:p>
          <w:p w14:paraId="79450662" w14:textId="77777777" w:rsidR="000F3CBF" w:rsidRPr="00263565" w:rsidRDefault="00D5118D">
            <w:pPr>
              <w:spacing w:line="360" w:lineRule="auto"/>
              <w:ind w:firstLineChars="200" w:firstLine="482"/>
              <w:outlineLvl w:val="1"/>
              <w:rPr>
                <w:b/>
                <w:bCs/>
                <w:sz w:val="24"/>
              </w:rPr>
            </w:pPr>
            <w:r w:rsidRPr="00263565">
              <w:rPr>
                <w:rFonts w:ascii="宋体" w:hAnsi="宋体"/>
                <w:b/>
                <w:bCs/>
                <w:sz w:val="24"/>
              </w:rPr>
              <w:t>（</w:t>
            </w:r>
            <w:r w:rsidRPr="00263565">
              <w:rPr>
                <w:b/>
                <w:bCs/>
                <w:sz w:val="24"/>
              </w:rPr>
              <w:t>1</w:t>
            </w:r>
            <w:r w:rsidRPr="00263565">
              <w:rPr>
                <w:rFonts w:ascii="宋体" w:hAnsi="宋体"/>
                <w:b/>
                <w:bCs/>
                <w:sz w:val="24"/>
              </w:rPr>
              <w:t>）原辅材料用量</w:t>
            </w:r>
          </w:p>
          <w:p w14:paraId="6812C8BF" w14:textId="77777777" w:rsidR="000F3CBF" w:rsidRPr="00263565" w:rsidRDefault="00D5118D">
            <w:pPr>
              <w:spacing w:line="360" w:lineRule="auto"/>
              <w:ind w:firstLineChars="200" w:firstLine="480"/>
              <w:outlineLvl w:val="1"/>
              <w:rPr>
                <w:sz w:val="24"/>
              </w:rPr>
            </w:pPr>
            <w:r w:rsidRPr="00263565">
              <w:rPr>
                <w:sz w:val="24"/>
              </w:rPr>
              <w:t>本项目主要原辅材料消耗量以及主要能源消耗一览表见表</w:t>
            </w:r>
            <w:r w:rsidRPr="00263565">
              <w:rPr>
                <w:sz w:val="24"/>
              </w:rPr>
              <w:t>2-4</w:t>
            </w:r>
            <w:r w:rsidRPr="00263565">
              <w:rPr>
                <w:sz w:val="24"/>
              </w:rPr>
              <w:t>。</w:t>
            </w:r>
          </w:p>
          <w:p w14:paraId="33AC3E00" w14:textId="77777777" w:rsidR="000F3CBF" w:rsidRPr="00263565" w:rsidRDefault="00D5118D">
            <w:pPr>
              <w:autoSpaceDE w:val="0"/>
              <w:autoSpaceDN w:val="0"/>
              <w:adjustRightInd w:val="0"/>
              <w:snapToGrid w:val="0"/>
              <w:spacing w:line="360" w:lineRule="auto"/>
              <w:ind w:firstLine="482"/>
              <w:jc w:val="center"/>
              <w:rPr>
                <w:b/>
                <w:bCs/>
                <w:kern w:val="0"/>
                <w:sz w:val="24"/>
              </w:rPr>
            </w:pPr>
            <w:bookmarkStart w:id="5" w:name="_Hlk159492126"/>
            <w:bookmarkStart w:id="6" w:name="_Hlk157674802"/>
            <w:r w:rsidRPr="00263565">
              <w:rPr>
                <w:rFonts w:hint="eastAsia"/>
                <w:b/>
                <w:bCs/>
                <w:kern w:val="0"/>
                <w:sz w:val="24"/>
              </w:rPr>
              <w:t>表</w:t>
            </w:r>
            <w:r w:rsidRPr="00263565">
              <w:rPr>
                <w:b/>
                <w:bCs/>
                <w:kern w:val="0"/>
                <w:sz w:val="24"/>
              </w:rPr>
              <w:t xml:space="preserve">2-4   </w:t>
            </w:r>
            <w:r w:rsidRPr="00263565">
              <w:rPr>
                <w:rFonts w:hint="eastAsia"/>
                <w:b/>
                <w:bCs/>
                <w:kern w:val="0"/>
                <w:sz w:val="24"/>
              </w:rPr>
              <w:t>主要</w:t>
            </w:r>
            <w:r w:rsidRPr="00263565">
              <w:rPr>
                <w:b/>
                <w:bCs/>
                <w:kern w:val="0"/>
                <w:sz w:val="24"/>
              </w:rPr>
              <w:t>原辅材料消耗量</w:t>
            </w:r>
            <w:r w:rsidRPr="00263565">
              <w:rPr>
                <w:rFonts w:hint="eastAsia"/>
                <w:b/>
                <w:bCs/>
                <w:kern w:val="0"/>
                <w:sz w:val="24"/>
              </w:rPr>
              <w:t>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
              <w:gridCol w:w="1738"/>
              <w:gridCol w:w="2069"/>
              <w:gridCol w:w="1243"/>
              <w:gridCol w:w="1244"/>
              <w:gridCol w:w="1430"/>
            </w:tblGrid>
            <w:tr w:rsidR="00263565" w:rsidRPr="00263565" w14:paraId="3A740728" w14:textId="77777777">
              <w:trPr>
                <w:cantSplit/>
                <w:trHeight w:val="622"/>
                <w:jc w:val="center"/>
              </w:trPr>
              <w:tc>
                <w:tcPr>
                  <w:tcW w:w="580" w:type="dxa"/>
                  <w:tcBorders>
                    <w:top w:val="single" w:sz="2" w:space="0" w:color="auto"/>
                    <w:left w:val="single" w:sz="2" w:space="0" w:color="auto"/>
                  </w:tcBorders>
                  <w:vAlign w:val="center"/>
                </w:tcPr>
                <w:bookmarkEnd w:id="5"/>
                <w:bookmarkEnd w:id="6"/>
                <w:p w14:paraId="71D34E14"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b/>
                      <w:bCs/>
                      <w:szCs w:val="21"/>
                    </w:rPr>
                    <w:t>序号</w:t>
                  </w:r>
                </w:p>
              </w:tc>
              <w:tc>
                <w:tcPr>
                  <w:tcW w:w="1738" w:type="dxa"/>
                  <w:tcBorders>
                    <w:top w:val="single" w:sz="2" w:space="0" w:color="auto"/>
                  </w:tcBorders>
                  <w:vAlign w:val="center"/>
                </w:tcPr>
                <w:p w14:paraId="52674B6D"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b/>
                      <w:bCs/>
                      <w:szCs w:val="21"/>
                    </w:rPr>
                    <w:t>名称</w:t>
                  </w:r>
                </w:p>
              </w:tc>
              <w:tc>
                <w:tcPr>
                  <w:tcW w:w="2069" w:type="dxa"/>
                  <w:tcBorders>
                    <w:top w:val="single" w:sz="2" w:space="0" w:color="auto"/>
                  </w:tcBorders>
                  <w:vAlign w:val="center"/>
                </w:tcPr>
                <w:p w14:paraId="5FC57FAB"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b/>
                      <w:bCs/>
                      <w:szCs w:val="21"/>
                    </w:rPr>
                    <w:t>规格</w:t>
                  </w:r>
                </w:p>
              </w:tc>
              <w:tc>
                <w:tcPr>
                  <w:tcW w:w="1243" w:type="dxa"/>
                  <w:tcBorders>
                    <w:top w:val="single" w:sz="2" w:space="0" w:color="auto"/>
                    <w:right w:val="single" w:sz="4" w:space="0" w:color="auto"/>
                  </w:tcBorders>
                  <w:vAlign w:val="center"/>
                </w:tcPr>
                <w:p w14:paraId="36BFB29E"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b/>
                      <w:bCs/>
                      <w:szCs w:val="21"/>
                    </w:rPr>
                    <w:t>年消耗量（</w:t>
                  </w:r>
                  <w:r w:rsidRPr="00263565">
                    <w:rPr>
                      <w:b/>
                      <w:bCs/>
                      <w:szCs w:val="21"/>
                    </w:rPr>
                    <w:t>t</w:t>
                  </w:r>
                  <w:r w:rsidRPr="00263565">
                    <w:rPr>
                      <w:b/>
                      <w:bCs/>
                      <w:szCs w:val="21"/>
                    </w:rPr>
                    <w:t>）</w:t>
                  </w:r>
                </w:p>
              </w:tc>
              <w:tc>
                <w:tcPr>
                  <w:tcW w:w="1244" w:type="dxa"/>
                  <w:tcBorders>
                    <w:top w:val="single" w:sz="2" w:space="0" w:color="auto"/>
                    <w:left w:val="single" w:sz="4" w:space="0" w:color="auto"/>
                    <w:right w:val="single" w:sz="2" w:space="0" w:color="auto"/>
                  </w:tcBorders>
                  <w:vAlign w:val="center"/>
                </w:tcPr>
                <w:p w14:paraId="733415A9"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b/>
                      <w:bCs/>
                      <w:szCs w:val="21"/>
                    </w:rPr>
                    <w:t>最大储存量（</w:t>
                  </w:r>
                  <w:r w:rsidRPr="00263565">
                    <w:rPr>
                      <w:b/>
                      <w:bCs/>
                      <w:szCs w:val="21"/>
                    </w:rPr>
                    <w:t>t</w:t>
                  </w:r>
                  <w:r w:rsidRPr="00263565">
                    <w:rPr>
                      <w:b/>
                      <w:bCs/>
                      <w:szCs w:val="21"/>
                    </w:rPr>
                    <w:t>）</w:t>
                  </w:r>
                </w:p>
              </w:tc>
              <w:tc>
                <w:tcPr>
                  <w:tcW w:w="1430" w:type="dxa"/>
                  <w:tcBorders>
                    <w:top w:val="single" w:sz="2" w:space="0" w:color="auto"/>
                    <w:left w:val="single" w:sz="4" w:space="0" w:color="auto"/>
                    <w:right w:val="single" w:sz="2" w:space="0" w:color="auto"/>
                  </w:tcBorders>
                  <w:vAlign w:val="center"/>
                </w:tcPr>
                <w:p w14:paraId="302FF26D" w14:textId="77777777" w:rsidR="000F3CBF" w:rsidRPr="00263565" w:rsidRDefault="00D5118D" w:rsidP="00913E40">
                  <w:pPr>
                    <w:framePr w:hSpace="180" w:wrap="around" w:vAnchor="text" w:hAnchor="text" w:xAlign="center" w:y="1"/>
                    <w:suppressAutoHyphens/>
                    <w:suppressOverlap/>
                    <w:jc w:val="center"/>
                    <w:rPr>
                      <w:b/>
                      <w:bCs/>
                      <w:szCs w:val="21"/>
                    </w:rPr>
                  </w:pPr>
                  <w:r w:rsidRPr="00263565">
                    <w:rPr>
                      <w:rFonts w:hint="eastAsia"/>
                      <w:b/>
                      <w:bCs/>
                      <w:szCs w:val="21"/>
                    </w:rPr>
                    <w:t>位置</w:t>
                  </w:r>
                </w:p>
              </w:tc>
            </w:tr>
            <w:tr w:rsidR="00263565" w:rsidRPr="00263565" w14:paraId="0137487E" w14:textId="77777777">
              <w:trPr>
                <w:cantSplit/>
                <w:trHeight w:val="312"/>
                <w:jc w:val="center"/>
              </w:trPr>
              <w:tc>
                <w:tcPr>
                  <w:tcW w:w="8304" w:type="dxa"/>
                  <w:gridSpan w:val="6"/>
                  <w:tcBorders>
                    <w:top w:val="single" w:sz="2" w:space="0" w:color="auto"/>
                    <w:left w:val="single" w:sz="2" w:space="0" w:color="auto"/>
                    <w:right w:val="single" w:sz="2" w:space="0" w:color="auto"/>
                  </w:tcBorders>
                  <w:vAlign w:val="center"/>
                </w:tcPr>
                <w:p w14:paraId="10434EEB"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经编织物</w:t>
                  </w:r>
                </w:p>
              </w:tc>
            </w:tr>
            <w:tr w:rsidR="00263565" w:rsidRPr="00263565" w14:paraId="23B2911C" w14:textId="77777777">
              <w:trPr>
                <w:cantSplit/>
                <w:trHeight w:val="579"/>
                <w:jc w:val="center"/>
              </w:trPr>
              <w:tc>
                <w:tcPr>
                  <w:tcW w:w="580" w:type="dxa"/>
                  <w:tcBorders>
                    <w:left w:val="single" w:sz="2" w:space="0" w:color="auto"/>
                  </w:tcBorders>
                  <w:vAlign w:val="center"/>
                </w:tcPr>
                <w:p w14:paraId="40E4C950"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w:t>
                  </w:r>
                </w:p>
              </w:tc>
              <w:tc>
                <w:tcPr>
                  <w:tcW w:w="1738" w:type="dxa"/>
                  <w:vAlign w:val="center"/>
                </w:tcPr>
                <w:p w14:paraId="240BDD1B" w14:textId="77777777" w:rsidR="000F3CBF" w:rsidRPr="00263565" w:rsidRDefault="00D5118D" w:rsidP="00913E40">
                  <w:pPr>
                    <w:framePr w:hSpace="180" w:wrap="around" w:vAnchor="text" w:hAnchor="text" w:xAlign="center" w:y="1"/>
                    <w:suppressAutoHyphens/>
                    <w:suppressOverlap/>
                    <w:jc w:val="center"/>
                    <w:rPr>
                      <w:szCs w:val="21"/>
                    </w:rPr>
                  </w:pPr>
                  <w:proofErr w:type="gramStart"/>
                  <w:r w:rsidRPr="00263565">
                    <w:rPr>
                      <w:rFonts w:hint="eastAsia"/>
                      <w:szCs w:val="21"/>
                    </w:rPr>
                    <w:t>未整经</w:t>
                  </w:r>
                  <w:proofErr w:type="gramEnd"/>
                  <w:r w:rsidRPr="00263565">
                    <w:rPr>
                      <w:rFonts w:hint="eastAsia"/>
                      <w:szCs w:val="21"/>
                    </w:rPr>
                    <w:t>的</w:t>
                  </w:r>
                  <w:r w:rsidRPr="00263565">
                    <w:rPr>
                      <w:szCs w:val="21"/>
                    </w:rPr>
                    <w:t>玻璃纤维粗纱</w:t>
                  </w:r>
                  <w:r w:rsidRPr="00263565">
                    <w:rPr>
                      <w:rFonts w:hint="eastAsia"/>
                      <w:szCs w:val="21"/>
                    </w:rPr>
                    <w:t>（无碱）</w:t>
                  </w:r>
                </w:p>
              </w:tc>
              <w:tc>
                <w:tcPr>
                  <w:tcW w:w="2069" w:type="dxa"/>
                  <w:vAlign w:val="center"/>
                </w:tcPr>
                <w:p w14:paraId="762E07FB"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2400TEX</w:t>
                  </w:r>
                  <w:r w:rsidRPr="00263565">
                    <w:rPr>
                      <w:rFonts w:hint="eastAsia"/>
                      <w:szCs w:val="21"/>
                    </w:rPr>
                    <w:t>、</w:t>
                  </w:r>
                  <w:r w:rsidRPr="00263565">
                    <w:rPr>
                      <w:szCs w:val="21"/>
                    </w:rPr>
                    <w:t>600TEX</w:t>
                  </w:r>
                </w:p>
                <w:p w14:paraId="5EF52AB5"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1200TEX</w:t>
                  </w:r>
                  <w:r w:rsidRPr="00263565">
                    <w:rPr>
                      <w:szCs w:val="21"/>
                    </w:rPr>
                    <w:t>、</w:t>
                  </w:r>
                  <w:r w:rsidRPr="00263565">
                    <w:rPr>
                      <w:szCs w:val="21"/>
                    </w:rPr>
                    <w:t>300TEX</w:t>
                  </w:r>
                </w:p>
              </w:tc>
              <w:tc>
                <w:tcPr>
                  <w:tcW w:w="1243" w:type="dxa"/>
                  <w:tcBorders>
                    <w:right w:val="single" w:sz="4" w:space="0" w:color="auto"/>
                  </w:tcBorders>
                  <w:vAlign w:val="center"/>
                </w:tcPr>
                <w:p w14:paraId="7E744BC6"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2650</w:t>
                  </w:r>
                </w:p>
              </w:tc>
              <w:tc>
                <w:tcPr>
                  <w:tcW w:w="1244" w:type="dxa"/>
                  <w:tcBorders>
                    <w:left w:val="single" w:sz="4" w:space="0" w:color="auto"/>
                    <w:right w:val="single" w:sz="2" w:space="0" w:color="auto"/>
                  </w:tcBorders>
                  <w:vAlign w:val="center"/>
                </w:tcPr>
                <w:p w14:paraId="4E8BEBF5"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80</w:t>
                  </w:r>
                </w:p>
              </w:tc>
              <w:tc>
                <w:tcPr>
                  <w:tcW w:w="1430" w:type="dxa"/>
                  <w:vMerge w:val="restart"/>
                  <w:tcBorders>
                    <w:left w:val="single" w:sz="4" w:space="0" w:color="auto"/>
                    <w:right w:val="single" w:sz="2" w:space="0" w:color="auto"/>
                  </w:tcBorders>
                  <w:vAlign w:val="center"/>
                </w:tcPr>
                <w:p w14:paraId="68E7E7C0"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D06</w:t>
                  </w:r>
                  <w:r w:rsidRPr="00263565">
                    <w:rPr>
                      <w:rFonts w:hint="eastAsia"/>
                      <w:szCs w:val="21"/>
                    </w:rPr>
                    <w:t>厂房，</w:t>
                  </w:r>
                  <w:r w:rsidRPr="00263565">
                    <w:rPr>
                      <w:szCs w:val="21"/>
                    </w:rPr>
                    <w:t>托盘存放</w:t>
                  </w:r>
                </w:p>
              </w:tc>
            </w:tr>
            <w:tr w:rsidR="00263565" w:rsidRPr="00263565" w14:paraId="413CAD07" w14:textId="77777777">
              <w:trPr>
                <w:cantSplit/>
                <w:trHeight w:val="579"/>
                <w:jc w:val="center"/>
              </w:trPr>
              <w:tc>
                <w:tcPr>
                  <w:tcW w:w="580" w:type="dxa"/>
                  <w:tcBorders>
                    <w:left w:val="single" w:sz="2" w:space="0" w:color="auto"/>
                  </w:tcBorders>
                  <w:vAlign w:val="center"/>
                </w:tcPr>
                <w:p w14:paraId="1475A947"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2</w:t>
                  </w:r>
                </w:p>
              </w:tc>
              <w:tc>
                <w:tcPr>
                  <w:tcW w:w="1738" w:type="dxa"/>
                  <w:vAlign w:val="center"/>
                </w:tcPr>
                <w:p w14:paraId="00EBD4ED"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整经后的</w:t>
                  </w:r>
                  <w:r w:rsidRPr="00263565">
                    <w:rPr>
                      <w:szCs w:val="21"/>
                    </w:rPr>
                    <w:t>玻璃纤维粗纱</w:t>
                  </w:r>
                  <w:r w:rsidRPr="00263565">
                    <w:rPr>
                      <w:rFonts w:hint="eastAsia"/>
                      <w:szCs w:val="21"/>
                    </w:rPr>
                    <w:t>（无碱）</w:t>
                  </w:r>
                </w:p>
              </w:tc>
              <w:tc>
                <w:tcPr>
                  <w:tcW w:w="2069" w:type="dxa"/>
                  <w:vAlign w:val="center"/>
                </w:tcPr>
                <w:p w14:paraId="72542A30"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2400TEX</w:t>
                  </w:r>
                  <w:r w:rsidRPr="00263565">
                    <w:rPr>
                      <w:rFonts w:hint="eastAsia"/>
                      <w:szCs w:val="21"/>
                    </w:rPr>
                    <w:t>、</w:t>
                  </w:r>
                  <w:r w:rsidRPr="00263565">
                    <w:rPr>
                      <w:szCs w:val="21"/>
                    </w:rPr>
                    <w:t>600TEX</w:t>
                  </w:r>
                </w:p>
                <w:p w14:paraId="21E36615"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1200TEX</w:t>
                  </w:r>
                  <w:r w:rsidRPr="00263565">
                    <w:rPr>
                      <w:szCs w:val="21"/>
                    </w:rPr>
                    <w:t>、</w:t>
                  </w:r>
                  <w:r w:rsidRPr="00263565">
                    <w:rPr>
                      <w:szCs w:val="21"/>
                    </w:rPr>
                    <w:t>300TEX</w:t>
                  </w:r>
                </w:p>
              </w:tc>
              <w:tc>
                <w:tcPr>
                  <w:tcW w:w="1243" w:type="dxa"/>
                  <w:tcBorders>
                    <w:right w:val="single" w:sz="4" w:space="0" w:color="auto"/>
                  </w:tcBorders>
                  <w:vAlign w:val="center"/>
                </w:tcPr>
                <w:p w14:paraId="2BCFEF33"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5</w:t>
                  </w:r>
                  <w:r w:rsidRPr="00263565">
                    <w:rPr>
                      <w:rFonts w:hint="eastAsia"/>
                      <w:szCs w:val="21"/>
                    </w:rPr>
                    <w:t>0</w:t>
                  </w:r>
                </w:p>
              </w:tc>
              <w:tc>
                <w:tcPr>
                  <w:tcW w:w="1244" w:type="dxa"/>
                  <w:tcBorders>
                    <w:left w:val="single" w:sz="4" w:space="0" w:color="auto"/>
                    <w:right w:val="single" w:sz="2" w:space="0" w:color="auto"/>
                  </w:tcBorders>
                  <w:vAlign w:val="center"/>
                </w:tcPr>
                <w:p w14:paraId="63183A83"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5</w:t>
                  </w:r>
                </w:p>
              </w:tc>
              <w:tc>
                <w:tcPr>
                  <w:tcW w:w="1430" w:type="dxa"/>
                  <w:vMerge/>
                  <w:tcBorders>
                    <w:left w:val="single" w:sz="4" w:space="0" w:color="auto"/>
                    <w:right w:val="single" w:sz="2" w:space="0" w:color="auto"/>
                  </w:tcBorders>
                  <w:vAlign w:val="center"/>
                </w:tcPr>
                <w:p w14:paraId="33899C44" w14:textId="77777777" w:rsidR="000F3CBF" w:rsidRPr="00263565" w:rsidRDefault="000F3CBF" w:rsidP="00913E40">
                  <w:pPr>
                    <w:framePr w:hSpace="180" w:wrap="around" w:vAnchor="text" w:hAnchor="text" w:xAlign="center" w:y="1"/>
                    <w:suppressAutoHyphens/>
                    <w:suppressOverlap/>
                    <w:jc w:val="center"/>
                    <w:rPr>
                      <w:szCs w:val="21"/>
                    </w:rPr>
                  </w:pPr>
                </w:p>
              </w:tc>
            </w:tr>
            <w:tr w:rsidR="00263565" w:rsidRPr="00263565" w14:paraId="3BF94293" w14:textId="77777777">
              <w:trPr>
                <w:cantSplit/>
                <w:trHeight w:val="579"/>
                <w:jc w:val="center"/>
              </w:trPr>
              <w:tc>
                <w:tcPr>
                  <w:tcW w:w="580" w:type="dxa"/>
                  <w:tcBorders>
                    <w:left w:val="single" w:sz="2" w:space="0" w:color="auto"/>
                  </w:tcBorders>
                  <w:vAlign w:val="center"/>
                </w:tcPr>
                <w:p w14:paraId="4FC6B497"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3</w:t>
                  </w:r>
                </w:p>
              </w:tc>
              <w:tc>
                <w:tcPr>
                  <w:tcW w:w="1738" w:type="dxa"/>
                  <w:vAlign w:val="center"/>
                </w:tcPr>
                <w:p w14:paraId="150AF6E6"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热熔胶</w:t>
                  </w:r>
                </w:p>
              </w:tc>
              <w:tc>
                <w:tcPr>
                  <w:tcW w:w="2069" w:type="dxa"/>
                  <w:vAlign w:val="center"/>
                </w:tcPr>
                <w:p w14:paraId="60AE9A90"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25kg/</w:t>
                  </w:r>
                  <w:r w:rsidRPr="00263565">
                    <w:rPr>
                      <w:szCs w:val="21"/>
                    </w:rPr>
                    <w:t>袋</w:t>
                  </w:r>
                </w:p>
              </w:tc>
              <w:tc>
                <w:tcPr>
                  <w:tcW w:w="1243" w:type="dxa"/>
                  <w:tcBorders>
                    <w:right w:val="single" w:sz="4" w:space="0" w:color="auto"/>
                  </w:tcBorders>
                  <w:vAlign w:val="center"/>
                </w:tcPr>
                <w:p w14:paraId="256C6B51"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73</w:t>
                  </w:r>
                </w:p>
              </w:tc>
              <w:tc>
                <w:tcPr>
                  <w:tcW w:w="1244" w:type="dxa"/>
                  <w:tcBorders>
                    <w:left w:val="single" w:sz="4" w:space="0" w:color="auto"/>
                    <w:right w:val="single" w:sz="2" w:space="0" w:color="auto"/>
                  </w:tcBorders>
                  <w:vAlign w:val="center"/>
                </w:tcPr>
                <w:p w14:paraId="4B5DD692"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w:t>
                  </w:r>
                </w:p>
              </w:tc>
              <w:tc>
                <w:tcPr>
                  <w:tcW w:w="1430" w:type="dxa"/>
                  <w:tcBorders>
                    <w:left w:val="single" w:sz="4" w:space="0" w:color="auto"/>
                    <w:right w:val="single" w:sz="2" w:space="0" w:color="auto"/>
                  </w:tcBorders>
                  <w:vAlign w:val="center"/>
                </w:tcPr>
                <w:p w14:paraId="69FD7834"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bCs/>
                      <w:szCs w:val="21"/>
                    </w:rPr>
                    <w:t>D06</w:t>
                  </w:r>
                  <w:r w:rsidRPr="00263565">
                    <w:rPr>
                      <w:rFonts w:hint="eastAsia"/>
                      <w:bCs/>
                      <w:szCs w:val="21"/>
                    </w:rPr>
                    <w:t>厂房，</w:t>
                  </w:r>
                  <w:r w:rsidRPr="00263565">
                    <w:rPr>
                      <w:bCs/>
                      <w:szCs w:val="21"/>
                    </w:rPr>
                    <w:t>纸箱存放</w:t>
                  </w:r>
                </w:p>
              </w:tc>
            </w:tr>
            <w:tr w:rsidR="00263565" w:rsidRPr="00263565" w14:paraId="7E548E2B" w14:textId="77777777">
              <w:trPr>
                <w:cantSplit/>
                <w:trHeight w:val="342"/>
                <w:jc w:val="center"/>
              </w:trPr>
              <w:tc>
                <w:tcPr>
                  <w:tcW w:w="8304" w:type="dxa"/>
                  <w:gridSpan w:val="6"/>
                  <w:tcBorders>
                    <w:left w:val="single" w:sz="2" w:space="0" w:color="auto"/>
                    <w:right w:val="single" w:sz="2" w:space="0" w:color="auto"/>
                  </w:tcBorders>
                  <w:vAlign w:val="center"/>
                </w:tcPr>
                <w:p w14:paraId="647BD984"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方格布</w:t>
                  </w:r>
                </w:p>
              </w:tc>
            </w:tr>
            <w:tr w:rsidR="00263565" w:rsidRPr="00263565" w14:paraId="2E595353" w14:textId="77777777">
              <w:trPr>
                <w:cantSplit/>
                <w:trHeight w:val="579"/>
                <w:jc w:val="center"/>
              </w:trPr>
              <w:tc>
                <w:tcPr>
                  <w:tcW w:w="580" w:type="dxa"/>
                  <w:tcBorders>
                    <w:left w:val="single" w:sz="2" w:space="0" w:color="auto"/>
                  </w:tcBorders>
                  <w:vAlign w:val="center"/>
                </w:tcPr>
                <w:p w14:paraId="0CDEF312"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4</w:t>
                  </w:r>
                </w:p>
              </w:tc>
              <w:tc>
                <w:tcPr>
                  <w:tcW w:w="1738" w:type="dxa"/>
                  <w:vAlign w:val="center"/>
                </w:tcPr>
                <w:p w14:paraId="601FBF4C"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整经后的</w:t>
                  </w:r>
                  <w:r w:rsidRPr="00263565">
                    <w:rPr>
                      <w:szCs w:val="21"/>
                    </w:rPr>
                    <w:t>玻璃纤维粗纱</w:t>
                  </w:r>
                  <w:r w:rsidRPr="00263565">
                    <w:rPr>
                      <w:rFonts w:hint="eastAsia"/>
                      <w:szCs w:val="21"/>
                    </w:rPr>
                    <w:t>（无碱）</w:t>
                  </w:r>
                </w:p>
              </w:tc>
              <w:tc>
                <w:tcPr>
                  <w:tcW w:w="2069" w:type="dxa"/>
                  <w:vAlign w:val="center"/>
                </w:tcPr>
                <w:p w14:paraId="3CFAA492"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2400TEX</w:t>
                  </w:r>
                  <w:r w:rsidRPr="00263565">
                    <w:rPr>
                      <w:rFonts w:hint="eastAsia"/>
                      <w:szCs w:val="21"/>
                    </w:rPr>
                    <w:t>、</w:t>
                  </w:r>
                  <w:r w:rsidRPr="00263565">
                    <w:rPr>
                      <w:szCs w:val="21"/>
                    </w:rPr>
                    <w:t>600TEX</w:t>
                  </w:r>
                </w:p>
                <w:p w14:paraId="76884655"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1200TEX</w:t>
                  </w:r>
                  <w:r w:rsidRPr="00263565">
                    <w:rPr>
                      <w:szCs w:val="21"/>
                    </w:rPr>
                    <w:t>、</w:t>
                  </w:r>
                  <w:r w:rsidRPr="00263565">
                    <w:rPr>
                      <w:szCs w:val="21"/>
                    </w:rPr>
                    <w:t>300TEX</w:t>
                  </w:r>
                </w:p>
              </w:tc>
              <w:tc>
                <w:tcPr>
                  <w:tcW w:w="1243" w:type="dxa"/>
                  <w:tcBorders>
                    <w:right w:val="single" w:sz="4" w:space="0" w:color="auto"/>
                  </w:tcBorders>
                  <w:vAlign w:val="center"/>
                </w:tcPr>
                <w:p w14:paraId="64FF2E27"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2500</w:t>
                  </w:r>
                </w:p>
              </w:tc>
              <w:tc>
                <w:tcPr>
                  <w:tcW w:w="1244" w:type="dxa"/>
                  <w:tcBorders>
                    <w:left w:val="single" w:sz="4" w:space="0" w:color="auto"/>
                    <w:right w:val="single" w:sz="2" w:space="0" w:color="auto"/>
                  </w:tcBorders>
                  <w:vAlign w:val="center"/>
                </w:tcPr>
                <w:p w14:paraId="2C9A7100"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80</w:t>
                  </w:r>
                </w:p>
              </w:tc>
              <w:tc>
                <w:tcPr>
                  <w:tcW w:w="1430" w:type="dxa"/>
                  <w:tcBorders>
                    <w:left w:val="single" w:sz="4" w:space="0" w:color="auto"/>
                    <w:right w:val="single" w:sz="2" w:space="0" w:color="auto"/>
                  </w:tcBorders>
                  <w:vAlign w:val="center"/>
                </w:tcPr>
                <w:p w14:paraId="3BEDD6E1"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E13</w:t>
                  </w:r>
                  <w:r w:rsidRPr="00263565">
                    <w:rPr>
                      <w:rFonts w:hint="eastAsia"/>
                      <w:szCs w:val="21"/>
                    </w:rPr>
                    <w:t>厂房，</w:t>
                  </w:r>
                  <w:r w:rsidRPr="00263565">
                    <w:rPr>
                      <w:szCs w:val="21"/>
                    </w:rPr>
                    <w:t>托盘存放</w:t>
                  </w:r>
                </w:p>
              </w:tc>
            </w:tr>
            <w:tr w:rsidR="00263565" w:rsidRPr="00263565" w14:paraId="647AC71B" w14:textId="77777777">
              <w:trPr>
                <w:cantSplit/>
                <w:trHeight w:val="579"/>
                <w:jc w:val="center"/>
              </w:trPr>
              <w:tc>
                <w:tcPr>
                  <w:tcW w:w="580" w:type="dxa"/>
                  <w:tcBorders>
                    <w:left w:val="single" w:sz="2" w:space="0" w:color="auto"/>
                  </w:tcBorders>
                  <w:vAlign w:val="center"/>
                </w:tcPr>
                <w:p w14:paraId="33DE6BF9"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5</w:t>
                  </w:r>
                </w:p>
              </w:tc>
              <w:tc>
                <w:tcPr>
                  <w:tcW w:w="1738" w:type="dxa"/>
                  <w:vAlign w:val="center"/>
                </w:tcPr>
                <w:p w14:paraId="76E0FA9B"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碳纤维</w:t>
                  </w:r>
                  <w:r w:rsidRPr="00263565">
                    <w:rPr>
                      <w:rFonts w:hint="eastAsia"/>
                      <w:szCs w:val="21"/>
                    </w:rPr>
                    <w:t>线</w:t>
                  </w:r>
                </w:p>
              </w:tc>
              <w:tc>
                <w:tcPr>
                  <w:tcW w:w="2069" w:type="dxa"/>
                  <w:vAlign w:val="center"/>
                </w:tcPr>
                <w:p w14:paraId="2FFB13A1"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12K</w:t>
                  </w:r>
                  <w:r w:rsidRPr="00263565">
                    <w:rPr>
                      <w:szCs w:val="21"/>
                    </w:rPr>
                    <w:t>、</w:t>
                  </w:r>
                  <w:r w:rsidRPr="00263565">
                    <w:rPr>
                      <w:szCs w:val="21"/>
                    </w:rPr>
                    <w:t>24K</w:t>
                  </w:r>
                </w:p>
              </w:tc>
              <w:tc>
                <w:tcPr>
                  <w:tcW w:w="1243" w:type="dxa"/>
                  <w:tcBorders>
                    <w:right w:val="single" w:sz="4" w:space="0" w:color="auto"/>
                  </w:tcBorders>
                  <w:vAlign w:val="center"/>
                </w:tcPr>
                <w:p w14:paraId="4E2CE320"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10</w:t>
                  </w:r>
                </w:p>
              </w:tc>
              <w:tc>
                <w:tcPr>
                  <w:tcW w:w="1244" w:type="dxa"/>
                  <w:tcBorders>
                    <w:left w:val="single" w:sz="4" w:space="0" w:color="auto"/>
                    <w:right w:val="single" w:sz="2" w:space="0" w:color="auto"/>
                  </w:tcBorders>
                  <w:vAlign w:val="center"/>
                </w:tcPr>
                <w:p w14:paraId="2B122216"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0.5</w:t>
                  </w:r>
                </w:p>
              </w:tc>
              <w:tc>
                <w:tcPr>
                  <w:tcW w:w="1430" w:type="dxa"/>
                  <w:vMerge w:val="restart"/>
                  <w:tcBorders>
                    <w:left w:val="single" w:sz="4" w:space="0" w:color="auto"/>
                    <w:right w:val="single" w:sz="2" w:space="0" w:color="auto"/>
                  </w:tcBorders>
                  <w:vAlign w:val="center"/>
                </w:tcPr>
                <w:p w14:paraId="71B26933"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E13</w:t>
                  </w:r>
                  <w:r w:rsidRPr="00263565">
                    <w:rPr>
                      <w:rFonts w:hint="eastAsia"/>
                      <w:szCs w:val="21"/>
                    </w:rPr>
                    <w:t>厂房，</w:t>
                  </w:r>
                  <w:r w:rsidRPr="00263565">
                    <w:rPr>
                      <w:szCs w:val="21"/>
                    </w:rPr>
                    <w:t>纸箱存放</w:t>
                  </w:r>
                </w:p>
              </w:tc>
            </w:tr>
            <w:tr w:rsidR="00263565" w:rsidRPr="00263565" w14:paraId="0CEB1AA5" w14:textId="77777777">
              <w:trPr>
                <w:cantSplit/>
                <w:trHeight w:val="579"/>
                <w:jc w:val="center"/>
              </w:trPr>
              <w:tc>
                <w:tcPr>
                  <w:tcW w:w="580" w:type="dxa"/>
                  <w:tcBorders>
                    <w:left w:val="single" w:sz="2" w:space="0" w:color="auto"/>
                  </w:tcBorders>
                  <w:vAlign w:val="center"/>
                </w:tcPr>
                <w:p w14:paraId="55354122"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6</w:t>
                  </w:r>
                </w:p>
              </w:tc>
              <w:tc>
                <w:tcPr>
                  <w:tcW w:w="1738" w:type="dxa"/>
                  <w:vAlign w:val="center"/>
                </w:tcPr>
                <w:p w14:paraId="77108586"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涤纶线</w:t>
                  </w:r>
                </w:p>
              </w:tc>
              <w:tc>
                <w:tcPr>
                  <w:tcW w:w="2069" w:type="dxa"/>
                  <w:vAlign w:val="center"/>
                </w:tcPr>
                <w:p w14:paraId="4FDF4D28"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8.33TEX</w:t>
                  </w:r>
                </w:p>
              </w:tc>
              <w:tc>
                <w:tcPr>
                  <w:tcW w:w="1243" w:type="dxa"/>
                  <w:tcBorders>
                    <w:right w:val="single" w:sz="4" w:space="0" w:color="auto"/>
                  </w:tcBorders>
                  <w:vAlign w:val="center"/>
                </w:tcPr>
                <w:p w14:paraId="449FCB87"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2</w:t>
                  </w:r>
                  <w:r w:rsidRPr="00263565">
                    <w:rPr>
                      <w:szCs w:val="21"/>
                    </w:rPr>
                    <w:t>0</w:t>
                  </w:r>
                </w:p>
              </w:tc>
              <w:tc>
                <w:tcPr>
                  <w:tcW w:w="1244" w:type="dxa"/>
                  <w:tcBorders>
                    <w:left w:val="single" w:sz="4" w:space="0" w:color="auto"/>
                    <w:right w:val="single" w:sz="2" w:space="0" w:color="auto"/>
                  </w:tcBorders>
                  <w:vAlign w:val="center"/>
                </w:tcPr>
                <w:p w14:paraId="414FC545"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10</w:t>
                  </w:r>
                </w:p>
              </w:tc>
              <w:tc>
                <w:tcPr>
                  <w:tcW w:w="1430" w:type="dxa"/>
                  <w:vMerge/>
                  <w:tcBorders>
                    <w:left w:val="single" w:sz="4" w:space="0" w:color="auto"/>
                    <w:right w:val="single" w:sz="2" w:space="0" w:color="auto"/>
                  </w:tcBorders>
                  <w:vAlign w:val="center"/>
                </w:tcPr>
                <w:p w14:paraId="2C4FCFFE" w14:textId="77777777" w:rsidR="000F3CBF" w:rsidRPr="00263565" w:rsidRDefault="000F3CBF" w:rsidP="00913E40">
                  <w:pPr>
                    <w:framePr w:hSpace="180" w:wrap="around" w:vAnchor="text" w:hAnchor="text" w:xAlign="center" w:y="1"/>
                    <w:suppressAutoHyphens/>
                    <w:suppressOverlap/>
                    <w:jc w:val="center"/>
                    <w:rPr>
                      <w:szCs w:val="21"/>
                    </w:rPr>
                  </w:pPr>
                </w:p>
              </w:tc>
            </w:tr>
            <w:tr w:rsidR="00263565" w:rsidRPr="00263565" w14:paraId="217C2B41" w14:textId="77777777">
              <w:trPr>
                <w:cantSplit/>
                <w:trHeight w:val="316"/>
                <w:jc w:val="center"/>
              </w:trPr>
              <w:tc>
                <w:tcPr>
                  <w:tcW w:w="8304" w:type="dxa"/>
                  <w:gridSpan w:val="6"/>
                  <w:tcBorders>
                    <w:left w:val="single" w:sz="2" w:space="0" w:color="auto"/>
                    <w:right w:val="single" w:sz="2" w:space="0" w:color="auto"/>
                  </w:tcBorders>
                  <w:vAlign w:val="center"/>
                </w:tcPr>
                <w:p w14:paraId="3269D77A"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工业织物</w:t>
                  </w:r>
                </w:p>
              </w:tc>
            </w:tr>
            <w:tr w:rsidR="00263565" w:rsidRPr="00263565" w14:paraId="01DE684D" w14:textId="77777777">
              <w:trPr>
                <w:cantSplit/>
                <w:trHeight w:val="579"/>
                <w:jc w:val="center"/>
              </w:trPr>
              <w:tc>
                <w:tcPr>
                  <w:tcW w:w="580" w:type="dxa"/>
                  <w:tcBorders>
                    <w:left w:val="single" w:sz="2" w:space="0" w:color="auto"/>
                  </w:tcBorders>
                  <w:vAlign w:val="center"/>
                </w:tcPr>
                <w:p w14:paraId="33941E7A"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7</w:t>
                  </w:r>
                </w:p>
              </w:tc>
              <w:tc>
                <w:tcPr>
                  <w:tcW w:w="1738" w:type="dxa"/>
                  <w:vAlign w:val="center"/>
                </w:tcPr>
                <w:p w14:paraId="5461FB32"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玻璃纤维细纱</w:t>
                  </w:r>
                  <w:r w:rsidRPr="00263565">
                    <w:rPr>
                      <w:rFonts w:hint="eastAsia"/>
                      <w:szCs w:val="21"/>
                    </w:rPr>
                    <w:t xml:space="preserve"> </w:t>
                  </w:r>
                  <w:r w:rsidRPr="00263565">
                    <w:rPr>
                      <w:rFonts w:hint="eastAsia"/>
                      <w:szCs w:val="21"/>
                    </w:rPr>
                    <w:t>（无碱）</w:t>
                  </w:r>
                </w:p>
              </w:tc>
              <w:tc>
                <w:tcPr>
                  <w:tcW w:w="2069" w:type="dxa"/>
                  <w:vAlign w:val="center"/>
                </w:tcPr>
                <w:p w14:paraId="4DEE94F0"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68TEX</w:t>
                  </w:r>
                  <w:r w:rsidRPr="00263565">
                    <w:rPr>
                      <w:szCs w:val="21"/>
                    </w:rPr>
                    <w:t>、</w:t>
                  </w:r>
                  <w:r w:rsidRPr="00263565">
                    <w:rPr>
                      <w:szCs w:val="21"/>
                    </w:rPr>
                    <w:t>136TEX</w:t>
                  </w:r>
                </w:p>
              </w:tc>
              <w:tc>
                <w:tcPr>
                  <w:tcW w:w="1243" w:type="dxa"/>
                  <w:tcBorders>
                    <w:right w:val="single" w:sz="4" w:space="0" w:color="auto"/>
                  </w:tcBorders>
                  <w:vAlign w:val="center"/>
                </w:tcPr>
                <w:p w14:paraId="54D4AAFB"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12</w:t>
                  </w:r>
                  <w:r w:rsidRPr="00263565">
                    <w:rPr>
                      <w:szCs w:val="21"/>
                    </w:rPr>
                    <w:t>0</w:t>
                  </w:r>
                </w:p>
              </w:tc>
              <w:tc>
                <w:tcPr>
                  <w:tcW w:w="1244" w:type="dxa"/>
                  <w:tcBorders>
                    <w:left w:val="single" w:sz="4" w:space="0" w:color="auto"/>
                    <w:right w:val="single" w:sz="2" w:space="0" w:color="auto"/>
                  </w:tcBorders>
                  <w:vAlign w:val="center"/>
                </w:tcPr>
                <w:p w14:paraId="7DB03952"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10</w:t>
                  </w:r>
                </w:p>
              </w:tc>
              <w:tc>
                <w:tcPr>
                  <w:tcW w:w="1430" w:type="dxa"/>
                  <w:tcBorders>
                    <w:left w:val="single" w:sz="4" w:space="0" w:color="auto"/>
                    <w:right w:val="single" w:sz="2" w:space="0" w:color="auto"/>
                  </w:tcBorders>
                  <w:vAlign w:val="center"/>
                </w:tcPr>
                <w:p w14:paraId="6C93EC55"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E13</w:t>
                  </w:r>
                  <w:r w:rsidRPr="00263565">
                    <w:rPr>
                      <w:rFonts w:hint="eastAsia"/>
                      <w:szCs w:val="21"/>
                    </w:rPr>
                    <w:t>厂房，</w:t>
                  </w:r>
                  <w:r w:rsidRPr="00263565">
                    <w:rPr>
                      <w:szCs w:val="21"/>
                    </w:rPr>
                    <w:t>托盘存放</w:t>
                  </w:r>
                </w:p>
              </w:tc>
            </w:tr>
            <w:tr w:rsidR="00263565" w:rsidRPr="00263565" w14:paraId="4EF757BA" w14:textId="77777777">
              <w:trPr>
                <w:cantSplit/>
                <w:trHeight w:val="385"/>
                <w:jc w:val="center"/>
              </w:trPr>
              <w:tc>
                <w:tcPr>
                  <w:tcW w:w="8304" w:type="dxa"/>
                  <w:gridSpan w:val="6"/>
                  <w:tcBorders>
                    <w:left w:val="single" w:sz="2" w:space="0" w:color="auto"/>
                    <w:right w:val="single" w:sz="2" w:space="0" w:color="auto"/>
                  </w:tcBorders>
                  <w:vAlign w:val="center"/>
                </w:tcPr>
                <w:p w14:paraId="4C540958"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其他</w:t>
                  </w:r>
                </w:p>
              </w:tc>
            </w:tr>
            <w:tr w:rsidR="00263565" w:rsidRPr="00263565" w14:paraId="565256DC" w14:textId="77777777">
              <w:trPr>
                <w:cantSplit/>
                <w:trHeight w:val="579"/>
                <w:jc w:val="center"/>
              </w:trPr>
              <w:tc>
                <w:tcPr>
                  <w:tcW w:w="580" w:type="dxa"/>
                  <w:tcBorders>
                    <w:left w:val="single" w:sz="2" w:space="0" w:color="auto"/>
                  </w:tcBorders>
                  <w:vAlign w:val="center"/>
                </w:tcPr>
                <w:p w14:paraId="01ED547D"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8</w:t>
                  </w:r>
                </w:p>
              </w:tc>
              <w:tc>
                <w:tcPr>
                  <w:tcW w:w="1738" w:type="dxa"/>
                  <w:vAlign w:val="center"/>
                </w:tcPr>
                <w:p w14:paraId="08CEF1B1"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机油</w:t>
                  </w:r>
                </w:p>
              </w:tc>
              <w:tc>
                <w:tcPr>
                  <w:tcW w:w="2069" w:type="dxa"/>
                  <w:vAlign w:val="center"/>
                </w:tcPr>
                <w:p w14:paraId="061AC236"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c>
                <w:tcPr>
                  <w:tcW w:w="1243" w:type="dxa"/>
                  <w:tcBorders>
                    <w:right w:val="single" w:sz="4" w:space="0" w:color="auto"/>
                  </w:tcBorders>
                  <w:vAlign w:val="center"/>
                </w:tcPr>
                <w:p w14:paraId="4B9950D9"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0.05</w:t>
                  </w:r>
                </w:p>
              </w:tc>
              <w:tc>
                <w:tcPr>
                  <w:tcW w:w="1244" w:type="dxa"/>
                  <w:tcBorders>
                    <w:left w:val="single" w:sz="4" w:space="0" w:color="auto"/>
                    <w:right w:val="single" w:sz="2" w:space="0" w:color="auto"/>
                  </w:tcBorders>
                  <w:vAlign w:val="center"/>
                </w:tcPr>
                <w:p w14:paraId="53BF6B1A"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0</w:t>
                  </w:r>
                  <w:r w:rsidRPr="00263565">
                    <w:rPr>
                      <w:szCs w:val="21"/>
                    </w:rPr>
                    <w:t>.005</w:t>
                  </w:r>
                </w:p>
              </w:tc>
              <w:tc>
                <w:tcPr>
                  <w:tcW w:w="1430" w:type="dxa"/>
                  <w:tcBorders>
                    <w:left w:val="single" w:sz="4" w:space="0" w:color="auto"/>
                    <w:right w:val="single" w:sz="2" w:space="0" w:color="auto"/>
                  </w:tcBorders>
                  <w:vAlign w:val="center"/>
                </w:tcPr>
                <w:p w14:paraId="717CA852"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D06</w:t>
                  </w:r>
                  <w:r w:rsidRPr="00263565">
                    <w:rPr>
                      <w:rFonts w:hint="eastAsia"/>
                      <w:szCs w:val="21"/>
                    </w:rPr>
                    <w:t>厂房</w:t>
                  </w:r>
                </w:p>
              </w:tc>
            </w:tr>
            <w:tr w:rsidR="00263565" w:rsidRPr="00263565" w14:paraId="11FC111E" w14:textId="77777777">
              <w:trPr>
                <w:cantSplit/>
                <w:trHeight w:val="579"/>
                <w:jc w:val="center"/>
              </w:trPr>
              <w:tc>
                <w:tcPr>
                  <w:tcW w:w="580" w:type="dxa"/>
                  <w:tcBorders>
                    <w:left w:val="single" w:sz="2" w:space="0" w:color="auto"/>
                  </w:tcBorders>
                  <w:vAlign w:val="center"/>
                </w:tcPr>
                <w:p w14:paraId="2FDB268A"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9</w:t>
                  </w:r>
                </w:p>
              </w:tc>
              <w:tc>
                <w:tcPr>
                  <w:tcW w:w="1738" w:type="dxa"/>
                  <w:vAlign w:val="center"/>
                </w:tcPr>
                <w:p w14:paraId="05625633"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水</w:t>
                  </w:r>
                </w:p>
              </w:tc>
              <w:tc>
                <w:tcPr>
                  <w:tcW w:w="2069" w:type="dxa"/>
                  <w:vAlign w:val="center"/>
                </w:tcPr>
                <w:p w14:paraId="2891A2BE"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c>
                <w:tcPr>
                  <w:tcW w:w="1243" w:type="dxa"/>
                  <w:tcBorders>
                    <w:right w:val="single" w:sz="4" w:space="0" w:color="auto"/>
                  </w:tcBorders>
                  <w:vAlign w:val="center"/>
                </w:tcPr>
                <w:p w14:paraId="761D200C"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6</w:t>
                  </w:r>
                  <w:r w:rsidRPr="00263565">
                    <w:rPr>
                      <w:szCs w:val="21"/>
                    </w:rPr>
                    <w:t>60</w:t>
                  </w:r>
                </w:p>
              </w:tc>
              <w:tc>
                <w:tcPr>
                  <w:tcW w:w="1244" w:type="dxa"/>
                  <w:tcBorders>
                    <w:left w:val="single" w:sz="4" w:space="0" w:color="auto"/>
                    <w:right w:val="single" w:sz="2" w:space="0" w:color="auto"/>
                  </w:tcBorders>
                  <w:vAlign w:val="center"/>
                </w:tcPr>
                <w:p w14:paraId="56636212"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c>
                <w:tcPr>
                  <w:tcW w:w="1430" w:type="dxa"/>
                  <w:tcBorders>
                    <w:left w:val="single" w:sz="4" w:space="0" w:color="auto"/>
                    <w:right w:val="single" w:sz="2" w:space="0" w:color="auto"/>
                  </w:tcBorders>
                  <w:vAlign w:val="center"/>
                </w:tcPr>
                <w:p w14:paraId="3DB6342A"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r>
            <w:tr w:rsidR="00263565" w:rsidRPr="00263565" w14:paraId="0778EA3C" w14:textId="77777777">
              <w:trPr>
                <w:cantSplit/>
                <w:trHeight w:val="579"/>
                <w:jc w:val="center"/>
              </w:trPr>
              <w:tc>
                <w:tcPr>
                  <w:tcW w:w="580" w:type="dxa"/>
                  <w:tcBorders>
                    <w:left w:val="single" w:sz="2" w:space="0" w:color="auto"/>
                  </w:tcBorders>
                  <w:vAlign w:val="center"/>
                </w:tcPr>
                <w:p w14:paraId="0E2967EB"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10</w:t>
                  </w:r>
                </w:p>
              </w:tc>
              <w:tc>
                <w:tcPr>
                  <w:tcW w:w="1738" w:type="dxa"/>
                  <w:vAlign w:val="center"/>
                </w:tcPr>
                <w:p w14:paraId="658468CD"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电</w:t>
                  </w:r>
                </w:p>
              </w:tc>
              <w:tc>
                <w:tcPr>
                  <w:tcW w:w="2069" w:type="dxa"/>
                  <w:vAlign w:val="center"/>
                </w:tcPr>
                <w:p w14:paraId="23B576C9"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c>
                <w:tcPr>
                  <w:tcW w:w="1243" w:type="dxa"/>
                  <w:tcBorders>
                    <w:right w:val="single" w:sz="4" w:space="0" w:color="auto"/>
                  </w:tcBorders>
                  <w:vAlign w:val="center"/>
                </w:tcPr>
                <w:p w14:paraId="039ACF98" w14:textId="77777777" w:rsidR="000F3CBF" w:rsidRPr="00263565" w:rsidRDefault="00D5118D" w:rsidP="00913E40">
                  <w:pPr>
                    <w:framePr w:hSpace="180" w:wrap="around" w:vAnchor="text" w:hAnchor="text" w:xAlign="center" w:y="1"/>
                    <w:suppressAutoHyphens/>
                    <w:suppressOverlap/>
                    <w:jc w:val="center"/>
                    <w:rPr>
                      <w:szCs w:val="21"/>
                    </w:rPr>
                  </w:pPr>
                  <w:r w:rsidRPr="00263565">
                    <w:rPr>
                      <w:szCs w:val="21"/>
                    </w:rPr>
                    <w:t>18</w:t>
                  </w:r>
                  <w:r w:rsidRPr="00263565">
                    <w:rPr>
                      <w:rFonts w:hint="eastAsia"/>
                      <w:szCs w:val="21"/>
                    </w:rPr>
                    <w:t>万</w:t>
                  </w:r>
                  <w:proofErr w:type="spellStart"/>
                  <w:r w:rsidRPr="00263565">
                    <w:rPr>
                      <w:szCs w:val="21"/>
                    </w:rPr>
                    <w:t>Kw•h</w:t>
                  </w:r>
                  <w:proofErr w:type="spellEnd"/>
                </w:p>
              </w:tc>
              <w:tc>
                <w:tcPr>
                  <w:tcW w:w="1244" w:type="dxa"/>
                  <w:tcBorders>
                    <w:left w:val="single" w:sz="4" w:space="0" w:color="auto"/>
                    <w:right w:val="single" w:sz="2" w:space="0" w:color="auto"/>
                  </w:tcBorders>
                  <w:vAlign w:val="center"/>
                </w:tcPr>
                <w:p w14:paraId="651AB423"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c>
                <w:tcPr>
                  <w:tcW w:w="1430" w:type="dxa"/>
                  <w:tcBorders>
                    <w:left w:val="single" w:sz="4" w:space="0" w:color="auto"/>
                    <w:right w:val="single" w:sz="2" w:space="0" w:color="auto"/>
                  </w:tcBorders>
                  <w:vAlign w:val="center"/>
                </w:tcPr>
                <w:p w14:paraId="4C7D8C37" w14:textId="77777777" w:rsidR="000F3CBF" w:rsidRPr="00263565" w:rsidRDefault="00D5118D" w:rsidP="00913E40">
                  <w:pPr>
                    <w:framePr w:hSpace="180" w:wrap="around" w:vAnchor="text" w:hAnchor="text" w:xAlign="center" w:y="1"/>
                    <w:suppressAutoHyphens/>
                    <w:suppressOverlap/>
                    <w:jc w:val="center"/>
                    <w:rPr>
                      <w:szCs w:val="21"/>
                    </w:rPr>
                  </w:pPr>
                  <w:r w:rsidRPr="00263565">
                    <w:rPr>
                      <w:rFonts w:hint="eastAsia"/>
                      <w:szCs w:val="21"/>
                    </w:rPr>
                    <w:t>/</w:t>
                  </w:r>
                </w:p>
              </w:tc>
            </w:tr>
          </w:tbl>
          <w:p w14:paraId="44BEA184" w14:textId="77777777" w:rsidR="000F3CBF" w:rsidRPr="00263565" w:rsidRDefault="00D5118D">
            <w:pPr>
              <w:spacing w:line="360" w:lineRule="auto"/>
              <w:ind w:firstLineChars="200" w:firstLine="482"/>
              <w:rPr>
                <w:b/>
                <w:sz w:val="24"/>
              </w:rPr>
            </w:pPr>
            <w:r w:rsidRPr="00263565">
              <w:rPr>
                <w:b/>
                <w:sz w:val="24"/>
              </w:rPr>
              <w:t>（</w:t>
            </w:r>
            <w:r w:rsidRPr="00263565">
              <w:rPr>
                <w:b/>
                <w:sz w:val="24"/>
              </w:rPr>
              <w:t>2</w:t>
            </w:r>
            <w:r w:rsidRPr="00263565">
              <w:rPr>
                <w:b/>
                <w:sz w:val="24"/>
              </w:rPr>
              <w:t>）原辅材料理化性质</w:t>
            </w:r>
          </w:p>
          <w:p w14:paraId="604714C0" w14:textId="77777777" w:rsidR="000F3CBF" w:rsidRPr="00263565" w:rsidRDefault="00D5118D">
            <w:pPr>
              <w:spacing w:line="360" w:lineRule="auto"/>
              <w:ind w:firstLineChars="200" w:firstLine="482"/>
              <w:rPr>
                <w:bCs/>
                <w:sz w:val="24"/>
              </w:rPr>
            </w:pPr>
            <w:r w:rsidRPr="00263565">
              <w:rPr>
                <w:rFonts w:hint="eastAsia"/>
                <w:b/>
                <w:sz w:val="24"/>
              </w:rPr>
              <w:t>热熔胶：</w:t>
            </w:r>
            <w:r w:rsidRPr="00263565">
              <w:rPr>
                <w:bCs/>
                <w:sz w:val="24"/>
              </w:rPr>
              <w:t>主要成分为乙烯</w:t>
            </w:r>
            <w:r w:rsidRPr="00263565">
              <w:rPr>
                <w:bCs/>
                <w:sz w:val="24"/>
              </w:rPr>
              <w:t>-</w:t>
            </w:r>
            <w:r w:rsidRPr="00263565">
              <w:rPr>
                <w:bCs/>
                <w:sz w:val="24"/>
              </w:rPr>
              <w:t>醋酸乙烯酯共聚物、氢化树脂等。热熔胶常温下为白色固体</w:t>
            </w:r>
            <w:r w:rsidRPr="00263565">
              <w:rPr>
                <w:rFonts w:hint="eastAsia"/>
                <w:bCs/>
                <w:sz w:val="24"/>
              </w:rPr>
              <w:t>，含</w:t>
            </w:r>
            <w:r w:rsidRPr="00263565">
              <w:rPr>
                <w:bCs/>
                <w:sz w:val="24"/>
              </w:rPr>
              <w:t>树脂味</w:t>
            </w:r>
            <w:r w:rsidRPr="00263565">
              <w:rPr>
                <w:rFonts w:hint="eastAsia"/>
                <w:bCs/>
                <w:sz w:val="24"/>
              </w:rPr>
              <w:t>。</w:t>
            </w:r>
            <w:r w:rsidRPr="00263565">
              <w:rPr>
                <w:bCs/>
                <w:sz w:val="24"/>
              </w:rPr>
              <w:t>密度在</w:t>
            </w:r>
            <w:r w:rsidRPr="00263565">
              <w:rPr>
                <w:rFonts w:hint="eastAsia"/>
                <w:bCs/>
                <w:sz w:val="24"/>
              </w:rPr>
              <w:t>0.92~</w:t>
            </w:r>
            <w:r w:rsidRPr="00263565">
              <w:rPr>
                <w:bCs/>
                <w:sz w:val="24"/>
              </w:rPr>
              <w:t>0.98</w:t>
            </w:r>
            <w:r w:rsidRPr="00263565">
              <w:rPr>
                <w:rFonts w:hint="eastAsia"/>
                <w:bCs/>
                <w:sz w:val="24"/>
              </w:rPr>
              <w:t>（</w:t>
            </w:r>
            <w:r w:rsidRPr="00263565">
              <w:rPr>
                <w:rFonts w:hint="eastAsia"/>
                <w:bCs/>
                <w:sz w:val="24"/>
              </w:rPr>
              <w:t>15</w:t>
            </w:r>
            <w:r w:rsidRPr="00263565">
              <w:rPr>
                <w:rFonts w:hint="eastAsia"/>
                <w:bCs/>
                <w:sz w:val="24"/>
              </w:rPr>
              <w:t>℃）之间，不溶于水及甲苯，闪点在</w:t>
            </w:r>
            <w:r w:rsidRPr="00263565">
              <w:rPr>
                <w:rFonts w:hint="eastAsia"/>
                <w:bCs/>
                <w:sz w:val="24"/>
              </w:rPr>
              <w:t>200</w:t>
            </w:r>
            <w:r w:rsidRPr="00263565">
              <w:rPr>
                <w:rFonts w:hint="eastAsia"/>
                <w:bCs/>
                <w:sz w:val="24"/>
              </w:rPr>
              <w:t>℃以上，不具有毒性，常温下不挥发</w:t>
            </w:r>
            <w:r w:rsidRPr="00263565">
              <w:rPr>
                <w:bCs/>
                <w:sz w:val="24"/>
              </w:rPr>
              <w:t>。加热熔融到一定温度便能流</w:t>
            </w:r>
            <w:r w:rsidRPr="00263565">
              <w:rPr>
                <w:bCs/>
                <w:sz w:val="24"/>
              </w:rPr>
              <w:lastRenderedPageBreak/>
              <w:t>动，且有一定粘性的液体。熔融后的热熔胶呈浅棕色或白色。</w:t>
            </w:r>
          </w:p>
          <w:p w14:paraId="21F3F4C0" w14:textId="77777777" w:rsidR="000F3CBF" w:rsidRPr="00263565" w:rsidRDefault="00D5118D">
            <w:pPr>
              <w:spacing w:line="360" w:lineRule="auto"/>
              <w:ind w:firstLineChars="200" w:firstLine="482"/>
              <w:outlineLvl w:val="1"/>
              <w:rPr>
                <w:b/>
                <w:bCs/>
                <w:sz w:val="24"/>
              </w:rPr>
            </w:pPr>
            <w:r w:rsidRPr="00263565">
              <w:rPr>
                <w:rFonts w:hint="eastAsia"/>
                <w:b/>
                <w:bCs/>
                <w:sz w:val="24"/>
              </w:rPr>
              <w:t>（</w:t>
            </w:r>
            <w:r w:rsidRPr="00263565">
              <w:rPr>
                <w:b/>
                <w:bCs/>
                <w:sz w:val="24"/>
              </w:rPr>
              <w:t>3</w:t>
            </w:r>
            <w:r w:rsidRPr="00263565">
              <w:rPr>
                <w:rFonts w:hint="eastAsia"/>
                <w:b/>
                <w:bCs/>
                <w:sz w:val="24"/>
              </w:rPr>
              <w:t>）热熔胶用量核算</w:t>
            </w:r>
          </w:p>
          <w:p w14:paraId="27012BEA" w14:textId="77777777" w:rsidR="000F3CBF" w:rsidRPr="00263565" w:rsidRDefault="00D5118D">
            <w:pPr>
              <w:spacing w:line="360" w:lineRule="auto"/>
              <w:ind w:firstLineChars="200" w:firstLine="480"/>
              <w:outlineLvl w:val="1"/>
              <w:rPr>
                <w:sz w:val="24"/>
              </w:rPr>
            </w:pPr>
            <w:r w:rsidRPr="00263565">
              <w:rPr>
                <w:rFonts w:hint="eastAsia"/>
                <w:sz w:val="24"/>
              </w:rPr>
              <w:t>本项目涂胶面积如下：</w:t>
            </w:r>
          </w:p>
          <w:p w14:paraId="72FE7264" w14:textId="77777777" w:rsidR="000F3CBF" w:rsidRPr="00263565" w:rsidRDefault="00D5118D">
            <w:pPr>
              <w:spacing w:line="360" w:lineRule="auto"/>
              <w:ind w:firstLineChars="200" w:firstLine="482"/>
              <w:jc w:val="center"/>
              <w:outlineLvl w:val="1"/>
              <w:rPr>
                <w:b/>
                <w:bCs/>
                <w:sz w:val="24"/>
              </w:rPr>
            </w:pPr>
            <w:r w:rsidRPr="00263565">
              <w:rPr>
                <w:rFonts w:hint="eastAsia"/>
                <w:b/>
                <w:bCs/>
                <w:sz w:val="24"/>
              </w:rPr>
              <w:t>表</w:t>
            </w:r>
            <w:r w:rsidRPr="00263565">
              <w:rPr>
                <w:rFonts w:hint="eastAsia"/>
                <w:b/>
                <w:bCs/>
                <w:sz w:val="24"/>
              </w:rPr>
              <w:t>2</w:t>
            </w:r>
            <w:r w:rsidRPr="00263565">
              <w:rPr>
                <w:b/>
                <w:bCs/>
                <w:sz w:val="24"/>
              </w:rPr>
              <w:t>-</w:t>
            </w:r>
            <w:r w:rsidRPr="00263565">
              <w:rPr>
                <w:rFonts w:hint="eastAsia"/>
                <w:b/>
                <w:bCs/>
                <w:sz w:val="24"/>
              </w:rPr>
              <w:t>1</w:t>
            </w:r>
            <w:r w:rsidRPr="00263565">
              <w:rPr>
                <w:b/>
                <w:bCs/>
                <w:sz w:val="24"/>
              </w:rPr>
              <w:t xml:space="preserve">4  </w:t>
            </w:r>
            <w:r w:rsidRPr="00263565">
              <w:rPr>
                <w:rFonts w:hint="eastAsia"/>
                <w:b/>
                <w:bCs/>
                <w:sz w:val="24"/>
              </w:rPr>
              <w:t>工件涂胶面积一览表</w:t>
            </w:r>
          </w:p>
          <w:tbl>
            <w:tblPr>
              <w:tblStyle w:val="af7"/>
              <w:tblW w:w="5000" w:type="pct"/>
              <w:jc w:val="center"/>
              <w:tblLayout w:type="fixed"/>
              <w:tblLook w:val="04A0" w:firstRow="1" w:lastRow="0" w:firstColumn="1" w:lastColumn="0" w:noHBand="0" w:noVBand="1"/>
            </w:tblPr>
            <w:tblGrid>
              <w:gridCol w:w="1463"/>
              <w:gridCol w:w="1899"/>
              <w:gridCol w:w="1446"/>
              <w:gridCol w:w="1867"/>
              <w:gridCol w:w="1625"/>
            </w:tblGrid>
            <w:tr w:rsidR="00263565" w:rsidRPr="00263565" w14:paraId="4AADB576" w14:textId="77777777">
              <w:trPr>
                <w:jc w:val="center"/>
              </w:trPr>
              <w:tc>
                <w:tcPr>
                  <w:tcW w:w="1463" w:type="dxa"/>
                  <w:vAlign w:val="center"/>
                </w:tcPr>
                <w:p w14:paraId="267763FC" w14:textId="77777777" w:rsidR="000F3CBF" w:rsidRPr="00263565" w:rsidRDefault="00D5118D" w:rsidP="00913E40">
                  <w:pPr>
                    <w:framePr w:hSpace="180" w:wrap="around" w:vAnchor="text" w:hAnchor="text" w:xAlign="center" w:y="1"/>
                    <w:suppressOverlap/>
                    <w:jc w:val="center"/>
                    <w:outlineLvl w:val="1"/>
                    <w:rPr>
                      <w:b/>
                      <w:szCs w:val="21"/>
                    </w:rPr>
                  </w:pPr>
                  <w:r w:rsidRPr="00263565">
                    <w:rPr>
                      <w:rFonts w:hint="eastAsia"/>
                      <w:b/>
                      <w:szCs w:val="21"/>
                    </w:rPr>
                    <w:t>产品名称</w:t>
                  </w:r>
                </w:p>
              </w:tc>
              <w:tc>
                <w:tcPr>
                  <w:tcW w:w="1899" w:type="dxa"/>
                  <w:vAlign w:val="center"/>
                </w:tcPr>
                <w:p w14:paraId="4D43858D" w14:textId="77777777" w:rsidR="000F3CBF" w:rsidRPr="00263565" w:rsidRDefault="00D5118D" w:rsidP="00913E40">
                  <w:pPr>
                    <w:framePr w:hSpace="180" w:wrap="around" w:vAnchor="text" w:hAnchor="text" w:xAlign="center" w:y="1"/>
                    <w:suppressOverlap/>
                    <w:jc w:val="center"/>
                    <w:outlineLvl w:val="1"/>
                    <w:rPr>
                      <w:b/>
                      <w:szCs w:val="21"/>
                    </w:rPr>
                  </w:pPr>
                  <w:r w:rsidRPr="00263565">
                    <w:rPr>
                      <w:rFonts w:hint="eastAsia"/>
                      <w:b/>
                      <w:szCs w:val="21"/>
                    </w:rPr>
                    <w:t>产品尺寸</w:t>
                  </w:r>
                  <w:r w:rsidRPr="00263565">
                    <w:rPr>
                      <w:rFonts w:hint="eastAsia"/>
                      <w:b/>
                      <w:szCs w:val="21"/>
                    </w:rPr>
                    <w:t>/m</w:t>
                  </w:r>
                </w:p>
              </w:tc>
              <w:tc>
                <w:tcPr>
                  <w:tcW w:w="1446" w:type="dxa"/>
                  <w:vAlign w:val="center"/>
                </w:tcPr>
                <w:p w14:paraId="3267453F" w14:textId="77777777" w:rsidR="000F3CBF" w:rsidRPr="00263565" w:rsidRDefault="00D5118D" w:rsidP="00913E40">
                  <w:pPr>
                    <w:framePr w:hSpace="180" w:wrap="around" w:vAnchor="text" w:hAnchor="text" w:xAlign="center" w:y="1"/>
                    <w:suppressOverlap/>
                    <w:jc w:val="center"/>
                    <w:outlineLvl w:val="1"/>
                    <w:rPr>
                      <w:b/>
                      <w:szCs w:val="21"/>
                    </w:rPr>
                  </w:pPr>
                  <w:r w:rsidRPr="00263565">
                    <w:rPr>
                      <w:rFonts w:hint="eastAsia"/>
                      <w:b/>
                      <w:szCs w:val="21"/>
                    </w:rPr>
                    <w:t>产量</w:t>
                  </w:r>
                  <w:r w:rsidRPr="00263565">
                    <w:rPr>
                      <w:b/>
                      <w:szCs w:val="21"/>
                    </w:rPr>
                    <w:t>（</w:t>
                  </w:r>
                  <w:r w:rsidRPr="00263565">
                    <w:rPr>
                      <w:rFonts w:hint="eastAsia"/>
                      <w:b/>
                      <w:szCs w:val="21"/>
                    </w:rPr>
                    <w:t>卷</w:t>
                  </w:r>
                  <w:r w:rsidRPr="00263565">
                    <w:rPr>
                      <w:b/>
                      <w:szCs w:val="21"/>
                    </w:rPr>
                    <w:t>/a</w:t>
                  </w:r>
                  <w:r w:rsidRPr="00263565">
                    <w:rPr>
                      <w:b/>
                      <w:szCs w:val="21"/>
                    </w:rPr>
                    <w:t>）</w:t>
                  </w:r>
                </w:p>
              </w:tc>
              <w:tc>
                <w:tcPr>
                  <w:tcW w:w="1867" w:type="dxa"/>
                  <w:vAlign w:val="center"/>
                </w:tcPr>
                <w:p w14:paraId="3ED83F41" w14:textId="77777777" w:rsidR="000F3CBF" w:rsidRPr="00263565" w:rsidRDefault="00D5118D" w:rsidP="00913E40">
                  <w:pPr>
                    <w:framePr w:hSpace="180" w:wrap="around" w:vAnchor="text" w:hAnchor="text" w:xAlign="center" w:y="1"/>
                    <w:suppressOverlap/>
                    <w:jc w:val="center"/>
                    <w:outlineLvl w:val="1"/>
                    <w:rPr>
                      <w:b/>
                      <w:szCs w:val="21"/>
                    </w:rPr>
                  </w:pPr>
                  <w:r w:rsidRPr="00263565">
                    <w:rPr>
                      <w:rFonts w:hint="eastAsia"/>
                      <w:b/>
                      <w:szCs w:val="21"/>
                    </w:rPr>
                    <w:t>单件涂胶面积</w:t>
                  </w:r>
                  <w:r w:rsidRPr="00263565">
                    <w:rPr>
                      <w:rFonts w:hint="eastAsia"/>
                      <w:b/>
                      <w:szCs w:val="21"/>
                    </w:rPr>
                    <w:t>/m</w:t>
                  </w:r>
                  <w:r w:rsidRPr="00263565">
                    <w:rPr>
                      <w:rFonts w:hint="eastAsia"/>
                      <w:b/>
                      <w:szCs w:val="21"/>
                      <w:vertAlign w:val="superscript"/>
                    </w:rPr>
                    <w:t>2</w:t>
                  </w:r>
                </w:p>
              </w:tc>
              <w:tc>
                <w:tcPr>
                  <w:tcW w:w="1625" w:type="dxa"/>
                </w:tcPr>
                <w:p w14:paraId="08FF7164" w14:textId="77777777" w:rsidR="000F3CBF" w:rsidRPr="00263565" w:rsidRDefault="00D5118D" w:rsidP="00913E40">
                  <w:pPr>
                    <w:framePr w:hSpace="180" w:wrap="around" w:vAnchor="text" w:hAnchor="text" w:xAlign="center" w:y="1"/>
                    <w:suppressOverlap/>
                    <w:jc w:val="center"/>
                    <w:outlineLvl w:val="1"/>
                    <w:rPr>
                      <w:b/>
                      <w:szCs w:val="21"/>
                    </w:rPr>
                  </w:pPr>
                  <w:r w:rsidRPr="00263565">
                    <w:rPr>
                      <w:rFonts w:hint="eastAsia"/>
                      <w:b/>
                      <w:szCs w:val="21"/>
                    </w:rPr>
                    <w:t>总涂胶面积</w:t>
                  </w:r>
                  <w:r w:rsidRPr="00263565">
                    <w:rPr>
                      <w:rFonts w:hint="eastAsia"/>
                      <w:b/>
                      <w:szCs w:val="21"/>
                    </w:rPr>
                    <w:t>/m</w:t>
                  </w:r>
                  <w:r w:rsidRPr="00263565">
                    <w:rPr>
                      <w:rFonts w:hint="eastAsia"/>
                      <w:b/>
                      <w:szCs w:val="21"/>
                      <w:vertAlign w:val="superscript"/>
                    </w:rPr>
                    <w:t>2</w:t>
                  </w:r>
                </w:p>
              </w:tc>
            </w:tr>
            <w:tr w:rsidR="00263565" w:rsidRPr="00263565" w14:paraId="4146493A" w14:textId="77777777">
              <w:trPr>
                <w:jc w:val="center"/>
              </w:trPr>
              <w:tc>
                <w:tcPr>
                  <w:tcW w:w="1463" w:type="dxa"/>
                  <w:vAlign w:val="center"/>
                </w:tcPr>
                <w:p w14:paraId="05174930" w14:textId="77777777" w:rsidR="000F3CBF" w:rsidRPr="00263565" w:rsidRDefault="00D5118D" w:rsidP="00913E40">
                  <w:pPr>
                    <w:framePr w:hSpace="180" w:wrap="around" w:vAnchor="text" w:hAnchor="text" w:xAlign="center" w:y="1"/>
                    <w:suppressOverlap/>
                    <w:jc w:val="center"/>
                    <w:outlineLvl w:val="1"/>
                    <w:rPr>
                      <w:szCs w:val="21"/>
                    </w:rPr>
                  </w:pPr>
                  <w:r w:rsidRPr="00263565">
                    <w:rPr>
                      <w:rFonts w:hint="eastAsia"/>
                      <w:szCs w:val="21"/>
                    </w:rPr>
                    <w:t>经编织物</w:t>
                  </w:r>
                </w:p>
              </w:tc>
              <w:tc>
                <w:tcPr>
                  <w:tcW w:w="1899" w:type="dxa"/>
                  <w:vAlign w:val="center"/>
                </w:tcPr>
                <w:p w14:paraId="695F5754" w14:textId="77777777" w:rsidR="000F3CBF" w:rsidRPr="00263565" w:rsidRDefault="00D5118D" w:rsidP="00913E40">
                  <w:pPr>
                    <w:framePr w:hSpace="180" w:wrap="around" w:vAnchor="text" w:hAnchor="text" w:xAlign="center" w:y="1"/>
                    <w:suppressOverlap/>
                    <w:jc w:val="center"/>
                    <w:outlineLvl w:val="1"/>
                    <w:rPr>
                      <w:szCs w:val="21"/>
                    </w:rPr>
                  </w:pPr>
                  <w:r w:rsidRPr="00263565">
                    <w:rPr>
                      <w:rFonts w:hint="eastAsia"/>
                      <w:szCs w:val="21"/>
                    </w:rPr>
                    <w:t>长×宽</w:t>
                  </w:r>
                  <w:r w:rsidRPr="00263565">
                    <w:rPr>
                      <w:rFonts w:hint="eastAsia"/>
                      <w:szCs w:val="21"/>
                    </w:rPr>
                    <w:t>=</w:t>
                  </w:r>
                  <w:r w:rsidRPr="00263565">
                    <w:rPr>
                      <w:szCs w:val="21"/>
                    </w:rPr>
                    <w:t>1800*1</w:t>
                  </w:r>
                </w:p>
              </w:tc>
              <w:tc>
                <w:tcPr>
                  <w:tcW w:w="1446" w:type="dxa"/>
                  <w:vAlign w:val="center"/>
                </w:tcPr>
                <w:p w14:paraId="09A627C2" w14:textId="77777777" w:rsidR="000F3CBF" w:rsidRPr="00263565" w:rsidRDefault="00D5118D" w:rsidP="00913E40">
                  <w:pPr>
                    <w:framePr w:hSpace="180" w:wrap="around" w:vAnchor="text" w:hAnchor="text" w:xAlign="center" w:y="1"/>
                    <w:suppressOverlap/>
                    <w:jc w:val="center"/>
                    <w:outlineLvl w:val="1"/>
                    <w:rPr>
                      <w:szCs w:val="21"/>
                    </w:rPr>
                  </w:pPr>
                  <w:r w:rsidRPr="00263565">
                    <w:rPr>
                      <w:szCs w:val="21"/>
                    </w:rPr>
                    <w:t>2950</w:t>
                  </w:r>
                </w:p>
              </w:tc>
              <w:tc>
                <w:tcPr>
                  <w:tcW w:w="1867" w:type="dxa"/>
                  <w:vAlign w:val="center"/>
                </w:tcPr>
                <w:p w14:paraId="464FE2B7" w14:textId="77777777" w:rsidR="000F3CBF" w:rsidRPr="00263565" w:rsidRDefault="00D5118D" w:rsidP="00913E40">
                  <w:pPr>
                    <w:framePr w:hSpace="180" w:wrap="around" w:vAnchor="text" w:hAnchor="text" w:xAlign="center" w:y="1"/>
                    <w:suppressOverlap/>
                    <w:jc w:val="center"/>
                    <w:outlineLvl w:val="1"/>
                    <w:rPr>
                      <w:szCs w:val="21"/>
                    </w:rPr>
                  </w:pPr>
                  <w:r w:rsidRPr="00263565">
                    <w:rPr>
                      <w:szCs w:val="21"/>
                    </w:rPr>
                    <w:t>1800</w:t>
                  </w:r>
                </w:p>
              </w:tc>
              <w:tc>
                <w:tcPr>
                  <w:tcW w:w="1625" w:type="dxa"/>
                  <w:vAlign w:val="center"/>
                </w:tcPr>
                <w:p w14:paraId="01B96AE3" w14:textId="77777777" w:rsidR="000F3CBF" w:rsidRPr="00263565" w:rsidRDefault="00D5118D" w:rsidP="00913E40">
                  <w:pPr>
                    <w:framePr w:hSpace="180" w:wrap="around" w:vAnchor="text" w:hAnchor="text" w:xAlign="center" w:y="1"/>
                    <w:suppressOverlap/>
                    <w:jc w:val="center"/>
                    <w:outlineLvl w:val="1"/>
                    <w:rPr>
                      <w:szCs w:val="21"/>
                    </w:rPr>
                  </w:pPr>
                  <w:r w:rsidRPr="00263565">
                    <w:rPr>
                      <w:szCs w:val="21"/>
                    </w:rPr>
                    <w:t>5310000</w:t>
                  </w:r>
                </w:p>
              </w:tc>
            </w:tr>
          </w:tbl>
          <w:p w14:paraId="407409D8" w14:textId="77777777" w:rsidR="000F3CBF" w:rsidRPr="00263565" w:rsidRDefault="00D5118D">
            <w:pPr>
              <w:spacing w:line="360" w:lineRule="auto"/>
              <w:ind w:firstLineChars="200" w:firstLine="480"/>
              <w:outlineLvl w:val="1"/>
              <w:rPr>
                <w:b/>
                <w:bCs/>
                <w:sz w:val="24"/>
              </w:rPr>
            </w:pPr>
            <w:r w:rsidRPr="00263565">
              <w:rPr>
                <w:rFonts w:hint="eastAsia"/>
                <w:sz w:val="24"/>
              </w:rPr>
              <w:t>本项目仅在经编织物表面进行涂胶，涂一次热熔胶，项目热熔胶用量核算见下表。</w:t>
            </w:r>
          </w:p>
          <w:p w14:paraId="3EAA70CC" w14:textId="77777777" w:rsidR="000F3CBF" w:rsidRPr="00263565" w:rsidRDefault="00D5118D">
            <w:pPr>
              <w:spacing w:line="360" w:lineRule="auto"/>
              <w:ind w:firstLineChars="200" w:firstLine="482"/>
              <w:jc w:val="center"/>
              <w:outlineLvl w:val="1"/>
              <w:rPr>
                <w:b/>
                <w:bCs/>
                <w:sz w:val="24"/>
              </w:rPr>
            </w:pPr>
            <w:r w:rsidRPr="00263565">
              <w:rPr>
                <w:rFonts w:hint="eastAsia"/>
                <w:b/>
                <w:bCs/>
                <w:sz w:val="24"/>
              </w:rPr>
              <w:t>表</w:t>
            </w:r>
            <w:r w:rsidRPr="00263565">
              <w:rPr>
                <w:rFonts w:hint="eastAsia"/>
                <w:b/>
                <w:bCs/>
                <w:sz w:val="24"/>
              </w:rPr>
              <w:t>2</w:t>
            </w:r>
            <w:r w:rsidRPr="00263565">
              <w:rPr>
                <w:b/>
                <w:bCs/>
                <w:sz w:val="24"/>
              </w:rPr>
              <w:t>-</w:t>
            </w:r>
            <w:r w:rsidRPr="00263565">
              <w:rPr>
                <w:rFonts w:hint="eastAsia"/>
                <w:b/>
                <w:bCs/>
                <w:sz w:val="24"/>
              </w:rPr>
              <w:t>1</w:t>
            </w:r>
            <w:r w:rsidRPr="00263565">
              <w:rPr>
                <w:b/>
                <w:bCs/>
                <w:sz w:val="24"/>
              </w:rPr>
              <w:t xml:space="preserve">5  </w:t>
            </w:r>
            <w:r w:rsidRPr="00263565">
              <w:rPr>
                <w:rFonts w:hint="eastAsia"/>
                <w:b/>
                <w:bCs/>
                <w:sz w:val="24"/>
              </w:rPr>
              <w:t>工件涂胶用量表</w:t>
            </w:r>
          </w:p>
          <w:tbl>
            <w:tblPr>
              <w:tblStyle w:val="af7"/>
              <w:tblW w:w="5000" w:type="pct"/>
              <w:jc w:val="center"/>
              <w:tblLayout w:type="fixed"/>
              <w:tblLook w:val="04A0" w:firstRow="1" w:lastRow="0" w:firstColumn="1" w:lastColumn="0" w:noHBand="0" w:noVBand="1"/>
            </w:tblPr>
            <w:tblGrid>
              <w:gridCol w:w="2455"/>
              <w:gridCol w:w="5845"/>
            </w:tblGrid>
            <w:tr w:rsidR="00263565" w:rsidRPr="00263565" w14:paraId="16BC1449" w14:textId="77777777">
              <w:trPr>
                <w:trHeight w:val="274"/>
                <w:jc w:val="center"/>
              </w:trPr>
              <w:tc>
                <w:tcPr>
                  <w:tcW w:w="2518" w:type="dxa"/>
                  <w:vAlign w:val="center"/>
                </w:tcPr>
                <w:p w14:paraId="2BB606F8" w14:textId="77777777" w:rsidR="000F3CBF" w:rsidRPr="00263565" w:rsidRDefault="00D5118D" w:rsidP="00913E40">
                  <w:pPr>
                    <w:framePr w:hSpace="180" w:wrap="around" w:vAnchor="text" w:hAnchor="text" w:xAlign="center" w:y="1"/>
                    <w:suppressOverlap/>
                    <w:jc w:val="center"/>
                    <w:rPr>
                      <w:b/>
                      <w:bCs/>
                      <w:kern w:val="0"/>
                      <w:szCs w:val="21"/>
                    </w:rPr>
                  </w:pPr>
                  <w:r w:rsidRPr="00263565">
                    <w:rPr>
                      <w:b/>
                      <w:bCs/>
                      <w:kern w:val="0"/>
                      <w:szCs w:val="21"/>
                    </w:rPr>
                    <w:t>产品名称</w:t>
                  </w:r>
                </w:p>
              </w:tc>
              <w:tc>
                <w:tcPr>
                  <w:tcW w:w="6004" w:type="dxa"/>
                  <w:vAlign w:val="center"/>
                </w:tcPr>
                <w:p w14:paraId="01362F2A" w14:textId="77777777" w:rsidR="000F3CBF" w:rsidRPr="00263565" w:rsidRDefault="00D5118D" w:rsidP="00913E40">
                  <w:pPr>
                    <w:framePr w:hSpace="180" w:wrap="around" w:vAnchor="text" w:hAnchor="text" w:xAlign="center" w:y="1"/>
                    <w:suppressOverlap/>
                    <w:jc w:val="center"/>
                    <w:rPr>
                      <w:b/>
                      <w:bCs/>
                      <w:kern w:val="0"/>
                      <w:szCs w:val="21"/>
                    </w:rPr>
                  </w:pPr>
                  <w:r w:rsidRPr="00263565">
                    <w:rPr>
                      <w:rFonts w:hint="eastAsia"/>
                      <w:b/>
                      <w:bCs/>
                      <w:kern w:val="0"/>
                      <w:szCs w:val="21"/>
                    </w:rPr>
                    <w:t>经编织物</w:t>
                  </w:r>
                </w:p>
              </w:tc>
            </w:tr>
            <w:tr w:rsidR="00263565" w:rsidRPr="00263565" w14:paraId="1584575B" w14:textId="77777777">
              <w:trPr>
                <w:trHeight w:val="274"/>
                <w:jc w:val="center"/>
              </w:trPr>
              <w:tc>
                <w:tcPr>
                  <w:tcW w:w="2518" w:type="dxa"/>
                  <w:vAlign w:val="center"/>
                </w:tcPr>
                <w:p w14:paraId="4862E693"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喷塑面积（</w:t>
                  </w:r>
                  <w:r w:rsidRPr="00263565">
                    <w:rPr>
                      <w:kern w:val="0"/>
                      <w:szCs w:val="21"/>
                    </w:rPr>
                    <w:t>m</w:t>
                  </w:r>
                  <w:r w:rsidRPr="00263565">
                    <w:rPr>
                      <w:kern w:val="0"/>
                      <w:szCs w:val="21"/>
                      <w:vertAlign w:val="superscript"/>
                    </w:rPr>
                    <w:t>2</w:t>
                  </w:r>
                  <w:r w:rsidRPr="00263565">
                    <w:rPr>
                      <w:kern w:val="0"/>
                      <w:szCs w:val="21"/>
                    </w:rPr>
                    <w:t>）</w:t>
                  </w:r>
                </w:p>
              </w:tc>
              <w:tc>
                <w:tcPr>
                  <w:tcW w:w="6004" w:type="dxa"/>
                  <w:vAlign w:val="center"/>
                </w:tcPr>
                <w:p w14:paraId="15346145" w14:textId="77777777" w:rsidR="000F3CBF" w:rsidRPr="00263565" w:rsidRDefault="00D5118D" w:rsidP="00913E40">
                  <w:pPr>
                    <w:framePr w:hSpace="180" w:wrap="around" w:vAnchor="text" w:hAnchor="text" w:xAlign="center" w:y="1"/>
                    <w:suppressOverlap/>
                    <w:jc w:val="center"/>
                    <w:rPr>
                      <w:kern w:val="0"/>
                      <w:szCs w:val="21"/>
                    </w:rPr>
                  </w:pPr>
                  <w:r w:rsidRPr="00263565">
                    <w:rPr>
                      <w:szCs w:val="21"/>
                    </w:rPr>
                    <w:t>5310000</w:t>
                  </w:r>
                </w:p>
              </w:tc>
            </w:tr>
            <w:tr w:rsidR="00263565" w:rsidRPr="00263565" w14:paraId="4D1E5419" w14:textId="77777777">
              <w:trPr>
                <w:trHeight w:val="274"/>
                <w:jc w:val="center"/>
              </w:trPr>
              <w:tc>
                <w:tcPr>
                  <w:tcW w:w="2518" w:type="dxa"/>
                  <w:vAlign w:val="center"/>
                </w:tcPr>
                <w:p w14:paraId="1117F5E2"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厚度（</w:t>
                  </w:r>
                  <w:proofErr w:type="spellStart"/>
                  <w:r w:rsidRPr="00263565">
                    <w:rPr>
                      <w:kern w:val="0"/>
                      <w:szCs w:val="21"/>
                    </w:rPr>
                    <w:t>μm</w:t>
                  </w:r>
                  <w:proofErr w:type="spellEnd"/>
                  <w:r w:rsidRPr="00263565">
                    <w:rPr>
                      <w:kern w:val="0"/>
                      <w:szCs w:val="21"/>
                    </w:rPr>
                    <w:t>）</w:t>
                  </w:r>
                </w:p>
              </w:tc>
              <w:tc>
                <w:tcPr>
                  <w:tcW w:w="6004" w:type="dxa"/>
                  <w:vAlign w:val="center"/>
                </w:tcPr>
                <w:p w14:paraId="5F409EF0"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10</w:t>
                  </w:r>
                </w:p>
              </w:tc>
            </w:tr>
            <w:tr w:rsidR="00263565" w:rsidRPr="00263565" w14:paraId="2130556A" w14:textId="77777777">
              <w:trPr>
                <w:trHeight w:val="274"/>
                <w:jc w:val="center"/>
              </w:trPr>
              <w:tc>
                <w:tcPr>
                  <w:tcW w:w="2518" w:type="dxa"/>
                  <w:vAlign w:val="center"/>
                </w:tcPr>
                <w:p w14:paraId="1F8D270A" w14:textId="77777777" w:rsidR="000F3CBF" w:rsidRPr="00263565" w:rsidRDefault="00D5118D" w:rsidP="00913E40">
                  <w:pPr>
                    <w:framePr w:hSpace="180" w:wrap="around" w:vAnchor="text" w:hAnchor="text" w:xAlign="center" w:y="1"/>
                    <w:suppressOverlap/>
                    <w:jc w:val="center"/>
                    <w:rPr>
                      <w:kern w:val="0"/>
                      <w:szCs w:val="21"/>
                    </w:rPr>
                  </w:pPr>
                  <w:r w:rsidRPr="00263565">
                    <w:rPr>
                      <w:rFonts w:hint="eastAsia"/>
                      <w:kern w:val="0"/>
                      <w:szCs w:val="21"/>
                    </w:rPr>
                    <w:t>附着率（</w:t>
                  </w:r>
                  <w:r w:rsidRPr="00263565">
                    <w:rPr>
                      <w:rFonts w:hint="eastAsia"/>
                      <w:kern w:val="0"/>
                      <w:szCs w:val="21"/>
                    </w:rPr>
                    <w:t>%</w:t>
                  </w:r>
                  <w:r w:rsidRPr="00263565">
                    <w:rPr>
                      <w:rFonts w:hint="eastAsia"/>
                      <w:kern w:val="0"/>
                      <w:szCs w:val="21"/>
                    </w:rPr>
                    <w:t>）</w:t>
                  </w:r>
                </w:p>
              </w:tc>
              <w:tc>
                <w:tcPr>
                  <w:tcW w:w="6004" w:type="dxa"/>
                  <w:vAlign w:val="center"/>
                </w:tcPr>
                <w:p w14:paraId="051F69F3"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98</w:t>
                  </w:r>
                </w:p>
              </w:tc>
            </w:tr>
            <w:tr w:rsidR="00263565" w:rsidRPr="00263565" w14:paraId="769253DB" w14:textId="77777777">
              <w:trPr>
                <w:trHeight w:val="274"/>
                <w:jc w:val="center"/>
              </w:trPr>
              <w:tc>
                <w:tcPr>
                  <w:tcW w:w="2518" w:type="dxa"/>
                  <w:vAlign w:val="center"/>
                </w:tcPr>
                <w:p w14:paraId="56497795" w14:textId="77777777" w:rsidR="000F3CBF" w:rsidRPr="00263565" w:rsidRDefault="00D5118D" w:rsidP="00913E40">
                  <w:pPr>
                    <w:framePr w:hSpace="180" w:wrap="around" w:vAnchor="text" w:hAnchor="text" w:xAlign="center" w:y="1"/>
                    <w:suppressOverlap/>
                    <w:jc w:val="center"/>
                    <w:rPr>
                      <w:kern w:val="0"/>
                      <w:szCs w:val="21"/>
                    </w:rPr>
                  </w:pPr>
                  <w:r w:rsidRPr="00263565">
                    <w:rPr>
                      <w:rFonts w:hint="eastAsia"/>
                      <w:kern w:val="0"/>
                      <w:szCs w:val="21"/>
                    </w:rPr>
                    <w:t>密度（</w:t>
                  </w:r>
                  <w:r w:rsidRPr="00263565">
                    <w:rPr>
                      <w:rFonts w:hint="eastAsia"/>
                      <w:kern w:val="0"/>
                      <w:szCs w:val="21"/>
                    </w:rPr>
                    <w:t>g/</w:t>
                  </w:r>
                  <w:r w:rsidRPr="00263565">
                    <w:rPr>
                      <w:kern w:val="0"/>
                      <w:szCs w:val="21"/>
                    </w:rPr>
                    <w:t>c</w:t>
                  </w:r>
                  <w:r w:rsidRPr="00263565">
                    <w:rPr>
                      <w:rFonts w:hint="eastAsia"/>
                      <w:kern w:val="0"/>
                      <w:szCs w:val="21"/>
                    </w:rPr>
                    <w:t>m</w:t>
                  </w:r>
                  <w:r w:rsidRPr="00263565">
                    <w:rPr>
                      <w:rFonts w:hint="eastAsia"/>
                      <w:kern w:val="0"/>
                      <w:szCs w:val="21"/>
                      <w:vertAlign w:val="superscript"/>
                    </w:rPr>
                    <w:t>3</w:t>
                  </w:r>
                  <w:r w:rsidRPr="00263565">
                    <w:rPr>
                      <w:rFonts w:hint="eastAsia"/>
                      <w:kern w:val="0"/>
                      <w:szCs w:val="21"/>
                    </w:rPr>
                    <w:t>）</w:t>
                  </w:r>
                </w:p>
              </w:tc>
              <w:tc>
                <w:tcPr>
                  <w:tcW w:w="6004" w:type="dxa"/>
                  <w:vAlign w:val="center"/>
                </w:tcPr>
                <w:p w14:paraId="5B7D722F"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1.35</w:t>
                  </w:r>
                </w:p>
              </w:tc>
            </w:tr>
            <w:tr w:rsidR="00263565" w:rsidRPr="00263565" w14:paraId="513A438D" w14:textId="77777777">
              <w:trPr>
                <w:trHeight w:val="274"/>
                <w:jc w:val="center"/>
              </w:trPr>
              <w:tc>
                <w:tcPr>
                  <w:tcW w:w="2518" w:type="dxa"/>
                  <w:vAlign w:val="center"/>
                </w:tcPr>
                <w:p w14:paraId="66A7F024" w14:textId="77777777" w:rsidR="000F3CBF" w:rsidRPr="00263565" w:rsidRDefault="00D5118D" w:rsidP="00913E40">
                  <w:pPr>
                    <w:framePr w:hSpace="180" w:wrap="around" w:vAnchor="text" w:hAnchor="text" w:xAlign="center" w:y="1"/>
                    <w:suppressOverlap/>
                    <w:jc w:val="center"/>
                    <w:rPr>
                      <w:kern w:val="0"/>
                      <w:szCs w:val="21"/>
                    </w:rPr>
                  </w:pPr>
                  <w:r w:rsidRPr="00263565">
                    <w:rPr>
                      <w:rFonts w:hint="eastAsia"/>
                      <w:kern w:val="0"/>
                      <w:szCs w:val="21"/>
                    </w:rPr>
                    <w:t>全年热熔胶总用量（</w:t>
                  </w:r>
                  <w:r w:rsidRPr="00263565">
                    <w:rPr>
                      <w:rFonts w:hint="eastAsia"/>
                      <w:kern w:val="0"/>
                      <w:szCs w:val="21"/>
                    </w:rPr>
                    <w:t>t</w:t>
                  </w:r>
                  <w:r w:rsidRPr="00263565">
                    <w:rPr>
                      <w:rFonts w:hint="eastAsia"/>
                      <w:kern w:val="0"/>
                      <w:szCs w:val="21"/>
                    </w:rPr>
                    <w:t>）</w:t>
                  </w:r>
                </w:p>
              </w:tc>
              <w:tc>
                <w:tcPr>
                  <w:tcW w:w="6004" w:type="dxa"/>
                  <w:vAlign w:val="center"/>
                </w:tcPr>
                <w:p w14:paraId="53B49162" w14:textId="77777777" w:rsidR="000F3CBF" w:rsidRPr="00263565" w:rsidRDefault="00D5118D" w:rsidP="00913E40">
                  <w:pPr>
                    <w:framePr w:hSpace="180" w:wrap="around" w:vAnchor="text" w:hAnchor="text" w:xAlign="center" w:y="1"/>
                    <w:suppressOverlap/>
                    <w:jc w:val="center"/>
                    <w:rPr>
                      <w:kern w:val="0"/>
                      <w:szCs w:val="21"/>
                    </w:rPr>
                  </w:pPr>
                  <w:r w:rsidRPr="00263565">
                    <w:rPr>
                      <w:kern w:val="0"/>
                      <w:szCs w:val="21"/>
                    </w:rPr>
                    <w:t>73</w:t>
                  </w:r>
                </w:p>
              </w:tc>
            </w:tr>
            <w:tr w:rsidR="00263565" w:rsidRPr="00263565" w14:paraId="5326674A" w14:textId="77777777">
              <w:trPr>
                <w:trHeight w:val="274"/>
                <w:jc w:val="center"/>
              </w:trPr>
              <w:tc>
                <w:tcPr>
                  <w:tcW w:w="2518" w:type="dxa"/>
                  <w:vAlign w:val="center"/>
                </w:tcPr>
                <w:p w14:paraId="433E6817" w14:textId="77777777" w:rsidR="000F3CBF" w:rsidRPr="00263565" w:rsidRDefault="00D5118D" w:rsidP="00913E40">
                  <w:pPr>
                    <w:framePr w:hSpace="180" w:wrap="around" w:vAnchor="text" w:hAnchor="text" w:xAlign="center" w:y="1"/>
                    <w:suppressOverlap/>
                    <w:jc w:val="center"/>
                    <w:rPr>
                      <w:kern w:val="0"/>
                      <w:szCs w:val="21"/>
                    </w:rPr>
                  </w:pPr>
                  <w:r w:rsidRPr="00263565">
                    <w:rPr>
                      <w:rFonts w:hint="eastAsia"/>
                      <w:kern w:val="0"/>
                      <w:szCs w:val="21"/>
                    </w:rPr>
                    <w:t>备注</w:t>
                  </w:r>
                </w:p>
              </w:tc>
              <w:tc>
                <w:tcPr>
                  <w:tcW w:w="6004" w:type="dxa"/>
                  <w:vAlign w:val="center"/>
                </w:tcPr>
                <w:p w14:paraId="4C2C1B76" w14:textId="77777777" w:rsidR="000F3CBF" w:rsidRPr="00263565" w:rsidRDefault="00D5118D" w:rsidP="00913E40">
                  <w:pPr>
                    <w:framePr w:hSpace="180" w:wrap="around" w:vAnchor="text" w:hAnchor="text" w:xAlign="center" w:y="1"/>
                    <w:suppressOverlap/>
                    <w:jc w:val="center"/>
                    <w:rPr>
                      <w:kern w:val="0"/>
                      <w:szCs w:val="21"/>
                    </w:rPr>
                  </w:pPr>
                  <w:proofErr w:type="gramStart"/>
                  <w:r w:rsidRPr="00263565">
                    <w:rPr>
                      <w:rFonts w:hint="eastAsia"/>
                      <w:kern w:val="0"/>
                      <w:szCs w:val="21"/>
                    </w:rPr>
                    <w:t>塑粉</w:t>
                  </w:r>
                  <w:r w:rsidRPr="00263565">
                    <w:rPr>
                      <w:kern w:val="0"/>
                      <w:szCs w:val="21"/>
                    </w:rPr>
                    <w:t>用量</w:t>
                  </w:r>
                  <w:proofErr w:type="gramEnd"/>
                  <w:r w:rsidRPr="00263565">
                    <w:rPr>
                      <w:kern w:val="0"/>
                      <w:szCs w:val="21"/>
                    </w:rPr>
                    <w:t>=</w:t>
                  </w:r>
                  <w:r w:rsidRPr="00263565">
                    <w:rPr>
                      <w:kern w:val="0"/>
                      <w:szCs w:val="21"/>
                    </w:rPr>
                    <w:t>喷塑面积</w:t>
                  </w:r>
                  <w:r w:rsidRPr="00263565">
                    <w:rPr>
                      <w:kern w:val="0"/>
                      <w:szCs w:val="21"/>
                    </w:rPr>
                    <w:t>×</w:t>
                  </w:r>
                  <w:proofErr w:type="gramStart"/>
                  <w:r w:rsidRPr="00263565">
                    <w:rPr>
                      <w:kern w:val="0"/>
                      <w:szCs w:val="21"/>
                    </w:rPr>
                    <w:t>塑粉厚度</w:t>
                  </w:r>
                  <w:proofErr w:type="gramEnd"/>
                  <w:r w:rsidRPr="00263565">
                    <w:rPr>
                      <w:kern w:val="0"/>
                      <w:szCs w:val="21"/>
                    </w:rPr>
                    <w:t>×</w:t>
                  </w:r>
                  <w:r w:rsidRPr="00263565">
                    <w:rPr>
                      <w:rFonts w:hint="eastAsia"/>
                      <w:kern w:val="0"/>
                      <w:szCs w:val="21"/>
                    </w:rPr>
                    <w:t>塑</w:t>
                  </w:r>
                  <w:proofErr w:type="gramStart"/>
                  <w:r w:rsidRPr="00263565">
                    <w:rPr>
                      <w:rFonts w:hint="eastAsia"/>
                      <w:kern w:val="0"/>
                      <w:szCs w:val="21"/>
                    </w:rPr>
                    <w:t>粉</w:t>
                  </w:r>
                  <w:r w:rsidRPr="00263565">
                    <w:rPr>
                      <w:kern w:val="0"/>
                      <w:szCs w:val="21"/>
                    </w:rPr>
                    <w:t>密</w:t>
                  </w:r>
                  <w:proofErr w:type="gramEnd"/>
                  <w:r w:rsidRPr="00263565">
                    <w:rPr>
                      <w:kern w:val="0"/>
                      <w:szCs w:val="21"/>
                    </w:rPr>
                    <w:t>度</w:t>
                  </w:r>
                  <w:r w:rsidRPr="00263565">
                    <w:rPr>
                      <w:kern w:val="0"/>
                      <w:szCs w:val="21"/>
                    </w:rPr>
                    <w:t>÷</w:t>
                  </w:r>
                  <w:r w:rsidRPr="00263565">
                    <w:rPr>
                      <w:rFonts w:hint="eastAsia"/>
                      <w:kern w:val="0"/>
                      <w:szCs w:val="21"/>
                    </w:rPr>
                    <w:t>附着率</w:t>
                  </w:r>
                  <w:r w:rsidRPr="00263565">
                    <w:rPr>
                      <w:kern w:val="0"/>
                      <w:szCs w:val="21"/>
                    </w:rPr>
                    <w:t>×10</w:t>
                  </w:r>
                  <w:r w:rsidRPr="00263565">
                    <w:rPr>
                      <w:kern w:val="0"/>
                      <w:szCs w:val="21"/>
                      <w:vertAlign w:val="superscript"/>
                    </w:rPr>
                    <w:t>-6</w:t>
                  </w:r>
                </w:p>
              </w:tc>
            </w:tr>
          </w:tbl>
          <w:p w14:paraId="03557188" w14:textId="77777777" w:rsidR="000F3CBF" w:rsidRPr="00263565" w:rsidRDefault="00D5118D">
            <w:pPr>
              <w:spacing w:line="360" w:lineRule="auto"/>
              <w:rPr>
                <w:b/>
                <w:sz w:val="24"/>
              </w:rPr>
            </w:pPr>
            <w:r w:rsidRPr="00263565">
              <w:rPr>
                <w:b/>
                <w:sz w:val="24"/>
              </w:rPr>
              <w:t xml:space="preserve">2.7 </w:t>
            </w:r>
            <w:r w:rsidRPr="00263565">
              <w:rPr>
                <w:b/>
                <w:sz w:val="24"/>
              </w:rPr>
              <w:t>劳动定员及工作制度</w:t>
            </w:r>
          </w:p>
          <w:p w14:paraId="7FF1143E" w14:textId="77777777" w:rsidR="000F3CBF" w:rsidRPr="00263565" w:rsidRDefault="00D5118D">
            <w:pPr>
              <w:spacing w:line="360" w:lineRule="auto"/>
              <w:ind w:firstLineChars="200" w:firstLine="480"/>
              <w:rPr>
                <w:bCs/>
                <w:sz w:val="24"/>
              </w:rPr>
            </w:pPr>
            <w:r w:rsidRPr="00263565">
              <w:rPr>
                <w:bCs/>
                <w:sz w:val="24"/>
              </w:rPr>
              <w:t>劳动定员：项目劳动定员</w:t>
            </w:r>
            <w:r w:rsidRPr="00263565">
              <w:rPr>
                <w:bCs/>
                <w:sz w:val="24"/>
              </w:rPr>
              <w:t>30</w:t>
            </w:r>
            <w:r w:rsidRPr="00263565">
              <w:rPr>
                <w:bCs/>
                <w:sz w:val="24"/>
              </w:rPr>
              <w:t>人</w:t>
            </w:r>
            <w:r w:rsidRPr="00263565">
              <w:rPr>
                <w:rFonts w:hint="eastAsia"/>
                <w:bCs/>
                <w:sz w:val="24"/>
              </w:rPr>
              <w:t>，其中</w:t>
            </w:r>
            <w:r w:rsidRPr="00263565">
              <w:rPr>
                <w:rFonts w:hint="eastAsia"/>
                <w:bCs/>
                <w:sz w:val="24"/>
              </w:rPr>
              <w:t>D</w:t>
            </w:r>
            <w:r w:rsidRPr="00263565">
              <w:rPr>
                <w:bCs/>
                <w:sz w:val="24"/>
              </w:rPr>
              <w:t>06</w:t>
            </w:r>
            <w:r w:rsidRPr="00263565">
              <w:rPr>
                <w:rFonts w:hint="eastAsia"/>
                <w:bCs/>
                <w:sz w:val="24"/>
              </w:rPr>
              <w:t>厂房</w:t>
            </w:r>
            <w:r w:rsidRPr="00263565">
              <w:rPr>
                <w:bCs/>
                <w:sz w:val="24"/>
              </w:rPr>
              <w:t>15</w:t>
            </w:r>
            <w:r w:rsidRPr="00263565">
              <w:rPr>
                <w:rFonts w:hint="eastAsia"/>
                <w:bCs/>
                <w:sz w:val="24"/>
              </w:rPr>
              <w:t>人，</w:t>
            </w:r>
            <w:r w:rsidRPr="00263565">
              <w:rPr>
                <w:rFonts w:hint="eastAsia"/>
                <w:bCs/>
                <w:sz w:val="24"/>
              </w:rPr>
              <w:t>E</w:t>
            </w:r>
            <w:r w:rsidRPr="00263565">
              <w:rPr>
                <w:bCs/>
                <w:sz w:val="24"/>
              </w:rPr>
              <w:t>13</w:t>
            </w:r>
            <w:r w:rsidRPr="00263565">
              <w:rPr>
                <w:rFonts w:hint="eastAsia"/>
                <w:bCs/>
                <w:sz w:val="24"/>
              </w:rPr>
              <w:t>厂房</w:t>
            </w:r>
            <w:r w:rsidRPr="00263565">
              <w:rPr>
                <w:rFonts w:hint="eastAsia"/>
                <w:bCs/>
                <w:sz w:val="24"/>
              </w:rPr>
              <w:t>1</w:t>
            </w:r>
            <w:r w:rsidRPr="00263565">
              <w:rPr>
                <w:bCs/>
                <w:sz w:val="24"/>
              </w:rPr>
              <w:t>5</w:t>
            </w:r>
            <w:r w:rsidRPr="00263565">
              <w:rPr>
                <w:rFonts w:hint="eastAsia"/>
                <w:bCs/>
                <w:sz w:val="24"/>
              </w:rPr>
              <w:t>人</w:t>
            </w:r>
            <w:r w:rsidRPr="00263565">
              <w:rPr>
                <w:bCs/>
                <w:sz w:val="24"/>
              </w:rPr>
              <w:t>。</w:t>
            </w:r>
          </w:p>
          <w:p w14:paraId="5EA28450" w14:textId="77777777" w:rsidR="000F3CBF" w:rsidRPr="00263565" w:rsidRDefault="00D5118D">
            <w:pPr>
              <w:spacing w:line="360" w:lineRule="auto"/>
              <w:ind w:firstLineChars="200" w:firstLine="480"/>
              <w:rPr>
                <w:bCs/>
                <w:sz w:val="24"/>
              </w:rPr>
            </w:pPr>
            <w:r w:rsidRPr="00263565">
              <w:rPr>
                <w:bCs/>
                <w:sz w:val="24"/>
              </w:rPr>
              <w:t>工作制度：</w:t>
            </w:r>
            <w:r w:rsidRPr="00263565">
              <w:rPr>
                <w:rFonts w:hint="eastAsia"/>
                <w:bCs/>
                <w:sz w:val="24"/>
              </w:rPr>
              <w:t>8</w:t>
            </w:r>
            <w:r w:rsidRPr="00263565">
              <w:rPr>
                <w:rFonts w:hint="eastAsia"/>
                <w:bCs/>
                <w:sz w:val="24"/>
              </w:rPr>
              <w:t>小时</w:t>
            </w:r>
            <w:r w:rsidRPr="00263565">
              <w:rPr>
                <w:rFonts w:hint="eastAsia"/>
                <w:bCs/>
                <w:sz w:val="24"/>
              </w:rPr>
              <w:t>/</w:t>
            </w:r>
            <w:r w:rsidRPr="00263565">
              <w:rPr>
                <w:bCs/>
                <w:sz w:val="24"/>
              </w:rPr>
              <w:t>班</w:t>
            </w:r>
            <w:r w:rsidRPr="00263565">
              <w:rPr>
                <w:rFonts w:hint="eastAsia"/>
                <w:bCs/>
                <w:sz w:val="24"/>
              </w:rPr>
              <w:t>（三班</w:t>
            </w:r>
            <w:r w:rsidRPr="00263565">
              <w:rPr>
                <w:bCs/>
                <w:sz w:val="24"/>
              </w:rPr>
              <w:t>制</w:t>
            </w:r>
            <w:r w:rsidRPr="00263565">
              <w:rPr>
                <w:rFonts w:hint="eastAsia"/>
                <w:bCs/>
                <w:sz w:val="24"/>
              </w:rPr>
              <w:t>）</w:t>
            </w:r>
            <w:r w:rsidRPr="00263565">
              <w:rPr>
                <w:bCs/>
                <w:sz w:val="24"/>
              </w:rPr>
              <w:t>，</w:t>
            </w:r>
            <w:r w:rsidRPr="00263565">
              <w:rPr>
                <w:rFonts w:hint="eastAsia"/>
                <w:bCs/>
                <w:sz w:val="24"/>
              </w:rPr>
              <w:t>年工作</w:t>
            </w:r>
            <w:r w:rsidRPr="00263565">
              <w:rPr>
                <w:bCs/>
                <w:sz w:val="24"/>
              </w:rPr>
              <w:t>时间</w:t>
            </w:r>
            <w:r w:rsidRPr="00263565">
              <w:rPr>
                <w:rFonts w:hint="eastAsia"/>
                <w:bCs/>
                <w:sz w:val="24"/>
              </w:rPr>
              <w:t>30</w:t>
            </w:r>
            <w:r w:rsidRPr="00263565">
              <w:rPr>
                <w:bCs/>
                <w:sz w:val="24"/>
              </w:rPr>
              <w:t>0</w:t>
            </w:r>
            <w:r w:rsidRPr="00263565">
              <w:rPr>
                <w:bCs/>
                <w:sz w:val="24"/>
              </w:rPr>
              <w:t>天。</w:t>
            </w:r>
          </w:p>
          <w:p w14:paraId="1BBAD04D" w14:textId="77777777" w:rsidR="000F3CBF" w:rsidRPr="00263565" w:rsidRDefault="00D5118D">
            <w:pPr>
              <w:spacing w:line="360" w:lineRule="auto"/>
              <w:ind w:firstLineChars="200" w:firstLine="480"/>
              <w:rPr>
                <w:bCs/>
                <w:sz w:val="24"/>
              </w:rPr>
            </w:pPr>
            <w:r w:rsidRPr="00263565">
              <w:rPr>
                <w:bCs/>
                <w:sz w:val="24"/>
              </w:rPr>
              <w:t>项目</w:t>
            </w:r>
            <w:r w:rsidRPr="00263565">
              <w:rPr>
                <w:rFonts w:hint="eastAsia"/>
                <w:bCs/>
                <w:sz w:val="24"/>
              </w:rPr>
              <w:t>E</w:t>
            </w:r>
            <w:r w:rsidRPr="00263565">
              <w:rPr>
                <w:bCs/>
                <w:sz w:val="24"/>
              </w:rPr>
              <w:t>13</w:t>
            </w:r>
            <w:r w:rsidRPr="00263565">
              <w:rPr>
                <w:rFonts w:hint="eastAsia"/>
                <w:bCs/>
                <w:sz w:val="24"/>
              </w:rPr>
              <w:t>厂房</w:t>
            </w:r>
            <w:r w:rsidRPr="00263565">
              <w:rPr>
                <w:rFonts w:hint="eastAsia"/>
                <w:bCs/>
                <w:sz w:val="24"/>
              </w:rPr>
              <w:t>2</w:t>
            </w:r>
            <w:r w:rsidRPr="00263565">
              <w:rPr>
                <w:bCs/>
                <w:sz w:val="24"/>
              </w:rPr>
              <w:t>F</w:t>
            </w:r>
            <w:r w:rsidRPr="00263565">
              <w:rPr>
                <w:bCs/>
                <w:sz w:val="24"/>
              </w:rPr>
              <w:t>设</w:t>
            </w:r>
            <w:r w:rsidRPr="00263565">
              <w:rPr>
                <w:rFonts w:hint="eastAsia"/>
                <w:bCs/>
                <w:sz w:val="24"/>
              </w:rPr>
              <w:t>有员工倒班房，倒班房休息员工为</w:t>
            </w:r>
            <w:r w:rsidRPr="00263565">
              <w:rPr>
                <w:rFonts w:hint="eastAsia"/>
                <w:bCs/>
                <w:sz w:val="24"/>
              </w:rPr>
              <w:t>2</w:t>
            </w:r>
            <w:r w:rsidRPr="00263565">
              <w:rPr>
                <w:rFonts w:hint="eastAsia"/>
                <w:bCs/>
                <w:sz w:val="24"/>
              </w:rPr>
              <w:t>人</w:t>
            </w:r>
            <w:r w:rsidRPr="00263565">
              <w:rPr>
                <w:bCs/>
                <w:sz w:val="24"/>
              </w:rPr>
              <w:t>。</w:t>
            </w:r>
          </w:p>
          <w:p w14:paraId="68D5C847" w14:textId="77777777" w:rsidR="000F3CBF" w:rsidRPr="00263565" w:rsidRDefault="00D5118D">
            <w:pPr>
              <w:spacing w:line="360" w:lineRule="auto"/>
              <w:rPr>
                <w:b/>
                <w:sz w:val="24"/>
              </w:rPr>
            </w:pPr>
            <w:r w:rsidRPr="00263565">
              <w:rPr>
                <w:b/>
                <w:sz w:val="24"/>
              </w:rPr>
              <w:t xml:space="preserve">2.8 </w:t>
            </w:r>
            <w:r w:rsidRPr="00263565">
              <w:rPr>
                <w:rFonts w:hint="eastAsia"/>
                <w:b/>
                <w:sz w:val="24"/>
              </w:rPr>
              <w:t>项目给排水情况</w:t>
            </w:r>
          </w:p>
          <w:p w14:paraId="6C712F5F" w14:textId="77777777" w:rsidR="000F3CBF" w:rsidRPr="00263565" w:rsidRDefault="00D5118D">
            <w:pPr>
              <w:spacing w:line="360" w:lineRule="auto"/>
              <w:ind w:firstLineChars="200" w:firstLine="480"/>
              <w:rPr>
                <w:bCs/>
                <w:sz w:val="24"/>
              </w:rPr>
            </w:pPr>
            <w:r w:rsidRPr="00263565">
              <w:rPr>
                <w:bCs/>
                <w:sz w:val="24"/>
              </w:rPr>
              <w:t>（</w:t>
            </w:r>
            <w:r w:rsidRPr="00263565">
              <w:rPr>
                <w:bCs/>
                <w:sz w:val="24"/>
              </w:rPr>
              <w:t>1</w:t>
            </w:r>
            <w:r w:rsidRPr="00263565">
              <w:rPr>
                <w:bCs/>
                <w:sz w:val="24"/>
              </w:rPr>
              <w:t>）项目用水情况</w:t>
            </w:r>
          </w:p>
          <w:p w14:paraId="4D3338B6" w14:textId="77777777" w:rsidR="000F3CBF" w:rsidRPr="00263565" w:rsidRDefault="00D5118D">
            <w:pPr>
              <w:spacing w:line="360" w:lineRule="auto"/>
              <w:ind w:firstLineChars="200" w:firstLine="480"/>
              <w:rPr>
                <w:bCs/>
                <w:sz w:val="24"/>
              </w:rPr>
            </w:pPr>
            <w:r w:rsidRPr="00263565">
              <w:rPr>
                <w:rFonts w:hint="eastAsia"/>
                <w:bCs/>
                <w:sz w:val="24"/>
              </w:rPr>
              <w:t>①生活用水</w:t>
            </w:r>
          </w:p>
          <w:p w14:paraId="411378DB" w14:textId="77777777" w:rsidR="000F3CBF" w:rsidRPr="00263565" w:rsidRDefault="00D5118D">
            <w:pPr>
              <w:spacing w:line="360" w:lineRule="auto"/>
              <w:ind w:firstLineChars="200" w:firstLine="480"/>
              <w:rPr>
                <w:bCs/>
                <w:sz w:val="24"/>
              </w:rPr>
            </w:pPr>
            <w:r w:rsidRPr="00263565">
              <w:rPr>
                <w:bCs/>
                <w:sz w:val="24"/>
              </w:rPr>
              <w:t>项目员工</w:t>
            </w:r>
            <w:r w:rsidRPr="00263565">
              <w:rPr>
                <w:bCs/>
                <w:sz w:val="24"/>
              </w:rPr>
              <w:t>30</w:t>
            </w:r>
            <w:r w:rsidRPr="00263565">
              <w:rPr>
                <w:bCs/>
                <w:sz w:val="24"/>
              </w:rPr>
              <w:t>人，</w:t>
            </w:r>
            <w:r w:rsidRPr="00263565">
              <w:rPr>
                <w:rFonts w:hint="eastAsia"/>
                <w:bCs/>
                <w:sz w:val="24"/>
              </w:rPr>
              <w:t>部分在厂内倒班休息（约</w:t>
            </w:r>
            <w:r w:rsidRPr="00263565">
              <w:rPr>
                <w:bCs/>
                <w:sz w:val="24"/>
              </w:rPr>
              <w:t>2</w:t>
            </w:r>
            <w:r w:rsidRPr="00263565">
              <w:rPr>
                <w:bCs/>
                <w:sz w:val="24"/>
              </w:rPr>
              <w:t>人</w:t>
            </w:r>
            <w:r w:rsidRPr="00263565">
              <w:rPr>
                <w:rFonts w:hint="eastAsia"/>
                <w:bCs/>
                <w:sz w:val="24"/>
              </w:rPr>
              <w:t>）</w:t>
            </w:r>
            <w:r w:rsidRPr="00263565">
              <w:rPr>
                <w:bCs/>
                <w:sz w:val="24"/>
              </w:rPr>
              <w:t>。生活用水分为员工办公用水和倒班房用水</w:t>
            </w:r>
            <w:r w:rsidRPr="00263565">
              <w:rPr>
                <w:rFonts w:hint="eastAsia"/>
                <w:bCs/>
                <w:sz w:val="24"/>
              </w:rPr>
              <w:t>。</w:t>
            </w:r>
            <w:r w:rsidRPr="00263565">
              <w:rPr>
                <w:bCs/>
                <w:sz w:val="24"/>
              </w:rPr>
              <w:t>人均综合用水量</w:t>
            </w:r>
            <w:r w:rsidRPr="00263565">
              <w:rPr>
                <w:rFonts w:hint="eastAsia"/>
                <w:bCs/>
                <w:sz w:val="24"/>
              </w:rPr>
              <w:t>参照《建筑给水排水设计规范》（</w:t>
            </w:r>
            <w:r w:rsidRPr="00263565">
              <w:rPr>
                <w:bCs/>
                <w:sz w:val="24"/>
              </w:rPr>
              <w:t>GB50015-2017</w:t>
            </w:r>
            <w:r w:rsidRPr="00263565">
              <w:rPr>
                <w:rFonts w:hint="eastAsia"/>
                <w:bCs/>
                <w:sz w:val="24"/>
              </w:rPr>
              <w:t>），</w:t>
            </w:r>
            <w:r w:rsidRPr="00263565">
              <w:rPr>
                <w:bCs/>
                <w:sz w:val="24"/>
              </w:rPr>
              <w:t>员工办公用水按</w:t>
            </w:r>
            <w:r w:rsidRPr="00263565">
              <w:rPr>
                <w:bCs/>
                <w:sz w:val="24"/>
              </w:rPr>
              <w:t>50L/</w:t>
            </w:r>
            <w:r w:rsidRPr="00263565">
              <w:rPr>
                <w:bCs/>
                <w:sz w:val="24"/>
              </w:rPr>
              <w:t>人</w:t>
            </w:r>
            <w:r w:rsidRPr="00263565">
              <w:rPr>
                <w:bCs/>
                <w:sz w:val="24"/>
              </w:rPr>
              <w:t>•d</w:t>
            </w:r>
            <w:r w:rsidRPr="00263565">
              <w:rPr>
                <w:bCs/>
                <w:sz w:val="24"/>
              </w:rPr>
              <w:t>计算，</w:t>
            </w:r>
            <w:r w:rsidRPr="00263565">
              <w:rPr>
                <w:rFonts w:hint="eastAsia"/>
                <w:bCs/>
                <w:sz w:val="24"/>
              </w:rPr>
              <w:t>倒班房用水量按</w:t>
            </w:r>
            <w:r w:rsidRPr="00263565">
              <w:rPr>
                <w:bCs/>
                <w:sz w:val="24"/>
              </w:rPr>
              <w:t>200L/</w:t>
            </w:r>
            <w:r w:rsidRPr="00263565">
              <w:rPr>
                <w:bCs/>
                <w:sz w:val="24"/>
              </w:rPr>
              <w:t>人</w:t>
            </w:r>
            <w:r w:rsidRPr="00263565">
              <w:rPr>
                <w:bCs/>
                <w:sz w:val="24"/>
              </w:rPr>
              <w:t>•d</w:t>
            </w:r>
            <w:r w:rsidRPr="00263565">
              <w:rPr>
                <w:bCs/>
                <w:sz w:val="24"/>
              </w:rPr>
              <w:t>计算</w:t>
            </w:r>
            <w:r w:rsidRPr="00263565">
              <w:rPr>
                <w:rFonts w:hint="eastAsia"/>
                <w:bCs/>
                <w:sz w:val="24"/>
              </w:rPr>
              <w:t>，污水排水量按用水量的</w:t>
            </w:r>
            <w:r w:rsidRPr="00263565">
              <w:rPr>
                <w:bCs/>
                <w:sz w:val="24"/>
              </w:rPr>
              <w:t>90%</w:t>
            </w:r>
            <w:r w:rsidRPr="00263565">
              <w:rPr>
                <w:bCs/>
                <w:sz w:val="24"/>
              </w:rPr>
              <w:t>计算。</w:t>
            </w:r>
          </w:p>
          <w:p w14:paraId="23104220" w14:textId="77777777" w:rsidR="000F3CBF" w:rsidRPr="00263565" w:rsidRDefault="00D5118D">
            <w:pPr>
              <w:spacing w:line="360" w:lineRule="auto"/>
              <w:ind w:firstLineChars="200" w:firstLine="480"/>
              <w:rPr>
                <w:bCs/>
                <w:sz w:val="24"/>
              </w:rPr>
            </w:pPr>
            <w:r w:rsidRPr="00263565">
              <w:rPr>
                <w:rFonts w:hint="eastAsia"/>
                <w:bCs/>
                <w:sz w:val="24"/>
              </w:rPr>
              <w:t>②涂胶机间接循环冷却水</w:t>
            </w:r>
          </w:p>
          <w:p w14:paraId="41C593ED" w14:textId="77777777" w:rsidR="000F3CBF" w:rsidRPr="00263565" w:rsidRDefault="00D5118D">
            <w:pPr>
              <w:spacing w:line="360" w:lineRule="auto"/>
              <w:ind w:firstLineChars="200" w:firstLine="480"/>
              <w:rPr>
                <w:bCs/>
                <w:sz w:val="24"/>
              </w:rPr>
            </w:pPr>
            <w:r w:rsidRPr="00263565">
              <w:rPr>
                <w:bCs/>
                <w:sz w:val="24"/>
              </w:rPr>
              <w:t>项目涂胶机在使用期间会使用少量循环水对</w:t>
            </w:r>
            <w:r w:rsidRPr="00263565">
              <w:rPr>
                <w:rFonts w:hint="eastAsia"/>
                <w:bCs/>
                <w:sz w:val="24"/>
              </w:rPr>
              <w:t>产品</w:t>
            </w:r>
            <w:r w:rsidRPr="00263565">
              <w:rPr>
                <w:bCs/>
                <w:sz w:val="24"/>
              </w:rPr>
              <w:t>进行间接冷却，循环水</w:t>
            </w:r>
            <w:r w:rsidRPr="00263565">
              <w:rPr>
                <w:rFonts w:hint="eastAsia"/>
                <w:bCs/>
                <w:sz w:val="24"/>
              </w:rPr>
              <w:t>定期</w:t>
            </w:r>
            <w:r w:rsidRPr="00263565">
              <w:rPr>
                <w:bCs/>
                <w:sz w:val="24"/>
              </w:rPr>
              <w:t>补充定期外排</w:t>
            </w:r>
            <w:r w:rsidRPr="00263565">
              <w:rPr>
                <w:rFonts w:hint="eastAsia"/>
                <w:bCs/>
                <w:sz w:val="24"/>
              </w:rPr>
              <w:t>，</w:t>
            </w:r>
            <w:r w:rsidRPr="00263565">
              <w:rPr>
                <w:bCs/>
                <w:sz w:val="24"/>
              </w:rPr>
              <w:t>据业主提供资料表明，前端成品累积一定量后就会集中连续涂胶，涂胶时间短，预计一周涂胶时间为</w:t>
            </w:r>
            <w:r w:rsidRPr="00263565">
              <w:rPr>
                <w:bCs/>
                <w:sz w:val="24"/>
              </w:rPr>
              <w:t>2-3</w:t>
            </w:r>
            <w:r w:rsidRPr="00263565">
              <w:rPr>
                <w:bCs/>
                <w:sz w:val="24"/>
              </w:rPr>
              <w:t>天</w:t>
            </w:r>
            <w:r w:rsidRPr="00263565">
              <w:rPr>
                <w:rFonts w:hint="eastAsia"/>
                <w:bCs/>
                <w:sz w:val="24"/>
              </w:rPr>
              <w:t>，</w:t>
            </w:r>
            <w:r w:rsidRPr="00263565">
              <w:rPr>
                <w:bCs/>
                <w:sz w:val="24"/>
              </w:rPr>
              <w:t>本次评价按每周三天计算。冷却塔循环能力约</w:t>
            </w:r>
            <w:r w:rsidRPr="00263565">
              <w:rPr>
                <w:bCs/>
                <w:sz w:val="24"/>
              </w:rPr>
              <w:t>20m</w:t>
            </w:r>
            <w:r w:rsidRPr="00263565">
              <w:rPr>
                <w:bCs/>
                <w:sz w:val="24"/>
                <w:vertAlign w:val="superscript"/>
              </w:rPr>
              <w:t>3</w:t>
            </w:r>
            <w:r w:rsidRPr="00263565">
              <w:rPr>
                <w:bCs/>
                <w:sz w:val="24"/>
              </w:rPr>
              <w:t>/h</w:t>
            </w:r>
            <w:r w:rsidRPr="00263565">
              <w:rPr>
                <w:bCs/>
                <w:sz w:val="24"/>
              </w:rPr>
              <w:t>，每天</w:t>
            </w:r>
            <w:r w:rsidRPr="00263565">
              <w:rPr>
                <w:bCs/>
                <w:sz w:val="24"/>
              </w:rPr>
              <w:t>8</w:t>
            </w:r>
            <w:r w:rsidRPr="00263565">
              <w:rPr>
                <w:bCs/>
                <w:sz w:val="24"/>
              </w:rPr>
              <w:t>小时，则项目每天循环水量共约</w:t>
            </w:r>
            <w:r w:rsidRPr="00263565">
              <w:rPr>
                <w:bCs/>
                <w:sz w:val="24"/>
              </w:rPr>
              <w:t>160m</w:t>
            </w:r>
            <w:r w:rsidRPr="00263565">
              <w:rPr>
                <w:bCs/>
                <w:sz w:val="24"/>
                <w:vertAlign w:val="superscript"/>
              </w:rPr>
              <w:t>3</w:t>
            </w:r>
            <w:r w:rsidRPr="00263565">
              <w:rPr>
                <w:bCs/>
                <w:sz w:val="24"/>
              </w:rPr>
              <w:t>/d</w:t>
            </w:r>
            <w:r w:rsidRPr="00263565">
              <w:rPr>
                <w:rFonts w:hint="eastAsia"/>
                <w:bCs/>
                <w:sz w:val="24"/>
              </w:rPr>
              <w:t>。定期补水，自来水</w:t>
            </w:r>
            <w:r w:rsidRPr="00263565">
              <w:rPr>
                <w:bCs/>
                <w:sz w:val="24"/>
              </w:rPr>
              <w:t>每日</w:t>
            </w:r>
            <w:r w:rsidRPr="00263565">
              <w:rPr>
                <w:rFonts w:hint="eastAsia"/>
                <w:bCs/>
                <w:sz w:val="24"/>
              </w:rPr>
              <w:t>补充量</w:t>
            </w:r>
            <w:r w:rsidRPr="00263565">
              <w:rPr>
                <w:bCs/>
                <w:sz w:val="24"/>
              </w:rPr>
              <w:t>为</w:t>
            </w:r>
            <w:r w:rsidRPr="00263565">
              <w:rPr>
                <w:bCs/>
                <w:sz w:val="24"/>
              </w:rPr>
              <w:t>0.2m</w:t>
            </w:r>
            <w:r w:rsidRPr="00263565">
              <w:rPr>
                <w:bCs/>
                <w:sz w:val="24"/>
                <w:vertAlign w:val="superscript"/>
              </w:rPr>
              <w:t>3</w:t>
            </w:r>
            <w:r w:rsidRPr="00263565">
              <w:rPr>
                <w:bCs/>
                <w:sz w:val="24"/>
              </w:rPr>
              <w:t>/d</w:t>
            </w:r>
            <w:r w:rsidRPr="00263565">
              <w:rPr>
                <w:rFonts w:hint="eastAsia"/>
                <w:bCs/>
                <w:sz w:val="24"/>
              </w:rPr>
              <w:t>，损耗量以用水量的</w:t>
            </w:r>
            <w:r w:rsidRPr="00263565">
              <w:rPr>
                <w:bCs/>
                <w:sz w:val="24"/>
              </w:rPr>
              <w:t>20%</w:t>
            </w:r>
            <w:r w:rsidRPr="00263565">
              <w:rPr>
                <w:bCs/>
                <w:sz w:val="24"/>
              </w:rPr>
              <w:t>计，</w:t>
            </w:r>
            <w:r w:rsidRPr="00263565">
              <w:rPr>
                <w:rFonts w:hint="eastAsia"/>
                <w:bCs/>
                <w:sz w:val="24"/>
              </w:rPr>
              <w:t>损耗量为</w:t>
            </w:r>
            <w:r w:rsidRPr="00263565">
              <w:rPr>
                <w:bCs/>
                <w:sz w:val="24"/>
              </w:rPr>
              <w:lastRenderedPageBreak/>
              <w:t>0.04</w:t>
            </w:r>
            <w:r w:rsidRPr="00263565">
              <w:rPr>
                <w:rFonts w:hint="eastAsia"/>
                <w:bCs/>
                <w:sz w:val="24"/>
              </w:rPr>
              <w:t>m</w:t>
            </w:r>
            <w:r w:rsidRPr="00263565">
              <w:rPr>
                <w:rFonts w:hint="eastAsia"/>
                <w:bCs/>
                <w:sz w:val="24"/>
                <w:vertAlign w:val="superscript"/>
              </w:rPr>
              <w:t>3</w:t>
            </w:r>
            <w:r w:rsidRPr="00263565">
              <w:rPr>
                <w:bCs/>
                <w:sz w:val="24"/>
              </w:rPr>
              <w:t>/</w:t>
            </w:r>
            <w:r w:rsidRPr="00263565">
              <w:rPr>
                <w:rFonts w:hint="eastAsia"/>
                <w:bCs/>
                <w:sz w:val="24"/>
              </w:rPr>
              <w:t>d</w:t>
            </w:r>
            <w:r w:rsidRPr="00263565">
              <w:rPr>
                <w:rFonts w:hint="eastAsia"/>
                <w:bCs/>
                <w:sz w:val="24"/>
              </w:rPr>
              <w:t>，</w:t>
            </w:r>
            <w:r w:rsidRPr="00263565">
              <w:rPr>
                <w:bCs/>
                <w:sz w:val="24"/>
              </w:rPr>
              <w:t>排水</w:t>
            </w:r>
            <w:r w:rsidRPr="00263565">
              <w:rPr>
                <w:rFonts w:hint="eastAsia"/>
                <w:bCs/>
                <w:sz w:val="24"/>
              </w:rPr>
              <w:t>量为</w:t>
            </w:r>
            <w:r w:rsidRPr="00263565">
              <w:rPr>
                <w:bCs/>
                <w:sz w:val="24"/>
              </w:rPr>
              <w:t>0.16</w:t>
            </w:r>
            <w:r w:rsidRPr="00263565">
              <w:rPr>
                <w:rFonts w:hint="eastAsia"/>
                <w:bCs/>
                <w:sz w:val="24"/>
              </w:rPr>
              <w:t>m</w:t>
            </w:r>
            <w:r w:rsidRPr="00263565">
              <w:rPr>
                <w:rFonts w:hint="eastAsia"/>
                <w:bCs/>
                <w:sz w:val="24"/>
                <w:vertAlign w:val="superscript"/>
              </w:rPr>
              <w:t>3</w:t>
            </w:r>
            <w:r w:rsidRPr="00263565">
              <w:rPr>
                <w:bCs/>
                <w:sz w:val="24"/>
              </w:rPr>
              <w:t>/</w:t>
            </w:r>
            <w:r w:rsidRPr="00263565">
              <w:rPr>
                <w:rFonts w:hint="eastAsia"/>
                <w:bCs/>
                <w:sz w:val="24"/>
              </w:rPr>
              <w:t>d</w:t>
            </w:r>
            <w:r w:rsidRPr="00263565">
              <w:rPr>
                <w:bCs/>
                <w:sz w:val="24"/>
              </w:rPr>
              <w:t>。</w:t>
            </w:r>
          </w:p>
          <w:p w14:paraId="53C8BDD1" w14:textId="77777777" w:rsidR="000F3CBF" w:rsidRPr="00263565" w:rsidRDefault="00D5118D">
            <w:pPr>
              <w:autoSpaceDE w:val="0"/>
              <w:autoSpaceDN w:val="0"/>
              <w:adjustRightInd w:val="0"/>
              <w:snapToGrid w:val="0"/>
              <w:spacing w:line="360" w:lineRule="auto"/>
              <w:jc w:val="center"/>
              <w:rPr>
                <w:b/>
                <w:bCs/>
                <w:kern w:val="0"/>
                <w:sz w:val="24"/>
              </w:rPr>
            </w:pPr>
            <w:r w:rsidRPr="00263565">
              <w:rPr>
                <w:b/>
                <w:bCs/>
                <w:kern w:val="0"/>
                <w:sz w:val="24"/>
              </w:rPr>
              <w:t>表</w:t>
            </w:r>
            <w:r w:rsidRPr="00263565">
              <w:rPr>
                <w:b/>
                <w:bCs/>
                <w:kern w:val="0"/>
                <w:sz w:val="24"/>
              </w:rPr>
              <w:t xml:space="preserve">2-5  </w:t>
            </w:r>
            <w:r w:rsidRPr="00263565">
              <w:rPr>
                <w:b/>
                <w:bCs/>
                <w:kern w:val="0"/>
                <w:sz w:val="24"/>
              </w:rPr>
              <w:t>本项目营运期用、排水量核算一览表</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80"/>
              <w:gridCol w:w="1118"/>
              <w:gridCol w:w="950"/>
              <w:gridCol w:w="1184"/>
              <w:gridCol w:w="1103"/>
              <w:gridCol w:w="1102"/>
              <w:gridCol w:w="1167"/>
            </w:tblGrid>
            <w:tr w:rsidR="00263565" w:rsidRPr="00263565" w14:paraId="45FEB10F" w14:textId="77777777">
              <w:trPr>
                <w:trHeight w:val="527"/>
              </w:trPr>
              <w:tc>
                <w:tcPr>
                  <w:tcW w:w="1676" w:type="dxa"/>
                  <w:gridSpan w:val="2"/>
                  <w:vAlign w:val="center"/>
                </w:tcPr>
                <w:p w14:paraId="5726E925" w14:textId="77777777" w:rsidR="000F3CBF" w:rsidRPr="00263565" w:rsidRDefault="00D5118D">
                  <w:pPr>
                    <w:pStyle w:val="a6"/>
                    <w:spacing w:line="240" w:lineRule="atLeast"/>
                    <w:jc w:val="center"/>
                    <w:outlineLvl w:val="1"/>
                    <w:rPr>
                      <w:b/>
                      <w:bCs/>
                      <w:sz w:val="21"/>
                      <w:szCs w:val="21"/>
                    </w:rPr>
                  </w:pPr>
                  <w:r w:rsidRPr="00263565">
                    <w:rPr>
                      <w:b/>
                      <w:bCs/>
                      <w:sz w:val="21"/>
                      <w:szCs w:val="21"/>
                    </w:rPr>
                    <w:t>用水项目</w:t>
                  </w:r>
                </w:p>
              </w:tc>
              <w:tc>
                <w:tcPr>
                  <w:tcW w:w="1118" w:type="dxa"/>
                  <w:vAlign w:val="center"/>
                </w:tcPr>
                <w:p w14:paraId="0ACB11B4" w14:textId="77777777" w:rsidR="000F3CBF" w:rsidRPr="00263565" w:rsidRDefault="00D5118D">
                  <w:pPr>
                    <w:pStyle w:val="a6"/>
                    <w:spacing w:line="240" w:lineRule="atLeast"/>
                    <w:jc w:val="center"/>
                    <w:outlineLvl w:val="1"/>
                    <w:rPr>
                      <w:b/>
                      <w:bCs/>
                      <w:sz w:val="21"/>
                      <w:szCs w:val="21"/>
                    </w:rPr>
                  </w:pPr>
                  <w:r w:rsidRPr="00263565">
                    <w:rPr>
                      <w:b/>
                      <w:bCs/>
                      <w:sz w:val="21"/>
                      <w:szCs w:val="21"/>
                    </w:rPr>
                    <w:t>用水量</w:t>
                  </w:r>
                </w:p>
                <w:p w14:paraId="2B72D107" w14:textId="77777777" w:rsidR="000F3CBF" w:rsidRPr="00263565" w:rsidRDefault="00D5118D">
                  <w:pPr>
                    <w:pStyle w:val="a6"/>
                    <w:spacing w:line="240" w:lineRule="atLeast"/>
                    <w:jc w:val="center"/>
                    <w:outlineLvl w:val="1"/>
                    <w:rPr>
                      <w:b/>
                      <w:bCs/>
                      <w:sz w:val="21"/>
                      <w:szCs w:val="21"/>
                    </w:rPr>
                  </w:pPr>
                  <w:r w:rsidRPr="00263565">
                    <w:rPr>
                      <w:b/>
                      <w:bCs/>
                      <w:sz w:val="21"/>
                      <w:szCs w:val="21"/>
                    </w:rPr>
                    <w:t>标准</w:t>
                  </w:r>
                </w:p>
              </w:tc>
              <w:tc>
                <w:tcPr>
                  <w:tcW w:w="950" w:type="dxa"/>
                  <w:vAlign w:val="center"/>
                </w:tcPr>
                <w:p w14:paraId="6EC9BA94" w14:textId="77777777" w:rsidR="000F3CBF" w:rsidRPr="00263565" w:rsidRDefault="00D5118D">
                  <w:pPr>
                    <w:pStyle w:val="a6"/>
                    <w:spacing w:line="240" w:lineRule="atLeast"/>
                    <w:jc w:val="center"/>
                    <w:outlineLvl w:val="1"/>
                    <w:rPr>
                      <w:b/>
                      <w:bCs/>
                      <w:sz w:val="21"/>
                      <w:szCs w:val="21"/>
                    </w:rPr>
                  </w:pPr>
                  <w:r w:rsidRPr="00263565">
                    <w:rPr>
                      <w:b/>
                      <w:bCs/>
                      <w:sz w:val="21"/>
                      <w:szCs w:val="21"/>
                    </w:rPr>
                    <w:t>用水</w:t>
                  </w:r>
                </w:p>
                <w:p w14:paraId="4C07B314" w14:textId="77777777" w:rsidR="000F3CBF" w:rsidRPr="00263565" w:rsidRDefault="00D5118D">
                  <w:pPr>
                    <w:pStyle w:val="a6"/>
                    <w:spacing w:line="240" w:lineRule="atLeast"/>
                    <w:jc w:val="center"/>
                    <w:outlineLvl w:val="1"/>
                    <w:rPr>
                      <w:b/>
                      <w:bCs/>
                      <w:sz w:val="21"/>
                      <w:szCs w:val="21"/>
                    </w:rPr>
                  </w:pPr>
                  <w:r w:rsidRPr="00263565">
                    <w:rPr>
                      <w:b/>
                      <w:bCs/>
                      <w:sz w:val="21"/>
                      <w:szCs w:val="21"/>
                    </w:rPr>
                    <w:t>规模</w:t>
                  </w:r>
                </w:p>
              </w:tc>
              <w:tc>
                <w:tcPr>
                  <w:tcW w:w="1184" w:type="dxa"/>
                  <w:vAlign w:val="center"/>
                </w:tcPr>
                <w:p w14:paraId="5E6DF515" w14:textId="77777777" w:rsidR="000F3CBF" w:rsidRPr="00263565" w:rsidRDefault="00D5118D">
                  <w:pPr>
                    <w:pStyle w:val="a6"/>
                    <w:spacing w:line="240" w:lineRule="atLeast"/>
                    <w:jc w:val="center"/>
                    <w:outlineLvl w:val="1"/>
                    <w:rPr>
                      <w:b/>
                      <w:bCs/>
                      <w:sz w:val="21"/>
                      <w:szCs w:val="21"/>
                    </w:rPr>
                  </w:pPr>
                  <w:r w:rsidRPr="00263565">
                    <w:rPr>
                      <w:b/>
                      <w:bCs/>
                      <w:sz w:val="21"/>
                      <w:szCs w:val="21"/>
                    </w:rPr>
                    <w:t>日用水量（</w:t>
                  </w:r>
                  <w:r w:rsidRPr="00263565">
                    <w:rPr>
                      <w:b/>
                      <w:bCs/>
                      <w:sz w:val="21"/>
                      <w:szCs w:val="21"/>
                    </w:rPr>
                    <w:t>m</w:t>
                  </w:r>
                  <w:r w:rsidRPr="00263565">
                    <w:rPr>
                      <w:b/>
                      <w:bCs/>
                      <w:sz w:val="21"/>
                      <w:szCs w:val="21"/>
                      <w:vertAlign w:val="superscript"/>
                    </w:rPr>
                    <w:t>3</w:t>
                  </w:r>
                  <w:r w:rsidRPr="00263565">
                    <w:rPr>
                      <w:b/>
                      <w:bCs/>
                      <w:sz w:val="21"/>
                      <w:szCs w:val="21"/>
                    </w:rPr>
                    <w:t>/d</w:t>
                  </w:r>
                  <w:r w:rsidRPr="00263565">
                    <w:rPr>
                      <w:b/>
                      <w:bCs/>
                      <w:sz w:val="21"/>
                      <w:szCs w:val="21"/>
                    </w:rPr>
                    <w:t>）</w:t>
                  </w:r>
                </w:p>
              </w:tc>
              <w:tc>
                <w:tcPr>
                  <w:tcW w:w="1103" w:type="dxa"/>
                  <w:vAlign w:val="center"/>
                </w:tcPr>
                <w:p w14:paraId="3B601945" w14:textId="77777777" w:rsidR="000F3CBF" w:rsidRPr="00263565" w:rsidRDefault="00D5118D">
                  <w:pPr>
                    <w:pStyle w:val="a6"/>
                    <w:spacing w:line="240" w:lineRule="atLeast"/>
                    <w:jc w:val="center"/>
                    <w:outlineLvl w:val="1"/>
                    <w:rPr>
                      <w:b/>
                      <w:bCs/>
                      <w:sz w:val="21"/>
                      <w:szCs w:val="21"/>
                    </w:rPr>
                  </w:pPr>
                  <w:r w:rsidRPr="00263565">
                    <w:rPr>
                      <w:b/>
                      <w:bCs/>
                      <w:sz w:val="21"/>
                      <w:szCs w:val="21"/>
                    </w:rPr>
                    <w:t>年用水量（</w:t>
                  </w:r>
                  <w:bookmarkStart w:id="7" w:name="_Hlk76549874"/>
                  <w:r w:rsidRPr="00263565">
                    <w:rPr>
                      <w:b/>
                      <w:bCs/>
                      <w:sz w:val="21"/>
                      <w:szCs w:val="21"/>
                    </w:rPr>
                    <w:t>m</w:t>
                  </w:r>
                  <w:r w:rsidRPr="00263565">
                    <w:rPr>
                      <w:b/>
                      <w:bCs/>
                      <w:sz w:val="21"/>
                      <w:szCs w:val="21"/>
                      <w:vertAlign w:val="superscript"/>
                    </w:rPr>
                    <w:t>3</w:t>
                  </w:r>
                  <w:r w:rsidRPr="00263565">
                    <w:rPr>
                      <w:b/>
                      <w:bCs/>
                      <w:sz w:val="21"/>
                      <w:szCs w:val="21"/>
                    </w:rPr>
                    <w:t>/a</w:t>
                  </w:r>
                  <w:bookmarkEnd w:id="7"/>
                  <w:r w:rsidRPr="00263565">
                    <w:rPr>
                      <w:b/>
                      <w:bCs/>
                      <w:sz w:val="21"/>
                      <w:szCs w:val="21"/>
                    </w:rPr>
                    <w:t>）</w:t>
                  </w:r>
                </w:p>
              </w:tc>
              <w:tc>
                <w:tcPr>
                  <w:tcW w:w="1102" w:type="dxa"/>
                  <w:vAlign w:val="center"/>
                </w:tcPr>
                <w:p w14:paraId="70B64275" w14:textId="77777777" w:rsidR="000F3CBF" w:rsidRPr="00263565" w:rsidRDefault="00D5118D">
                  <w:pPr>
                    <w:pStyle w:val="a6"/>
                    <w:spacing w:line="240" w:lineRule="atLeast"/>
                    <w:jc w:val="center"/>
                    <w:outlineLvl w:val="1"/>
                    <w:rPr>
                      <w:b/>
                      <w:bCs/>
                      <w:sz w:val="21"/>
                      <w:szCs w:val="21"/>
                    </w:rPr>
                  </w:pPr>
                  <w:r w:rsidRPr="00263565">
                    <w:rPr>
                      <w:b/>
                      <w:bCs/>
                      <w:sz w:val="21"/>
                      <w:szCs w:val="21"/>
                    </w:rPr>
                    <w:t>日排水量（</w:t>
                  </w:r>
                  <w:r w:rsidRPr="00263565">
                    <w:rPr>
                      <w:b/>
                      <w:bCs/>
                      <w:sz w:val="21"/>
                      <w:szCs w:val="21"/>
                    </w:rPr>
                    <w:t>m</w:t>
                  </w:r>
                  <w:r w:rsidRPr="00263565">
                    <w:rPr>
                      <w:b/>
                      <w:bCs/>
                      <w:sz w:val="21"/>
                      <w:szCs w:val="21"/>
                      <w:vertAlign w:val="superscript"/>
                    </w:rPr>
                    <w:t>3</w:t>
                  </w:r>
                  <w:r w:rsidRPr="00263565">
                    <w:rPr>
                      <w:b/>
                      <w:bCs/>
                      <w:sz w:val="21"/>
                      <w:szCs w:val="21"/>
                    </w:rPr>
                    <w:t>/d</w:t>
                  </w:r>
                  <w:r w:rsidRPr="00263565">
                    <w:rPr>
                      <w:b/>
                      <w:bCs/>
                      <w:sz w:val="21"/>
                      <w:szCs w:val="21"/>
                    </w:rPr>
                    <w:t>）</w:t>
                  </w:r>
                </w:p>
              </w:tc>
              <w:tc>
                <w:tcPr>
                  <w:tcW w:w="1167" w:type="dxa"/>
                  <w:vAlign w:val="center"/>
                </w:tcPr>
                <w:p w14:paraId="1B206CE8" w14:textId="77777777" w:rsidR="000F3CBF" w:rsidRPr="00263565" w:rsidRDefault="00D5118D">
                  <w:pPr>
                    <w:pStyle w:val="a6"/>
                    <w:spacing w:line="240" w:lineRule="atLeast"/>
                    <w:jc w:val="center"/>
                    <w:outlineLvl w:val="1"/>
                    <w:rPr>
                      <w:b/>
                      <w:bCs/>
                      <w:sz w:val="21"/>
                      <w:szCs w:val="21"/>
                    </w:rPr>
                  </w:pPr>
                  <w:r w:rsidRPr="00263565">
                    <w:rPr>
                      <w:b/>
                      <w:bCs/>
                      <w:sz w:val="21"/>
                      <w:szCs w:val="21"/>
                    </w:rPr>
                    <w:t>年排水量（</w:t>
                  </w:r>
                  <w:r w:rsidRPr="00263565">
                    <w:rPr>
                      <w:b/>
                      <w:bCs/>
                      <w:sz w:val="21"/>
                      <w:szCs w:val="21"/>
                    </w:rPr>
                    <w:t>m</w:t>
                  </w:r>
                  <w:r w:rsidRPr="00263565">
                    <w:rPr>
                      <w:b/>
                      <w:bCs/>
                      <w:sz w:val="21"/>
                      <w:szCs w:val="21"/>
                      <w:vertAlign w:val="superscript"/>
                    </w:rPr>
                    <w:t>3</w:t>
                  </w:r>
                  <w:r w:rsidRPr="00263565">
                    <w:rPr>
                      <w:b/>
                      <w:bCs/>
                      <w:sz w:val="21"/>
                      <w:szCs w:val="21"/>
                    </w:rPr>
                    <w:t>/a</w:t>
                  </w:r>
                  <w:r w:rsidRPr="00263565">
                    <w:rPr>
                      <w:b/>
                      <w:bCs/>
                      <w:sz w:val="21"/>
                      <w:szCs w:val="21"/>
                    </w:rPr>
                    <w:t>）</w:t>
                  </w:r>
                </w:p>
              </w:tc>
            </w:tr>
            <w:tr w:rsidR="00263565" w:rsidRPr="00263565" w14:paraId="2B523471" w14:textId="77777777">
              <w:trPr>
                <w:trHeight w:val="527"/>
              </w:trPr>
              <w:tc>
                <w:tcPr>
                  <w:tcW w:w="696" w:type="dxa"/>
                  <w:vMerge w:val="restart"/>
                  <w:vAlign w:val="center"/>
                </w:tcPr>
                <w:p w14:paraId="56DB6FCE" w14:textId="77777777" w:rsidR="000F3CBF" w:rsidRPr="00263565" w:rsidRDefault="00D5118D">
                  <w:pPr>
                    <w:pStyle w:val="a6"/>
                    <w:spacing w:line="240" w:lineRule="atLeast"/>
                    <w:jc w:val="center"/>
                    <w:outlineLvl w:val="1"/>
                    <w:rPr>
                      <w:bCs/>
                      <w:sz w:val="21"/>
                      <w:szCs w:val="21"/>
                    </w:rPr>
                  </w:pPr>
                  <w:r w:rsidRPr="00263565">
                    <w:rPr>
                      <w:rFonts w:hint="eastAsia"/>
                      <w:spacing w:val="-10"/>
                      <w:sz w:val="21"/>
                      <w:szCs w:val="21"/>
                    </w:rPr>
                    <w:t>生活用水</w:t>
                  </w:r>
                </w:p>
              </w:tc>
              <w:tc>
                <w:tcPr>
                  <w:tcW w:w="980" w:type="dxa"/>
                  <w:vAlign w:val="center"/>
                </w:tcPr>
                <w:p w14:paraId="3B5D0622" w14:textId="77777777" w:rsidR="000F3CBF" w:rsidRPr="00263565" w:rsidRDefault="00D5118D">
                  <w:pPr>
                    <w:pStyle w:val="a6"/>
                    <w:spacing w:line="240" w:lineRule="atLeast"/>
                    <w:jc w:val="center"/>
                    <w:outlineLvl w:val="1"/>
                    <w:rPr>
                      <w:bCs/>
                      <w:sz w:val="21"/>
                      <w:szCs w:val="21"/>
                    </w:rPr>
                  </w:pPr>
                  <w:r w:rsidRPr="00263565">
                    <w:rPr>
                      <w:rFonts w:hint="eastAsia"/>
                      <w:spacing w:val="-10"/>
                      <w:sz w:val="21"/>
                      <w:szCs w:val="21"/>
                    </w:rPr>
                    <w:t>员工办公用水</w:t>
                  </w:r>
                </w:p>
              </w:tc>
              <w:tc>
                <w:tcPr>
                  <w:tcW w:w="1118" w:type="dxa"/>
                  <w:vAlign w:val="center"/>
                </w:tcPr>
                <w:p w14:paraId="7AC10716"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5</w:t>
                  </w:r>
                  <w:r w:rsidRPr="00263565">
                    <w:rPr>
                      <w:bCs/>
                      <w:sz w:val="21"/>
                      <w:szCs w:val="21"/>
                    </w:rPr>
                    <w:t>0L/</w:t>
                  </w:r>
                  <w:r w:rsidRPr="00263565">
                    <w:rPr>
                      <w:rFonts w:hint="eastAsia"/>
                      <w:bCs/>
                      <w:sz w:val="21"/>
                      <w:szCs w:val="21"/>
                    </w:rPr>
                    <w:t>人</w:t>
                  </w:r>
                  <w:r w:rsidRPr="00263565">
                    <w:rPr>
                      <w:rFonts w:hint="eastAsia"/>
                      <w:bCs/>
                      <w:sz w:val="21"/>
                      <w:szCs w:val="21"/>
                    </w:rPr>
                    <w:t>.d</w:t>
                  </w:r>
                </w:p>
              </w:tc>
              <w:tc>
                <w:tcPr>
                  <w:tcW w:w="950" w:type="dxa"/>
                  <w:vAlign w:val="center"/>
                </w:tcPr>
                <w:p w14:paraId="5A39D4CC" w14:textId="77777777" w:rsidR="000F3CBF" w:rsidRPr="00263565" w:rsidRDefault="00D5118D">
                  <w:pPr>
                    <w:pStyle w:val="a6"/>
                    <w:spacing w:line="240" w:lineRule="atLeast"/>
                    <w:jc w:val="center"/>
                    <w:outlineLvl w:val="1"/>
                    <w:rPr>
                      <w:bCs/>
                      <w:sz w:val="21"/>
                      <w:szCs w:val="21"/>
                    </w:rPr>
                  </w:pPr>
                  <w:r w:rsidRPr="00263565">
                    <w:rPr>
                      <w:bCs/>
                      <w:sz w:val="21"/>
                      <w:szCs w:val="21"/>
                    </w:rPr>
                    <w:t>30</w:t>
                  </w:r>
                  <w:r w:rsidRPr="00263565">
                    <w:rPr>
                      <w:rFonts w:hint="eastAsia"/>
                      <w:bCs/>
                      <w:sz w:val="21"/>
                      <w:szCs w:val="21"/>
                    </w:rPr>
                    <w:t>人</w:t>
                  </w:r>
                </w:p>
              </w:tc>
              <w:tc>
                <w:tcPr>
                  <w:tcW w:w="1184" w:type="dxa"/>
                  <w:vAlign w:val="center"/>
                </w:tcPr>
                <w:p w14:paraId="77A56F0C"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1</w:t>
                  </w:r>
                  <w:r w:rsidRPr="00263565">
                    <w:rPr>
                      <w:bCs/>
                      <w:sz w:val="21"/>
                      <w:szCs w:val="21"/>
                    </w:rPr>
                    <w:t>.5</w:t>
                  </w:r>
                </w:p>
              </w:tc>
              <w:tc>
                <w:tcPr>
                  <w:tcW w:w="1103" w:type="dxa"/>
                  <w:vAlign w:val="center"/>
                </w:tcPr>
                <w:p w14:paraId="20A21081"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4</w:t>
                  </w:r>
                  <w:r w:rsidRPr="00263565">
                    <w:rPr>
                      <w:bCs/>
                      <w:sz w:val="21"/>
                      <w:szCs w:val="21"/>
                    </w:rPr>
                    <w:t>50</w:t>
                  </w:r>
                </w:p>
              </w:tc>
              <w:tc>
                <w:tcPr>
                  <w:tcW w:w="1102" w:type="dxa"/>
                  <w:vAlign w:val="center"/>
                </w:tcPr>
                <w:p w14:paraId="045FE322"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1</w:t>
                  </w:r>
                  <w:r w:rsidRPr="00263565">
                    <w:rPr>
                      <w:bCs/>
                      <w:sz w:val="21"/>
                      <w:szCs w:val="21"/>
                    </w:rPr>
                    <w:t>.35</w:t>
                  </w:r>
                </w:p>
              </w:tc>
              <w:tc>
                <w:tcPr>
                  <w:tcW w:w="1167" w:type="dxa"/>
                  <w:vAlign w:val="center"/>
                </w:tcPr>
                <w:p w14:paraId="6D9940A7"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4</w:t>
                  </w:r>
                  <w:r w:rsidRPr="00263565">
                    <w:rPr>
                      <w:bCs/>
                      <w:sz w:val="21"/>
                      <w:szCs w:val="21"/>
                    </w:rPr>
                    <w:t>05</w:t>
                  </w:r>
                </w:p>
              </w:tc>
            </w:tr>
            <w:tr w:rsidR="00263565" w:rsidRPr="00263565" w14:paraId="2FA7109D" w14:textId="77777777">
              <w:trPr>
                <w:trHeight w:val="527"/>
              </w:trPr>
              <w:tc>
                <w:tcPr>
                  <w:tcW w:w="696" w:type="dxa"/>
                  <w:vMerge/>
                  <w:vAlign w:val="center"/>
                </w:tcPr>
                <w:p w14:paraId="0BB28A93" w14:textId="77777777" w:rsidR="000F3CBF" w:rsidRPr="00263565" w:rsidRDefault="000F3CBF">
                  <w:pPr>
                    <w:pStyle w:val="a6"/>
                    <w:spacing w:line="240" w:lineRule="atLeast"/>
                    <w:jc w:val="center"/>
                    <w:outlineLvl w:val="1"/>
                    <w:rPr>
                      <w:bCs/>
                      <w:sz w:val="21"/>
                      <w:szCs w:val="21"/>
                    </w:rPr>
                  </w:pPr>
                </w:p>
              </w:tc>
              <w:tc>
                <w:tcPr>
                  <w:tcW w:w="980" w:type="dxa"/>
                  <w:vAlign w:val="center"/>
                </w:tcPr>
                <w:p w14:paraId="5B7AF3BB" w14:textId="77777777" w:rsidR="000F3CBF" w:rsidRPr="00263565" w:rsidRDefault="00D5118D">
                  <w:pPr>
                    <w:pStyle w:val="a6"/>
                    <w:spacing w:line="240" w:lineRule="atLeast"/>
                    <w:jc w:val="center"/>
                    <w:outlineLvl w:val="1"/>
                    <w:rPr>
                      <w:bCs/>
                      <w:spacing w:val="-10"/>
                      <w:sz w:val="21"/>
                      <w:szCs w:val="21"/>
                    </w:rPr>
                  </w:pPr>
                  <w:r w:rsidRPr="00263565">
                    <w:rPr>
                      <w:rFonts w:hint="eastAsia"/>
                      <w:spacing w:val="-10"/>
                      <w:sz w:val="21"/>
                      <w:szCs w:val="21"/>
                    </w:rPr>
                    <w:t>倒班房用水</w:t>
                  </w:r>
                </w:p>
              </w:tc>
              <w:tc>
                <w:tcPr>
                  <w:tcW w:w="1118" w:type="dxa"/>
                  <w:vAlign w:val="center"/>
                </w:tcPr>
                <w:p w14:paraId="16E52DF8" w14:textId="77777777" w:rsidR="000F3CBF" w:rsidRPr="00263565" w:rsidRDefault="00D5118D">
                  <w:pPr>
                    <w:pStyle w:val="a6"/>
                    <w:spacing w:line="240" w:lineRule="atLeast"/>
                    <w:jc w:val="center"/>
                    <w:outlineLvl w:val="1"/>
                    <w:rPr>
                      <w:bCs/>
                      <w:sz w:val="21"/>
                      <w:szCs w:val="21"/>
                    </w:rPr>
                  </w:pPr>
                  <w:r w:rsidRPr="00263565">
                    <w:rPr>
                      <w:bCs/>
                      <w:sz w:val="21"/>
                      <w:szCs w:val="21"/>
                    </w:rPr>
                    <w:t>200L/</w:t>
                  </w:r>
                  <w:r w:rsidRPr="00263565">
                    <w:rPr>
                      <w:rFonts w:hint="eastAsia"/>
                      <w:bCs/>
                      <w:sz w:val="21"/>
                      <w:szCs w:val="21"/>
                    </w:rPr>
                    <w:t>人</w:t>
                  </w:r>
                  <w:r w:rsidRPr="00263565">
                    <w:rPr>
                      <w:rFonts w:hint="eastAsia"/>
                      <w:bCs/>
                      <w:sz w:val="21"/>
                      <w:szCs w:val="21"/>
                    </w:rPr>
                    <w:t>.d</w:t>
                  </w:r>
                </w:p>
              </w:tc>
              <w:tc>
                <w:tcPr>
                  <w:tcW w:w="950" w:type="dxa"/>
                  <w:vAlign w:val="center"/>
                </w:tcPr>
                <w:p w14:paraId="71213F2F" w14:textId="77777777" w:rsidR="000F3CBF" w:rsidRPr="00263565" w:rsidRDefault="00D5118D">
                  <w:pPr>
                    <w:pStyle w:val="a6"/>
                    <w:spacing w:line="240" w:lineRule="atLeast"/>
                    <w:jc w:val="center"/>
                    <w:outlineLvl w:val="1"/>
                    <w:rPr>
                      <w:bCs/>
                      <w:sz w:val="21"/>
                      <w:szCs w:val="21"/>
                    </w:rPr>
                  </w:pPr>
                  <w:r w:rsidRPr="00263565">
                    <w:rPr>
                      <w:spacing w:val="-10"/>
                      <w:sz w:val="21"/>
                      <w:szCs w:val="21"/>
                    </w:rPr>
                    <w:t>2</w:t>
                  </w:r>
                  <w:r w:rsidRPr="00263565">
                    <w:rPr>
                      <w:rFonts w:hint="eastAsia"/>
                      <w:spacing w:val="-10"/>
                      <w:sz w:val="21"/>
                      <w:szCs w:val="21"/>
                    </w:rPr>
                    <w:t>人</w:t>
                  </w:r>
                </w:p>
              </w:tc>
              <w:tc>
                <w:tcPr>
                  <w:tcW w:w="1184" w:type="dxa"/>
                  <w:vAlign w:val="center"/>
                </w:tcPr>
                <w:p w14:paraId="2381E1D7"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0</w:t>
                  </w:r>
                  <w:r w:rsidRPr="00263565">
                    <w:rPr>
                      <w:bCs/>
                      <w:sz w:val="21"/>
                      <w:szCs w:val="21"/>
                    </w:rPr>
                    <w:t>.4</w:t>
                  </w:r>
                </w:p>
              </w:tc>
              <w:tc>
                <w:tcPr>
                  <w:tcW w:w="1103" w:type="dxa"/>
                  <w:vAlign w:val="center"/>
                </w:tcPr>
                <w:p w14:paraId="48C1C102"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1</w:t>
                  </w:r>
                  <w:r w:rsidRPr="00263565">
                    <w:rPr>
                      <w:bCs/>
                      <w:sz w:val="21"/>
                      <w:szCs w:val="21"/>
                    </w:rPr>
                    <w:t>20</w:t>
                  </w:r>
                </w:p>
              </w:tc>
              <w:tc>
                <w:tcPr>
                  <w:tcW w:w="1102" w:type="dxa"/>
                  <w:vAlign w:val="center"/>
                </w:tcPr>
                <w:p w14:paraId="4C1643A4"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0</w:t>
                  </w:r>
                  <w:r w:rsidRPr="00263565">
                    <w:rPr>
                      <w:bCs/>
                      <w:sz w:val="21"/>
                      <w:szCs w:val="21"/>
                    </w:rPr>
                    <w:t>.36</w:t>
                  </w:r>
                </w:p>
              </w:tc>
              <w:tc>
                <w:tcPr>
                  <w:tcW w:w="1167" w:type="dxa"/>
                  <w:vAlign w:val="center"/>
                </w:tcPr>
                <w:p w14:paraId="0D2DC339"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1</w:t>
                  </w:r>
                  <w:r w:rsidRPr="00263565">
                    <w:rPr>
                      <w:bCs/>
                      <w:sz w:val="21"/>
                      <w:szCs w:val="21"/>
                    </w:rPr>
                    <w:t>08</w:t>
                  </w:r>
                </w:p>
              </w:tc>
            </w:tr>
            <w:tr w:rsidR="00263565" w:rsidRPr="00263565" w14:paraId="2032FD51" w14:textId="77777777">
              <w:trPr>
                <w:trHeight w:val="527"/>
              </w:trPr>
              <w:tc>
                <w:tcPr>
                  <w:tcW w:w="1676" w:type="dxa"/>
                  <w:gridSpan w:val="2"/>
                  <w:vAlign w:val="center"/>
                </w:tcPr>
                <w:p w14:paraId="373525A3"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涂胶机间接</w:t>
                  </w:r>
                </w:p>
                <w:p w14:paraId="0CF1A673" w14:textId="77777777" w:rsidR="000F3CBF" w:rsidRPr="00263565" w:rsidRDefault="00D5118D">
                  <w:pPr>
                    <w:pStyle w:val="a6"/>
                    <w:spacing w:line="240" w:lineRule="atLeast"/>
                    <w:jc w:val="center"/>
                    <w:outlineLvl w:val="1"/>
                    <w:rPr>
                      <w:spacing w:val="-10"/>
                      <w:sz w:val="21"/>
                      <w:szCs w:val="21"/>
                    </w:rPr>
                  </w:pPr>
                  <w:r w:rsidRPr="00263565">
                    <w:rPr>
                      <w:rFonts w:hint="eastAsia"/>
                      <w:bCs/>
                      <w:sz w:val="21"/>
                      <w:szCs w:val="21"/>
                    </w:rPr>
                    <w:t>循环冷却水</w:t>
                  </w:r>
                </w:p>
              </w:tc>
              <w:tc>
                <w:tcPr>
                  <w:tcW w:w="2068" w:type="dxa"/>
                  <w:gridSpan w:val="2"/>
                  <w:vAlign w:val="center"/>
                </w:tcPr>
                <w:p w14:paraId="2D8B4127" w14:textId="77777777" w:rsidR="000F3CBF" w:rsidRPr="00263565" w:rsidRDefault="00D5118D">
                  <w:pPr>
                    <w:pStyle w:val="a6"/>
                    <w:spacing w:line="240" w:lineRule="atLeast"/>
                    <w:jc w:val="center"/>
                    <w:outlineLvl w:val="1"/>
                    <w:rPr>
                      <w:spacing w:val="-10"/>
                      <w:sz w:val="21"/>
                      <w:szCs w:val="21"/>
                    </w:rPr>
                  </w:pPr>
                  <w:r w:rsidRPr="00263565">
                    <w:rPr>
                      <w:bCs/>
                      <w:sz w:val="22"/>
                      <w:szCs w:val="22"/>
                    </w:rPr>
                    <w:t>循环水量为</w:t>
                  </w:r>
                  <w:r w:rsidRPr="00263565">
                    <w:rPr>
                      <w:bCs/>
                      <w:sz w:val="22"/>
                      <w:szCs w:val="22"/>
                    </w:rPr>
                    <w:t>160m</w:t>
                  </w:r>
                  <w:r w:rsidRPr="00263565">
                    <w:rPr>
                      <w:bCs/>
                      <w:sz w:val="22"/>
                      <w:szCs w:val="22"/>
                      <w:vertAlign w:val="superscript"/>
                    </w:rPr>
                    <w:t>3</w:t>
                  </w:r>
                  <w:r w:rsidRPr="00263565">
                    <w:rPr>
                      <w:bCs/>
                      <w:sz w:val="22"/>
                      <w:szCs w:val="22"/>
                    </w:rPr>
                    <w:t>/</w:t>
                  </w:r>
                  <w:r w:rsidRPr="00263565">
                    <w:rPr>
                      <w:rFonts w:hint="eastAsia"/>
                      <w:bCs/>
                      <w:sz w:val="22"/>
                      <w:szCs w:val="22"/>
                    </w:rPr>
                    <w:t>d</w:t>
                  </w:r>
                  <w:r w:rsidRPr="00263565">
                    <w:rPr>
                      <w:bCs/>
                      <w:sz w:val="22"/>
                      <w:szCs w:val="22"/>
                    </w:rPr>
                    <w:t>，</w:t>
                  </w:r>
                  <w:r w:rsidRPr="00263565">
                    <w:rPr>
                      <w:rFonts w:hint="eastAsia"/>
                      <w:bCs/>
                      <w:sz w:val="22"/>
                      <w:szCs w:val="22"/>
                    </w:rPr>
                    <w:t>消耗</w:t>
                  </w:r>
                  <w:r w:rsidRPr="00263565">
                    <w:rPr>
                      <w:bCs/>
                      <w:sz w:val="22"/>
                      <w:szCs w:val="22"/>
                    </w:rPr>
                    <w:t>后及时补充</w:t>
                  </w:r>
                </w:p>
              </w:tc>
              <w:tc>
                <w:tcPr>
                  <w:tcW w:w="1184" w:type="dxa"/>
                  <w:vAlign w:val="center"/>
                </w:tcPr>
                <w:p w14:paraId="524F318F" w14:textId="77777777" w:rsidR="000F3CBF" w:rsidRPr="00263565" w:rsidRDefault="00D5118D">
                  <w:pPr>
                    <w:pStyle w:val="a6"/>
                    <w:spacing w:line="240" w:lineRule="atLeast"/>
                    <w:jc w:val="center"/>
                    <w:outlineLvl w:val="1"/>
                    <w:rPr>
                      <w:bCs/>
                      <w:sz w:val="21"/>
                      <w:szCs w:val="21"/>
                    </w:rPr>
                  </w:pPr>
                  <w:r w:rsidRPr="00263565">
                    <w:rPr>
                      <w:bCs/>
                      <w:sz w:val="21"/>
                      <w:szCs w:val="21"/>
                    </w:rPr>
                    <w:t>0.2</w:t>
                  </w:r>
                </w:p>
              </w:tc>
              <w:tc>
                <w:tcPr>
                  <w:tcW w:w="1103" w:type="dxa"/>
                  <w:vAlign w:val="center"/>
                </w:tcPr>
                <w:p w14:paraId="432D2439" w14:textId="77777777" w:rsidR="000F3CBF" w:rsidRPr="00263565" w:rsidRDefault="00D5118D">
                  <w:pPr>
                    <w:pStyle w:val="a6"/>
                    <w:spacing w:line="240" w:lineRule="atLeast"/>
                    <w:jc w:val="center"/>
                    <w:outlineLvl w:val="1"/>
                    <w:rPr>
                      <w:bCs/>
                      <w:sz w:val="21"/>
                      <w:szCs w:val="21"/>
                    </w:rPr>
                  </w:pPr>
                  <w:r w:rsidRPr="00263565">
                    <w:rPr>
                      <w:bCs/>
                      <w:sz w:val="21"/>
                      <w:szCs w:val="21"/>
                    </w:rPr>
                    <w:t>60</w:t>
                  </w:r>
                </w:p>
              </w:tc>
              <w:tc>
                <w:tcPr>
                  <w:tcW w:w="1102" w:type="dxa"/>
                  <w:vAlign w:val="center"/>
                </w:tcPr>
                <w:p w14:paraId="35D3806A" w14:textId="77777777" w:rsidR="000F3CBF" w:rsidRPr="00263565" w:rsidRDefault="00D5118D">
                  <w:pPr>
                    <w:pStyle w:val="a6"/>
                    <w:spacing w:line="240" w:lineRule="atLeast"/>
                    <w:jc w:val="center"/>
                    <w:outlineLvl w:val="1"/>
                    <w:rPr>
                      <w:bCs/>
                      <w:sz w:val="21"/>
                      <w:szCs w:val="21"/>
                    </w:rPr>
                  </w:pPr>
                  <w:r w:rsidRPr="00263565">
                    <w:rPr>
                      <w:bCs/>
                      <w:sz w:val="21"/>
                      <w:szCs w:val="21"/>
                    </w:rPr>
                    <w:t>0.16</w:t>
                  </w:r>
                </w:p>
              </w:tc>
              <w:tc>
                <w:tcPr>
                  <w:tcW w:w="1167" w:type="dxa"/>
                  <w:vAlign w:val="center"/>
                </w:tcPr>
                <w:p w14:paraId="0DF236F5" w14:textId="77777777" w:rsidR="000F3CBF" w:rsidRPr="00263565" w:rsidRDefault="00D5118D">
                  <w:pPr>
                    <w:pStyle w:val="a6"/>
                    <w:spacing w:line="240" w:lineRule="atLeast"/>
                    <w:jc w:val="center"/>
                    <w:outlineLvl w:val="1"/>
                    <w:rPr>
                      <w:bCs/>
                      <w:sz w:val="21"/>
                      <w:szCs w:val="21"/>
                    </w:rPr>
                  </w:pPr>
                  <w:r w:rsidRPr="00263565">
                    <w:rPr>
                      <w:bCs/>
                      <w:sz w:val="21"/>
                      <w:szCs w:val="21"/>
                    </w:rPr>
                    <w:t>48</w:t>
                  </w:r>
                </w:p>
              </w:tc>
            </w:tr>
            <w:tr w:rsidR="00263565" w:rsidRPr="00263565" w14:paraId="1085F552" w14:textId="77777777">
              <w:trPr>
                <w:trHeight w:val="289"/>
              </w:trPr>
              <w:tc>
                <w:tcPr>
                  <w:tcW w:w="3744" w:type="dxa"/>
                  <w:gridSpan w:val="4"/>
                </w:tcPr>
                <w:p w14:paraId="5F2CDBA0" w14:textId="77777777" w:rsidR="000F3CBF" w:rsidRPr="00263565" w:rsidRDefault="00D5118D">
                  <w:pPr>
                    <w:pStyle w:val="a6"/>
                    <w:spacing w:line="240" w:lineRule="atLeast"/>
                    <w:jc w:val="center"/>
                    <w:outlineLvl w:val="1"/>
                    <w:rPr>
                      <w:spacing w:val="-10"/>
                      <w:sz w:val="21"/>
                      <w:szCs w:val="21"/>
                    </w:rPr>
                  </w:pPr>
                  <w:r w:rsidRPr="00263565">
                    <w:rPr>
                      <w:rFonts w:hint="eastAsia"/>
                      <w:spacing w:val="-10"/>
                      <w:sz w:val="21"/>
                      <w:szCs w:val="21"/>
                    </w:rPr>
                    <w:t>合计</w:t>
                  </w:r>
                </w:p>
              </w:tc>
              <w:tc>
                <w:tcPr>
                  <w:tcW w:w="1184" w:type="dxa"/>
                  <w:vAlign w:val="center"/>
                </w:tcPr>
                <w:p w14:paraId="56F262BD" w14:textId="77777777" w:rsidR="000F3CBF" w:rsidRPr="00263565" w:rsidRDefault="00D5118D">
                  <w:pPr>
                    <w:pStyle w:val="a6"/>
                    <w:spacing w:line="240" w:lineRule="atLeast"/>
                    <w:jc w:val="center"/>
                    <w:outlineLvl w:val="1"/>
                    <w:rPr>
                      <w:bCs/>
                      <w:sz w:val="21"/>
                      <w:szCs w:val="21"/>
                    </w:rPr>
                  </w:pPr>
                  <w:r w:rsidRPr="00263565">
                    <w:rPr>
                      <w:bCs/>
                      <w:sz w:val="21"/>
                      <w:szCs w:val="21"/>
                    </w:rPr>
                    <w:t>2.1</w:t>
                  </w:r>
                </w:p>
              </w:tc>
              <w:tc>
                <w:tcPr>
                  <w:tcW w:w="1103" w:type="dxa"/>
                  <w:vAlign w:val="center"/>
                </w:tcPr>
                <w:p w14:paraId="2BC2CFCB" w14:textId="77777777" w:rsidR="000F3CBF" w:rsidRPr="00263565" w:rsidRDefault="00D5118D">
                  <w:pPr>
                    <w:pStyle w:val="a6"/>
                    <w:spacing w:line="240" w:lineRule="atLeast"/>
                    <w:jc w:val="center"/>
                    <w:outlineLvl w:val="1"/>
                    <w:rPr>
                      <w:bCs/>
                      <w:sz w:val="21"/>
                      <w:szCs w:val="21"/>
                    </w:rPr>
                  </w:pPr>
                  <w:r w:rsidRPr="00263565">
                    <w:rPr>
                      <w:rFonts w:hint="eastAsia"/>
                      <w:bCs/>
                      <w:sz w:val="21"/>
                      <w:szCs w:val="21"/>
                    </w:rPr>
                    <w:t>6</w:t>
                  </w:r>
                  <w:r w:rsidRPr="00263565">
                    <w:rPr>
                      <w:bCs/>
                      <w:sz w:val="21"/>
                      <w:szCs w:val="21"/>
                    </w:rPr>
                    <w:t>30</w:t>
                  </w:r>
                </w:p>
              </w:tc>
              <w:tc>
                <w:tcPr>
                  <w:tcW w:w="1102" w:type="dxa"/>
                  <w:vAlign w:val="center"/>
                </w:tcPr>
                <w:p w14:paraId="6BAA5E22" w14:textId="77777777" w:rsidR="000F3CBF" w:rsidRPr="00263565" w:rsidRDefault="00D5118D">
                  <w:pPr>
                    <w:pStyle w:val="a6"/>
                    <w:spacing w:line="240" w:lineRule="atLeast"/>
                    <w:jc w:val="center"/>
                    <w:outlineLvl w:val="1"/>
                    <w:rPr>
                      <w:bCs/>
                      <w:sz w:val="21"/>
                      <w:szCs w:val="21"/>
                    </w:rPr>
                  </w:pPr>
                  <w:r w:rsidRPr="00263565">
                    <w:rPr>
                      <w:bCs/>
                      <w:sz w:val="21"/>
                      <w:szCs w:val="21"/>
                    </w:rPr>
                    <w:t>1.87</w:t>
                  </w:r>
                </w:p>
              </w:tc>
              <w:tc>
                <w:tcPr>
                  <w:tcW w:w="1167" w:type="dxa"/>
                  <w:vAlign w:val="center"/>
                </w:tcPr>
                <w:p w14:paraId="01EA31D2" w14:textId="77777777" w:rsidR="000F3CBF" w:rsidRPr="00263565" w:rsidRDefault="00D5118D">
                  <w:pPr>
                    <w:pStyle w:val="a6"/>
                    <w:spacing w:line="240" w:lineRule="atLeast"/>
                    <w:jc w:val="center"/>
                    <w:outlineLvl w:val="1"/>
                    <w:rPr>
                      <w:bCs/>
                      <w:sz w:val="21"/>
                      <w:szCs w:val="21"/>
                    </w:rPr>
                  </w:pPr>
                  <w:r w:rsidRPr="00263565">
                    <w:rPr>
                      <w:bCs/>
                      <w:sz w:val="21"/>
                      <w:szCs w:val="21"/>
                    </w:rPr>
                    <w:t>561</w:t>
                  </w:r>
                </w:p>
              </w:tc>
            </w:tr>
          </w:tbl>
          <w:p w14:paraId="7E210ED3" w14:textId="77777777" w:rsidR="000F3CBF" w:rsidRPr="00263565" w:rsidRDefault="00D5118D">
            <w:pPr>
              <w:spacing w:line="360" w:lineRule="auto"/>
              <w:ind w:firstLineChars="200" w:firstLine="480"/>
              <w:rPr>
                <w:bCs/>
                <w:sz w:val="24"/>
              </w:rPr>
            </w:pPr>
            <w:r w:rsidRPr="00263565">
              <w:rPr>
                <w:bCs/>
                <w:sz w:val="24"/>
              </w:rPr>
              <w:t>（</w:t>
            </w:r>
            <w:r w:rsidRPr="00263565">
              <w:rPr>
                <w:bCs/>
                <w:sz w:val="24"/>
              </w:rPr>
              <w:t>2</w:t>
            </w:r>
            <w:r w:rsidRPr="00263565">
              <w:rPr>
                <w:bCs/>
                <w:sz w:val="24"/>
              </w:rPr>
              <w:t>）</w:t>
            </w:r>
            <w:r w:rsidRPr="00263565">
              <w:rPr>
                <w:rFonts w:hint="eastAsia"/>
                <w:bCs/>
                <w:sz w:val="24"/>
              </w:rPr>
              <w:t>项目</w:t>
            </w:r>
            <w:r w:rsidRPr="00263565">
              <w:rPr>
                <w:bCs/>
                <w:sz w:val="24"/>
              </w:rPr>
              <w:t>排水</w:t>
            </w:r>
            <w:r w:rsidRPr="00263565">
              <w:rPr>
                <w:rFonts w:hint="eastAsia"/>
                <w:bCs/>
                <w:sz w:val="24"/>
              </w:rPr>
              <w:t>情况</w:t>
            </w:r>
          </w:p>
          <w:p w14:paraId="5542A2CC" w14:textId="77777777" w:rsidR="000F3CBF" w:rsidRPr="00263565" w:rsidRDefault="00D5118D">
            <w:pPr>
              <w:spacing w:line="360" w:lineRule="auto"/>
              <w:ind w:firstLineChars="200" w:firstLine="480"/>
              <w:rPr>
                <w:sz w:val="24"/>
              </w:rPr>
            </w:pPr>
            <w:r w:rsidRPr="00263565">
              <w:rPr>
                <w:rFonts w:hint="eastAsia"/>
                <w:sz w:val="24"/>
              </w:rPr>
              <w:t>本项目</w:t>
            </w:r>
            <w:r w:rsidRPr="00263565">
              <w:rPr>
                <w:rFonts w:hint="eastAsia"/>
                <w:sz w:val="24"/>
              </w:rPr>
              <w:t>D</w:t>
            </w:r>
            <w:r w:rsidRPr="00263565">
              <w:rPr>
                <w:sz w:val="24"/>
              </w:rPr>
              <w:t>06</w:t>
            </w:r>
            <w:r w:rsidRPr="00263565">
              <w:rPr>
                <w:rFonts w:hint="eastAsia"/>
                <w:sz w:val="24"/>
              </w:rPr>
              <w:t>栋生活污水和</w:t>
            </w:r>
            <w:r w:rsidRPr="00263565">
              <w:rPr>
                <w:rFonts w:hint="eastAsia"/>
                <w:bCs/>
                <w:sz w:val="24"/>
              </w:rPr>
              <w:t>涂胶机间接循环冷却水</w:t>
            </w:r>
            <w:r w:rsidRPr="00263565">
              <w:rPr>
                <w:rFonts w:hint="eastAsia"/>
                <w:sz w:val="24"/>
              </w:rPr>
              <w:t>经金</w:t>
            </w:r>
            <w:proofErr w:type="gramStart"/>
            <w:r w:rsidRPr="00263565">
              <w:rPr>
                <w:rFonts w:hint="eastAsia"/>
                <w:sz w:val="24"/>
              </w:rPr>
              <w:t>骏工谷</w:t>
            </w:r>
            <w:proofErr w:type="gramEnd"/>
            <w:r w:rsidRPr="00263565">
              <w:rPr>
                <w:rFonts w:hint="eastAsia"/>
                <w:sz w:val="24"/>
              </w:rPr>
              <w:t>二期污水处理站处理达《污水综合排放标准》（</w:t>
            </w:r>
            <w:r w:rsidRPr="00263565">
              <w:rPr>
                <w:rFonts w:hint="eastAsia"/>
                <w:sz w:val="24"/>
              </w:rPr>
              <w:t>GB8978-1996</w:t>
            </w:r>
            <w:r w:rsidRPr="00263565">
              <w:rPr>
                <w:rFonts w:hint="eastAsia"/>
                <w:sz w:val="24"/>
              </w:rPr>
              <w:t>）三级标准后，排入园区污水管网；</w:t>
            </w:r>
            <w:r w:rsidRPr="00263565">
              <w:rPr>
                <w:sz w:val="24"/>
              </w:rPr>
              <w:t>E13</w:t>
            </w:r>
            <w:r w:rsidRPr="00263565">
              <w:rPr>
                <w:rFonts w:hint="eastAsia"/>
                <w:sz w:val="24"/>
              </w:rPr>
              <w:t>栋生活污水经金</w:t>
            </w:r>
            <w:proofErr w:type="gramStart"/>
            <w:r w:rsidRPr="00263565">
              <w:rPr>
                <w:rFonts w:hint="eastAsia"/>
                <w:sz w:val="24"/>
              </w:rPr>
              <w:t>骏工谷</w:t>
            </w:r>
            <w:proofErr w:type="gramEnd"/>
            <w:r w:rsidRPr="00263565">
              <w:rPr>
                <w:rFonts w:hint="eastAsia"/>
                <w:sz w:val="24"/>
              </w:rPr>
              <w:t>E</w:t>
            </w:r>
            <w:r w:rsidRPr="00263565">
              <w:rPr>
                <w:rFonts w:hint="eastAsia"/>
                <w:sz w:val="24"/>
              </w:rPr>
              <w:t>区污水处理站处理达《污水综合排放标准》（</w:t>
            </w:r>
            <w:r w:rsidRPr="00263565">
              <w:rPr>
                <w:rFonts w:hint="eastAsia"/>
                <w:sz w:val="24"/>
              </w:rPr>
              <w:t>GB8978-1996</w:t>
            </w:r>
            <w:r w:rsidRPr="00263565">
              <w:rPr>
                <w:rFonts w:hint="eastAsia"/>
                <w:sz w:val="24"/>
              </w:rPr>
              <w:t>）三级标准后，排入园区污水管网；再一起进入蒲吕污水处理厂处理达《城镇污水处理厂污染物排放标准》（</w:t>
            </w:r>
            <w:r w:rsidRPr="00263565">
              <w:rPr>
                <w:rFonts w:hint="eastAsia"/>
                <w:sz w:val="24"/>
              </w:rPr>
              <w:t>GB18918-2002</w:t>
            </w:r>
            <w:r w:rsidRPr="00263565">
              <w:rPr>
                <w:rFonts w:hint="eastAsia"/>
                <w:sz w:val="24"/>
              </w:rPr>
              <w:t>）一级</w:t>
            </w:r>
            <w:r w:rsidRPr="00263565">
              <w:rPr>
                <w:sz w:val="24"/>
              </w:rPr>
              <w:t>A</w:t>
            </w:r>
            <w:r w:rsidRPr="00263565">
              <w:rPr>
                <w:rFonts w:hint="eastAsia"/>
                <w:sz w:val="24"/>
              </w:rPr>
              <w:t>标准后排入小安溪河。</w:t>
            </w:r>
          </w:p>
          <w:p w14:paraId="786C468B" w14:textId="77777777" w:rsidR="000F3CBF" w:rsidRPr="00263565" w:rsidRDefault="00D5118D">
            <w:pPr>
              <w:spacing w:line="360" w:lineRule="auto"/>
              <w:jc w:val="center"/>
              <w:rPr>
                <w:b/>
                <w:bCs/>
                <w:kern w:val="0"/>
                <w:sz w:val="24"/>
              </w:rPr>
            </w:pPr>
            <w:r w:rsidRPr="00263565">
              <w:object w:dxaOrig="8310" w:dyaOrig="3465" w14:anchorId="53324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73.25pt" o:ole="">
                  <v:imagedata r:id="rId15" o:title=""/>
                </v:shape>
                <o:OLEObject Type="Embed" ProgID="Visio.Drawing.15" ShapeID="_x0000_i1025" DrawAspect="Content" ObjectID="_1775993918" r:id="rId16"/>
              </w:object>
            </w:r>
            <w:r w:rsidRPr="00263565">
              <w:rPr>
                <w:rFonts w:hint="eastAsia"/>
                <w:b/>
                <w:bCs/>
                <w:kern w:val="0"/>
                <w:sz w:val="24"/>
              </w:rPr>
              <w:t>图</w:t>
            </w:r>
            <w:r w:rsidRPr="00263565">
              <w:rPr>
                <w:b/>
                <w:bCs/>
                <w:kern w:val="0"/>
                <w:sz w:val="24"/>
              </w:rPr>
              <w:t xml:space="preserve">2-2  </w:t>
            </w:r>
            <w:r w:rsidRPr="00263565">
              <w:rPr>
                <w:b/>
                <w:bCs/>
                <w:kern w:val="0"/>
                <w:sz w:val="24"/>
              </w:rPr>
              <w:t>项目水平衡图</w:t>
            </w:r>
            <w:r w:rsidRPr="00263565">
              <w:rPr>
                <w:b/>
                <w:bCs/>
                <w:kern w:val="0"/>
                <w:sz w:val="24"/>
              </w:rPr>
              <w:t xml:space="preserve">  m</w:t>
            </w:r>
            <w:r w:rsidRPr="00263565">
              <w:rPr>
                <w:b/>
                <w:bCs/>
                <w:kern w:val="0"/>
                <w:sz w:val="24"/>
                <w:vertAlign w:val="superscript"/>
              </w:rPr>
              <w:t>3</w:t>
            </w:r>
            <w:r w:rsidRPr="00263565">
              <w:rPr>
                <w:b/>
                <w:bCs/>
                <w:kern w:val="0"/>
                <w:sz w:val="24"/>
              </w:rPr>
              <w:t>/d</w:t>
            </w:r>
          </w:p>
          <w:p w14:paraId="555F7FB0" w14:textId="77777777" w:rsidR="000F3CBF" w:rsidRPr="00263565" w:rsidRDefault="00D5118D">
            <w:pPr>
              <w:autoSpaceDE w:val="0"/>
              <w:autoSpaceDN w:val="0"/>
              <w:adjustRightInd w:val="0"/>
              <w:snapToGrid w:val="0"/>
              <w:spacing w:line="360" w:lineRule="auto"/>
              <w:rPr>
                <w:b/>
                <w:bCs/>
                <w:kern w:val="0"/>
                <w:sz w:val="24"/>
              </w:rPr>
            </w:pPr>
            <w:r w:rsidRPr="00263565">
              <w:rPr>
                <w:b/>
                <w:bCs/>
                <w:kern w:val="0"/>
                <w:sz w:val="24"/>
              </w:rPr>
              <w:t xml:space="preserve">2.9 </w:t>
            </w:r>
            <w:r w:rsidRPr="00263565">
              <w:rPr>
                <w:b/>
                <w:bCs/>
                <w:kern w:val="0"/>
                <w:sz w:val="24"/>
              </w:rPr>
              <w:t>项目总平面布置</w:t>
            </w:r>
          </w:p>
          <w:p w14:paraId="4BB25C40" w14:textId="77777777" w:rsidR="000F3CBF" w:rsidRPr="00263565" w:rsidRDefault="00D5118D">
            <w:pPr>
              <w:autoSpaceDE w:val="0"/>
              <w:autoSpaceDN w:val="0"/>
              <w:adjustRightInd w:val="0"/>
              <w:snapToGrid w:val="0"/>
              <w:spacing w:line="360" w:lineRule="auto"/>
              <w:ind w:firstLineChars="200" w:firstLine="480"/>
              <w:rPr>
                <w:sz w:val="24"/>
              </w:rPr>
            </w:pPr>
            <w:r w:rsidRPr="00263565">
              <w:rPr>
                <w:sz w:val="24"/>
              </w:rPr>
              <w:t>本项目租赁</w:t>
            </w:r>
            <w:r w:rsidRPr="00263565">
              <w:rPr>
                <w:rFonts w:hint="eastAsia"/>
                <w:sz w:val="24"/>
              </w:rPr>
              <w:t>重庆铨鑫科技有限公司</w:t>
            </w:r>
            <w:r w:rsidRPr="00263565">
              <w:rPr>
                <w:sz w:val="24"/>
              </w:rPr>
              <w:t>位于</w:t>
            </w:r>
            <w:r w:rsidRPr="00263565">
              <w:rPr>
                <w:rFonts w:hint="eastAsia"/>
                <w:sz w:val="24"/>
              </w:rPr>
              <w:t>重庆市铜梁区蒲吕街道办事处产业大道</w:t>
            </w:r>
            <w:r w:rsidRPr="00263565">
              <w:rPr>
                <w:rFonts w:hint="eastAsia"/>
                <w:sz w:val="24"/>
              </w:rPr>
              <w:t>6</w:t>
            </w:r>
            <w:r w:rsidRPr="00263565">
              <w:rPr>
                <w:sz w:val="24"/>
              </w:rPr>
              <w:t>6</w:t>
            </w:r>
            <w:r w:rsidRPr="00263565">
              <w:rPr>
                <w:rFonts w:hint="eastAsia"/>
                <w:sz w:val="24"/>
              </w:rPr>
              <w:t>号附</w:t>
            </w:r>
            <w:r w:rsidRPr="00263565">
              <w:rPr>
                <w:sz w:val="24"/>
              </w:rPr>
              <w:t>D6</w:t>
            </w:r>
            <w:r w:rsidRPr="00263565">
              <w:rPr>
                <w:sz w:val="24"/>
              </w:rPr>
              <w:t>栋标准厂房进行建设，该厂房为独栋厂房，由</w:t>
            </w:r>
            <w:r w:rsidRPr="00263565">
              <w:rPr>
                <w:sz w:val="24"/>
              </w:rPr>
              <w:t>1F</w:t>
            </w:r>
            <w:r w:rsidRPr="00263565">
              <w:rPr>
                <w:sz w:val="24"/>
              </w:rPr>
              <w:t>和局部</w:t>
            </w:r>
            <w:r w:rsidRPr="00263565">
              <w:rPr>
                <w:sz w:val="24"/>
              </w:rPr>
              <w:t>2F</w:t>
            </w:r>
            <w:r w:rsidRPr="00263565">
              <w:rPr>
                <w:sz w:val="24"/>
              </w:rPr>
              <w:t>、</w:t>
            </w:r>
            <w:r w:rsidRPr="00263565">
              <w:rPr>
                <w:sz w:val="24"/>
              </w:rPr>
              <w:t>3F</w:t>
            </w:r>
            <w:r w:rsidRPr="00263565">
              <w:rPr>
                <w:sz w:val="24"/>
              </w:rPr>
              <w:t>组成，总建筑面积为</w:t>
            </w:r>
            <w:r w:rsidRPr="00263565">
              <w:rPr>
                <w:sz w:val="24"/>
              </w:rPr>
              <w:t>2070.12m</w:t>
            </w:r>
            <w:r w:rsidRPr="00263565">
              <w:rPr>
                <w:sz w:val="24"/>
                <w:vertAlign w:val="superscript"/>
              </w:rPr>
              <w:t>2</w:t>
            </w:r>
            <w:r w:rsidRPr="00263565">
              <w:rPr>
                <w:rFonts w:hint="eastAsia"/>
                <w:sz w:val="24"/>
              </w:rPr>
              <w:t>。</w:t>
            </w:r>
            <w:r w:rsidRPr="00263565">
              <w:rPr>
                <w:sz w:val="24"/>
              </w:rPr>
              <w:t>D6</w:t>
            </w:r>
            <w:r w:rsidRPr="00263565">
              <w:rPr>
                <w:rFonts w:hint="eastAsia"/>
                <w:sz w:val="24"/>
              </w:rPr>
              <w:t>栋厂房</w:t>
            </w:r>
            <w:r w:rsidRPr="00263565">
              <w:rPr>
                <w:rFonts w:hint="eastAsia"/>
                <w:sz w:val="24"/>
              </w:rPr>
              <w:t>1</w:t>
            </w:r>
            <w:r w:rsidRPr="00263565">
              <w:rPr>
                <w:sz w:val="24"/>
              </w:rPr>
              <w:t>F</w:t>
            </w:r>
            <w:r w:rsidRPr="00263565">
              <w:rPr>
                <w:rFonts w:hint="eastAsia"/>
                <w:sz w:val="24"/>
              </w:rPr>
              <w:t>西北侧设置经编机、空压机，北侧设置整经机、经编机，东南侧设置材料堆放区和成品堆放区，东侧设置涂胶</w:t>
            </w:r>
            <w:r w:rsidRPr="00263565">
              <w:rPr>
                <w:sz w:val="24"/>
              </w:rPr>
              <w:t>机</w:t>
            </w:r>
            <w:r w:rsidRPr="00263565">
              <w:rPr>
                <w:rFonts w:hint="eastAsia"/>
                <w:sz w:val="24"/>
              </w:rPr>
              <w:t>、冷却塔、循环水池</w:t>
            </w:r>
            <w:r w:rsidRPr="00263565">
              <w:rPr>
                <w:sz w:val="24"/>
              </w:rPr>
              <w:t>等。</w:t>
            </w:r>
            <w:r w:rsidRPr="00263565">
              <w:rPr>
                <w:sz w:val="24"/>
              </w:rPr>
              <w:t>D6</w:t>
            </w:r>
            <w:r w:rsidRPr="00263565">
              <w:rPr>
                <w:rFonts w:hint="eastAsia"/>
                <w:sz w:val="24"/>
              </w:rPr>
              <w:t>栋厂房</w:t>
            </w:r>
            <w:r w:rsidRPr="00263565">
              <w:rPr>
                <w:sz w:val="24"/>
              </w:rPr>
              <w:t>2F</w:t>
            </w:r>
            <w:r w:rsidRPr="00263565">
              <w:rPr>
                <w:rFonts w:hint="eastAsia"/>
                <w:sz w:val="24"/>
              </w:rPr>
              <w:t>为办公室，</w:t>
            </w:r>
            <w:r w:rsidRPr="00263565">
              <w:rPr>
                <w:sz w:val="24"/>
              </w:rPr>
              <w:t>D6</w:t>
            </w:r>
            <w:r w:rsidRPr="00263565">
              <w:rPr>
                <w:rFonts w:hint="eastAsia"/>
                <w:sz w:val="24"/>
              </w:rPr>
              <w:t>栋厂房</w:t>
            </w:r>
            <w:r w:rsidRPr="00263565">
              <w:rPr>
                <w:sz w:val="24"/>
              </w:rPr>
              <w:t>3F</w:t>
            </w:r>
            <w:r w:rsidRPr="00263565">
              <w:rPr>
                <w:rFonts w:hint="eastAsia"/>
                <w:sz w:val="24"/>
              </w:rPr>
              <w:t>设置马弗炉、天</w:t>
            </w:r>
            <w:r w:rsidRPr="00263565">
              <w:rPr>
                <w:rFonts w:hint="eastAsia"/>
                <w:sz w:val="24"/>
              </w:rPr>
              <w:lastRenderedPageBreak/>
              <w:t>平和烘箱等设备。</w:t>
            </w:r>
            <w:r w:rsidRPr="00263565">
              <w:rPr>
                <w:sz w:val="24"/>
              </w:rPr>
              <w:t>综合考虑环保、消防、劳动卫生等要求，</w:t>
            </w:r>
            <w:r w:rsidRPr="00263565">
              <w:rPr>
                <w:sz w:val="24"/>
              </w:rPr>
              <w:t>D6</w:t>
            </w:r>
            <w:r w:rsidRPr="00263565">
              <w:rPr>
                <w:sz w:val="24"/>
              </w:rPr>
              <w:t>厂房</w:t>
            </w:r>
            <w:r w:rsidRPr="00263565">
              <w:rPr>
                <w:sz w:val="24"/>
              </w:rPr>
              <w:t>1F</w:t>
            </w:r>
            <w:r w:rsidRPr="00263565">
              <w:rPr>
                <w:rFonts w:hint="eastAsia"/>
                <w:sz w:val="24"/>
              </w:rPr>
              <w:t>西北侧</w:t>
            </w:r>
            <w:r w:rsidRPr="00263565">
              <w:rPr>
                <w:sz w:val="24"/>
              </w:rPr>
              <w:t>还配套建设一般固废暂存间、</w:t>
            </w:r>
            <w:proofErr w:type="gramStart"/>
            <w:r w:rsidRPr="00263565">
              <w:rPr>
                <w:rFonts w:hint="eastAsia"/>
                <w:sz w:val="24"/>
              </w:rPr>
              <w:t>危废贮存</w:t>
            </w:r>
            <w:proofErr w:type="gramEnd"/>
            <w:r w:rsidRPr="00263565">
              <w:rPr>
                <w:rFonts w:hint="eastAsia"/>
                <w:sz w:val="24"/>
              </w:rPr>
              <w:t>设施</w:t>
            </w:r>
            <w:r w:rsidRPr="00263565">
              <w:rPr>
                <w:sz w:val="24"/>
              </w:rPr>
              <w:t>等环保工程。</w:t>
            </w:r>
          </w:p>
          <w:p w14:paraId="1489F0E0" w14:textId="77777777" w:rsidR="000F3CBF" w:rsidRPr="00263565" w:rsidRDefault="00D5118D">
            <w:pPr>
              <w:autoSpaceDE w:val="0"/>
              <w:autoSpaceDN w:val="0"/>
              <w:adjustRightInd w:val="0"/>
              <w:snapToGrid w:val="0"/>
              <w:spacing w:line="360" w:lineRule="auto"/>
              <w:ind w:firstLineChars="200" w:firstLine="480"/>
              <w:rPr>
                <w:sz w:val="24"/>
              </w:rPr>
            </w:pPr>
            <w:r w:rsidRPr="00263565">
              <w:rPr>
                <w:sz w:val="24"/>
              </w:rPr>
              <w:t>本项目租赁重庆</w:t>
            </w:r>
            <w:r w:rsidRPr="00263565">
              <w:rPr>
                <w:rFonts w:hint="eastAsia"/>
                <w:sz w:val="24"/>
              </w:rPr>
              <w:t>长润精密工具</w:t>
            </w:r>
            <w:r w:rsidRPr="00263565">
              <w:rPr>
                <w:sz w:val="24"/>
              </w:rPr>
              <w:t>有限公司位于</w:t>
            </w:r>
            <w:r w:rsidRPr="00263565">
              <w:rPr>
                <w:rFonts w:hint="eastAsia"/>
                <w:sz w:val="24"/>
              </w:rPr>
              <w:t>重庆市铜梁区蒲吕街道办事处产业大道</w:t>
            </w:r>
            <w:r w:rsidRPr="00263565">
              <w:rPr>
                <w:rFonts w:hint="eastAsia"/>
                <w:sz w:val="24"/>
              </w:rPr>
              <w:t>6</w:t>
            </w:r>
            <w:r w:rsidRPr="00263565">
              <w:rPr>
                <w:sz w:val="24"/>
              </w:rPr>
              <w:t>6</w:t>
            </w:r>
            <w:r w:rsidRPr="00263565">
              <w:rPr>
                <w:rFonts w:hint="eastAsia"/>
                <w:sz w:val="24"/>
              </w:rPr>
              <w:t>号附</w:t>
            </w:r>
            <w:r w:rsidRPr="00263565">
              <w:rPr>
                <w:sz w:val="24"/>
              </w:rPr>
              <w:t>E13</w:t>
            </w:r>
            <w:r w:rsidRPr="00263565">
              <w:rPr>
                <w:sz w:val="24"/>
              </w:rPr>
              <w:t>栋标准厂房进行建设，该厂房为独栋厂房，由</w:t>
            </w:r>
            <w:r w:rsidRPr="00263565">
              <w:rPr>
                <w:sz w:val="24"/>
              </w:rPr>
              <w:t>1F</w:t>
            </w:r>
            <w:r w:rsidRPr="00263565">
              <w:rPr>
                <w:sz w:val="24"/>
              </w:rPr>
              <w:t>和局部</w:t>
            </w:r>
            <w:r w:rsidRPr="00263565">
              <w:rPr>
                <w:sz w:val="24"/>
              </w:rPr>
              <w:t>2F</w:t>
            </w:r>
            <w:r w:rsidRPr="00263565">
              <w:rPr>
                <w:sz w:val="24"/>
              </w:rPr>
              <w:t>、</w:t>
            </w:r>
            <w:r w:rsidRPr="00263565">
              <w:rPr>
                <w:sz w:val="24"/>
              </w:rPr>
              <w:t>3F</w:t>
            </w:r>
            <w:r w:rsidRPr="00263565">
              <w:rPr>
                <w:sz w:val="24"/>
              </w:rPr>
              <w:t>组成，总建筑面积为</w:t>
            </w:r>
            <w:r w:rsidRPr="00263565">
              <w:rPr>
                <w:sz w:val="24"/>
              </w:rPr>
              <w:t>2317.12m</w:t>
            </w:r>
            <w:r w:rsidRPr="00263565">
              <w:rPr>
                <w:sz w:val="24"/>
                <w:vertAlign w:val="superscript"/>
              </w:rPr>
              <w:t>2</w:t>
            </w:r>
            <w:r w:rsidRPr="00263565">
              <w:rPr>
                <w:rFonts w:hint="eastAsia"/>
                <w:sz w:val="24"/>
              </w:rPr>
              <w:t>。</w:t>
            </w:r>
            <w:r w:rsidRPr="00263565">
              <w:rPr>
                <w:sz w:val="24"/>
              </w:rPr>
              <w:t>E13</w:t>
            </w:r>
            <w:r w:rsidRPr="00263565">
              <w:rPr>
                <w:rFonts w:hint="eastAsia"/>
                <w:sz w:val="24"/>
              </w:rPr>
              <w:t>栋厂房</w:t>
            </w:r>
            <w:r w:rsidRPr="00263565">
              <w:rPr>
                <w:rFonts w:hint="eastAsia"/>
                <w:sz w:val="24"/>
              </w:rPr>
              <w:t>1</w:t>
            </w:r>
            <w:r w:rsidRPr="00263565">
              <w:rPr>
                <w:sz w:val="24"/>
              </w:rPr>
              <w:t>F</w:t>
            </w:r>
            <w:r w:rsidRPr="00263565">
              <w:rPr>
                <w:rFonts w:hint="eastAsia"/>
                <w:sz w:val="24"/>
              </w:rPr>
              <w:t>东南侧设置纱架、</w:t>
            </w:r>
            <w:r w:rsidRPr="00263565">
              <w:rPr>
                <w:sz w:val="24"/>
              </w:rPr>
              <w:t>箭杆高速机</w:t>
            </w:r>
            <w:r w:rsidRPr="00263565">
              <w:rPr>
                <w:rFonts w:hint="eastAsia"/>
                <w:sz w:val="24"/>
              </w:rPr>
              <w:t>和空压机，西北侧设置办公室、备件室、成品堆放区和一般固废暂存间，东侧设置半成品堆放区，中部为包装区</w:t>
            </w:r>
            <w:r w:rsidRPr="00263565">
              <w:rPr>
                <w:sz w:val="24"/>
              </w:rPr>
              <w:t>。</w:t>
            </w:r>
            <w:r w:rsidRPr="00263565">
              <w:rPr>
                <w:sz w:val="24"/>
              </w:rPr>
              <w:t>E13</w:t>
            </w:r>
            <w:r w:rsidRPr="00263565">
              <w:rPr>
                <w:rFonts w:hint="eastAsia"/>
                <w:sz w:val="24"/>
              </w:rPr>
              <w:t>栋厂房</w:t>
            </w:r>
            <w:r w:rsidRPr="00263565">
              <w:rPr>
                <w:sz w:val="24"/>
              </w:rPr>
              <w:t>2F</w:t>
            </w:r>
            <w:r w:rsidRPr="00263565">
              <w:rPr>
                <w:rFonts w:hint="eastAsia"/>
                <w:sz w:val="24"/>
              </w:rPr>
              <w:t>为倒班房，</w:t>
            </w:r>
            <w:r w:rsidRPr="00263565">
              <w:rPr>
                <w:sz w:val="24"/>
              </w:rPr>
              <w:t>E13</w:t>
            </w:r>
            <w:r w:rsidRPr="00263565">
              <w:rPr>
                <w:rFonts w:hint="eastAsia"/>
                <w:sz w:val="24"/>
              </w:rPr>
              <w:t>栋厂房</w:t>
            </w:r>
            <w:r w:rsidRPr="00263565">
              <w:rPr>
                <w:sz w:val="24"/>
              </w:rPr>
              <w:t>3F</w:t>
            </w:r>
            <w:r w:rsidRPr="00263565">
              <w:rPr>
                <w:rFonts w:hint="eastAsia"/>
                <w:sz w:val="24"/>
              </w:rPr>
              <w:t>为辅助用房。</w:t>
            </w:r>
          </w:p>
          <w:p w14:paraId="0AEA6AE4" w14:textId="77777777" w:rsidR="000F3CBF" w:rsidRPr="00263565" w:rsidRDefault="00D5118D">
            <w:pPr>
              <w:autoSpaceDE w:val="0"/>
              <w:autoSpaceDN w:val="0"/>
              <w:adjustRightInd w:val="0"/>
              <w:snapToGrid w:val="0"/>
              <w:spacing w:line="360" w:lineRule="auto"/>
              <w:ind w:firstLineChars="200" w:firstLine="480"/>
              <w:rPr>
                <w:sz w:val="24"/>
              </w:rPr>
            </w:pPr>
            <w:r w:rsidRPr="00263565">
              <w:rPr>
                <w:rFonts w:hint="eastAsia"/>
                <w:sz w:val="24"/>
              </w:rPr>
              <w:t>本项目</w:t>
            </w:r>
            <w:r w:rsidRPr="00263565">
              <w:rPr>
                <w:sz w:val="24"/>
              </w:rPr>
              <w:t>生产区及办公生活区进行了有效分离，可以有效避免相互干扰和交叉污染。生产区内各生产区域有效分离开，形成了各自独立的生产系统，既可以相互协作，又不相互干扰。项目生产区内噪声设备尽量远离周边环境保护目标布置，有效降低了生产噪声对周边环境的影响，不存在外部环境制约因素影响。</w:t>
            </w:r>
          </w:p>
          <w:p w14:paraId="5E135211" w14:textId="77777777" w:rsidR="000F3CBF" w:rsidRPr="00263565" w:rsidRDefault="00D5118D">
            <w:pPr>
              <w:autoSpaceDE w:val="0"/>
              <w:autoSpaceDN w:val="0"/>
              <w:adjustRightInd w:val="0"/>
              <w:snapToGrid w:val="0"/>
              <w:spacing w:line="360" w:lineRule="auto"/>
              <w:ind w:firstLineChars="200" w:firstLine="480"/>
              <w:rPr>
                <w:bCs/>
                <w:kern w:val="0"/>
                <w:sz w:val="24"/>
              </w:rPr>
            </w:pPr>
            <w:r w:rsidRPr="00263565">
              <w:rPr>
                <w:bCs/>
                <w:sz w:val="24"/>
              </w:rPr>
              <w:t>本项目厂房总平面布置图见</w:t>
            </w:r>
            <w:r w:rsidRPr="00263565">
              <w:rPr>
                <w:b/>
                <w:bCs/>
                <w:sz w:val="24"/>
                <w:u w:val="single"/>
              </w:rPr>
              <w:t>附图</w:t>
            </w:r>
            <w:r w:rsidRPr="00263565">
              <w:rPr>
                <w:b/>
                <w:bCs/>
                <w:sz w:val="24"/>
                <w:u w:val="single"/>
              </w:rPr>
              <w:t>2</w:t>
            </w:r>
            <w:r w:rsidRPr="00263565">
              <w:rPr>
                <w:rFonts w:hint="eastAsia"/>
                <w:b/>
                <w:bCs/>
                <w:sz w:val="24"/>
                <w:u w:val="single"/>
              </w:rPr>
              <w:t>、附图</w:t>
            </w:r>
            <w:r w:rsidRPr="00263565">
              <w:rPr>
                <w:rFonts w:hint="eastAsia"/>
                <w:b/>
                <w:bCs/>
                <w:sz w:val="24"/>
                <w:u w:val="single"/>
              </w:rPr>
              <w:t>3</w:t>
            </w:r>
            <w:r w:rsidRPr="00263565">
              <w:rPr>
                <w:bCs/>
                <w:sz w:val="24"/>
              </w:rPr>
              <w:t>。</w:t>
            </w:r>
          </w:p>
        </w:tc>
      </w:tr>
      <w:tr w:rsidR="00263565" w:rsidRPr="00263565" w14:paraId="08FC17B8" w14:textId="77777777">
        <w:trPr>
          <w:trHeight w:val="20"/>
        </w:trPr>
        <w:tc>
          <w:tcPr>
            <w:tcW w:w="534" w:type="dxa"/>
            <w:vAlign w:val="center"/>
          </w:tcPr>
          <w:p w14:paraId="091428E5" w14:textId="77777777" w:rsidR="000F3CBF" w:rsidRPr="00263565" w:rsidRDefault="00D5118D">
            <w:pPr>
              <w:pStyle w:val="af2"/>
              <w:adjustRightInd w:val="0"/>
              <w:snapToGrid w:val="0"/>
              <w:spacing w:before="0" w:beforeAutospacing="0" w:after="0" w:afterAutospacing="0"/>
              <w:jc w:val="center"/>
              <w:rPr>
                <w:rFonts w:cs="宋体"/>
                <w:sz w:val="21"/>
                <w:szCs w:val="21"/>
              </w:rPr>
            </w:pPr>
            <w:r w:rsidRPr="00263565">
              <w:rPr>
                <w:rFonts w:cs="宋体" w:hint="eastAsia"/>
                <w:sz w:val="21"/>
                <w:szCs w:val="21"/>
              </w:rPr>
              <w:lastRenderedPageBreak/>
              <w:t>工艺流程和产排污环节</w:t>
            </w:r>
          </w:p>
        </w:tc>
        <w:tc>
          <w:tcPr>
            <w:tcW w:w="8526" w:type="dxa"/>
          </w:tcPr>
          <w:p w14:paraId="65718699" w14:textId="77777777" w:rsidR="000F3CBF" w:rsidRPr="00263565" w:rsidRDefault="00D5118D">
            <w:pPr>
              <w:autoSpaceDE w:val="0"/>
              <w:autoSpaceDN w:val="0"/>
              <w:adjustRightInd w:val="0"/>
              <w:snapToGrid w:val="0"/>
              <w:spacing w:line="360" w:lineRule="auto"/>
              <w:rPr>
                <w:b/>
                <w:bCs/>
                <w:kern w:val="0"/>
                <w:sz w:val="24"/>
              </w:rPr>
            </w:pPr>
            <w:r w:rsidRPr="00263565">
              <w:rPr>
                <w:b/>
                <w:bCs/>
                <w:kern w:val="0"/>
                <w:sz w:val="24"/>
              </w:rPr>
              <w:t xml:space="preserve">2.10 </w:t>
            </w:r>
            <w:r w:rsidRPr="00263565">
              <w:rPr>
                <w:b/>
                <w:bCs/>
                <w:kern w:val="0"/>
                <w:sz w:val="24"/>
              </w:rPr>
              <w:t>运营</w:t>
            </w:r>
            <w:proofErr w:type="gramStart"/>
            <w:r w:rsidRPr="00263565">
              <w:rPr>
                <w:b/>
                <w:bCs/>
                <w:kern w:val="0"/>
                <w:sz w:val="24"/>
              </w:rPr>
              <w:t>期生产</w:t>
            </w:r>
            <w:proofErr w:type="gramEnd"/>
            <w:r w:rsidRPr="00263565">
              <w:rPr>
                <w:b/>
                <w:bCs/>
                <w:kern w:val="0"/>
                <w:sz w:val="24"/>
              </w:rPr>
              <w:t>工艺流程</w:t>
            </w:r>
            <w:proofErr w:type="gramStart"/>
            <w:r w:rsidRPr="00263565">
              <w:rPr>
                <w:b/>
                <w:bCs/>
                <w:kern w:val="0"/>
                <w:sz w:val="24"/>
              </w:rPr>
              <w:t>及产污环节</w:t>
            </w:r>
            <w:proofErr w:type="gramEnd"/>
          </w:p>
          <w:p w14:paraId="4F457845" w14:textId="77777777" w:rsidR="000F3CBF" w:rsidRPr="00263565" w:rsidRDefault="00D5118D">
            <w:pPr>
              <w:autoSpaceDE w:val="0"/>
              <w:autoSpaceDN w:val="0"/>
              <w:adjustRightInd w:val="0"/>
              <w:snapToGrid w:val="0"/>
              <w:spacing w:line="360" w:lineRule="auto"/>
              <w:rPr>
                <w:b/>
                <w:bCs/>
                <w:kern w:val="0"/>
                <w:sz w:val="24"/>
              </w:rPr>
            </w:pPr>
            <w:r w:rsidRPr="00263565">
              <w:rPr>
                <w:b/>
                <w:bCs/>
                <w:kern w:val="0"/>
                <w:sz w:val="24"/>
              </w:rPr>
              <w:t xml:space="preserve">2.10.1 </w:t>
            </w:r>
            <w:r w:rsidRPr="00263565">
              <w:rPr>
                <w:b/>
                <w:bCs/>
                <w:kern w:val="0"/>
                <w:sz w:val="24"/>
              </w:rPr>
              <w:t>生产工艺流程</w:t>
            </w:r>
          </w:p>
          <w:p w14:paraId="3723BCFE" w14:textId="77777777" w:rsidR="000F3CBF" w:rsidRPr="00263565" w:rsidRDefault="00D5118D">
            <w:pPr>
              <w:spacing w:line="360" w:lineRule="auto"/>
              <w:ind w:firstLineChars="200" w:firstLine="480"/>
              <w:rPr>
                <w:sz w:val="24"/>
              </w:rPr>
            </w:pPr>
            <w:r w:rsidRPr="00263565">
              <w:rPr>
                <w:rFonts w:hint="eastAsia"/>
                <w:sz w:val="24"/>
              </w:rPr>
              <w:t>本项目共建设</w:t>
            </w:r>
            <w:r w:rsidRPr="00263565">
              <w:rPr>
                <w:sz w:val="24"/>
              </w:rPr>
              <w:t>2</w:t>
            </w:r>
            <w:r w:rsidRPr="00263565">
              <w:rPr>
                <w:rFonts w:hint="eastAsia"/>
                <w:sz w:val="24"/>
              </w:rPr>
              <w:t>条生产线，分别是位于</w:t>
            </w:r>
            <w:r w:rsidRPr="00263565">
              <w:rPr>
                <w:sz w:val="24"/>
              </w:rPr>
              <w:t>D6</w:t>
            </w:r>
            <w:r w:rsidRPr="00263565">
              <w:rPr>
                <w:rFonts w:hint="eastAsia"/>
                <w:sz w:val="24"/>
              </w:rPr>
              <w:t>栋厂房经编织物生产线，位于</w:t>
            </w:r>
            <w:r w:rsidRPr="00263565">
              <w:rPr>
                <w:sz w:val="24"/>
              </w:rPr>
              <w:t>E13</w:t>
            </w:r>
            <w:r w:rsidRPr="00263565">
              <w:rPr>
                <w:rFonts w:hint="eastAsia"/>
                <w:sz w:val="24"/>
              </w:rPr>
              <w:t>栋厂房方格布和工业织物生产线。</w:t>
            </w:r>
          </w:p>
          <w:p w14:paraId="22A33372" w14:textId="77777777" w:rsidR="002B0A82" w:rsidRPr="00263565" w:rsidRDefault="00D5118D">
            <w:pPr>
              <w:spacing w:line="360" w:lineRule="auto"/>
              <w:ind w:firstLineChars="200" w:firstLine="482"/>
              <w:rPr>
                <w:b/>
                <w:bCs/>
                <w:sz w:val="24"/>
              </w:rPr>
            </w:pPr>
            <w:r w:rsidRPr="00263565">
              <w:rPr>
                <w:rFonts w:hint="eastAsia"/>
                <w:b/>
                <w:bCs/>
                <w:sz w:val="24"/>
              </w:rPr>
              <w:t>（</w:t>
            </w:r>
            <w:r w:rsidRPr="00263565">
              <w:rPr>
                <w:b/>
                <w:bCs/>
                <w:sz w:val="24"/>
              </w:rPr>
              <w:t>1</w:t>
            </w:r>
            <w:r w:rsidRPr="00263565">
              <w:rPr>
                <w:b/>
                <w:bCs/>
                <w:sz w:val="24"/>
              </w:rPr>
              <w:t>）</w:t>
            </w:r>
            <w:r w:rsidRPr="00263565">
              <w:rPr>
                <w:rFonts w:hint="eastAsia"/>
                <w:b/>
                <w:bCs/>
                <w:sz w:val="24"/>
              </w:rPr>
              <w:t>经编织物生产线</w:t>
            </w:r>
          </w:p>
          <w:p w14:paraId="71163283" w14:textId="716B936F" w:rsidR="000F3CBF" w:rsidRPr="00263565" w:rsidRDefault="002B0A82">
            <w:pPr>
              <w:spacing w:line="360" w:lineRule="auto"/>
              <w:ind w:firstLineChars="200" w:firstLine="480"/>
              <w:rPr>
                <w:sz w:val="24"/>
              </w:rPr>
            </w:pPr>
            <w:r w:rsidRPr="00263565">
              <w:rPr>
                <w:rFonts w:hint="eastAsia"/>
                <w:sz w:val="24"/>
              </w:rPr>
              <w:t>本项目</w:t>
            </w:r>
            <w:proofErr w:type="gramStart"/>
            <w:r w:rsidRPr="00263565">
              <w:rPr>
                <w:rFonts w:hint="eastAsia"/>
                <w:sz w:val="24"/>
              </w:rPr>
              <w:t>使用未整经</w:t>
            </w:r>
            <w:proofErr w:type="gramEnd"/>
            <w:r w:rsidRPr="00263565">
              <w:rPr>
                <w:rFonts w:hint="eastAsia"/>
                <w:sz w:val="24"/>
              </w:rPr>
              <w:t>的玻璃纤维粗纱和整经后的玻璃纤维粗纱生产</w:t>
            </w:r>
            <w:r w:rsidR="00631FAF" w:rsidRPr="00263565">
              <w:rPr>
                <w:rFonts w:hint="eastAsia"/>
                <w:sz w:val="24"/>
              </w:rPr>
              <w:t>经编织物。</w:t>
            </w:r>
            <w:r w:rsidR="00D5118D" w:rsidRPr="00263565">
              <w:rPr>
                <w:rFonts w:hint="eastAsia"/>
                <w:sz w:val="24"/>
              </w:rPr>
              <w:t xml:space="preserve"> </w:t>
            </w:r>
            <w:r w:rsidR="00D5118D" w:rsidRPr="00263565">
              <w:rPr>
                <w:sz w:val="24"/>
              </w:rPr>
              <w:t xml:space="preserve">  </w:t>
            </w:r>
            <w:r w:rsidR="00D5118D" w:rsidRPr="00263565">
              <w:rPr>
                <w:rFonts w:hint="eastAsia"/>
                <w:sz w:val="24"/>
              </w:rPr>
              <w:t xml:space="preserve"> </w:t>
            </w:r>
          </w:p>
          <w:p w14:paraId="7B9CCE69" w14:textId="4946B07B" w:rsidR="000F3CBF" w:rsidRPr="00263565" w:rsidRDefault="00E709FE">
            <w:pPr>
              <w:autoSpaceDE w:val="0"/>
              <w:autoSpaceDN w:val="0"/>
              <w:adjustRightInd w:val="0"/>
              <w:snapToGrid w:val="0"/>
              <w:spacing w:line="360" w:lineRule="auto"/>
              <w:jc w:val="center"/>
              <w:rPr>
                <w:b/>
                <w:bCs/>
                <w:kern w:val="0"/>
                <w:sz w:val="24"/>
              </w:rPr>
            </w:pPr>
            <w:r w:rsidRPr="00263565">
              <w:object w:dxaOrig="7665" w:dyaOrig="3225" w14:anchorId="1A15F7F8">
                <v:shape id="_x0000_i1026" type="#_x0000_t75" style="width:414pt;height:174pt" o:ole="">
                  <v:imagedata r:id="rId17" o:title=""/>
                </v:shape>
                <o:OLEObject Type="Embed" ProgID="Visio.Drawing.15" ShapeID="_x0000_i1026" DrawAspect="Content" ObjectID="_1775993919" r:id="rId18"/>
              </w:object>
            </w:r>
          </w:p>
          <w:p w14:paraId="4AE4F1A8" w14:textId="77777777" w:rsidR="000F3CBF" w:rsidRPr="00263565" w:rsidRDefault="00D5118D">
            <w:pPr>
              <w:tabs>
                <w:tab w:val="left" w:pos="1970"/>
              </w:tabs>
              <w:spacing w:line="360" w:lineRule="auto"/>
              <w:jc w:val="center"/>
            </w:pPr>
            <w:r w:rsidRPr="00263565">
              <w:rPr>
                <w:b/>
                <w:bCs/>
                <w:sz w:val="24"/>
              </w:rPr>
              <w:t>图</w:t>
            </w:r>
            <w:r w:rsidRPr="00263565">
              <w:rPr>
                <w:b/>
                <w:bCs/>
                <w:sz w:val="24"/>
              </w:rPr>
              <w:t xml:space="preserve">2-3  </w:t>
            </w:r>
            <w:r w:rsidRPr="00263565">
              <w:rPr>
                <w:rFonts w:hint="eastAsia"/>
                <w:b/>
                <w:bCs/>
                <w:sz w:val="24"/>
              </w:rPr>
              <w:t>经编织物生产线</w:t>
            </w:r>
            <w:r w:rsidRPr="00263565">
              <w:rPr>
                <w:b/>
                <w:bCs/>
                <w:sz w:val="24"/>
              </w:rPr>
              <w:t>主要</w:t>
            </w:r>
            <w:r w:rsidRPr="00263565">
              <w:rPr>
                <w:rFonts w:hint="eastAsia"/>
                <w:b/>
                <w:bCs/>
                <w:sz w:val="24"/>
              </w:rPr>
              <w:t>工艺</w:t>
            </w:r>
            <w:proofErr w:type="gramStart"/>
            <w:r w:rsidRPr="00263565">
              <w:rPr>
                <w:rFonts w:hint="eastAsia"/>
                <w:b/>
                <w:bCs/>
                <w:sz w:val="24"/>
              </w:rPr>
              <w:t>及产污环节</w:t>
            </w:r>
            <w:proofErr w:type="gramEnd"/>
            <w:r w:rsidRPr="00263565">
              <w:rPr>
                <w:rFonts w:hint="eastAsia"/>
                <w:b/>
                <w:bCs/>
                <w:sz w:val="24"/>
              </w:rPr>
              <w:t>图</w:t>
            </w:r>
          </w:p>
          <w:p w14:paraId="4C179BE3" w14:textId="77777777" w:rsidR="000F3CBF" w:rsidRPr="00263565" w:rsidRDefault="00D5118D">
            <w:pPr>
              <w:tabs>
                <w:tab w:val="left" w:pos="1970"/>
              </w:tabs>
              <w:spacing w:line="360" w:lineRule="auto"/>
              <w:ind w:firstLineChars="200" w:firstLine="482"/>
              <w:rPr>
                <w:b/>
                <w:bCs/>
                <w:sz w:val="24"/>
              </w:rPr>
            </w:pPr>
            <w:r w:rsidRPr="00263565">
              <w:rPr>
                <w:rFonts w:hint="eastAsia"/>
                <w:b/>
                <w:bCs/>
                <w:sz w:val="24"/>
              </w:rPr>
              <w:lastRenderedPageBreak/>
              <w:t>工艺流程说明：</w:t>
            </w:r>
          </w:p>
          <w:p w14:paraId="40C435D9" w14:textId="77777777" w:rsidR="000F3CBF" w:rsidRPr="00263565" w:rsidRDefault="00D5118D">
            <w:pPr>
              <w:spacing w:line="360" w:lineRule="auto"/>
              <w:ind w:firstLineChars="200" w:firstLine="482"/>
              <w:rPr>
                <w:sz w:val="24"/>
              </w:rPr>
            </w:pPr>
            <w:r w:rsidRPr="00263565">
              <w:rPr>
                <w:b/>
                <w:bCs/>
                <w:sz w:val="24"/>
              </w:rPr>
              <w:t>上纱：</w:t>
            </w:r>
            <w:r w:rsidRPr="00263565">
              <w:rPr>
                <w:rFonts w:hint="eastAsia"/>
                <w:sz w:val="24"/>
              </w:rPr>
              <w:t>本项目外购整经后的玻璃纤维粗纱，然后将其按经纱与纬纱分别</w:t>
            </w:r>
            <w:proofErr w:type="gramStart"/>
            <w:r w:rsidRPr="00263565">
              <w:rPr>
                <w:rFonts w:hint="eastAsia"/>
                <w:sz w:val="24"/>
              </w:rPr>
              <w:t>安装到</w:t>
            </w:r>
            <w:r w:rsidRPr="00263565">
              <w:rPr>
                <w:sz w:val="24"/>
              </w:rPr>
              <w:t>纱架上</w:t>
            </w:r>
            <w:proofErr w:type="gramEnd"/>
            <w:r w:rsidRPr="00263565">
              <w:rPr>
                <w:sz w:val="24"/>
              </w:rPr>
              <w:t>。</w:t>
            </w:r>
          </w:p>
          <w:p w14:paraId="42528C44" w14:textId="77777777" w:rsidR="000F3CBF" w:rsidRPr="00263565" w:rsidRDefault="00D5118D">
            <w:pPr>
              <w:spacing w:line="360" w:lineRule="auto"/>
              <w:ind w:firstLineChars="200" w:firstLine="482"/>
              <w:rPr>
                <w:sz w:val="24"/>
              </w:rPr>
            </w:pPr>
            <w:r w:rsidRPr="00263565">
              <w:rPr>
                <w:rFonts w:hint="eastAsia"/>
                <w:b/>
                <w:bCs/>
                <w:sz w:val="24"/>
              </w:rPr>
              <w:t>整经：</w:t>
            </w:r>
            <w:r w:rsidRPr="00263565">
              <w:rPr>
                <w:rFonts w:hint="eastAsia"/>
                <w:sz w:val="24"/>
              </w:rPr>
              <w:t>本项目</w:t>
            </w:r>
            <w:proofErr w:type="gramStart"/>
            <w:r w:rsidRPr="00263565">
              <w:rPr>
                <w:rFonts w:hint="eastAsia"/>
                <w:sz w:val="24"/>
              </w:rPr>
              <w:t>外购未整经</w:t>
            </w:r>
            <w:proofErr w:type="gramEnd"/>
            <w:r w:rsidRPr="00263565">
              <w:rPr>
                <w:rFonts w:hint="eastAsia"/>
                <w:sz w:val="24"/>
              </w:rPr>
              <w:t>的玻璃纤维粗纱安装在整经机上进行整经，具体流程为上纱、穿纱、上空盘头、</w:t>
            </w:r>
            <w:proofErr w:type="gramStart"/>
            <w:r w:rsidRPr="00263565">
              <w:rPr>
                <w:rFonts w:hint="eastAsia"/>
                <w:sz w:val="24"/>
              </w:rPr>
              <w:t>纱上入</w:t>
            </w:r>
            <w:proofErr w:type="gramEnd"/>
            <w:r w:rsidRPr="00263565">
              <w:rPr>
                <w:rFonts w:hint="eastAsia"/>
                <w:sz w:val="24"/>
              </w:rPr>
              <w:t>盘头孔内、检查、开机</w:t>
            </w:r>
            <w:r w:rsidRPr="00263565">
              <w:rPr>
                <w:sz w:val="24"/>
              </w:rPr>
              <w:t>，此过程会产生纱料边角料</w:t>
            </w:r>
            <w:r w:rsidRPr="00263565">
              <w:rPr>
                <w:sz w:val="24"/>
              </w:rPr>
              <w:t>S1</w:t>
            </w:r>
            <w:r w:rsidRPr="00263565">
              <w:rPr>
                <w:sz w:val="24"/>
              </w:rPr>
              <w:t>和噪声</w:t>
            </w:r>
            <w:r w:rsidRPr="00263565">
              <w:rPr>
                <w:sz w:val="24"/>
              </w:rPr>
              <w:t>N</w:t>
            </w:r>
            <w:r w:rsidRPr="00263565">
              <w:rPr>
                <w:rFonts w:hint="eastAsia"/>
                <w:sz w:val="24"/>
              </w:rPr>
              <w:t>。</w:t>
            </w:r>
          </w:p>
          <w:p w14:paraId="73DBDCA6" w14:textId="77777777" w:rsidR="000F3CBF" w:rsidRPr="00263565" w:rsidRDefault="00D5118D">
            <w:pPr>
              <w:spacing w:line="360" w:lineRule="auto"/>
              <w:ind w:firstLineChars="200" w:firstLine="482"/>
              <w:rPr>
                <w:sz w:val="24"/>
              </w:rPr>
            </w:pPr>
            <w:r w:rsidRPr="00263565">
              <w:rPr>
                <w:b/>
                <w:bCs/>
                <w:sz w:val="24"/>
              </w:rPr>
              <w:t>织造：</w:t>
            </w:r>
            <w:proofErr w:type="gramStart"/>
            <w:r w:rsidRPr="00263565">
              <w:rPr>
                <w:sz w:val="24"/>
              </w:rPr>
              <w:t>经编机将</w:t>
            </w:r>
            <w:proofErr w:type="gramEnd"/>
            <w:r w:rsidRPr="00263565">
              <w:rPr>
                <w:sz w:val="24"/>
              </w:rPr>
              <w:t>上好的纱料织造成不同门幅的布匹，此过程会产生纱料边角料</w:t>
            </w:r>
            <w:r w:rsidRPr="00263565">
              <w:rPr>
                <w:sz w:val="24"/>
              </w:rPr>
              <w:t>S1</w:t>
            </w:r>
            <w:r w:rsidRPr="00263565">
              <w:rPr>
                <w:sz w:val="24"/>
              </w:rPr>
              <w:t>和噪声</w:t>
            </w:r>
            <w:r w:rsidRPr="00263565">
              <w:rPr>
                <w:sz w:val="24"/>
              </w:rPr>
              <w:t>N</w:t>
            </w:r>
            <w:r w:rsidRPr="00263565">
              <w:rPr>
                <w:sz w:val="24"/>
              </w:rPr>
              <w:t>。</w:t>
            </w:r>
          </w:p>
          <w:p w14:paraId="54ACC53D" w14:textId="77777777" w:rsidR="000F3CBF" w:rsidRPr="00263565" w:rsidRDefault="00D5118D">
            <w:pPr>
              <w:spacing w:line="360" w:lineRule="auto"/>
              <w:ind w:firstLineChars="200" w:firstLine="482"/>
              <w:rPr>
                <w:sz w:val="24"/>
              </w:rPr>
            </w:pPr>
            <w:r w:rsidRPr="00263565">
              <w:rPr>
                <w:b/>
                <w:bCs/>
                <w:sz w:val="24"/>
              </w:rPr>
              <w:t>涂胶：</w:t>
            </w:r>
            <w:r w:rsidRPr="00263565">
              <w:rPr>
                <w:rFonts w:hint="eastAsia"/>
                <w:sz w:val="24"/>
              </w:rPr>
              <w:t>部分</w:t>
            </w:r>
            <w:r w:rsidRPr="00263565">
              <w:rPr>
                <w:sz w:val="24"/>
              </w:rPr>
              <w:t>织造完成的产品根据订单</w:t>
            </w:r>
            <w:r w:rsidRPr="00263565">
              <w:rPr>
                <w:rFonts w:hint="eastAsia"/>
                <w:sz w:val="24"/>
              </w:rPr>
              <w:t>（约</w:t>
            </w:r>
            <w:r w:rsidRPr="00263565">
              <w:rPr>
                <w:rFonts w:hint="eastAsia"/>
                <w:sz w:val="24"/>
              </w:rPr>
              <w:t>2</w:t>
            </w:r>
            <w:r w:rsidRPr="00263565">
              <w:rPr>
                <w:sz w:val="24"/>
              </w:rPr>
              <w:t>0%</w:t>
            </w:r>
            <w:r w:rsidRPr="00263565">
              <w:rPr>
                <w:rFonts w:hint="eastAsia"/>
                <w:sz w:val="24"/>
              </w:rPr>
              <w:t>的产品）</w:t>
            </w:r>
            <w:r w:rsidRPr="00263565">
              <w:rPr>
                <w:sz w:val="24"/>
              </w:rPr>
              <w:t>要求，需要用涂胶机加热热熔胶至</w:t>
            </w:r>
            <w:r w:rsidRPr="00263565">
              <w:rPr>
                <w:rFonts w:hint="eastAsia"/>
                <w:sz w:val="24"/>
              </w:rPr>
              <w:t>150</w:t>
            </w:r>
            <w:r w:rsidRPr="00263565">
              <w:rPr>
                <w:rFonts w:hint="eastAsia"/>
                <w:sz w:val="24"/>
              </w:rPr>
              <w:t>℃，采用电加热的方式，使</w:t>
            </w:r>
            <w:r w:rsidRPr="00263565">
              <w:rPr>
                <w:sz w:val="24"/>
              </w:rPr>
              <w:t>热熔胶为熔融状态均匀涂覆到织物表面上，涂胶机在使用期间会使用少量循环水对涂胶完成的</w:t>
            </w:r>
            <w:r w:rsidRPr="00263565">
              <w:rPr>
                <w:rFonts w:hint="eastAsia"/>
                <w:sz w:val="24"/>
              </w:rPr>
              <w:t>产品</w:t>
            </w:r>
            <w:r w:rsidRPr="00263565">
              <w:rPr>
                <w:sz w:val="24"/>
              </w:rPr>
              <w:t>进行间接冷却</w:t>
            </w:r>
            <w:r w:rsidRPr="00263565">
              <w:rPr>
                <w:rFonts w:hint="eastAsia"/>
                <w:sz w:val="24"/>
              </w:rPr>
              <w:t>，冷却后直接成型，不需要另行晾干。</w:t>
            </w:r>
            <w:r w:rsidRPr="00263565">
              <w:rPr>
                <w:sz w:val="24"/>
              </w:rPr>
              <w:t>此过程会产生涂胶废气</w:t>
            </w:r>
            <w:r w:rsidRPr="00263565">
              <w:rPr>
                <w:sz w:val="24"/>
              </w:rPr>
              <w:t>G1</w:t>
            </w:r>
            <w:r w:rsidRPr="00263565">
              <w:rPr>
                <w:rFonts w:hint="eastAsia"/>
                <w:sz w:val="24"/>
              </w:rPr>
              <w:t>、涂胶机循环水</w:t>
            </w:r>
            <w:r w:rsidRPr="00263565">
              <w:rPr>
                <w:rFonts w:hint="eastAsia"/>
                <w:sz w:val="24"/>
              </w:rPr>
              <w:t>W</w:t>
            </w:r>
            <w:r w:rsidRPr="00263565">
              <w:rPr>
                <w:sz w:val="24"/>
              </w:rPr>
              <w:t>1</w:t>
            </w:r>
            <w:r w:rsidRPr="00263565">
              <w:rPr>
                <w:rFonts w:hint="eastAsia"/>
                <w:sz w:val="24"/>
              </w:rPr>
              <w:t>、</w:t>
            </w:r>
            <w:r w:rsidRPr="00263565">
              <w:rPr>
                <w:sz w:val="24"/>
              </w:rPr>
              <w:t>废胶料</w:t>
            </w:r>
            <w:r w:rsidRPr="00263565">
              <w:rPr>
                <w:sz w:val="24"/>
              </w:rPr>
              <w:t>S2</w:t>
            </w:r>
            <w:r w:rsidRPr="00263565">
              <w:rPr>
                <w:sz w:val="24"/>
              </w:rPr>
              <w:t>。</w:t>
            </w:r>
          </w:p>
          <w:p w14:paraId="03179599" w14:textId="77777777" w:rsidR="000F3CBF" w:rsidRPr="00263565" w:rsidRDefault="00D5118D">
            <w:pPr>
              <w:spacing w:line="360" w:lineRule="auto"/>
              <w:ind w:firstLineChars="200" w:firstLine="482"/>
              <w:rPr>
                <w:sz w:val="24"/>
              </w:rPr>
            </w:pPr>
            <w:r w:rsidRPr="00263565">
              <w:rPr>
                <w:b/>
                <w:bCs/>
                <w:sz w:val="24"/>
              </w:rPr>
              <w:t>收卷：</w:t>
            </w:r>
            <w:r w:rsidRPr="00263565">
              <w:rPr>
                <w:sz w:val="24"/>
              </w:rPr>
              <w:t>织造或涂胶完成的产品，用卷筒进行卷取。</w:t>
            </w:r>
          </w:p>
          <w:p w14:paraId="3AD2B94B" w14:textId="77777777" w:rsidR="000F3CBF" w:rsidRPr="00263565" w:rsidRDefault="00D5118D">
            <w:pPr>
              <w:spacing w:line="360" w:lineRule="auto"/>
              <w:ind w:firstLineChars="200" w:firstLine="482"/>
              <w:rPr>
                <w:sz w:val="24"/>
              </w:rPr>
            </w:pPr>
            <w:r w:rsidRPr="00263565">
              <w:rPr>
                <w:b/>
                <w:bCs/>
                <w:sz w:val="24"/>
              </w:rPr>
              <w:t>包装入库：</w:t>
            </w:r>
            <w:r w:rsidRPr="00263565">
              <w:rPr>
                <w:sz w:val="24"/>
              </w:rPr>
              <w:t>将合格的产品进行人工纸箱包装并入库，此过程会产生少量废包装材料</w:t>
            </w:r>
            <w:r w:rsidRPr="00263565">
              <w:rPr>
                <w:sz w:val="24"/>
              </w:rPr>
              <w:t>S3</w:t>
            </w:r>
            <w:r w:rsidRPr="00263565">
              <w:rPr>
                <w:sz w:val="24"/>
              </w:rPr>
              <w:t>。</w:t>
            </w:r>
          </w:p>
          <w:p w14:paraId="411B3A41" w14:textId="77777777" w:rsidR="000F3CBF" w:rsidRPr="00263565" w:rsidRDefault="00D5118D">
            <w:pPr>
              <w:spacing w:line="360" w:lineRule="auto"/>
              <w:ind w:firstLineChars="200" w:firstLine="482"/>
              <w:rPr>
                <w:sz w:val="24"/>
              </w:rPr>
            </w:pPr>
            <w:r w:rsidRPr="00263565">
              <w:rPr>
                <w:b/>
                <w:bCs/>
                <w:sz w:val="24"/>
              </w:rPr>
              <w:t>外售：</w:t>
            </w:r>
            <w:r w:rsidRPr="00263565">
              <w:rPr>
                <w:sz w:val="24"/>
              </w:rPr>
              <w:t>将包装好的产品运输外售给各个企业。</w:t>
            </w:r>
          </w:p>
          <w:p w14:paraId="4C96AF72" w14:textId="1E2000F0" w:rsidR="000F3CBF" w:rsidRPr="00263565" w:rsidRDefault="00D5118D">
            <w:pPr>
              <w:spacing w:line="360" w:lineRule="auto"/>
              <w:ind w:firstLineChars="200" w:firstLine="482"/>
              <w:rPr>
                <w:b/>
                <w:bCs/>
                <w:sz w:val="24"/>
              </w:rPr>
            </w:pPr>
            <w:r w:rsidRPr="00263565">
              <w:rPr>
                <w:rFonts w:hint="eastAsia"/>
                <w:b/>
                <w:bCs/>
                <w:sz w:val="24"/>
              </w:rPr>
              <w:t>（</w:t>
            </w:r>
            <w:r w:rsidRPr="00263565">
              <w:rPr>
                <w:b/>
                <w:bCs/>
                <w:sz w:val="24"/>
              </w:rPr>
              <w:t>2</w:t>
            </w:r>
            <w:r w:rsidRPr="00263565">
              <w:rPr>
                <w:b/>
                <w:bCs/>
                <w:sz w:val="24"/>
              </w:rPr>
              <w:t>）</w:t>
            </w:r>
            <w:r w:rsidRPr="00263565">
              <w:rPr>
                <w:rFonts w:hint="eastAsia"/>
                <w:b/>
                <w:bCs/>
                <w:sz w:val="24"/>
              </w:rPr>
              <w:t>方格布</w:t>
            </w:r>
            <w:r w:rsidR="002B0A82" w:rsidRPr="00263565">
              <w:rPr>
                <w:rFonts w:hint="eastAsia"/>
                <w:b/>
                <w:bCs/>
                <w:sz w:val="24"/>
              </w:rPr>
              <w:t>和工业织物</w:t>
            </w:r>
            <w:r w:rsidRPr="00263565">
              <w:rPr>
                <w:rFonts w:hint="eastAsia"/>
                <w:b/>
                <w:bCs/>
                <w:sz w:val="24"/>
              </w:rPr>
              <w:t>生产线</w:t>
            </w:r>
          </w:p>
          <w:p w14:paraId="4CD0B2C1" w14:textId="7311CB4C" w:rsidR="002B0A82" w:rsidRPr="00263565" w:rsidRDefault="002B0A82">
            <w:pPr>
              <w:spacing w:line="360" w:lineRule="auto"/>
              <w:ind w:firstLineChars="200" w:firstLine="482"/>
              <w:rPr>
                <w:b/>
                <w:bCs/>
                <w:sz w:val="24"/>
              </w:rPr>
            </w:pPr>
            <w:r w:rsidRPr="00263565">
              <w:rPr>
                <w:rFonts w:hint="eastAsia"/>
                <w:b/>
                <w:bCs/>
                <w:sz w:val="24"/>
              </w:rPr>
              <w:t>①方格布工艺流程</w:t>
            </w:r>
          </w:p>
          <w:p w14:paraId="0CB10871" w14:textId="63F67B82" w:rsidR="00631FAF" w:rsidRPr="00263565" w:rsidRDefault="00631FAF">
            <w:pPr>
              <w:spacing w:line="360" w:lineRule="auto"/>
              <w:ind w:firstLineChars="200" w:firstLine="480"/>
              <w:rPr>
                <w:b/>
                <w:bCs/>
                <w:sz w:val="24"/>
              </w:rPr>
            </w:pPr>
            <w:r w:rsidRPr="00263565">
              <w:rPr>
                <w:rFonts w:hint="eastAsia"/>
                <w:sz w:val="24"/>
              </w:rPr>
              <w:t>本项目使用整经后的玻璃纤维粗纱、碳纤维线、涤纶线生产方格布。</w:t>
            </w:r>
          </w:p>
          <w:p w14:paraId="6FF7D859" w14:textId="1C0BDD5E" w:rsidR="000F3CBF" w:rsidRPr="00263565" w:rsidRDefault="00E709FE" w:rsidP="00E709FE">
            <w:pPr>
              <w:spacing w:line="360" w:lineRule="auto"/>
              <w:jc w:val="center"/>
            </w:pPr>
            <w:r w:rsidRPr="00263565">
              <w:object w:dxaOrig="7455" w:dyaOrig="1741" w14:anchorId="4A9579F3">
                <v:shape id="_x0000_i1027" type="#_x0000_t75" style="width:417.75pt;height:97.5pt" o:ole="">
                  <v:imagedata r:id="rId19" o:title=""/>
                </v:shape>
                <o:OLEObject Type="Embed" ProgID="Visio.Drawing.15" ShapeID="_x0000_i1027" DrawAspect="Content" ObjectID="_1775993920" r:id="rId20"/>
              </w:object>
            </w:r>
            <w:r w:rsidR="00D5118D" w:rsidRPr="00263565">
              <w:rPr>
                <w:b/>
                <w:bCs/>
                <w:sz w:val="24"/>
              </w:rPr>
              <w:t>图</w:t>
            </w:r>
            <w:r w:rsidR="00D5118D" w:rsidRPr="00263565">
              <w:rPr>
                <w:b/>
                <w:bCs/>
                <w:sz w:val="24"/>
              </w:rPr>
              <w:t xml:space="preserve">2-4  </w:t>
            </w:r>
            <w:r w:rsidR="00D5118D" w:rsidRPr="00263565">
              <w:rPr>
                <w:rFonts w:hint="eastAsia"/>
                <w:b/>
                <w:bCs/>
                <w:sz w:val="24"/>
              </w:rPr>
              <w:t>方格</w:t>
            </w:r>
            <w:proofErr w:type="gramStart"/>
            <w:r w:rsidR="00D5118D" w:rsidRPr="00263565">
              <w:rPr>
                <w:rFonts w:hint="eastAsia"/>
                <w:b/>
                <w:bCs/>
                <w:sz w:val="24"/>
              </w:rPr>
              <w:t>布</w:t>
            </w:r>
            <w:r w:rsidR="00D5118D" w:rsidRPr="00263565">
              <w:rPr>
                <w:b/>
                <w:bCs/>
                <w:sz w:val="24"/>
              </w:rPr>
              <w:t>主要</w:t>
            </w:r>
            <w:proofErr w:type="gramEnd"/>
            <w:r w:rsidR="00D5118D" w:rsidRPr="00263565">
              <w:rPr>
                <w:rFonts w:hint="eastAsia"/>
                <w:b/>
                <w:bCs/>
                <w:sz w:val="24"/>
              </w:rPr>
              <w:t>工艺</w:t>
            </w:r>
            <w:proofErr w:type="gramStart"/>
            <w:r w:rsidR="00D5118D" w:rsidRPr="00263565">
              <w:rPr>
                <w:rFonts w:hint="eastAsia"/>
                <w:b/>
                <w:bCs/>
                <w:sz w:val="24"/>
              </w:rPr>
              <w:t>及产污环节</w:t>
            </w:r>
            <w:proofErr w:type="gramEnd"/>
            <w:r w:rsidR="00D5118D" w:rsidRPr="00263565">
              <w:rPr>
                <w:rFonts w:hint="eastAsia"/>
                <w:b/>
                <w:bCs/>
                <w:sz w:val="24"/>
              </w:rPr>
              <w:t>图</w:t>
            </w:r>
          </w:p>
          <w:p w14:paraId="1233B7E9" w14:textId="77777777" w:rsidR="000F3CBF" w:rsidRPr="00263565" w:rsidRDefault="00D5118D">
            <w:pPr>
              <w:tabs>
                <w:tab w:val="left" w:pos="1970"/>
              </w:tabs>
              <w:spacing w:line="360" w:lineRule="auto"/>
              <w:ind w:firstLineChars="200" w:firstLine="482"/>
              <w:rPr>
                <w:b/>
                <w:bCs/>
                <w:sz w:val="24"/>
              </w:rPr>
            </w:pPr>
            <w:r w:rsidRPr="00263565">
              <w:rPr>
                <w:rFonts w:hint="eastAsia"/>
                <w:b/>
                <w:bCs/>
                <w:sz w:val="24"/>
              </w:rPr>
              <w:t>方格布工艺流程说明：</w:t>
            </w:r>
          </w:p>
          <w:p w14:paraId="65231692" w14:textId="77777777" w:rsidR="000F3CBF" w:rsidRPr="00263565" w:rsidRDefault="00D5118D">
            <w:pPr>
              <w:spacing w:line="360" w:lineRule="auto"/>
              <w:ind w:firstLineChars="200" w:firstLine="482"/>
              <w:rPr>
                <w:sz w:val="24"/>
              </w:rPr>
            </w:pPr>
            <w:r w:rsidRPr="00263565">
              <w:rPr>
                <w:b/>
                <w:bCs/>
                <w:sz w:val="24"/>
              </w:rPr>
              <w:t>上纱：</w:t>
            </w:r>
            <w:r w:rsidRPr="00263565">
              <w:rPr>
                <w:rFonts w:hint="eastAsia"/>
                <w:sz w:val="24"/>
              </w:rPr>
              <w:t>外购整经后的玻璃纤维粗纱、碳纤维线、涤纶线等，然后将其按经纱与纬纱分别</w:t>
            </w:r>
            <w:proofErr w:type="gramStart"/>
            <w:r w:rsidRPr="00263565">
              <w:rPr>
                <w:rFonts w:hint="eastAsia"/>
                <w:sz w:val="24"/>
              </w:rPr>
              <w:t>安装到</w:t>
            </w:r>
            <w:r w:rsidRPr="00263565">
              <w:rPr>
                <w:sz w:val="24"/>
              </w:rPr>
              <w:t>纱架上</w:t>
            </w:r>
            <w:proofErr w:type="gramEnd"/>
            <w:r w:rsidRPr="00263565">
              <w:rPr>
                <w:sz w:val="24"/>
              </w:rPr>
              <w:t>。</w:t>
            </w:r>
          </w:p>
          <w:p w14:paraId="0E25D056" w14:textId="77777777" w:rsidR="000F3CBF" w:rsidRPr="00263565" w:rsidRDefault="00D5118D">
            <w:pPr>
              <w:spacing w:line="360" w:lineRule="auto"/>
              <w:ind w:firstLineChars="200" w:firstLine="482"/>
              <w:rPr>
                <w:sz w:val="24"/>
              </w:rPr>
            </w:pPr>
            <w:r w:rsidRPr="00263565">
              <w:rPr>
                <w:b/>
                <w:bCs/>
                <w:sz w:val="24"/>
              </w:rPr>
              <w:t>织造：</w:t>
            </w:r>
            <w:r w:rsidRPr="00263565">
              <w:rPr>
                <w:sz w:val="24"/>
              </w:rPr>
              <w:t>箭杆高速机将上好的纱料织造成不同门幅的布匹，此过程会产生纱</w:t>
            </w:r>
            <w:r w:rsidRPr="00263565">
              <w:rPr>
                <w:sz w:val="24"/>
              </w:rPr>
              <w:lastRenderedPageBreak/>
              <w:t>料边角料</w:t>
            </w:r>
            <w:r w:rsidRPr="00263565">
              <w:rPr>
                <w:sz w:val="24"/>
              </w:rPr>
              <w:t>S1</w:t>
            </w:r>
            <w:r w:rsidRPr="00263565">
              <w:rPr>
                <w:sz w:val="24"/>
              </w:rPr>
              <w:t>和噪声</w:t>
            </w:r>
            <w:r w:rsidRPr="00263565">
              <w:rPr>
                <w:sz w:val="24"/>
              </w:rPr>
              <w:t>N</w:t>
            </w:r>
            <w:r w:rsidRPr="00263565">
              <w:rPr>
                <w:sz w:val="24"/>
              </w:rPr>
              <w:t>。</w:t>
            </w:r>
          </w:p>
          <w:p w14:paraId="5BB618EE" w14:textId="77777777" w:rsidR="000F3CBF" w:rsidRPr="00263565" w:rsidRDefault="00D5118D">
            <w:pPr>
              <w:spacing w:line="360" w:lineRule="auto"/>
              <w:ind w:firstLineChars="200" w:firstLine="482"/>
              <w:rPr>
                <w:sz w:val="24"/>
              </w:rPr>
            </w:pPr>
            <w:r w:rsidRPr="00263565">
              <w:rPr>
                <w:b/>
                <w:bCs/>
                <w:sz w:val="24"/>
              </w:rPr>
              <w:t>收卷：</w:t>
            </w:r>
            <w:r w:rsidRPr="00263565">
              <w:rPr>
                <w:sz w:val="24"/>
              </w:rPr>
              <w:t>织造完成的产品，用卷筒进行卷取。</w:t>
            </w:r>
          </w:p>
          <w:p w14:paraId="73E74A4F" w14:textId="77777777" w:rsidR="000F3CBF" w:rsidRPr="00263565" w:rsidRDefault="00D5118D">
            <w:pPr>
              <w:spacing w:line="360" w:lineRule="auto"/>
              <w:ind w:firstLineChars="200" w:firstLine="482"/>
              <w:rPr>
                <w:sz w:val="24"/>
              </w:rPr>
            </w:pPr>
            <w:r w:rsidRPr="00263565">
              <w:rPr>
                <w:b/>
                <w:bCs/>
                <w:sz w:val="24"/>
              </w:rPr>
              <w:t>包装入库：</w:t>
            </w:r>
            <w:r w:rsidRPr="00263565">
              <w:rPr>
                <w:sz w:val="24"/>
              </w:rPr>
              <w:t>将合格的产品进行人工纸箱包装并入库，此过程会产生少量废包装材料</w:t>
            </w:r>
            <w:r w:rsidRPr="00263565">
              <w:rPr>
                <w:sz w:val="24"/>
              </w:rPr>
              <w:t>S3</w:t>
            </w:r>
            <w:r w:rsidRPr="00263565">
              <w:rPr>
                <w:sz w:val="24"/>
              </w:rPr>
              <w:t>。</w:t>
            </w:r>
          </w:p>
          <w:p w14:paraId="0B1AAF77" w14:textId="77777777" w:rsidR="000F3CBF" w:rsidRPr="00263565" w:rsidRDefault="00D5118D">
            <w:pPr>
              <w:spacing w:line="360" w:lineRule="auto"/>
              <w:ind w:firstLineChars="200" w:firstLine="482"/>
              <w:rPr>
                <w:sz w:val="24"/>
              </w:rPr>
            </w:pPr>
            <w:r w:rsidRPr="00263565">
              <w:rPr>
                <w:b/>
                <w:bCs/>
                <w:sz w:val="24"/>
              </w:rPr>
              <w:t>外售：</w:t>
            </w:r>
            <w:r w:rsidRPr="00263565">
              <w:rPr>
                <w:sz w:val="24"/>
              </w:rPr>
              <w:t>将包装好的产品运输外售给各个企业。</w:t>
            </w:r>
          </w:p>
          <w:p w14:paraId="197AE575" w14:textId="69651D82" w:rsidR="00750F8D" w:rsidRPr="00263565" w:rsidRDefault="002B0A82" w:rsidP="00750F8D">
            <w:pPr>
              <w:spacing w:line="360" w:lineRule="auto"/>
              <w:ind w:firstLineChars="200" w:firstLine="482"/>
              <w:rPr>
                <w:b/>
                <w:bCs/>
                <w:sz w:val="24"/>
              </w:rPr>
            </w:pPr>
            <w:r w:rsidRPr="00263565">
              <w:rPr>
                <w:rFonts w:hint="eastAsia"/>
                <w:b/>
                <w:bCs/>
                <w:sz w:val="24"/>
              </w:rPr>
              <w:t>②</w:t>
            </w:r>
            <w:r w:rsidR="00750F8D" w:rsidRPr="00263565">
              <w:rPr>
                <w:rFonts w:hint="eastAsia"/>
                <w:b/>
                <w:bCs/>
                <w:sz w:val="24"/>
              </w:rPr>
              <w:t>工业织物</w:t>
            </w:r>
            <w:r w:rsidRPr="00263565">
              <w:rPr>
                <w:rFonts w:hint="eastAsia"/>
                <w:b/>
                <w:bCs/>
                <w:sz w:val="24"/>
              </w:rPr>
              <w:t>工艺流程</w:t>
            </w:r>
          </w:p>
          <w:p w14:paraId="6729FAB0" w14:textId="4045ABE3" w:rsidR="00631FAF" w:rsidRPr="00263565" w:rsidRDefault="00631FAF" w:rsidP="00631FAF">
            <w:pPr>
              <w:spacing w:line="360" w:lineRule="auto"/>
              <w:ind w:firstLineChars="200" w:firstLine="480"/>
              <w:rPr>
                <w:b/>
                <w:bCs/>
                <w:sz w:val="24"/>
              </w:rPr>
            </w:pPr>
            <w:r w:rsidRPr="00263565">
              <w:rPr>
                <w:rFonts w:hint="eastAsia"/>
                <w:sz w:val="24"/>
              </w:rPr>
              <w:t>本项目使用整经后的玻璃纤维细纱生产工业织物。</w:t>
            </w:r>
          </w:p>
          <w:p w14:paraId="1AC1858F" w14:textId="40FAA00B" w:rsidR="00750F8D" w:rsidRPr="00263565" w:rsidRDefault="00E709FE" w:rsidP="00750F8D">
            <w:pPr>
              <w:spacing w:line="360" w:lineRule="auto"/>
              <w:jc w:val="center"/>
            </w:pPr>
            <w:r w:rsidRPr="00263565">
              <w:object w:dxaOrig="7216" w:dyaOrig="1741" w14:anchorId="38E2716E">
                <v:shape id="_x0000_i1028" type="#_x0000_t75" style="width:414pt;height:99.75pt" o:ole="">
                  <v:imagedata r:id="rId21" o:title=""/>
                </v:shape>
                <o:OLEObject Type="Embed" ProgID="Visio.Drawing.15" ShapeID="_x0000_i1028" DrawAspect="Content" ObjectID="_1775993921" r:id="rId22"/>
              </w:object>
            </w:r>
          </w:p>
          <w:p w14:paraId="0D2D8071" w14:textId="7E5CDF5A" w:rsidR="00750F8D" w:rsidRPr="00263565" w:rsidRDefault="00750F8D" w:rsidP="00750F8D">
            <w:pPr>
              <w:tabs>
                <w:tab w:val="left" w:pos="1970"/>
              </w:tabs>
              <w:spacing w:line="360" w:lineRule="auto"/>
              <w:jc w:val="center"/>
            </w:pPr>
            <w:r w:rsidRPr="00263565">
              <w:rPr>
                <w:b/>
                <w:bCs/>
                <w:sz w:val="24"/>
              </w:rPr>
              <w:t>图</w:t>
            </w:r>
            <w:r w:rsidRPr="00263565">
              <w:rPr>
                <w:b/>
                <w:bCs/>
                <w:sz w:val="24"/>
              </w:rPr>
              <w:t>2-</w:t>
            </w:r>
            <w:r w:rsidR="00631FAF" w:rsidRPr="00263565">
              <w:rPr>
                <w:b/>
                <w:bCs/>
                <w:sz w:val="24"/>
              </w:rPr>
              <w:t>5</w:t>
            </w:r>
            <w:r w:rsidRPr="00263565">
              <w:rPr>
                <w:b/>
                <w:bCs/>
                <w:sz w:val="24"/>
              </w:rPr>
              <w:t xml:space="preserve">  </w:t>
            </w:r>
            <w:r w:rsidRPr="00263565">
              <w:rPr>
                <w:rFonts w:hint="eastAsia"/>
                <w:b/>
                <w:bCs/>
                <w:sz w:val="24"/>
              </w:rPr>
              <w:t>工业织物</w:t>
            </w:r>
            <w:r w:rsidRPr="00263565">
              <w:rPr>
                <w:b/>
                <w:bCs/>
                <w:sz w:val="24"/>
              </w:rPr>
              <w:t>主要</w:t>
            </w:r>
            <w:r w:rsidRPr="00263565">
              <w:rPr>
                <w:rFonts w:hint="eastAsia"/>
                <w:b/>
                <w:bCs/>
                <w:sz w:val="24"/>
              </w:rPr>
              <w:t>工艺</w:t>
            </w:r>
            <w:proofErr w:type="gramStart"/>
            <w:r w:rsidRPr="00263565">
              <w:rPr>
                <w:rFonts w:hint="eastAsia"/>
                <w:b/>
                <w:bCs/>
                <w:sz w:val="24"/>
              </w:rPr>
              <w:t>及产污环节</w:t>
            </w:r>
            <w:proofErr w:type="gramEnd"/>
            <w:r w:rsidRPr="00263565">
              <w:rPr>
                <w:rFonts w:hint="eastAsia"/>
                <w:b/>
                <w:bCs/>
                <w:sz w:val="24"/>
              </w:rPr>
              <w:t>图</w:t>
            </w:r>
          </w:p>
          <w:p w14:paraId="19CA17F6" w14:textId="77777777" w:rsidR="000F3CBF" w:rsidRPr="00263565" w:rsidRDefault="00D5118D">
            <w:pPr>
              <w:tabs>
                <w:tab w:val="left" w:pos="1970"/>
              </w:tabs>
              <w:spacing w:line="360" w:lineRule="auto"/>
              <w:ind w:firstLineChars="200" w:firstLine="482"/>
              <w:rPr>
                <w:b/>
                <w:bCs/>
                <w:sz w:val="24"/>
              </w:rPr>
            </w:pPr>
            <w:r w:rsidRPr="00263565">
              <w:rPr>
                <w:rFonts w:hint="eastAsia"/>
                <w:b/>
                <w:bCs/>
                <w:sz w:val="24"/>
              </w:rPr>
              <w:t>工业织物工艺流程说明：</w:t>
            </w:r>
          </w:p>
          <w:p w14:paraId="790606E4" w14:textId="77777777" w:rsidR="000F3CBF" w:rsidRPr="00263565" w:rsidRDefault="00D5118D">
            <w:pPr>
              <w:spacing w:line="360" w:lineRule="auto"/>
              <w:ind w:firstLineChars="200" w:firstLine="482"/>
              <w:rPr>
                <w:sz w:val="24"/>
              </w:rPr>
            </w:pPr>
            <w:r w:rsidRPr="00263565">
              <w:rPr>
                <w:b/>
                <w:bCs/>
                <w:sz w:val="24"/>
              </w:rPr>
              <w:t>上纱：</w:t>
            </w:r>
            <w:r w:rsidRPr="00263565">
              <w:rPr>
                <w:rFonts w:hint="eastAsia"/>
                <w:sz w:val="24"/>
              </w:rPr>
              <w:t>外购整经后的玻璃纤维细纱，然后将其按经纱与纬纱分别</w:t>
            </w:r>
            <w:proofErr w:type="gramStart"/>
            <w:r w:rsidRPr="00263565">
              <w:rPr>
                <w:rFonts w:hint="eastAsia"/>
                <w:sz w:val="24"/>
              </w:rPr>
              <w:t>安装到</w:t>
            </w:r>
            <w:r w:rsidRPr="00263565">
              <w:rPr>
                <w:sz w:val="24"/>
              </w:rPr>
              <w:t>纱架上</w:t>
            </w:r>
            <w:proofErr w:type="gramEnd"/>
            <w:r w:rsidRPr="00263565">
              <w:rPr>
                <w:sz w:val="24"/>
              </w:rPr>
              <w:t>。</w:t>
            </w:r>
          </w:p>
          <w:p w14:paraId="77434073" w14:textId="77777777" w:rsidR="000F3CBF" w:rsidRPr="00263565" w:rsidRDefault="00D5118D">
            <w:pPr>
              <w:spacing w:line="360" w:lineRule="auto"/>
              <w:ind w:firstLineChars="200" w:firstLine="482"/>
              <w:rPr>
                <w:sz w:val="24"/>
              </w:rPr>
            </w:pPr>
            <w:r w:rsidRPr="00263565">
              <w:rPr>
                <w:rFonts w:hint="eastAsia"/>
                <w:b/>
                <w:bCs/>
                <w:sz w:val="24"/>
              </w:rPr>
              <w:t>织造、收卷、包装入库、外售：</w:t>
            </w:r>
            <w:r w:rsidRPr="00263565">
              <w:rPr>
                <w:rFonts w:hint="eastAsia"/>
                <w:sz w:val="24"/>
              </w:rPr>
              <w:t>织造、收卷、包装入库、外售工艺与方格布一致，上述过程会产生</w:t>
            </w:r>
            <w:r w:rsidRPr="00263565">
              <w:rPr>
                <w:sz w:val="24"/>
              </w:rPr>
              <w:t>纱料边角料</w:t>
            </w:r>
            <w:r w:rsidRPr="00263565">
              <w:rPr>
                <w:sz w:val="24"/>
              </w:rPr>
              <w:t>S1</w:t>
            </w:r>
            <w:r w:rsidRPr="00263565">
              <w:rPr>
                <w:rFonts w:hint="eastAsia"/>
                <w:sz w:val="24"/>
              </w:rPr>
              <w:t>、</w:t>
            </w:r>
            <w:r w:rsidRPr="00263565">
              <w:rPr>
                <w:sz w:val="24"/>
              </w:rPr>
              <w:t>废包装材料</w:t>
            </w:r>
            <w:r w:rsidRPr="00263565">
              <w:rPr>
                <w:sz w:val="24"/>
              </w:rPr>
              <w:t>S3</w:t>
            </w:r>
            <w:r w:rsidRPr="00263565">
              <w:rPr>
                <w:sz w:val="24"/>
              </w:rPr>
              <w:t>和噪声</w:t>
            </w:r>
            <w:r w:rsidRPr="00263565">
              <w:rPr>
                <w:sz w:val="24"/>
              </w:rPr>
              <w:t>N</w:t>
            </w:r>
            <w:r w:rsidRPr="00263565">
              <w:rPr>
                <w:sz w:val="24"/>
              </w:rPr>
              <w:t>。</w:t>
            </w:r>
          </w:p>
          <w:p w14:paraId="6A0C8412" w14:textId="77777777" w:rsidR="000F3CBF" w:rsidRPr="00263565" w:rsidRDefault="00D5118D">
            <w:pPr>
              <w:tabs>
                <w:tab w:val="left" w:pos="1970"/>
              </w:tabs>
              <w:spacing w:line="360" w:lineRule="auto"/>
              <w:ind w:firstLineChars="200" w:firstLine="482"/>
              <w:rPr>
                <w:b/>
                <w:bCs/>
                <w:sz w:val="24"/>
              </w:rPr>
            </w:pPr>
            <w:r w:rsidRPr="00263565">
              <w:rPr>
                <w:rFonts w:hint="eastAsia"/>
                <w:b/>
                <w:bCs/>
                <w:sz w:val="24"/>
              </w:rPr>
              <w:t>（</w:t>
            </w:r>
            <w:r w:rsidRPr="00263565">
              <w:rPr>
                <w:b/>
                <w:bCs/>
                <w:sz w:val="24"/>
              </w:rPr>
              <w:t>3</w:t>
            </w:r>
            <w:r w:rsidRPr="00263565">
              <w:rPr>
                <w:b/>
                <w:bCs/>
                <w:sz w:val="24"/>
              </w:rPr>
              <w:t>）</w:t>
            </w:r>
            <w:r w:rsidRPr="00263565">
              <w:rPr>
                <w:rFonts w:hint="eastAsia"/>
                <w:b/>
                <w:bCs/>
                <w:sz w:val="24"/>
              </w:rPr>
              <w:t>其他工艺流程说明：</w:t>
            </w:r>
          </w:p>
          <w:p w14:paraId="7D338FF6" w14:textId="77777777" w:rsidR="000F3CBF" w:rsidRPr="00263565" w:rsidRDefault="00D5118D">
            <w:pPr>
              <w:spacing w:line="360" w:lineRule="auto"/>
              <w:ind w:firstLineChars="200" w:firstLine="482"/>
              <w:rPr>
                <w:sz w:val="24"/>
              </w:rPr>
            </w:pPr>
            <w:proofErr w:type="gramStart"/>
            <w:r w:rsidRPr="00263565">
              <w:rPr>
                <w:rFonts w:hint="eastAsia"/>
                <w:b/>
                <w:bCs/>
                <w:sz w:val="24"/>
              </w:rPr>
              <w:t>水份</w:t>
            </w:r>
            <w:proofErr w:type="gramEnd"/>
            <w:r w:rsidRPr="00263565">
              <w:rPr>
                <w:rFonts w:hint="eastAsia"/>
                <w:b/>
                <w:bCs/>
                <w:sz w:val="24"/>
              </w:rPr>
              <w:t>检测流程：</w:t>
            </w:r>
            <w:r w:rsidRPr="00263565">
              <w:rPr>
                <w:rFonts w:hint="eastAsia"/>
                <w:sz w:val="24"/>
              </w:rPr>
              <w:t>①试样准备；②冷却的烧杯称重；③将试样放入烧杯一起称重；④将试样放入烘箱烘干；⑤放入干燥器冷却；⑥称重；⑦计算结果。</w:t>
            </w:r>
          </w:p>
          <w:p w14:paraId="3E26C003" w14:textId="77777777" w:rsidR="000F3CBF" w:rsidRPr="00263565" w:rsidRDefault="00D5118D">
            <w:pPr>
              <w:spacing w:line="360" w:lineRule="auto"/>
              <w:ind w:firstLineChars="200" w:firstLine="482"/>
              <w:rPr>
                <w:sz w:val="24"/>
              </w:rPr>
            </w:pPr>
            <w:r w:rsidRPr="00263565">
              <w:rPr>
                <w:rFonts w:hint="eastAsia"/>
                <w:b/>
                <w:bCs/>
                <w:sz w:val="24"/>
              </w:rPr>
              <w:t>油份检测流程：</w:t>
            </w:r>
            <w:r w:rsidRPr="00263565">
              <w:rPr>
                <w:rFonts w:hint="eastAsia"/>
                <w:sz w:val="24"/>
              </w:rPr>
              <w:t>①试样准备；②冷却的烧杯称重；③将试样放入烧杯一起称重；④将试样放入马弗炉烘干；⑤放入干燥器冷却；⑥称重；⑦计算结果。</w:t>
            </w:r>
          </w:p>
          <w:p w14:paraId="6FA0FF70" w14:textId="52B311C6" w:rsidR="000F3CBF" w:rsidRPr="00263565" w:rsidRDefault="00D5118D">
            <w:pPr>
              <w:spacing w:line="360" w:lineRule="auto"/>
              <w:ind w:firstLineChars="200" w:firstLine="482"/>
              <w:outlineLvl w:val="0"/>
              <w:rPr>
                <w:kern w:val="0"/>
                <w:sz w:val="24"/>
              </w:rPr>
            </w:pPr>
            <w:r w:rsidRPr="00263565">
              <w:rPr>
                <w:rFonts w:hint="eastAsia"/>
                <w:b/>
                <w:bCs/>
                <w:kern w:val="0"/>
                <w:sz w:val="24"/>
              </w:rPr>
              <w:t>废气处理：</w:t>
            </w:r>
            <w:r w:rsidRPr="00263565">
              <w:rPr>
                <w:rFonts w:hint="eastAsia"/>
                <w:kern w:val="0"/>
                <w:sz w:val="24"/>
              </w:rPr>
              <w:t>本项目涂胶产生的废气采用“两级活性炭吸附装置”处理，此过程会产生废活性炭</w:t>
            </w:r>
            <w:r w:rsidRPr="00263565">
              <w:rPr>
                <w:rFonts w:hint="eastAsia"/>
                <w:kern w:val="0"/>
                <w:sz w:val="24"/>
              </w:rPr>
              <w:t>S</w:t>
            </w:r>
            <w:r w:rsidRPr="00263565">
              <w:rPr>
                <w:kern w:val="0"/>
                <w:sz w:val="24"/>
              </w:rPr>
              <w:t>4</w:t>
            </w:r>
            <w:r w:rsidRPr="00263565">
              <w:rPr>
                <w:rFonts w:hint="eastAsia"/>
                <w:kern w:val="0"/>
                <w:sz w:val="24"/>
              </w:rPr>
              <w:t>。</w:t>
            </w:r>
          </w:p>
          <w:p w14:paraId="1CAAC848" w14:textId="77777777" w:rsidR="004D270B" w:rsidRPr="00263565" w:rsidRDefault="004D270B" w:rsidP="004D270B">
            <w:pPr>
              <w:adjustRightInd w:val="0"/>
              <w:snapToGrid w:val="0"/>
              <w:spacing w:line="360" w:lineRule="auto"/>
              <w:ind w:firstLineChars="200" w:firstLine="480"/>
              <w:rPr>
                <w:kern w:val="0"/>
                <w:sz w:val="24"/>
              </w:rPr>
            </w:pPr>
            <w:r w:rsidRPr="00263565">
              <w:rPr>
                <w:rFonts w:hint="eastAsia"/>
                <w:kern w:val="0"/>
                <w:sz w:val="24"/>
              </w:rPr>
              <w:t>根据《全国第二次污染源普查产排污系数手册》中</w:t>
            </w:r>
            <w:r w:rsidRPr="00263565">
              <w:rPr>
                <w:kern w:val="0"/>
                <w:sz w:val="24"/>
              </w:rPr>
              <w:t xml:space="preserve">3061 </w:t>
            </w:r>
            <w:r w:rsidRPr="00263565">
              <w:rPr>
                <w:kern w:val="0"/>
                <w:sz w:val="24"/>
              </w:rPr>
              <w:t>玻璃纤维及其</w:t>
            </w:r>
            <w:r w:rsidRPr="00263565">
              <w:rPr>
                <w:rFonts w:hint="eastAsia"/>
                <w:kern w:val="0"/>
                <w:sz w:val="24"/>
              </w:rPr>
              <w:t>制品制造行业系数手册中的说明“玻璃纤维及其制品的生产过程中，如果包含纺织工艺或者以玻璃纤维纱为原料的后续再加工产品，其制造加工过程无废气、废水直接排放，污染程度小，废水、废气可忽略不计。”</w:t>
            </w:r>
          </w:p>
          <w:p w14:paraId="5ED22F72" w14:textId="3BFC00BA" w:rsidR="004D270B" w:rsidRPr="00263565" w:rsidRDefault="004D270B" w:rsidP="004D270B">
            <w:pPr>
              <w:adjustRightInd w:val="0"/>
              <w:snapToGrid w:val="0"/>
              <w:spacing w:line="360" w:lineRule="auto"/>
              <w:ind w:firstLineChars="200" w:firstLine="480"/>
              <w:rPr>
                <w:kern w:val="0"/>
                <w:sz w:val="24"/>
              </w:rPr>
            </w:pPr>
            <w:r w:rsidRPr="00263565">
              <w:rPr>
                <w:rFonts w:hint="eastAsia"/>
                <w:kern w:val="0"/>
                <w:sz w:val="24"/>
              </w:rPr>
              <w:t>因此，本项目整经和织造过程基本无粉尘产生。</w:t>
            </w:r>
          </w:p>
          <w:p w14:paraId="3ABDC13B" w14:textId="77777777" w:rsidR="004D270B" w:rsidRPr="00263565" w:rsidRDefault="004D270B">
            <w:pPr>
              <w:spacing w:line="360" w:lineRule="auto"/>
              <w:ind w:firstLineChars="200" w:firstLine="480"/>
              <w:outlineLvl w:val="0"/>
              <w:rPr>
                <w:kern w:val="0"/>
                <w:sz w:val="24"/>
              </w:rPr>
            </w:pPr>
          </w:p>
          <w:p w14:paraId="5C39CEAE" w14:textId="4DB4A94D" w:rsidR="00E709FE" w:rsidRPr="00263565" w:rsidRDefault="00D5118D">
            <w:pPr>
              <w:autoSpaceDE w:val="0"/>
              <w:autoSpaceDN w:val="0"/>
              <w:adjustRightInd w:val="0"/>
              <w:snapToGrid w:val="0"/>
              <w:spacing w:line="360" w:lineRule="auto"/>
              <w:rPr>
                <w:b/>
                <w:bCs/>
                <w:kern w:val="0"/>
                <w:sz w:val="24"/>
              </w:rPr>
            </w:pPr>
            <w:r w:rsidRPr="00263565">
              <w:rPr>
                <w:b/>
                <w:bCs/>
                <w:kern w:val="0"/>
                <w:sz w:val="24"/>
              </w:rPr>
              <w:t xml:space="preserve">2.10.2 </w:t>
            </w:r>
            <w:r w:rsidRPr="00263565">
              <w:rPr>
                <w:b/>
                <w:bCs/>
                <w:kern w:val="0"/>
                <w:sz w:val="24"/>
              </w:rPr>
              <w:t>本</w:t>
            </w:r>
            <w:proofErr w:type="gramStart"/>
            <w:r w:rsidRPr="00263565">
              <w:rPr>
                <w:b/>
                <w:bCs/>
                <w:kern w:val="0"/>
                <w:sz w:val="24"/>
              </w:rPr>
              <w:t>项目产污环节</w:t>
            </w:r>
            <w:proofErr w:type="gramEnd"/>
            <w:r w:rsidRPr="00263565">
              <w:rPr>
                <w:b/>
                <w:bCs/>
                <w:kern w:val="0"/>
                <w:sz w:val="24"/>
              </w:rPr>
              <w:t>分析</w:t>
            </w:r>
            <w:bookmarkStart w:id="8" w:name="_Hlk157674621"/>
          </w:p>
          <w:p w14:paraId="23E2F593" w14:textId="77777777" w:rsidR="000F3CBF" w:rsidRPr="00263565" w:rsidRDefault="00D5118D">
            <w:pPr>
              <w:autoSpaceDE w:val="0"/>
              <w:autoSpaceDN w:val="0"/>
              <w:adjustRightInd w:val="0"/>
              <w:snapToGrid w:val="0"/>
              <w:spacing w:line="360" w:lineRule="auto"/>
              <w:jc w:val="center"/>
              <w:rPr>
                <w:b/>
                <w:bCs/>
                <w:kern w:val="0"/>
                <w:sz w:val="24"/>
              </w:rPr>
            </w:pPr>
            <w:r w:rsidRPr="00263565">
              <w:rPr>
                <w:rFonts w:hint="eastAsia"/>
                <w:b/>
                <w:bCs/>
                <w:kern w:val="0"/>
                <w:sz w:val="24"/>
              </w:rPr>
              <w:t>表</w:t>
            </w:r>
            <w:r w:rsidRPr="00263565">
              <w:rPr>
                <w:b/>
                <w:bCs/>
                <w:kern w:val="0"/>
                <w:sz w:val="24"/>
              </w:rPr>
              <w:t xml:space="preserve">2-6   </w:t>
            </w:r>
            <w:r w:rsidRPr="00263565">
              <w:rPr>
                <w:rFonts w:hint="eastAsia"/>
                <w:b/>
                <w:bCs/>
                <w:kern w:val="0"/>
                <w:sz w:val="24"/>
              </w:rPr>
              <w:t>主要污染源及污染因子识别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518"/>
              <w:gridCol w:w="2312"/>
              <w:gridCol w:w="2729"/>
            </w:tblGrid>
            <w:tr w:rsidR="00263565" w:rsidRPr="00263565" w14:paraId="4F5F3E6C" w14:textId="77777777">
              <w:trPr>
                <w:trHeight w:val="284"/>
                <w:jc w:val="center"/>
              </w:trPr>
              <w:tc>
                <w:tcPr>
                  <w:tcW w:w="1963" w:type="pct"/>
                  <w:gridSpan w:val="2"/>
                  <w:vAlign w:val="center"/>
                </w:tcPr>
                <w:bookmarkEnd w:id="8"/>
                <w:p w14:paraId="54F3C77E" w14:textId="77777777" w:rsidR="000F3CBF" w:rsidRPr="00263565" w:rsidRDefault="00D5118D" w:rsidP="00913E40">
                  <w:pPr>
                    <w:framePr w:hSpace="180" w:wrap="around" w:vAnchor="text" w:hAnchor="text" w:xAlign="center" w:y="1"/>
                    <w:adjustRightInd w:val="0"/>
                    <w:snapToGrid w:val="0"/>
                    <w:suppressOverlap/>
                    <w:jc w:val="center"/>
                    <w:rPr>
                      <w:b/>
                      <w:bCs/>
                      <w:szCs w:val="21"/>
                    </w:rPr>
                  </w:pPr>
                  <w:r w:rsidRPr="00263565">
                    <w:rPr>
                      <w:rFonts w:hint="eastAsia"/>
                      <w:b/>
                      <w:bCs/>
                      <w:szCs w:val="21"/>
                    </w:rPr>
                    <w:t>污染物</w:t>
                  </w:r>
                </w:p>
              </w:tc>
              <w:tc>
                <w:tcPr>
                  <w:tcW w:w="1393" w:type="pct"/>
                  <w:vAlign w:val="center"/>
                </w:tcPr>
                <w:p w14:paraId="2739045E" w14:textId="77777777" w:rsidR="000F3CBF" w:rsidRPr="00263565" w:rsidRDefault="00D5118D" w:rsidP="00913E40">
                  <w:pPr>
                    <w:framePr w:hSpace="180" w:wrap="around" w:vAnchor="text" w:hAnchor="text" w:xAlign="center" w:y="1"/>
                    <w:adjustRightInd w:val="0"/>
                    <w:snapToGrid w:val="0"/>
                    <w:suppressOverlap/>
                    <w:jc w:val="center"/>
                    <w:rPr>
                      <w:b/>
                      <w:bCs/>
                      <w:szCs w:val="21"/>
                    </w:rPr>
                  </w:pPr>
                  <w:proofErr w:type="gramStart"/>
                  <w:r w:rsidRPr="00263565">
                    <w:rPr>
                      <w:rFonts w:hint="eastAsia"/>
                      <w:b/>
                      <w:bCs/>
                      <w:szCs w:val="21"/>
                    </w:rPr>
                    <w:t>产污环节</w:t>
                  </w:r>
                  <w:proofErr w:type="gramEnd"/>
                </w:p>
              </w:tc>
              <w:tc>
                <w:tcPr>
                  <w:tcW w:w="1644" w:type="pct"/>
                  <w:vAlign w:val="center"/>
                </w:tcPr>
                <w:p w14:paraId="51694A96" w14:textId="77777777" w:rsidR="000F3CBF" w:rsidRPr="00263565" w:rsidRDefault="00D5118D" w:rsidP="00913E40">
                  <w:pPr>
                    <w:framePr w:hSpace="180" w:wrap="around" w:vAnchor="text" w:hAnchor="text" w:xAlign="center" w:y="1"/>
                    <w:adjustRightInd w:val="0"/>
                    <w:snapToGrid w:val="0"/>
                    <w:suppressOverlap/>
                    <w:jc w:val="center"/>
                    <w:rPr>
                      <w:b/>
                      <w:bCs/>
                      <w:szCs w:val="21"/>
                    </w:rPr>
                  </w:pPr>
                  <w:r w:rsidRPr="00263565">
                    <w:rPr>
                      <w:rFonts w:hint="eastAsia"/>
                      <w:b/>
                      <w:bCs/>
                      <w:szCs w:val="21"/>
                    </w:rPr>
                    <w:t>主要污染因子</w:t>
                  </w:r>
                </w:p>
              </w:tc>
            </w:tr>
            <w:tr w:rsidR="00263565" w:rsidRPr="00263565" w14:paraId="5251E7AA" w14:textId="77777777">
              <w:trPr>
                <w:trHeight w:val="284"/>
                <w:jc w:val="center"/>
              </w:trPr>
              <w:tc>
                <w:tcPr>
                  <w:tcW w:w="446" w:type="pct"/>
                  <w:vAlign w:val="center"/>
                </w:tcPr>
                <w:p w14:paraId="13EA9E96"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废气</w:t>
                  </w:r>
                </w:p>
              </w:tc>
              <w:tc>
                <w:tcPr>
                  <w:tcW w:w="1517" w:type="pct"/>
                  <w:vAlign w:val="center"/>
                </w:tcPr>
                <w:p w14:paraId="2AD2A2CE"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涂胶废气</w:t>
                  </w:r>
                </w:p>
              </w:tc>
              <w:tc>
                <w:tcPr>
                  <w:tcW w:w="1393" w:type="pct"/>
                  <w:vAlign w:val="center"/>
                </w:tcPr>
                <w:p w14:paraId="6DBC8928"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涂胶</w:t>
                  </w:r>
                </w:p>
              </w:tc>
              <w:tc>
                <w:tcPr>
                  <w:tcW w:w="1644" w:type="pct"/>
                  <w:vAlign w:val="center"/>
                </w:tcPr>
                <w:p w14:paraId="74E6B8F1"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非甲烷总烃</w:t>
                  </w:r>
                </w:p>
              </w:tc>
            </w:tr>
            <w:tr w:rsidR="00263565" w:rsidRPr="00263565" w14:paraId="296BE9A4" w14:textId="77777777">
              <w:trPr>
                <w:trHeight w:val="284"/>
                <w:jc w:val="center"/>
              </w:trPr>
              <w:tc>
                <w:tcPr>
                  <w:tcW w:w="446" w:type="pct"/>
                  <w:vAlign w:val="center"/>
                </w:tcPr>
                <w:p w14:paraId="2B31572D"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噪声</w:t>
                  </w:r>
                </w:p>
              </w:tc>
              <w:tc>
                <w:tcPr>
                  <w:tcW w:w="1517" w:type="pct"/>
                  <w:vAlign w:val="center"/>
                </w:tcPr>
                <w:p w14:paraId="1EEA1AD6"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设备噪声</w:t>
                  </w:r>
                </w:p>
              </w:tc>
              <w:tc>
                <w:tcPr>
                  <w:tcW w:w="1393" w:type="pct"/>
                  <w:vAlign w:val="center"/>
                </w:tcPr>
                <w:p w14:paraId="16145425"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szCs w:val="21"/>
                    </w:rPr>
                    <w:t>设备运行</w:t>
                  </w:r>
                </w:p>
              </w:tc>
              <w:tc>
                <w:tcPr>
                  <w:tcW w:w="1644" w:type="pct"/>
                  <w:vAlign w:val="center"/>
                </w:tcPr>
                <w:p w14:paraId="24ECBF19"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szCs w:val="21"/>
                    </w:rPr>
                    <w:t>噪声</w:t>
                  </w:r>
                </w:p>
              </w:tc>
            </w:tr>
            <w:tr w:rsidR="00263565" w:rsidRPr="00263565" w14:paraId="2845B952" w14:textId="77777777">
              <w:trPr>
                <w:trHeight w:val="284"/>
                <w:jc w:val="center"/>
              </w:trPr>
              <w:tc>
                <w:tcPr>
                  <w:tcW w:w="446" w:type="pct"/>
                  <w:vMerge w:val="restart"/>
                  <w:vAlign w:val="center"/>
                </w:tcPr>
                <w:p w14:paraId="2BEEFDF7"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废水</w:t>
                  </w:r>
                </w:p>
              </w:tc>
              <w:tc>
                <w:tcPr>
                  <w:tcW w:w="1517" w:type="pct"/>
                  <w:vMerge w:val="restart"/>
                  <w:vAlign w:val="center"/>
                </w:tcPr>
                <w:p w14:paraId="0A91A7DA"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生活污水</w:t>
                  </w:r>
                </w:p>
              </w:tc>
              <w:tc>
                <w:tcPr>
                  <w:tcW w:w="1393" w:type="pct"/>
                  <w:vAlign w:val="center"/>
                </w:tcPr>
                <w:p w14:paraId="10E115BD"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spacing w:val="-10"/>
                      <w:szCs w:val="21"/>
                    </w:rPr>
                    <w:t>员工办公污水</w:t>
                  </w:r>
                </w:p>
              </w:tc>
              <w:tc>
                <w:tcPr>
                  <w:tcW w:w="1644" w:type="pct"/>
                  <w:vMerge w:val="restart"/>
                  <w:vAlign w:val="center"/>
                </w:tcPr>
                <w:p w14:paraId="260BA856"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C</w:t>
                  </w:r>
                  <w:r w:rsidRPr="00263565">
                    <w:rPr>
                      <w:bCs/>
                      <w:szCs w:val="21"/>
                    </w:rPr>
                    <w:t>OD</w:t>
                  </w:r>
                  <w:r w:rsidRPr="00263565">
                    <w:rPr>
                      <w:rFonts w:hint="eastAsia"/>
                      <w:bCs/>
                      <w:szCs w:val="21"/>
                    </w:rPr>
                    <w:t>、</w:t>
                  </w:r>
                  <w:r w:rsidRPr="00263565">
                    <w:rPr>
                      <w:rFonts w:hint="eastAsia"/>
                      <w:bCs/>
                      <w:szCs w:val="21"/>
                    </w:rPr>
                    <w:t>B</w:t>
                  </w:r>
                  <w:r w:rsidRPr="00263565">
                    <w:rPr>
                      <w:bCs/>
                      <w:szCs w:val="21"/>
                    </w:rPr>
                    <w:t>OD</w:t>
                  </w:r>
                  <w:r w:rsidRPr="00263565">
                    <w:rPr>
                      <w:bCs/>
                      <w:szCs w:val="21"/>
                      <w:vertAlign w:val="subscript"/>
                    </w:rPr>
                    <w:t>5</w:t>
                  </w:r>
                  <w:r w:rsidRPr="00263565">
                    <w:rPr>
                      <w:rFonts w:hint="eastAsia"/>
                      <w:bCs/>
                      <w:szCs w:val="21"/>
                    </w:rPr>
                    <w:t>、</w:t>
                  </w:r>
                  <w:r w:rsidRPr="00263565">
                    <w:rPr>
                      <w:rFonts w:hint="eastAsia"/>
                      <w:bCs/>
                      <w:szCs w:val="21"/>
                    </w:rPr>
                    <w:t>S</w:t>
                  </w:r>
                  <w:r w:rsidRPr="00263565">
                    <w:rPr>
                      <w:bCs/>
                      <w:szCs w:val="21"/>
                    </w:rPr>
                    <w:t>S</w:t>
                  </w:r>
                  <w:r w:rsidRPr="00263565">
                    <w:rPr>
                      <w:rFonts w:hint="eastAsia"/>
                      <w:bCs/>
                      <w:szCs w:val="21"/>
                    </w:rPr>
                    <w:t>、氨氮</w:t>
                  </w:r>
                </w:p>
              </w:tc>
            </w:tr>
            <w:tr w:rsidR="00263565" w:rsidRPr="00263565" w14:paraId="453DCD23" w14:textId="77777777">
              <w:trPr>
                <w:trHeight w:val="284"/>
                <w:jc w:val="center"/>
              </w:trPr>
              <w:tc>
                <w:tcPr>
                  <w:tcW w:w="446" w:type="pct"/>
                  <w:vMerge/>
                  <w:vAlign w:val="center"/>
                </w:tcPr>
                <w:p w14:paraId="15E33C9C" w14:textId="77777777" w:rsidR="000F3CBF" w:rsidRPr="00263565" w:rsidRDefault="000F3CBF" w:rsidP="00913E40">
                  <w:pPr>
                    <w:framePr w:hSpace="180" w:wrap="around" w:vAnchor="text" w:hAnchor="text" w:xAlign="center" w:y="1"/>
                    <w:adjustRightInd w:val="0"/>
                    <w:snapToGrid w:val="0"/>
                    <w:suppressOverlap/>
                    <w:jc w:val="center"/>
                    <w:rPr>
                      <w:bCs/>
                      <w:szCs w:val="21"/>
                    </w:rPr>
                  </w:pPr>
                </w:p>
              </w:tc>
              <w:tc>
                <w:tcPr>
                  <w:tcW w:w="1517" w:type="pct"/>
                  <w:vMerge/>
                  <w:vAlign w:val="center"/>
                </w:tcPr>
                <w:p w14:paraId="4998DA87" w14:textId="77777777" w:rsidR="000F3CBF" w:rsidRPr="00263565" w:rsidRDefault="000F3CBF" w:rsidP="00913E40">
                  <w:pPr>
                    <w:framePr w:hSpace="180" w:wrap="around" w:vAnchor="text" w:hAnchor="text" w:xAlign="center" w:y="1"/>
                    <w:adjustRightInd w:val="0"/>
                    <w:snapToGrid w:val="0"/>
                    <w:suppressOverlap/>
                    <w:jc w:val="center"/>
                    <w:rPr>
                      <w:bCs/>
                      <w:szCs w:val="21"/>
                    </w:rPr>
                  </w:pPr>
                </w:p>
              </w:tc>
              <w:tc>
                <w:tcPr>
                  <w:tcW w:w="1393" w:type="pct"/>
                  <w:vAlign w:val="center"/>
                </w:tcPr>
                <w:p w14:paraId="08044D2E"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spacing w:val="-10"/>
                      <w:szCs w:val="21"/>
                    </w:rPr>
                    <w:t>倒班房污水</w:t>
                  </w:r>
                </w:p>
              </w:tc>
              <w:tc>
                <w:tcPr>
                  <w:tcW w:w="1644" w:type="pct"/>
                  <w:vMerge/>
                  <w:vAlign w:val="center"/>
                </w:tcPr>
                <w:p w14:paraId="281192E9" w14:textId="77777777" w:rsidR="000F3CBF" w:rsidRPr="00263565" w:rsidRDefault="000F3CBF" w:rsidP="00913E40">
                  <w:pPr>
                    <w:framePr w:hSpace="180" w:wrap="around" w:vAnchor="text" w:hAnchor="text" w:xAlign="center" w:y="1"/>
                    <w:adjustRightInd w:val="0"/>
                    <w:snapToGrid w:val="0"/>
                    <w:suppressOverlap/>
                    <w:jc w:val="center"/>
                    <w:rPr>
                      <w:bCs/>
                      <w:szCs w:val="21"/>
                    </w:rPr>
                  </w:pPr>
                </w:p>
              </w:tc>
            </w:tr>
            <w:tr w:rsidR="00263565" w:rsidRPr="00263565" w14:paraId="0694E361" w14:textId="77777777">
              <w:trPr>
                <w:trHeight w:val="284"/>
                <w:jc w:val="center"/>
              </w:trPr>
              <w:tc>
                <w:tcPr>
                  <w:tcW w:w="446" w:type="pct"/>
                  <w:vMerge w:val="restart"/>
                  <w:vAlign w:val="center"/>
                </w:tcPr>
                <w:p w14:paraId="6EF37F0B"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固体废物</w:t>
                  </w:r>
                </w:p>
              </w:tc>
              <w:tc>
                <w:tcPr>
                  <w:tcW w:w="1517" w:type="pct"/>
                  <w:vAlign w:val="center"/>
                </w:tcPr>
                <w:p w14:paraId="0E5DC634"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生活垃圾</w:t>
                  </w:r>
                </w:p>
              </w:tc>
              <w:tc>
                <w:tcPr>
                  <w:tcW w:w="1393" w:type="pct"/>
                  <w:vAlign w:val="center"/>
                </w:tcPr>
                <w:p w14:paraId="3E898073"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bCs/>
                      <w:szCs w:val="21"/>
                    </w:rPr>
                    <w:t>员工办公</w:t>
                  </w:r>
                </w:p>
              </w:tc>
              <w:tc>
                <w:tcPr>
                  <w:tcW w:w="1644" w:type="pct"/>
                  <w:vAlign w:val="center"/>
                </w:tcPr>
                <w:p w14:paraId="3C118129" w14:textId="77777777" w:rsidR="000F3CBF" w:rsidRPr="00263565" w:rsidRDefault="00D5118D" w:rsidP="00913E40">
                  <w:pPr>
                    <w:framePr w:hSpace="180" w:wrap="around" w:vAnchor="text" w:hAnchor="text" w:xAlign="center" w:y="1"/>
                    <w:adjustRightInd w:val="0"/>
                    <w:snapToGrid w:val="0"/>
                    <w:suppressOverlap/>
                    <w:jc w:val="center"/>
                    <w:rPr>
                      <w:bCs/>
                      <w:szCs w:val="21"/>
                    </w:rPr>
                  </w:pPr>
                  <w:r w:rsidRPr="00263565">
                    <w:rPr>
                      <w:rFonts w:hint="eastAsia"/>
                    </w:rPr>
                    <w:t>生活垃圾</w:t>
                  </w:r>
                </w:p>
              </w:tc>
            </w:tr>
            <w:tr w:rsidR="00263565" w:rsidRPr="00263565" w14:paraId="3515DA53" w14:textId="77777777">
              <w:trPr>
                <w:trHeight w:val="284"/>
                <w:jc w:val="center"/>
              </w:trPr>
              <w:tc>
                <w:tcPr>
                  <w:tcW w:w="446" w:type="pct"/>
                  <w:vMerge/>
                  <w:vAlign w:val="center"/>
                </w:tcPr>
                <w:p w14:paraId="18E3BFC8"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74411054"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边角料</w:t>
                  </w:r>
                </w:p>
              </w:tc>
              <w:tc>
                <w:tcPr>
                  <w:tcW w:w="1393" w:type="pct"/>
                  <w:vAlign w:val="center"/>
                </w:tcPr>
                <w:p w14:paraId="7F1C5AF3"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整经、织造</w:t>
                  </w:r>
                </w:p>
              </w:tc>
              <w:tc>
                <w:tcPr>
                  <w:tcW w:w="1644" w:type="pct"/>
                  <w:vMerge w:val="restart"/>
                  <w:vAlign w:val="center"/>
                </w:tcPr>
                <w:p w14:paraId="7DDA26F7"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sz w:val="22"/>
                      <w:szCs w:val="22"/>
                    </w:rPr>
                    <w:t>一般工业固废</w:t>
                  </w:r>
                </w:p>
              </w:tc>
            </w:tr>
            <w:tr w:rsidR="00263565" w:rsidRPr="00263565" w14:paraId="1B8AF029" w14:textId="77777777">
              <w:trPr>
                <w:trHeight w:val="284"/>
                <w:jc w:val="center"/>
              </w:trPr>
              <w:tc>
                <w:tcPr>
                  <w:tcW w:w="446" w:type="pct"/>
                  <w:vMerge/>
                  <w:vAlign w:val="center"/>
                </w:tcPr>
                <w:p w14:paraId="22658117"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2B160827"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废包装材料</w:t>
                  </w:r>
                </w:p>
              </w:tc>
              <w:tc>
                <w:tcPr>
                  <w:tcW w:w="1393" w:type="pct"/>
                  <w:vAlign w:val="center"/>
                </w:tcPr>
                <w:p w14:paraId="07438DDF"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包装</w:t>
                  </w:r>
                </w:p>
              </w:tc>
              <w:tc>
                <w:tcPr>
                  <w:tcW w:w="1644" w:type="pct"/>
                  <w:vMerge/>
                  <w:vAlign w:val="center"/>
                </w:tcPr>
                <w:p w14:paraId="45A66559"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r>
            <w:tr w:rsidR="00263565" w:rsidRPr="00263565" w14:paraId="26F78CE5" w14:textId="77777777">
              <w:trPr>
                <w:trHeight w:val="284"/>
                <w:jc w:val="center"/>
              </w:trPr>
              <w:tc>
                <w:tcPr>
                  <w:tcW w:w="446" w:type="pct"/>
                  <w:vMerge/>
                  <w:vAlign w:val="center"/>
                </w:tcPr>
                <w:p w14:paraId="0B39EE5C"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4879E81C" w14:textId="1C84B8B9"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szCs w:val="21"/>
                    </w:rPr>
                    <w:t>废胶料</w:t>
                  </w:r>
                </w:p>
              </w:tc>
              <w:tc>
                <w:tcPr>
                  <w:tcW w:w="1393" w:type="pct"/>
                  <w:vAlign w:val="center"/>
                </w:tcPr>
                <w:p w14:paraId="07CA45DA" w14:textId="21D0B4E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涂胶</w:t>
                  </w:r>
                </w:p>
              </w:tc>
              <w:tc>
                <w:tcPr>
                  <w:tcW w:w="1644" w:type="pct"/>
                  <w:vMerge/>
                  <w:vAlign w:val="center"/>
                </w:tcPr>
                <w:p w14:paraId="75E68134"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r>
            <w:tr w:rsidR="00263565" w:rsidRPr="00263565" w14:paraId="22170B88" w14:textId="77777777">
              <w:trPr>
                <w:trHeight w:val="284"/>
                <w:jc w:val="center"/>
              </w:trPr>
              <w:tc>
                <w:tcPr>
                  <w:tcW w:w="446" w:type="pct"/>
                  <w:vMerge/>
                  <w:vAlign w:val="center"/>
                </w:tcPr>
                <w:p w14:paraId="3C2C0CCB"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00F38E8F"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废机油</w:t>
                  </w:r>
                </w:p>
              </w:tc>
              <w:tc>
                <w:tcPr>
                  <w:tcW w:w="1393" w:type="pct"/>
                  <w:vMerge w:val="restart"/>
                  <w:vAlign w:val="center"/>
                </w:tcPr>
                <w:p w14:paraId="1AB0AA04"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设备运行及维护</w:t>
                  </w:r>
                </w:p>
              </w:tc>
              <w:tc>
                <w:tcPr>
                  <w:tcW w:w="1644" w:type="pct"/>
                  <w:vMerge w:val="restart"/>
                  <w:vAlign w:val="center"/>
                </w:tcPr>
                <w:p w14:paraId="0677196D"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危险废物</w:t>
                  </w:r>
                </w:p>
              </w:tc>
            </w:tr>
            <w:tr w:rsidR="00263565" w:rsidRPr="00263565" w14:paraId="74C1DC4D" w14:textId="77777777">
              <w:trPr>
                <w:trHeight w:val="284"/>
                <w:jc w:val="center"/>
              </w:trPr>
              <w:tc>
                <w:tcPr>
                  <w:tcW w:w="446" w:type="pct"/>
                  <w:vMerge/>
                  <w:vAlign w:val="center"/>
                </w:tcPr>
                <w:p w14:paraId="69222095"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5D48D0DA" w14:textId="77777777" w:rsidR="00E709FE" w:rsidRPr="00263565" w:rsidRDefault="00E709FE" w:rsidP="00913E40">
                  <w:pPr>
                    <w:framePr w:hSpace="180" w:wrap="around" w:vAnchor="text" w:hAnchor="text" w:xAlign="center" w:y="1"/>
                    <w:adjustRightInd w:val="0"/>
                    <w:snapToGrid w:val="0"/>
                    <w:suppressOverlap/>
                    <w:jc w:val="center"/>
                    <w:rPr>
                      <w:bCs/>
                      <w:szCs w:val="21"/>
                    </w:rPr>
                  </w:pPr>
                  <w:proofErr w:type="gramStart"/>
                  <w:r w:rsidRPr="00263565">
                    <w:rPr>
                      <w:rFonts w:hint="eastAsia"/>
                      <w:bCs/>
                      <w:szCs w:val="21"/>
                    </w:rPr>
                    <w:t>废含油包</w:t>
                  </w:r>
                  <w:proofErr w:type="gramEnd"/>
                  <w:r w:rsidRPr="00263565">
                    <w:rPr>
                      <w:rFonts w:hint="eastAsia"/>
                      <w:bCs/>
                      <w:szCs w:val="21"/>
                    </w:rPr>
                    <w:t>装桶</w:t>
                  </w:r>
                </w:p>
              </w:tc>
              <w:tc>
                <w:tcPr>
                  <w:tcW w:w="1393" w:type="pct"/>
                  <w:vMerge/>
                  <w:vAlign w:val="center"/>
                </w:tcPr>
                <w:p w14:paraId="4D811FC0"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644" w:type="pct"/>
                  <w:vMerge/>
                  <w:vAlign w:val="center"/>
                </w:tcPr>
                <w:p w14:paraId="6DABD972"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r>
            <w:tr w:rsidR="00263565" w:rsidRPr="00263565" w14:paraId="7192966C" w14:textId="77777777">
              <w:trPr>
                <w:trHeight w:val="284"/>
                <w:jc w:val="center"/>
              </w:trPr>
              <w:tc>
                <w:tcPr>
                  <w:tcW w:w="446" w:type="pct"/>
                  <w:vMerge/>
                  <w:vAlign w:val="center"/>
                </w:tcPr>
                <w:p w14:paraId="4C2D79C5"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07A567E4"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szCs w:val="21"/>
                    </w:rPr>
                    <w:t>废含油棉纱和手套</w:t>
                  </w:r>
                </w:p>
              </w:tc>
              <w:tc>
                <w:tcPr>
                  <w:tcW w:w="1393" w:type="pct"/>
                  <w:vMerge/>
                  <w:vAlign w:val="center"/>
                </w:tcPr>
                <w:p w14:paraId="6F8F49D3"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644" w:type="pct"/>
                  <w:vMerge/>
                  <w:vAlign w:val="center"/>
                </w:tcPr>
                <w:p w14:paraId="6710261A"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r>
            <w:tr w:rsidR="00263565" w:rsidRPr="00263565" w14:paraId="0D4BEE8C" w14:textId="77777777">
              <w:trPr>
                <w:trHeight w:val="284"/>
                <w:jc w:val="center"/>
              </w:trPr>
              <w:tc>
                <w:tcPr>
                  <w:tcW w:w="446" w:type="pct"/>
                  <w:vMerge/>
                  <w:vAlign w:val="center"/>
                </w:tcPr>
                <w:p w14:paraId="6DCE1DE7"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c>
                <w:tcPr>
                  <w:tcW w:w="1517" w:type="pct"/>
                  <w:vAlign w:val="center"/>
                </w:tcPr>
                <w:p w14:paraId="175E0AE0"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szCs w:val="21"/>
                    </w:rPr>
                    <w:t>废活性炭</w:t>
                  </w:r>
                </w:p>
              </w:tc>
              <w:tc>
                <w:tcPr>
                  <w:tcW w:w="1393" w:type="pct"/>
                  <w:vAlign w:val="center"/>
                </w:tcPr>
                <w:p w14:paraId="0DD3F2D8" w14:textId="77777777" w:rsidR="00E709FE" w:rsidRPr="00263565" w:rsidRDefault="00E709FE" w:rsidP="00913E40">
                  <w:pPr>
                    <w:framePr w:hSpace="180" w:wrap="around" w:vAnchor="text" w:hAnchor="text" w:xAlign="center" w:y="1"/>
                    <w:adjustRightInd w:val="0"/>
                    <w:snapToGrid w:val="0"/>
                    <w:suppressOverlap/>
                    <w:jc w:val="center"/>
                    <w:rPr>
                      <w:bCs/>
                      <w:szCs w:val="21"/>
                    </w:rPr>
                  </w:pPr>
                  <w:r w:rsidRPr="00263565">
                    <w:rPr>
                      <w:rFonts w:hint="eastAsia"/>
                      <w:bCs/>
                      <w:szCs w:val="21"/>
                    </w:rPr>
                    <w:t>废气处理</w:t>
                  </w:r>
                </w:p>
              </w:tc>
              <w:tc>
                <w:tcPr>
                  <w:tcW w:w="1644" w:type="pct"/>
                  <w:vMerge/>
                  <w:vAlign w:val="center"/>
                </w:tcPr>
                <w:p w14:paraId="1717F62E" w14:textId="77777777" w:rsidR="00E709FE" w:rsidRPr="00263565" w:rsidRDefault="00E709FE" w:rsidP="00913E40">
                  <w:pPr>
                    <w:framePr w:hSpace="180" w:wrap="around" w:vAnchor="text" w:hAnchor="text" w:xAlign="center" w:y="1"/>
                    <w:adjustRightInd w:val="0"/>
                    <w:snapToGrid w:val="0"/>
                    <w:suppressOverlap/>
                    <w:jc w:val="center"/>
                    <w:rPr>
                      <w:bCs/>
                      <w:szCs w:val="21"/>
                    </w:rPr>
                  </w:pPr>
                </w:p>
              </w:tc>
            </w:tr>
          </w:tbl>
          <w:p w14:paraId="350B2E4D" w14:textId="77777777" w:rsidR="000F3CBF" w:rsidRPr="00263565" w:rsidRDefault="000F3CBF">
            <w:pPr>
              <w:spacing w:line="360" w:lineRule="auto"/>
              <w:rPr>
                <w:b/>
                <w:sz w:val="24"/>
              </w:rPr>
            </w:pPr>
          </w:p>
        </w:tc>
      </w:tr>
      <w:tr w:rsidR="00263565" w:rsidRPr="00263565" w14:paraId="4CF0832E" w14:textId="77777777">
        <w:trPr>
          <w:trHeight w:val="20"/>
        </w:trPr>
        <w:tc>
          <w:tcPr>
            <w:tcW w:w="534" w:type="dxa"/>
            <w:vAlign w:val="center"/>
          </w:tcPr>
          <w:p w14:paraId="4A2695DB" w14:textId="77777777" w:rsidR="000F3CBF" w:rsidRPr="00263565" w:rsidRDefault="00D5118D">
            <w:pPr>
              <w:pStyle w:val="af2"/>
              <w:adjustRightInd w:val="0"/>
              <w:snapToGrid w:val="0"/>
              <w:spacing w:before="0" w:beforeAutospacing="0" w:after="0" w:afterAutospacing="0"/>
              <w:jc w:val="center"/>
              <w:rPr>
                <w:rFonts w:cs="宋体"/>
                <w:sz w:val="21"/>
                <w:szCs w:val="21"/>
              </w:rPr>
            </w:pPr>
            <w:r w:rsidRPr="00263565">
              <w:rPr>
                <w:rFonts w:hint="eastAsia"/>
                <w:sz w:val="21"/>
                <w:szCs w:val="21"/>
              </w:rPr>
              <w:lastRenderedPageBreak/>
              <w:t>与项目有关的原有环境污染问题</w:t>
            </w:r>
          </w:p>
        </w:tc>
        <w:tc>
          <w:tcPr>
            <w:tcW w:w="8526" w:type="dxa"/>
          </w:tcPr>
          <w:p w14:paraId="454FCC3F" w14:textId="77777777" w:rsidR="000F3CBF" w:rsidRPr="00263565" w:rsidRDefault="00D5118D">
            <w:pPr>
              <w:adjustRightInd w:val="0"/>
              <w:snapToGrid w:val="0"/>
              <w:spacing w:line="360" w:lineRule="auto"/>
              <w:rPr>
                <w:b/>
                <w:bCs/>
                <w:sz w:val="24"/>
              </w:rPr>
            </w:pPr>
            <w:r w:rsidRPr="00263565">
              <w:rPr>
                <w:b/>
                <w:bCs/>
                <w:sz w:val="24"/>
              </w:rPr>
              <w:t>2.11</w:t>
            </w:r>
            <w:r w:rsidRPr="00263565">
              <w:rPr>
                <w:b/>
                <w:bCs/>
                <w:sz w:val="24"/>
              </w:rPr>
              <w:t>与本项目有关的原有污染情况及主要环境问题</w:t>
            </w:r>
          </w:p>
          <w:p w14:paraId="349DF72E"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sz w:val="24"/>
              </w:rPr>
              <w:t>本项目租赁重庆铨鑫科技有限公司</w:t>
            </w:r>
            <w:r w:rsidRPr="00263565">
              <w:rPr>
                <w:rFonts w:hint="eastAsia"/>
                <w:sz w:val="24"/>
              </w:rPr>
              <w:t>位于</w:t>
            </w:r>
            <w:r w:rsidRPr="00263565">
              <w:rPr>
                <w:sz w:val="24"/>
              </w:rPr>
              <w:t>重庆市铜梁区蒲吕街道产业大道</w:t>
            </w:r>
            <w:r w:rsidRPr="00263565">
              <w:rPr>
                <w:sz w:val="24"/>
              </w:rPr>
              <w:t>66</w:t>
            </w:r>
            <w:r w:rsidRPr="00263565">
              <w:rPr>
                <w:sz w:val="24"/>
              </w:rPr>
              <w:t>号附</w:t>
            </w:r>
            <w:r w:rsidRPr="00263565">
              <w:rPr>
                <w:sz w:val="24"/>
              </w:rPr>
              <w:t>D06</w:t>
            </w:r>
            <w:r w:rsidRPr="00263565">
              <w:rPr>
                <w:sz w:val="24"/>
              </w:rPr>
              <w:t>栋</w:t>
            </w:r>
            <w:r w:rsidRPr="00263565">
              <w:rPr>
                <w:rFonts w:hint="eastAsia"/>
                <w:sz w:val="24"/>
              </w:rPr>
              <w:t>标准厂房</w:t>
            </w:r>
            <w:r w:rsidRPr="00263565">
              <w:rPr>
                <w:sz w:val="24"/>
              </w:rPr>
              <w:t>进行生产，重庆</w:t>
            </w:r>
            <w:r w:rsidRPr="00263565">
              <w:rPr>
                <w:rFonts w:hint="eastAsia"/>
                <w:sz w:val="24"/>
              </w:rPr>
              <w:t>长润精密工具</w:t>
            </w:r>
            <w:r w:rsidRPr="00263565">
              <w:rPr>
                <w:sz w:val="24"/>
              </w:rPr>
              <w:t>有限公司</w:t>
            </w:r>
            <w:r w:rsidRPr="00263565">
              <w:rPr>
                <w:rFonts w:hint="eastAsia"/>
                <w:sz w:val="24"/>
              </w:rPr>
              <w:t>位于</w:t>
            </w:r>
            <w:r w:rsidRPr="00263565">
              <w:rPr>
                <w:sz w:val="24"/>
              </w:rPr>
              <w:t>重庆市铜梁区蒲吕街道产业大道</w:t>
            </w:r>
            <w:r w:rsidRPr="00263565">
              <w:rPr>
                <w:sz w:val="24"/>
              </w:rPr>
              <w:t>66</w:t>
            </w:r>
            <w:r w:rsidRPr="00263565">
              <w:rPr>
                <w:sz w:val="24"/>
              </w:rPr>
              <w:t>号附</w:t>
            </w:r>
            <w:r w:rsidRPr="00263565">
              <w:rPr>
                <w:sz w:val="24"/>
              </w:rPr>
              <w:t xml:space="preserve"> E13</w:t>
            </w:r>
            <w:r w:rsidRPr="00263565">
              <w:rPr>
                <w:sz w:val="24"/>
              </w:rPr>
              <w:t>栋</w:t>
            </w:r>
            <w:r w:rsidRPr="00263565">
              <w:rPr>
                <w:rFonts w:hint="eastAsia"/>
                <w:sz w:val="24"/>
              </w:rPr>
              <w:t>标准厂房</w:t>
            </w:r>
            <w:r w:rsidRPr="00263565">
              <w:rPr>
                <w:sz w:val="24"/>
              </w:rPr>
              <w:t>进行生产</w:t>
            </w:r>
            <w:r w:rsidRPr="00263565">
              <w:rPr>
                <w:rFonts w:hint="eastAsia"/>
                <w:sz w:val="24"/>
              </w:rPr>
              <w:t>，</w:t>
            </w:r>
            <w:r w:rsidRPr="00263565">
              <w:rPr>
                <w:rFonts w:hint="eastAsia"/>
                <w:kern w:val="0"/>
                <w:sz w:val="24"/>
              </w:rPr>
              <w:t>金</w:t>
            </w:r>
            <w:proofErr w:type="gramStart"/>
            <w:r w:rsidRPr="00263565">
              <w:rPr>
                <w:rFonts w:hint="eastAsia"/>
                <w:kern w:val="0"/>
                <w:sz w:val="24"/>
              </w:rPr>
              <w:t>骏工谷</w:t>
            </w:r>
            <w:proofErr w:type="gramEnd"/>
            <w:r w:rsidRPr="00263565">
              <w:rPr>
                <w:rFonts w:hint="eastAsia"/>
                <w:kern w:val="0"/>
                <w:sz w:val="24"/>
              </w:rPr>
              <w:t>D</w:t>
            </w:r>
            <w:r w:rsidRPr="00263565">
              <w:rPr>
                <w:rFonts w:hint="eastAsia"/>
                <w:kern w:val="0"/>
                <w:sz w:val="24"/>
              </w:rPr>
              <w:t>、</w:t>
            </w:r>
            <w:r w:rsidRPr="00263565">
              <w:rPr>
                <w:kern w:val="0"/>
                <w:sz w:val="24"/>
              </w:rPr>
              <w:t>E</w:t>
            </w:r>
            <w:r w:rsidRPr="00263565">
              <w:rPr>
                <w:kern w:val="0"/>
                <w:sz w:val="24"/>
              </w:rPr>
              <w:t>区及其配套设施均已建设完毕并投入使用。本项目租用生产车间范围内目前为空置状态，项目入驻之前无其它企业生产，经现场踏勘，不存在与项目有关的原有污染情况及环境问题</w:t>
            </w:r>
            <w:r w:rsidRPr="00263565">
              <w:rPr>
                <w:rFonts w:hint="eastAsia"/>
                <w:kern w:val="0"/>
                <w:sz w:val="24"/>
              </w:rPr>
              <w:t>。</w:t>
            </w:r>
          </w:p>
          <w:p w14:paraId="17B8C9D6" w14:textId="77777777" w:rsidR="00E709FE" w:rsidRPr="00263565" w:rsidRDefault="00E709FE">
            <w:pPr>
              <w:autoSpaceDE w:val="0"/>
              <w:autoSpaceDN w:val="0"/>
              <w:adjustRightInd w:val="0"/>
              <w:snapToGrid w:val="0"/>
              <w:spacing w:line="360" w:lineRule="auto"/>
              <w:ind w:firstLineChars="200" w:firstLine="480"/>
              <w:rPr>
                <w:kern w:val="0"/>
                <w:sz w:val="24"/>
              </w:rPr>
            </w:pPr>
          </w:p>
          <w:p w14:paraId="26841050" w14:textId="77777777" w:rsidR="00E709FE" w:rsidRPr="00263565" w:rsidRDefault="00E709FE">
            <w:pPr>
              <w:autoSpaceDE w:val="0"/>
              <w:autoSpaceDN w:val="0"/>
              <w:adjustRightInd w:val="0"/>
              <w:snapToGrid w:val="0"/>
              <w:spacing w:line="360" w:lineRule="auto"/>
              <w:ind w:firstLineChars="200" w:firstLine="480"/>
              <w:rPr>
                <w:kern w:val="0"/>
                <w:sz w:val="24"/>
              </w:rPr>
            </w:pPr>
          </w:p>
          <w:p w14:paraId="50881CF1" w14:textId="77777777" w:rsidR="00E709FE" w:rsidRPr="00263565" w:rsidRDefault="00E709FE">
            <w:pPr>
              <w:autoSpaceDE w:val="0"/>
              <w:autoSpaceDN w:val="0"/>
              <w:adjustRightInd w:val="0"/>
              <w:snapToGrid w:val="0"/>
              <w:spacing w:line="360" w:lineRule="auto"/>
              <w:ind w:firstLineChars="200" w:firstLine="480"/>
              <w:rPr>
                <w:kern w:val="0"/>
                <w:sz w:val="24"/>
              </w:rPr>
            </w:pPr>
          </w:p>
          <w:p w14:paraId="5EB18720" w14:textId="77777777" w:rsidR="00E709FE" w:rsidRPr="00263565" w:rsidRDefault="00E709FE">
            <w:pPr>
              <w:autoSpaceDE w:val="0"/>
              <w:autoSpaceDN w:val="0"/>
              <w:adjustRightInd w:val="0"/>
              <w:snapToGrid w:val="0"/>
              <w:spacing w:line="360" w:lineRule="auto"/>
              <w:ind w:firstLineChars="200" w:firstLine="480"/>
              <w:rPr>
                <w:kern w:val="0"/>
                <w:sz w:val="24"/>
              </w:rPr>
            </w:pPr>
          </w:p>
          <w:p w14:paraId="33136B65" w14:textId="77777777" w:rsidR="00E709FE" w:rsidRPr="00263565" w:rsidRDefault="00E709FE">
            <w:pPr>
              <w:autoSpaceDE w:val="0"/>
              <w:autoSpaceDN w:val="0"/>
              <w:adjustRightInd w:val="0"/>
              <w:snapToGrid w:val="0"/>
              <w:spacing w:line="360" w:lineRule="auto"/>
              <w:ind w:firstLineChars="200" w:firstLine="480"/>
              <w:rPr>
                <w:kern w:val="0"/>
                <w:sz w:val="24"/>
              </w:rPr>
            </w:pPr>
          </w:p>
          <w:p w14:paraId="5DA787F8" w14:textId="77777777" w:rsidR="00E709FE" w:rsidRPr="00263565" w:rsidRDefault="00E709FE">
            <w:pPr>
              <w:autoSpaceDE w:val="0"/>
              <w:autoSpaceDN w:val="0"/>
              <w:adjustRightInd w:val="0"/>
              <w:snapToGrid w:val="0"/>
              <w:spacing w:line="360" w:lineRule="auto"/>
              <w:ind w:firstLineChars="200" w:firstLine="480"/>
              <w:rPr>
                <w:kern w:val="0"/>
                <w:sz w:val="24"/>
              </w:rPr>
            </w:pPr>
          </w:p>
          <w:p w14:paraId="5BAAF9D8" w14:textId="77777777" w:rsidR="00E709FE" w:rsidRPr="00263565" w:rsidRDefault="00E709FE">
            <w:pPr>
              <w:autoSpaceDE w:val="0"/>
              <w:autoSpaceDN w:val="0"/>
              <w:adjustRightInd w:val="0"/>
              <w:snapToGrid w:val="0"/>
              <w:spacing w:line="360" w:lineRule="auto"/>
              <w:ind w:firstLineChars="200" w:firstLine="480"/>
              <w:rPr>
                <w:kern w:val="0"/>
                <w:sz w:val="24"/>
              </w:rPr>
            </w:pPr>
          </w:p>
          <w:p w14:paraId="2DF65E32" w14:textId="77777777" w:rsidR="00E709FE" w:rsidRPr="00263565" w:rsidRDefault="00E709FE">
            <w:pPr>
              <w:autoSpaceDE w:val="0"/>
              <w:autoSpaceDN w:val="0"/>
              <w:adjustRightInd w:val="0"/>
              <w:snapToGrid w:val="0"/>
              <w:spacing w:line="360" w:lineRule="auto"/>
              <w:ind w:firstLineChars="200" w:firstLine="480"/>
              <w:rPr>
                <w:kern w:val="0"/>
                <w:sz w:val="24"/>
              </w:rPr>
            </w:pPr>
          </w:p>
          <w:p w14:paraId="11038D4C" w14:textId="77777777" w:rsidR="00E709FE" w:rsidRPr="00263565" w:rsidRDefault="00E709FE">
            <w:pPr>
              <w:autoSpaceDE w:val="0"/>
              <w:autoSpaceDN w:val="0"/>
              <w:adjustRightInd w:val="0"/>
              <w:snapToGrid w:val="0"/>
              <w:spacing w:line="360" w:lineRule="auto"/>
              <w:ind w:firstLineChars="200" w:firstLine="480"/>
              <w:rPr>
                <w:kern w:val="0"/>
                <w:sz w:val="24"/>
              </w:rPr>
            </w:pPr>
          </w:p>
          <w:p w14:paraId="37EE81B2" w14:textId="77777777" w:rsidR="00E709FE" w:rsidRPr="00263565" w:rsidRDefault="00E709FE">
            <w:pPr>
              <w:autoSpaceDE w:val="0"/>
              <w:autoSpaceDN w:val="0"/>
              <w:adjustRightInd w:val="0"/>
              <w:snapToGrid w:val="0"/>
              <w:spacing w:line="360" w:lineRule="auto"/>
              <w:ind w:firstLineChars="200" w:firstLine="480"/>
              <w:rPr>
                <w:kern w:val="0"/>
                <w:sz w:val="24"/>
              </w:rPr>
            </w:pPr>
          </w:p>
          <w:p w14:paraId="11CC80F9" w14:textId="77777777" w:rsidR="00E709FE" w:rsidRPr="00263565" w:rsidRDefault="00E709FE">
            <w:pPr>
              <w:autoSpaceDE w:val="0"/>
              <w:autoSpaceDN w:val="0"/>
              <w:adjustRightInd w:val="0"/>
              <w:snapToGrid w:val="0"/>
              <w:spacing w:line="360" w:lineRule="auto"/>
              <w:ind w:firstLineChars="200" w:firstLine="480"/>
              <w:rPr>
                <w:kern w:val="0"/>
                <w:sz w:val="24"/>
              </w:rPr>
            </w:pPr>
          </w:p>
          <w:p w14:paraId="22D8B18A" w14:textId="77777777" w:rsidR="00E709FE" w:rsidRPr="00263565" w:rsidRDefault="00E709FE" w:rsidP="00962E61">
            <w:pPr>
              <w:autoSpaceDE w:val="0"/>
              <w:autoSpaceDN w:val="0"/>
              <w:adjustRightInd w:val="0"/>
              <w:snapToGrid w:val="0"/>
              <w:spacing w:line="360" w:lineRule="auto"/>
              <w:rPr>
                <w:rFonts w:hint="eastAsia"/>
                <w:kern w:val="0"/>
                <w:sz w:val="24"/>
              </w:rPr>
            </w:pPr>
          </w:p>
          <w:p w14:paraId="215B76FD" w14:textId="6E1FCAA1" w:rsidR="00E709FE" w:rsidRPr="00263565" w:rsidRDefault="00E709FE" w:rsidP="00E709FE">
            <w:pPr>
              <w:autoSpaceDE w:val="0"/>
              <w:autoSpaceDN w:val="0"/>
              <w:adjustRightInd w:val="0"/>
              <w:snapToGrid w:val="0"/>
              <w:spacing w:line="360" w:lineRule="auto"/>
              <w:rPr>
                <w:kern w:val="0"/>
                <w:sz w:val="24"/>
              </w:rPr>
            </w:pPr>
          </w:p>
        </w:tc>
      </w:tr>
    </w:tbl>
    <w:p w14:paraId="41E54930" w14:textId="12AC668B" w:rsidR="000F3CBF" w:rsidRPr="00263565" w:rsidRDefault="00D5118D">
      <w:pPr>
        <w:pStyle w:val="af2"/>
        <w:spacing w:before="0" w:beforeAutospacing="0" w:after="0" w:afterAutospacing="0"/>
        <w:jc w:val="center"/>
        <w:outlineLvl w:val="0"/>
        <w:rPr>
          <w:rFonts w:ascii="黑体" w:eastAsia="黑体" w:hAnsi="黑体"/>
          <w:snapToGrid w:val="0"/>
          <w:sz w:val="30"/>
          <w:szCs w:val="30"/>
        </w:rPr>
      </w:pPr>
      <w:r w:rsidRPr="00263565">
        <w:rPr>
          <w:rFonts w:ascii="黑体" w:eastAsia="黑体" w:hAnsi="黑体" w:hint="eastAsia"/>
          <w:snapToGrid w:val="0"/>
          <w:sz w:val="30"/>
          <w:szCs w:val="30"/>
        </w:rPr>
        <w:lastRenderedPageBreak/>
        <w:t>三、区域环境质量现状、环境保护目标及评价标准</w:t>
      </w:r>
    </w:p>
    <w:tbl>
      <w:tblPr>
        <w:tblW w:w="532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22"/>
        <w:gridCol w:w="8545"/>
      </w:tblGrid>
      <w:tr w:rsidR="00263565" w:rsidRPr="00263565" w14:paraId="1855E1DC" w14:textId="77777777">
        <w:trPr>
          <w:trHeight w:val="20"/>
          <w:jc w:val="center"/>
        </w:trPr>
        <w:tc>
          <w:tcPr>
            <w:tcW w:w="288" w:type="pct"/>
            <w:vAlign w:val="center"/>
          </w:tcPr>
          <w:p w14:paraId="1435893C" w14:textId="77777777" w:rsidR="000F3CBF" w:rsidRPr="00263565" w:rsidRDefault="00D5118D">
            <w:pPr>
              <w:adjustRightInd w:val="0"/>
              <w:snapToGrid w:val="0"/>
              <w:jc w:val="center"/>
              <w:rPr>
                <w:rFonts w:ascii="宋体" w:hAnsi="宋体" w:cs="宋体"/>
                <w:kern w:val="0"/>
                <w:sz w:val="24"/>
              </w:rPr>
            </w:pPr>
            <w:bookmarkStart w:id="9" w:name="_Hlk132119060"/>
            <w:r w:rsidRPr="00263565">
              <w:rPr>
                <w:rFonts w:ascii="宋体" w:hAnsi="宋体" w:cs="宋体" w:hint="eastAsia"/>
                <w:kern w:val="0"/>
                <w:sz w:val="24"/>
              </w:rPr>
              <w:t>区域</w:t>
            </w:r>
          </w:p>
          <w:p w14:paraId="64DE919F"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环境</w:t>
            </w:r>
          </w:p>
          <w:p w14:paraId="49855DE6"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质量</w:t>
            </w:r>
          </w:p>
          <w:p w14:paraId="1C7011EE" w14:textId="77777777" w:rsidR="000F3CBF" w:rsidRPr="00263565" w:rsidRDefault="00D5118D">
            <w:pPr>
              <w:adjustRightInd w:val="0"/>
              <w:snapToGrid w:val="0"/>
              <w:jc w:val="center"/>
              <w:rPr>
                <w:rFonts w:ascii="宋体" w:hAnsi="宋体" w:cs="宋体"/>
                <w:kern w:val="0"/>
                <w:szCs w:val="21"/>
              </w:rPr>
            </w:pPr>
            <w:r w:rsidRPr="00263565">
              <w:rPr>
                <w:rFonts w:ascii="宋体" w:hAnsi="宋体" w:cs="宋体" w:hint="eastAsia"/>
                <w:kern w:val="0"/>
                <w:sz w:val="24"/>
              </w:rPr>
              <w:t>现状</w:t>
            </w:r>
          </w:p>
        </w:tc>
        <w:tc>
          <w:tcPr>
            <w:tcW w:w="4712" w:type="pct"/>
            <w:vAlign w:val="center"/>
          </w:tcPr>
          <w:p w14:paraId="126C94FB" w14:textId="77777777" w:rsidR="000F3CBF" w:rsidRPr="00263565" w:rsidRDefault="00D5118D">
            <w:pPr>
              <w:adjustRightInd w:val="0"/>
              <w:snapToGrid w:val="0"/>
              <w:spacing w:line="360" w:lineRule="auto"/>
              <w:rPr>
                <w:b/>
                <w:sz w:val="24"/>
              </w:rPr>
            </w:pPr>
            <w:r w:rsidRPr="00263565">
              <w:rPr>
                <w:b/>
                <w:sz w:val="24"/>
              </w:rPr>
              <w:t xml:space="preserve">3.1 </w:t>
            </w:r>
            <w:r w:rsidRPr="00263565">
              <w:rPr>
                <w:b/>
                <w:sz w:val="24"/>
              </w:rPr>
              <w:t>环境空气质量现状</w:t>
            </w:r>
          </w:p>
          <w:p w14:paraId="6A9C1987" w14:textId="77777777" w:rsidR="000F3CBF" w:rsidRPr="00263565" w:rsidRDefault="00D5118D">
            <w:pPr>
              <w:adjustRightInd w:val="0"/>
              <w:snapToGrid w:val="0"/>
              <w:spacing w:line="360" w:lineRule="auto"/>
              <w:ind w:firstLineChars="200" w:firstLine="480"/>
              <w:rPr>
                <w:sz w:val="24"/>
              </w:rPr>
            </w:pPr>
            <w:r w:rsidRPr="00263565">
              <w:rPr>
                <w:rFonts w:hint="eastAsia"/>
                <w:sz w:val="24"/>
              </w:rPr>
              <w:t>根据《重庆市环境空气质量功能区划分规定》（</w:t>
            </w:r>
            <w:proofErr w:type="gramStart"/>
            <w:r w:rsidRPr="00263565">
              <w:rPr>
                <w:rFonts w:hint="eastAsia"/>
                <w:sz w:val="24"/>
              </w:rPr>
              <w:t>渝府发</w:t>
            </w:r>
            <w:proofErr w:type="gramEnd"/>
            <w:r w:rsidRPr="00263565">
              <w:rPr>
                <w:rFonts w:hint="eastAsia"/>
                <w:sz w:val="24"/>
              </w:rPr>
              <w:t>〔</w:t>
            </w:r>
            <w:r w:rsidRPr="00263565">
              <w:rPr>
                <w:rFonts w:hint="eastAsia"/>
                <w:sz w:val="24"/>
              </w:rPr>
              <w:t>2016</w:t>
            </w:r>
            <w:r w:rsidRPr="00263565">
              <w:rPr>
                <w:rFonts w:hint="eastAsia"/>
                <w:sz w:val="24"/>
              </w:rPr>
              <w:t>〕</w:t>
            </w:r>
            <w:r w:rsidRPr="00263565">
              <w:rPr>
                <w:rFonts w:hint="eastAsia"/>
                <w:sz w:val="24"/>
              </w:rPr>
              <w:t>19</w:t>
            </w:r>
            <w:r w:rsidRPr="00263565">
              <w:rPr>
                <w:rFonts w:hint="eastAsia"/>
                <w:sz w:val="24"/>
              </w:rPr>
              <w:t>号），项目所在区域环境空气质量功能属二类区域，环境空气执行《环境空气质量标准》（</w:t>
            </w:r>
            <w:r w:rsidRPr="00263565">
              <w:rPr>
                <w:rFonts w:hint="eastAsia"/>
                <w:sz w:val="24"/>
              </w:rPr>
              <w:t>GB3095-2012</w:t>
            </w:r>
            <w:r w:rsidRPr="00263565">
              <w:rPr>
                <w:rFonts w:hint="eastAsia"/>
                <w:sz w:val="24"/>
              </w:rPr>
              <w:t>）二级标准。</w:t>
            </w:r>
          </w:p>
          <w:p w14:paraId="018C40AA" w14:textId="77777777" w:rsidR="000F3CBF" w:rsidRPr="00263565" w:rsidRDefault="00D5118D">
            <w:pPr>
              <w:adjustRightInd w:val="0"/>
              <w:snapToGrid w:val="0"/>
              <w:spacing w:line="360" w:lineRule="auto"/>
              <w:ind w:firstLine="522"/>
              <w:rPr>
                <w:b/>
                <w:sz w:val="24"/>
              </w:rPr>
            </w:pPr>
            <w:r w:rsidRPr="00263565">
              <w:rPr>
                <w:rFonts w:hint="eastAsia"/>
                <w:b/>
                <w:sz w:val="24"/>
              </w:rPr>
              <w:t>1</w:t>
            </w:r>
            <w:r w:rsidRPr="00263565">
              <w:rPr>
                <w:rFonts w:hint="eastAsia"/>
                <w:b/>
                <w:sz w:val="24"/>
              </w:rPr>
              <w:t>、基本污染物</w:t>
            </w:r>
          </w:p>
          <w:p w14:paraId="7C996D74" w14:textId="77777777" w:rsidR="000F3CBF" w:rsidRPr="00263565" w:rsidRDefault="00D5118D">
            <w:pPr>
              <w:adjustRightInd w:val="0"/>
              <w:snapToGrid w:val="0"/>
              <w:spacing w:line="360" w:lineRule="auto"/>
              <w:ind w:firstLineChars="200" w:firstLine="480"/>
              <w:rPr>
                <w:sz w:val="24"/>
              </w:rPr>
            </w:pPr>
            <w:r w:rsidRPr="00263565">
              <w:rPr>
                <w:sz w:val="24"/>
              </w:rPr>
              <w:t>本</w:t>
            </w:r>
            <w:r w:rsidRPr="00263565">
              <w:rPr>
                <w:rFonts w:hint="eastAsia"/>
                <w:sz w:val="24"/>
              </w:rPr>
              <w:t>项目</w:t>
            </w:r>
            <w:r w:rsidRPr="00263565">
              <w:rPr>
                <w:sz w:val="24"/>
              </w:rPr>
              <w:t>评价因子</w:t>
            </w:r>
            <w:r w:rsidRPr="00263565">
              <w:rPr>
                <w:sz w:val="24"/>
              </w:rPr>
              <w:t>SO</w:t>
            </w:r>
            <w:r w:rsidRPr="00263565">
              <w:rPr>
                <w:sz w:val="24"/>
                <w:vertAlign w:val="subscript"/>
              </w:rPr>
              <w:t>2</w:t>
            </w:r>
            <w:r w:rsidRPr="00263565">
              <w:rPr>
                <w:sz w:val="24"/>
              </w:rPr>
              <w:t>、</w:t>
            </w:r>
            <w:r w:rsidRPr="00263565">
              <w:rPr>
                <w:sz w:val="24"/>
              </w:rPr>
              <w:t>NO</w:t>
            </w:r>
            <w:r w:rsidRPr="00263565">
              <w:rPr>
                <w:sz w:val="24"/>
                <w:vertAlign w:val="subscript"/>
              </w:rPr>
              <w:t>2</w:t>
            </w:r>
            <w:r w:rsidRPr="00263565">
              <w:rPr>
                <w:sz w:val="24"/>
              </w:rPr>
              <w:t>、</w:t>
            </w:r>
            <w:r w:rsidRPr="00263565">
              <w:rPr>
                <w:sz w:val="24"/>
              </w:rPr>
              <w:t>PM</w:t>
            </w:r>
            <w:r w:rsidRPr="00263565">
              <w:rPr>
                <w:sz w:val="24"/>
                <w:vertAlign w:val="subscript"/>
              </w:rPr>
              <w:t>10</w:t>
            </w:r>
            <w:r w:rsidRPr="00263565">
              <w:rPr>
                <w:sz w:val="24"/>
              </w:rPr>
              <w:t>、</w:t>
            </w:r>
            <w:r w:rsidRPr="00263565">
              <w:rPr>
                <w:sz w:val="24"/>
              </w:rPr>
              <w:t>PM</w:t>
            </w:r>
            <w:r w:rsidRPr="00263565">
              <w:rPr>
                <w:sz w:val="24"/>
                <w:vertAlign w:val="subscript"/>
              </w:rPr>
              <w:t>2.5</w:t>
            </w:r>
            <w:r w:rsidRPr="00263565">
              <w:rPr>
                <w:sz w:val="24"/>
              </w:rPr>
              <w:t>、</w:t>
            </w:r>
            <w:r w:rsidRPr="00263565">
              <w:rPr>
                <w:sz w:val="24"/>
              </w:rPr>
              <w:t>O</w:t>
            </w:r>
            <w:r w:rsidRPr="00263565">
              <w:rPr>
                <w:sz w:val="24"/>
                <w:vertAlign w:val="subscript"/>
              </w:rPr>
              <w:t>3</w:t>
            </w:r>
            <w:r w:rsidRPr="00263565">
              <w:rPr>
                <w:sz w:val="24"/>
              </w:rPr>
              <w:t>、</w:t>
            </w:r>
            <w:r w:rsidRPr="00263565">
              <w:rPr>
                <w:sz w:val="24"/>
              </w:rPr>
              <w:t>CO</w:t>
            </w:r>
            <w:r w:rsidRPr="00263565">
              <w:rPr>
                <w:sz w:val="24"/>
              </w:rPr>
              <w:t>监测数据引用重庆市生态环境局发布的《</w:t>
            </w:r>
            <w:r w:rsidRPr="00263565">
              <w:rPr>
                <w:sz w:val="24"/>
              </w:rPr>
              <w:t>2022</w:t>
            </w:r>
            <w:r w:rsidRPr="00263565">
              <w:rPr>
                <w:sz w:val="24"/>
              </w:rPr>
              <w:t>年重庆市生态环境状况公报》</w:t>
            </w:r>
            <w:r w:rsidRPr="00263565">
              <w:rPr>
                <w:rFonts w:hint="eastAsia"/>
                <w:sz w:val="24"/>
              </w:rPr>
              <w:t>中铜梁区大气环境质量监测数据</w:t>
            </w:r>
            <w:r w:rsidRPr="00263565">
              <w:rPr>
                <w:sz w:val="24"/>
              </w:rPr>
              <w:t>，监测结果详见表</w:t>
            </w:r>
            <w:r w:rsidRPr="00263565">
              <w:rPr>
                <w:sz w:val="24"/>
              </w:rPr>
              <w:t>3-1</w:t>
            </w:r>
            <w:r w:rsidRPr="00263565">
              <w:rPr>
                <w:sz w:val="24"/>
              </w:rPr>
              <w:t>。</w:t>
            </w:r>
          </w:p>
          <w:p w14:paraId="25090815" w14:textId="77777777" w:rsidR="000F3CBF" w:rsidRPr="00263565" w:rsidRDefault="00D5118D">
            <w:pPr>
              <w:autoSpaceDE w:val="0"/>
              <w:autoSpaceDN w:val="0"/>
              <w:spacing w:line="360" w:lineRule="auto"/>
              <w:jc w:val="center"/>
              <w:rPr>
                <w:b/>
                <w:bCs/>
                <w:kern w:val="0"/>
                <w:sz w:val="24"/>
              </w:rPr>
            </w:pPr>
            <w:r w:rsidRPr="00263565">
              <w:rPr>
                <w:rFonts w:hint="eastAsia"/>
                <w:b/>
                <w:bCs/>
                <w:kern w:val="0"/>
                <w:sz w:val="24"/>
              </w:rPr>
              <w:t>表</w:t>
            </w:r>
            <w:r w:rsidRPr="00263565">
              <w:rPr>
                <w:rFonts w:hint="eastAsia"/>
                <w:b/>
                <w:bCs/>
                <w:kern w:val="0"/>
                <w:sz w:val="24"/>
              </w:rPr>
              <w:t>3</w:t>
            </w:r>
            <w:r w:rsidRPr="00263565">
              <w:rPr>
                <w:b/>
                <w:bCs/>
                <w:kern w:val="0"/>
                <w:sz w:val="24"/>
              </w:rPr>
              <w:t xml:space="preserve">-1 </w:t>
            </w:r>
            <w:r w:rsidRPr="00263565">
              <w:rPr>
                <w:b/>
                <w:bCs/>
                <w:kern w:val="0"/>
                <w:sz w:val="24"/>
              </w:rPr>
              <w:t>基本污染物长期监测数据现状评价结果一览表</w:t>
            </w:r>
            <w:r w:rsidRPr="00263565">
              <w:rPr>
                <w:b/>
                <w:bCs/>
                <w:kern w:val="0"/>
                <w:sz w:val="24"/>
              </w:rPr>
              <w:t xml:space="preserve">  </w:t>
            </w:r>
            <w:proofErr w:type="spellStart"/>
            <w:r w:rsidRPr="00263565">
              <w:rPr>
                <w:b/>
                <w:bCs/>
                <w:kern w:val="0"/>
                <w:sz w:val="24"/>
              </w:rPr>
              <w:t>μg</w:t>
            </w:r>
            <w:proofErr w:type="spellEnd"/>
            <w:r w:rsidRPr="00263565">
              <w:rPr>
                <w:b/>
                <w:bCs/>
                <w:kern w:val="0"/>
                <w:sz w:val="24"/>
              </w:rPr>
              <w:t xml:space="preserve"> /m</w:t>
            </w:r>
            <w:r w:rsidRPr="00263565">
              <w:rPr>
                <w:b/>
                <w:bCs/>
                <w:kern w:val="0"/>
                <w:sz w:val="24"/>
                <w:vertAlign w:val="superscript"/>
              </w:rPr>
              <w:t>3</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1"/>
              <w:gridCol w:w="2432"/>
              <w:gridCol w:w="1121"/>
              <w:gridCol w:w="1048"/>
              <w:gridCol w:w="1121"/>
              <w:gridCol w:w="1043"/>
            </w:tblGrid>
            <w:tr w:rsidR="00263565" w:rsidRPr="00263565" w14:paraId="4B36207E" w14:textId="77777777">
              <w:trPr>
                <w:trHeight w:val="284"/>
                <w:jc w:val="center"/>
              </w:trPr>
              <w:tc>
                <w:tcPr>
                  <w:tcW w:w="932" w:type="pct"/>
                  <w:tcBorders>
                    <w:tl2br w:val="nil"/>
                    <w:tr2bl w:val="nil"/>
                  </w:tcBorders>
                  <w:shd w:val="clear" w:color="auto" w:fill="auto"/>
                  <w:vAlign w:val="center"/>
                </w:tcPr>
                <w:p w14:paraId="6687E644" w14:textId="77777777" w:rsidR="000F3CBF" w:rsidRPr="00263565" w:rsidRDefault="00D5118D">
                  <w:pPr>
                    <w:jc w:val="center"/>
                    <w:rPr>
                      <w:b/>
                      <w:szCs w:val="21"/>
                    </w:rPr>
                  </w:pPr>
                  <w:bookmarkStart w:id="10" w:name="_Hlk93311876"/>
                  <w:r w:rsidRPr="00263565">
                    <w:rPr>
                      <w:rFonts w:hint="eastAsia"/>
                      <w:b/>
                      <w:szCs w:val="21"/>
                    </w:rPr>
                    <w:t>污染物</w:t>
                  </w:r>
                </w:p>
              </w:tc>
              <w:tc>
                <w:tcPr>
                  <w:tcW w:w="1461" w:type="pct"/>
                  <w:tcBorders>
                    <w:tl2br w:val="nil"/>
                    <w:tr2bl w:val="nil"/>
                  </w:tcBorders>
                  <w:shd w:val="clear" w:color="auto" w:fill="auto"/>
                  <w:vAlign w:val="center"/>
                </w:tcPr>
                <w:p w14:paraId="0699BA57" w14:textId="77777777" w:rsidR="000F3CBF" w:rsidRPr="00263565" w:rsidRDefault="00D5118D">
                  <w:pPr>
                    <w:jc w:val="center"/>
                    <w:rPr>
                      <w:b/>
                      <w:szCs w:val="21"/>
                    </w:rPr>
                  </w:pPr>
                  <w:proofErr w:type="gramStart"/>
                  <w:r w:rsidRPr="00263565">
                    <w:rPr>
                      <w:rFonts w:hint="eastAsia"/>
                      <w:b/>
                      <w:szCs w:val="21"/>
                    </w:rPr>
                    <w:t>年评价</w:t>
                  </w:r>
                  <w:proofErr w:type="gramEnd"/>
                  <w:r w:rsidRPr="00263565">
                    <w:rPr>
                      <w:rFonts w:hint="eastAsia"/>
                      <w:b/>
                      <w:szCs w:val="21"/>
                    </w:rPr>
                    <w:t>指标</w:t>
                  </w:r>
                </w:p>
              </w:tc>
              <w:tc>
                <w:tcPr>
                  <w:tcW w:w="674" w:type="pct"/>
                  <w:tcBorders>
                    <w:tl2br w:val="nil"/>
                    <w:tr2bl w:val="nil"/>
                  </w:tcBorders>
                  <w:shd w:val="clear" w:color="auto" w:fill="auto"/>
                  <w:vAlign w:val="center"/>
                </w:tcPr>
                <w:p w14:paraId="528E43D7" w14:textId="77777777" w:rsidR="000F3CBF" w:rsidRPr="00263565" w:rsidRDefault="00D5118D">
                  <w:pPr>
                    <w:jc w:val="center"/>
                    <w:rPr>
                      <w:b/>
                      <w:szCs w:val="21"/>
                    </w:rPr>
                  </w:pPr>
                  <w:r w:rsidRPr="00263565">
                    <w:rPr>
                      <w:rFonts w:hint="eastAsia"/>
                      <w:b/>
                      <w:szCs w:val="21"/>
                    </w:rPr>
                    <w:t>现状浓度</w:t>
                  </w:r>
                </w:p>
              </w:tc>
              <w:tc>
                <w:tcPr>
                  <w:tcW w:w="630" w:type="pct"/>
                  <w:tcBorders>
                    <w:tl2br w:val="nil"/>
                    <w:tr2bl w:val="nil"/>
                  </w:tcBorders>
                  <w:shd w:val="clear" w:color="auto" w:fill="auto"/>
                  <w:vAlign w:val="center"/>
                </w:tcPr>
                <w:p w14:paraId="36CD7DB3" w14:textId="77777777" w:rsidR="000F3CBF" w:rsidRPr="00263565" w:rsidRDefault="00D5118D">
                  <w:pPr>
                    <w:jc w:val="center"/>
                    <w:rPr>
                      <w:b/>
                      <w:szCs w:val="21"/>
                    </w:rPr>
                  </w:pPr>
                  <w:r w:rsidRPr="00263565">
                    <w:rPr>
                      <w:rFonts w:hint="eastAsia"/>
                      <w:b/>
                      <w:szCs w:val="21"/>
                    </w:rPr>
                    <w:t>标准值</w:t>
                  </w:r>
                </w:p>
              </w:tc>
              <w:tc>
                <w:tcPr>
                  <w:tcW w:w="674" w:type="pct"/>
                  <w:tcBorders>
                    <w:tl2br w:val="nil"/>
                    <w:tr2bl w:val="nil"/>
                  </w:tcBorders>
                  <w:shd w:val="clear" w:color="auto" w:fill="auto"/>
                  <w:vAlign w:val="center"/>
                </w:tcPr>
                <w:p w14:paraId="045C19C4" w14:textId="77777777" w:rsidR="000F3CBF" w:rsidRPr="00263565" w:rsidRDefault="00D5118D">
                  <w:pPr>
                    <w:jc w:val="center"/>
                    <w:rPr>
                      <w:b/>
                      <w:szCs w:val="21"/>
                    </w:rPr>
                  </w:pPr>
                  <w:r w:rsidRPr="00263565">
                    <w:rPr>
                      <w:rFonts w:hint="eastAsia"/>
                      <w:b/>
                      <w:szCs w:val="21"/>
                    </w:rPr>
                    <w:t>占标率</w:t>
                  </w:r>
                  <w:r w:rsidRPr="00263565">
                    <w:rPr>
                      <w:rFonts w:hint="eastAsia"/>
                      <w:b/>
                      <w:szCs w:val="21"/>
                    </w:rPr>
                    <w:t>%</w:t>
                  </w:r>
                </w:p>
              </w:tc>
              <w:tc>
                <w:tcPr>
                  <w:tcW w:w="627" w:type="pct"/>
                  <w:tcBorders>
                    <w:tl2br w:val="nil"/>
                    <w:tr2bl w:val="nil"/>
                  </w:tcBorders>
                  <w:shd w:val="clear" w:color="auto" w:fill="auto"/>
                  <w:vAlign w:val="center"/>
                </w:tcPr>
                <w:p w14:paraId="5C553098" w14:textId="77777777" w:rsidR="000F3CBF" w:rsidRPr="00263565" w:rsidRDefault="00D5118D">
                  <w:pPr>
                    <w:jc w:val="center"/>
                    <w:rPr>
                      <w:b/>
                      <w:szCs w:val="21"/>
                    </w:rPr>
                  </w:pPr>
                  <w:r w:rsidRPr="00263565">
                    <w:rPr>
                      <w:rFonts w:hint="eastAsia"/>
                      <w:b/>
                      <w:szCs w:val="21"/>
                    </w:rPr>
                    <w:t>达标情况</w:t>
                  </w:r>
                </w:p>
              </w:tc>
            </w:tr>
            <w:tr w:rsidR="00263565" w:rsidRPr="00263565" w14:paraId="6CEE05F2" w14:textId="77777777">
              <w:trPr>
                <w:trHeight w:val="284"/>
                <w:jc w:val="center"/>
              </w:trPr>
              <w:tc>
                <w:tcPr>
                  <w:tcW w:w="932" w:type="pct"/>
                  <w:tcBorders>
                    <w:tl2br w:val="nil"/>
                    <w:tr2bl w:val="nil"/>
                  </w:tcBorders>
                  <w:shd w:val="clear" w:color="auto" w:fill="auto"/>
                  <w:vAlign w:val="center"/>
                </w:tcPr>
                <w:p w14:paraId="7689637A" w14:textId="77777777" w:rsidR="000F3CBF" w:rsidRPr="00263565" w:rsidRDefault="00D5118D">
                  <w:pPr>
                    <w:jc w:val="center"/>
                    <w:rPr>
                      <w:szCs w:val="21"/>
                    </w:rPr>
                  </w:pPr>
                  <w:r w:rsidRPr="00263565">
                    <w:rPr>
                      <w:rFonts w:hint="eastAsia"/>
                      <w:szCs w:val="21"/>
                    </w:rPr>
                    <w:t>PM</w:t>
                  </w:r>
                  <w:r w:rsidRPr="00263565">
                    <w:rPr>
                      <w:rFonts w:hint="eastAsia"/>
                      <w:szCs w:val="21"/>
                      <w:vertAlign w:val="subscript"/>
                    </w:rPr>
                    <w:t>2.5</w:t>
                  </w:r>
                </w:p>
              </w:tc>
              <w:tc>
                <w:tcPr>
                  <w:tcW w:w="1461" w:type="pct"/>
                  <w:vMerge w:val="restart"/>
                  <w:tcBorders>
                    <w:tl2br w:val="nil"/>
                    <w:tr2bl w:val="nil"/>
                  </w:tcBorders>
                  <w:shd w:val="clear" w:color="auto" w:fill="auto"/>
                  <w:vAlign w:val="center"/>
                </w:tcPr>
                <w:p w14:paraId="0FBA3A22" w14:textId="77777777" w:rsidR="000F3CBF" w:rsidRPr="00263565" w:rsidRDefault="00D5118D">
                  <w:pPr>
                    <w:jc w:val="center"/>
                    <w:rPr>
                      <w:szCs w:val="21"/>
                    </w:rPr>
                  </w:pPr>
                  <w:r w:rsidRPr="00263565">
                    <w:rPr>
                      <w:rFonts w:hint="eastAsia"/>
                      <w:szCs w:val="21"/>
                    </w:rPr>
                    <w:t>年均质量浓度</w:t>
                  </w:r>
                </w:p>
              </w:tc>
              <w:tc>
                <w:tcPr>
                  <w:tcW w:w="674" w:type="pct"/>
                  <w:tcBorders>
                    <w:tl2br w:val="nil"/>
                    <w:tr2bl w:val="nil"/>
                  </w:tcBorders>
                  <w:shd w:val="clear" w:color="auto" w:fill="auto"/>
                  <w:vAlign w:val="center"/>
                </w:tcPr>
                <w:p w14:paraId="7654D2BC" w14:textId="77777777" w:rsidR="000F3CBF" w:rsidRPr="00263565" w:rsidRDefault="00D5118D">
                  <w:pPr>
                    <w:jc w:val="center"/>
                    <w:rPr>
                      <w:szCs w:val="21"/>
                    </w:rPr>
                  </w:pPr>
                  <w:r w:rsidRPr="00263565">
                    <w:rPr>
                      <w:rFonts w:hint="eastAsia"/>
                      <w:szCs w:val="21"/>
                    </w:rPr>
                    <w:t>34</w:t>
                  </w:r>
                </w:p>
              </w:tc>
              <w:tc>
                <w:tcPr>
                  <w:tcW w:w="630" w:type="pct"/>
                  <w:tcBorders>
                    <w:tl2br w:val="nil"/>
                    <w:tr2bl w:val="nil"/>
                  </w:tcBorders>
                  <w:shd w:val="clear" w:color="auto" w:fill="auto"/>
                  <w:vAlign w:val="center"/>
                </w:tcPr>
                <w:p w14:paraId="2F2572D4" w14:textId="77777777" w:rsidR="000F3CBF" w:rsidRPr="00263565" w:rsidRDefault="00D5118D">
                  <w:pPr>
                    <w:jc w:val="center"/>
                    <w:rPr>
                      <w:szCs w:val="21"/>
                    </w:rPr>
                  </w:pPr>
                  <w:r w:rsidRPr="00263565">
                    <w:rPr>
                      <w:rFonts w:hint="eastAsia"/>
                      <w:szCs w:val="21"/>
                    </w:rPr>
                    <w:t>35</w:t>
                  </w:r>
                </w:p>
              </w:tc>
              <w:tc>
                <w:tcPr>
                  <w:tcW w:w="674" w:type="pct"/>
                  <w:tcBorders>
                    <w:tl2br w:val="nil"/>
                    <w:tr2bl w:val="nil"/>
                  </w:tcBorders>
                  <w:shd w:val="clear" w:color="auto" w:fill="auto"/>
                  <w:vAlign w:val="center"/>
                </w:tcPr>
                <w:p w14:paraId="4AB304A9" w14:textId="77777777" w:rsidR="000F3CBF" w:rsidRPr="00263565" w:rsidRDefault="00D5118D">
                  <w:pPr>
                    <w:jc w:val="center"/>
                    <w:rPr>
                      <w:szCs w:val="21"/>
                    </w:rPr>
                  </w:pPr>
                  <w:r w:rsidRPr="00263565">
                    <w:rPr>
                      <w:rFonts w:hint="eastAsia"/>
                      <w:szCs w:val="21"/>
                    </w:rPr>
                    <w:t>97.1</w:t>
                  </w:r>
                </w:p>
              </w:tc>
              <w:tc>
                <w:tcPr>
                  <w:tcW w:w="627" w:type="pct"/>
                  <w:tcBorders>
                    <w:tl2br w:val="nil"/>
                    <w:tr2bl w:val="nil"/>
                  </w:tcBorders>
                  <w:shd w:val="clear" w:color="auto" w:fill="auto"/>
                  <w:vAlign w:val="center"/>
                </w:tcPr>
                <w:p w14:paraId="50C69279" w14:textId="77777777" w:rsidR="000F3CBF" w:rsidRPr="00263565" w:rsidRDefault="00D5118D">
                  <w:pPr>
                    <w:jc w:val="center"/>
                    <w:rPr>
                      <w:szCs w:val="21"/>
                    </w:rPr>
                  </w:pPr>
                  <w:r w:rsidRPr="00263565">
                    <w:rPr>
                      <w:rFonts w:hint="eastAsia"/>
                      <w:szCs w:val="21"/>
                    </w:rPr>
                    <w:t>达标</w:t>
                  </w:r>
                </w:p>
              </w:tc>
            </w:tr>
            <w:tr w:rsidR="00263565" w:rsidRPr="00263565" w14:paraId="59E4233C" w14:textId="77777777">
              <w:trPr>
                <w:trHeight w:val="284"/>
                <w:jc w:val="center"/>
              </w:trPr>
              <w:tc>
                <w:tcPr>
                  <w:tcW w:w="932" w:type="pct"/>
                  <w:tcBorders>
                    <w:tl2br w:val="nil"/>
                    <w:tr2bl w:val="nil"/>
                  </w:tcBorders>
                  <w:shd w:val="clear" w:color="auto" w:fill="auto"/>
                  <w:vAlign w:val="center"/>
                </w:tcPr>
                <w:p w14:paraId="0266F487" w14:textId="77777777" w:rsidR="000F3CBF" w:rsidRPr="00263565" w:rsidRDefault="00D5118D">
                  <w:pPr>
                    <w:jc w:val="center"/>
                    <w:rPr>
                      <w:szCs w:val="21"/>
                    </w:rPr>
                  </w:pPr>
                  <w:r w:rsidRPr="00263565">
                    <w:rPr>
                      <w:rFonts w:hint="eastAsia"/>
                      <w:szCs w:val="21"/>
                    </w:rPr>
                    <w:t>SO</w:t>
                  </w:r>
                  <w:r w:rsidRPr="00263565">
                    <w:rPr>
                      <w:rFonts w:hint="eastAsia"/>
                      <w:szCs w:val="21"/>
                      <w:vertAlign w:val="subscript"/>
                    </w:rPr>
                    <w:t>2</w:t>
                  </w:r>
                </w:p>
              </w:tc>
              <w:tc>
                <w:tcPr>
                  <w:tcW w:w="1461" w:type="pct"/>
                  <w:vMerge/>
                  <w:tcBorders>
                    <w:tl2br w:val="nil"/>
                    <w:tr2bl w:val="nil"/>
                  </w:tcBorders>
                  <w:shd w:val="clear" w:color="auto" w:fill="auto"/>
                  <w:vAlign w:val="center"/>
                </w:tcPr>
                <w:p w14:paraId="42BF89D4" w14:textId="77777777" w:rsidR="000F3CBF" w:rsidRPr="00263565" w:rsidRDefault="000F3CBF">
                  <w:pPr>
                    <w:jc w:val="center"/>
                    <w:rPr>
                      <w:szCs w:val="21"/>
                    </w:rPr>
                  </w:pPr>
                </w:p>
              </w:tc>
              <w:tc>
                <w:tcPr>
                  <w:tcW w:w="674" w:type="pct"/>
                  <w:tcBorders>
                    <w:tl2br w:val="nil"/>
                    <w:tr2bl w:val="nil"/>
                  </w:tcBorders>
                  <w:shd w:val="clear" w:color="auto" w:fill="auto"/>
                  <w:vAlign w:val="center"/>
                </w:tcPr>
                <w:p w14:paraId="491758FE" w14:textId="77777777" w:rsidR="000F3CBF" w:rsidRPr="00263565" w:rsidRDefault="00D5118D">
                  <w:pPr>
                    <w:jc w:val="center"/>
                    <w:rPr>
                      <w:szCs w:val="21"/>
                    </w:rPr>
                  </w:pPr>
                  <w:r w:rsidRPr="00263565">
                    <w:rPr>
                      <w:rFonts w:hint="eastAsia"/>
                      <w:szCs w:val="21"/>
                    </w:rPr>
                    <w:t>11</w:t>
                  </w:r>
                </w:p>
              </w:tc>
              <w:tc>
                <w:tcPr>
                  <w:tcW w:w="630" w:type="pct"/>
                  <w:tcBorders>
                    <w:tl2br w:val="nil"/>
                    <w:tr2bl w:val="nil"/>
                  </w:tcBorders>
                  <w:shd w:val="clear" w:color="auto" w:fill="auto"/>
                  <w:vAlign w:val="center"/>
                </w:tcPr>
                <w:p w14:paraId="1FBDE3FD" w14:textId="77777777" w:rsidR="000F3CBF" w:rsidRPr="00263565" w:rsidRDefault="00D5118D">
                  <w:pPr>
                    <w:jc w:val="center"/>
                    <w:rPr>
                      <w:szCs w:val="21"/>
                    </w:rPr>
                  </w:pPr>
                  <w:r w:rsidRPr="00263565">
                    <w:rPr>
                      <w:rFonts w:hint="eastAsia"/>
                      <w:szCs w:val="21"/>
                    </w:rPr>
                    <w:t>60</w:t>
                  </w:r>
                </w:p>
              </w:tc>
              <w:tc>
                <w:tcPr>
                  <w:tcW w:w="674" w:type="pct"/>
                  <w:tcBorders>
                    <w:tl2br w:val="nil"/>
                    <w:tr2bl w:val="nil"/>
                  </w:tcBorders>
                  <w:shd w:val="clear" w:color="auto" w:fill="auto"/>
                  <w:vAlign w:val="center"/>
                </w:tcPr>
                <w:p w14:paraId="52E020F9" w14:textId="77777777" w:rsidR="000F3CBF" w:rsidRPr="00263565" w:rsidRDefault="00D5118D">
                  <w:pPr>
                    <w:jc w:val="center"/>
                    <w:rPr>
                      <w:szCs w:val="21"/>
                    </w:rPr>
                  </w:pPr>
                  <w:r w:rsidRPr="00263565">
                    <w:rPr>
                      <w:rFonts w:hint="eastAsia"/>
                      <w:szCs w:val="21"/>
                    </w:rPr>
                    <w:t>18.3</w:t>
                  </w:r>
                </w:p>
              </w:tc>
              <w:tc>
                <w:tcPr>
                  <w:tcW w:w="627" w:type="pct"/>
                  <w:tcBorders>
                    <w:tl2br w:val="nil"/>
                    <w:tr2bl w:val="nil"/>
                  </w:tcBorders>
                  <w:shd w:val="clear" w:color="auto" w:fill="auto"/>
                  <w:vAlign w:val="center"/>
                </w:tcPr>
                <w:p w14:paraId="7B5DD5E8" w14:textId="77777777" w:rsidR="000F3CBF" w:rsidRPr="00263565" w:rsidRDefault="00D5118D">
                  <w:pPr>
                    <w:jc w:val="center"/>
                    <w:rPr>
                      <w:szCs w:val="21"/>
                    </w:rPr>
                  </w:pPr>
                  <w:r w:rsidRPr="00263565">
                    <w:rPr>
                      <w:rFonts w:hint="eastAsia"/>
                      <w:szCs w:val="21"/>
                    </w:rPr>
                    <w:t>达标</w:t>
                  </w:r>
                </w:p>
              </w:tc>
            </w:tr>
            <w:tr w:rsidR="00263565" w:rsidRPr="00263565" w14:paraId="6A770109" w14:textId="77777777">
              <w:trPr>
                <w:trHeight w:val="284"/>
                <w:jc w:val="center"/>
              </w:trPr>
              <w:tc>
                <w:tcPr>
                  <w:tcW w:w="932" w:type="pct"/>
                  <w:tcBorders>
                    <w:tl2br w:val="nil"/>
                    <w:tr2bl w:val="nil"/>
                  </w:tcBorders>
                  <w:shd w:val="clear" w:color="auto" w:fill="auto"/>
                  <w:vAlign w:val="center"/>
                </w:tcPr>
                <w:p w14:paraId="20289BAD" w14:textId="77777777" w:rsidR="000F3CBF" w:rsidRPr="00263565" w:rsidRDefault="00D5118D">
                  <w:pPr>
                    <w:jc w:val="center"/>
                    <w:rPr>
                      <w:szCs w:val="21"/>
                    </w:rPr>
                  </w:pPr>
                  <w:r w:rsidRPr="00263565">
                    <w:rPr>
                      <w:rFonts w:hint="eastAsia"/>
                      <w:szCs w:val="21"/>
                    </w:rPr>
                    <w:t>NO</w:t>
                  </w:r>
                  <w:r w:rsidRPr="00263565">
                    <w:rPr>
                      <w:rFonts w:hint="eastAsia"/>
                      <w:szCs w:val="21"/>
                      <w:vertAlign w:val="subscript"/>
                    </w:rPr>
                    <w:t>2</w:t>
                  </w:r>
                </w:p>
              </w:tc>
              <w:tc>
                <w:tcPr>
                  <w:tcW w:w="1461" w:type="pct"/>
                  <w:vMerge/>
                  <w:tcBorders>
                    <w:tl2br w:val="nil"/>
                    <w:tr2bl w:val="nil"/>
                  </w:tcBorders>
                  <w:shd w:val="clear" w:color="auto" w:fill="auto"/>
                  <w:vAlign w:val="center"/>
                </w:tcPr>
                <w:p w14:paraId="50E8FE62" w14:textId="77777777" w:rsidR="000F3CBF" w:rsidRPr="00263565" w:rsidRDefault="000F3CBF">
                  <w:pPr>
                    <w:jc w:val="center"/>
                    <w:rPr>
                      <w:szCs w:val="21"/>
                    </w:rPr>
                  </w:pPr>
                </w:p>
              </w:tc>
              <w:tc>
                <w:tcPr>
                  <w:tcW w:w="674" w:type="pct"/>
                  <w:tcBorders>
                    <w:tl2br w:val="nil"/>
                    <w:tr2bl w:val="nil"/>
                  </w:tcBorders>
                  <w:shd w:val="clear" w:color="auto" w:fill="auto"/>
                  <w:vAlign w:val="center"/>
                </w:tcPr>
                <w:p w14:paraId="1573DAD5" w14:textId="77777777" w:rsidR="000F3CBF" w:rsidRPr="00263565" w:rsidRDefault="00D5118D">
                  <w:pPr>
                    <w:jc w:val="center"/>
                    <w:rPr>
                      <w:szCs w:val="21"/>
                    </w:rPr>
                  </w:pPr>
                  <w:r w:rsidRPr="00263565">
                    <w:rPr>
                      <w:szCs w:val="21"/>
                    </w:rPr>
                    <w:t>27</w:t>
                  </w:r>
                </w:p>
              </w:tc>
              <w:tc>
                <w:tcPr>
                  <w:tcW w:w="630" w:type="pct"/>
                  <w:tcBorders>
                    <w:tl2br w:val="nil"/>
                    <w:tr2bl w:val="nil"/>
                  </w:tcBorders>
                  <w:shd w:val="clear" w:color="auto" w:fill="auto"/>
                  <w:vAlign w:val="center"/>
                </w:tcPr>
                <w:p w14:paraId="189EE011" w14:textId="77777777" w:rsidR="000F3CBF" w:rsidRPr="00263565" w:rsidRDefault="00D5118D">
                  <w:pPr>
                    <w:jc w:val="center"/>
                    <w:rPr>
                      <w:szCs w:val="21"/>
                    </w:rPr>
                  </w:pPr>
                  <w:r w:rsidRPr="00263565">
                    <w:rPr>
                      <w:rFonts w:hint="eastAsia"/>
                      <w:szCs w:val="21"/>
                    </w:rPr>
                    <w:t>40</w:t>
                  </w:r>
                </w:p>
              </w:tc>
              <w:tc>
                <w:tcPr>
                  <w:tcW w:w="674" w:type="pct"/>
                  <w:tcBorders>
                    <w:tl2br w:val="nil"/>
                    <w:tr2bl w:val="nil"/>
                  </w:tcBorders>
                  <w:shd w:val="clear" w:color="auto" w:fill="auto"/>
                  <w:vAlign w:val="center"/>
                </w:tcPr>
                <w:p w14:paraId="2206B8FB" w14:textId="77777777" w:rsidR="000F3CBF" w:rsidRPr="00263565" w:rsidRDefault="00D5118D">
                  <w:pPr>
                    <w:jc w:val="center"/>
                    <w:rPr>
                      <w:szCs w:val="21"/>
                    </w:rPr>
                  </w:pPr>
                  <w:r w:rsidRPr="00263565">
                    <w:rPr>
                      <w:szCs w:val="21"/>
                    </w:rPr>
                    <w:t>67.5</w:t>
                  </w:r>
                </w:p>
              </w:tc>
              <w:tc>
                <w:tcPr>
                  <w:tcW w:w="627" w:type="pct"/>
                  <w:tcBorders>
                    <w:tl2br w:val="nil"/>
                    <w:tr2bl w:val="nil"/>
                  </w:tcBorders>
                  <w:shd w:val="clear" w:color="auto" w:fill="auto"/>
                  <w:vAlign w:val="center"/>
                </w:tcPr>
                <w:p w14:paraId="76F32FA0" w14:textId="77777777" w:rsidR="000F3CBF" w:rsidRPr="00263565" w:rsidRDefault="00D5118D">
                  <w:pPr>
                    <w:jc w:val="center"/>
                    <w:rPr>
                      <w:szCs w:val="21"/>
                    </w:rPr>
                  </w:pPr>
                  <w:r w:rsidRPr="00263565">
                    <w:rPr>
                      <w:rFonts w:hint="eastAsia"/>
                      <w:szCs w:val="21"/>
                    </w:rPr>
                    <w:t>达标</w:t>
                  </w:r>
                </w:p>
              </w:tc>
            </w:tr>
            <w:tr w:rsidR="00263565" w:rsidRPr="00263565" w14:paraId="631CD8CC" w14:textId="77777777">
              <w:trPr>
                <w:trHeight w:val="284"/>
                <w:jc w:val="center"/>
              </w:trPr>
              <w:tc>
                <w:tcPr>
                  <w:tcW w:w="932" w:type="pct"/>
                  <w:tcBorders>
                    <w:tl2br w:val="nil"/>
                    <w:tr2bl w:val="nil"/>
                  </w:tcBorders>
                  <w:shd w:val="clear" w:color="auto" w:fill="auto"/>
                  <w:vAlign w:val="center"/>
                </w:tcPr>
                <w:p w14:paraId="726FB678" w14:textId="77777777" w:rsidR="000F3CBF" w:rsidRPr="00263565" w:rsidRDefault="00D5118D">
                  <w:pPr>
                    <w:jc w:val="center"/>
                    <w:rPr>
                      <w:szCs w:val="21"/>
                    </w:rPr>
                  </w:pPr>
                  <w:r w:rsidRPr="00263565">
                    <w:rPr>
                      <w:rFonts w:hint="eastAsia"/>
                      <w:szCs w:val="21"/>
                    </w:rPr>
                    <w:t>PM</w:t>
                  </w:r>
                  <w:r w:rsidRPr="00263565">
                    <w:rPr>
                      <w:rFonts w:hint="eastAsia"/>
                      <w:szCs w:val="21"/>
                      <w:vertAlign w:val="subscript"/>
                    </w:rPr>
                    <w:t>10</w:t>
                  </w:r>
                </w:p>
              </w:tc>
              <w:tc>
                <w:tcPr>
                  <w:tcW w:w="1461" w:type="pct"/>
                  <w:vMerge/>
                  <w:tcBorders>
                    <w:tl2br w:val="nil"/>
                    <w:tr2bl w:val="nil"/>
                  </w:tcBorders>
                  <w:shd w:val="clear" w:color="auto" w:fill="auto"/>
                  <w:vAlign w:val="center"/>
                </w:tcPr>
                <w:p w14:paraId="42B811A1" w14:textId="77777777" w:rsidR="000F3CBF" w:rsidRPr="00263565" w:rsidRDefault="000F3CBF">
                  <w:pPr>
                    <w:jc w:val="center"/>
                    <w:rPr>
                      <w:szCs w:val="21"/>
                    </w:rPr>
                  </w:pPr>
                </w:p>
              </w:tc>
              <w:tc>
                <w:tcPr>
                  <w:tcW w:w="674" w:type="pct"/>
                  <w:tcBorders>
                    <w:tl2br w:val="nil"/>
                    <w:tr2bl w:val="nil"/>
                  </w:tcBorders>
                  <w:shd w:val="clear" w:color="auto" w:fill="auto"/>
                  <w:vAlign w:val="center"/>
                </w:tcPr>
                <w:p w14:paraId="2A892707" w14:textId="77777777" w:rsidR="000F3CBF" w:rsidRPr="00263565" w:rsidRDefault="00D5118D">
                  <w:pPr>
                    <w:jc w:val="center"/>
                    <w:rPr>
                      <w:szCs w:val="21"/>
                    </w:rPr>
                  </w:pPr>
                  <w:r w:rsidRPr="00263565">
                    <w:rPr>
                      <w:rFonts w:hint="eastAsia"/>
                      <w:szCs w:val="21"/>
                    </w:rPr>
                    <w:t>5</w:t>
                  </w:r>
                  <w:r w:rsidRPr="00263565">
                    <w:rPr>
                      <w:szCs w:val="21"/>
                    </w:rPr>
                    <w:t>3</w:t>
                  </w:r>
                </w:p>
              </w:tc>
              <w:tc>
                <w:tcPr>
                  <w:tcW w:w="630" w:type="pct"/>
                  <w:tcBorders>
                    <w:tl2br w:val="nil"/>
                    <w:tr2bl w:val="nil"/>
                  </w:tcBorders>
                  <w:shd w:val="clear" w:color="auto" w:fill="auto"/>
                  <w:vAlign w:val="center"/>
                </w:tcPr>
                <w:p w14:paraId="6AAB13B4" w14:textId="77777777" w:rsidR="000F3CBF" w:rsidRPr="00263565" w:rsidRDefault="00D5118D">
                  <w:pPr>
                    <w:jc w:val="center"/>
                    <w:rPr>
                      <w:szCs w:val="21"/>
                    </w:rPr>
                  </w:pPr>
                  <w:r w:rsidRPr="00263565">
                    <w:rPr>
                      <w:rFonts w:hint="eastAsia"/>
                      <w:szCs w:val="21"/>
                    </w:rPr>
                    <w:t>70</w:t>
                  </w:r>
                </w:p>
              </w:tc>
              <w:tc>
                <w:tcPr>
                  <w:tcW w:w="674" w:type="pct"/>
                  <w:tcBorders>
                    <w:tl2br w:val="nil"/>
                    <w:tr2bl w:val="nil"/>
                  </w:tcBorders>
                  <w:shd w:val="clear" w:color="auto" w:fill="auto"/>
                  <w:vAlign w:val="center"/>
                </w:tcPr>
                <w:p w14:paraId="401FCA44" w14:textId="77777777" w:rsidR="000F3CBF" w:rsidRPr="00263565" w:rsidRDefault="00D5118D">
                  <w:pPr>
                    <w:jc w:val="center"/>
                    <w:rPr>
                      <w:szCs w:val="21"/>
                    </w:rPr>
                  </w:pPr>
                  <w:r w:rsidRPr="00263565">
                    <w:rPr>
                      <w:szCs w:val="21"/>
                    </w:rPr>
                    <w:t>75.7</w:t>
                  </w:r>
                </w:p>
              </w:tc>
              <w:tc>
                <w:tcPr>
                  <w:tcW w:w="627" w:type="pct"/>
                  <w:tcBorders>
                    <w:tl2br w:val="nil"/>
                    <w:tr2bl w:val="nil"/>
                  </w:tcBorders>
                  <w:shd w:val="clear" w:color="auto" w:fill="auto"/>
                  <w:vAlign w:val="center"/>
                </w:tcPr>
                <w:p w14:paraId="1E9F5F6F" w14:textId="77777777" w:rsidR="000F3CBF" w:rsidRPr="00263565" w:rsidRDefault="00D5118D">
                  <w:pPr>
                    <w:jc w:val="center"/>
                    <w:rPr>
                      <w:szCs w:val="21"/>
                    </w:rPr>
                  </w:pPr>
                  <w:r w:rsidRPr="00263565">
                    <w:rPr>
                      <w:rFonts w:hint="eastAsia"/>
                      <w:szCs w:val="21"/>
                    </w:rPr>
                    <w:t>达标</w:t>
                  </w:r>
                </w:p>
              </w:tc>
            </w:tr>
            <w:tr w:rsidR="00263565" w:rsidRPr="00263565" w14:paraId="1DB5393A" w14:textId="77777777">
              <w:trPr>
                <w:trHeight w:val="284"/>
                <w:jc w:val="center"/>
              </w:trPr>
              <w:tc>
                <w:tcPr>
                  <w:tcW w:w="932" w:type="pct"/>
                  <w:tcBorders>
                    <w:tl2br w:val="nil"/>
                    <w:tr2bl w:val="nil"/>
                  </w:tcBorders>
                  <w:shd w:val="clear" w:color="auto" w:fill="auto"/>
                  <w:vAlign w:val="center"/>
                </w:tcPr>
                <w:p w14:paraId="64B60225" w14:textId="77777777" w:rsidR="000F3CBF" w:rsidRPr="00263565" w:rsidRDefault="00D5118D">
                  <w:pPr>
                    <w:jc w:val="center"/>
                    <w:rPr>
                      <w:szCs w:val="21"/>
                    </w:rPr>
                  </w:pPr>
                  <w:r w:rsidRPr="00263565">
                    <w:rPr>
                      <w:rFonts w:hint="eastAsia"/>
                      <w:szCs w:val="21"/>
                    </w:rPr>
                    <w:t>CO</w:t>
                  </w:r>
                  <w:r w:rsidRPr="00263565">
                    <w:rPr>
                      <w:rFonts w:hint="eastAsia"/>
                      <w:szCs w:val="21"/>
                    </w:rPr>
                    <w:t>（</w:t>
                  </w:r>
                  <w:r w:rsidRPr="00263565">
                    <w:rPr>
                      <w:rFonts w:hint="eastAsia"/>
                      <w:szCs w:val="21"/>
                    </w:rPr>
                    <w:t>mg/m</w:t>
                  </w:r>
                  <w:r w:rsidRPr="00263565">
                    <w:rPr>
                      <w:rFonts w:hint="eastAsia"/>
                      <w:szCs w:val="21"/>
                      <w:vertAlign w:val="superscript"/>
                    </w:rPr>
                    <w:t>3</w:t>
                  </w:r>
                  <w:r w:rsidRPr="00263565">
                    <w:rPr>
                      <w:rFonts w:hint="eastAsia"/>
                      <w:szCs w:val="21"/>
                    </w:rPr>
                    <w:t>）</w:t>
                  </w:r>
                </w:p>
              </w:tc>
              <w:tc>
                <w:tcPr>
                  <w:tcW w:w="1461" w:type="pct"/>
                  <w:tcBorders>
                    <w:tl2br w:val="nil"/>
                    <w:tr2bl w:val="nil"/>
                  </w:tcBorders>
                  <w:shd w:val="clear" w:color="auto" w:fill="auto"/>
                  <w:vAlign w:val="center"/>
                </w:tcPr>
                <w:p w14:paraId="357D1ED5" w14:textId="77777777" w:rsidR="000F3CBF" w:rsidRPr="00263565" w:rsidRDefault="00D5118D">
                  <w:pPr>
                    <w:jc w:val="center"/>
                    <w:rPr>
                      <w:szCs w:val="21"/>
                    </w:rPr>
                  </w:pPr>
                  <w:r w:rsidRPr="00263565">
                    <w:rPr>
                      <w:rFonts w:hint="eastAsia"/>
                      <w:szCs w:val="21"/>
                    </w:rPr>
                    <w:t>日均浓度的第</w:t>
                  </w:r>
                  <w:r w:rsidRPr="00263565">
                    <w:rPr>
                      <w:rFonts w:hint="eastAsia"/>
                      <w:szCs w:val="21"/>
                    </w:rPr>
                    <w:t>95</w:t>
                  </w:r>
                  <w:proofErr w:type="gramStart"/>
                  <w:r w:rsidRPr="00263565">
                    <w:rPr>
                      <w:rFonts w:hint="eastAsia"/>
                      <w:szCs w:val="21"/>
                    </w:rPr>
                    <w:t>百</w:t>
                  </w:r>
                  <w:proofErr w:type="gramEnd"/>
                  <w:r w:rsidRPr="00263565">
                    <w:rPr>
                      <w:rFonts w:hint="eastAsia"/>
                      <w:szCs w:val="21"/>
                    </w:rPr>
                    <w:t>分位</w:t>
                  </w:r>
                </w:p>
              </w:tc>
              <w:tc>
                <w:tcPr>
                  <w:tcW w:w="674" w:type="pct"/>
                  <w:tcBorders>
                    <w:tl2br w:val="nil"/>
                    <w:tr2bl w:val="nil"/>
                  </w:tcBorders>
                  <w:shd w:val="clear" w:color="auto" w:fill="auto"/>
                  <w:vAlign w:val="center"/>
                </w:tcPr>
                <w:p w14:paraId="1C149F9B" w14:textId="77777777" w:rsidR="000F3CBF" w:rsidRPr="00263565" w:rsidRDefault="00D5118D">
                  <w:pPr>
                    <w:jc w:val="center"/>
                    <w:rPr>
                      <w:szCs w:val="21"/>
                    </w:rPr>
                  </w:pPr>
                  <w:r w:rsidRPr="00263565">
                    <w:rPr>
                      <w:rFonts w:hint="eastAsia"/>
                      <w:szCs w:val="21"/>
                    </w:rPr>
                    <w:t>1.</w:t>
                  </w:r>
                  <w:r w:rsidRPr="00263565">
                    <w:rPr>
                      <w:szCs w:val="21"/>
                    </w:rPr>
                    <w:t>0</w:t>
                  </w:r>
                </w:p>
              </w:tc>
              <w:tc>
                <w:tcPr>
                  <w:tcW w:w="630" w:type="pct"/>
                  <w:tcBorders>
                    <w:tl2br w:val="nil"/>
                    <w:tr2bl w:val="nil"/>
                  </w:tcBorders>
                  <w:shd w:val="clear" w:color="auto" w:fill="auto"/>
                  <w:vAlign w:val="center"/>
                </w:tcPr>
                <w:p w14:paraId="5E3BC90F" w14:textId="77777777" w:rsidR="000F3CBF" w:rsidRPr="00263565" w:rsidRDefault="00D5118D">
                  <w:pPr>
                    <w:jc w:val="center"/>
                    <w:rPr>
                      <w:szCs w:val="21"/>
                    </w:rPr>
                  </w:pPr>
                  <w:r w:rsidRPr="00263565">
                    <w:rPr>
                      <w:rFonts w:hint="eastAsia"/>
                      <w:szCs w:val="21"/>
                    </w:rPr>
                    <w:t>4</w:t>
                  </w:r>
                </w:p>
              </w:tc>
              <w:tc>
                <w:tcPr>
                  <w:tcW w:w="674" w:type="pct"/>
                  <w:tcBorders>
                    <w:tl2br w:val="nil"/>
                    <w:tr2bl w:val="nil"/>
                  </w:tcBorders>
                  <w:shd w:val="clear" w:color="auto" w:fill="auto"/>
                  <w:vAlign w:val="center"/>
                </w:tcPr>
                <w:p w14:paraId="369D36CA" w14:textId="77777777" w:rsidR="000F3CBF" w:rsidRPr="00263565" w:rsidRDefault="00D5118D">
                  <w:pPr>
                    <w:jc w:val="center"/>
                    <w:rPr>
                      <w:szCs w:val="21"/>
                    </w:rPr>
                  </w:pPr>
                  <w:r w:rsidRPr="00263565">
                    <w:rPr>
                      <w:szCs w:val="21"/>
                    </w:rPr>
                    <w:t>25</w:t>
                  </w:r>
                </w:p>
              </w:tc>
              <w:tc>
                <w:tcPr>
                  <w:tcW w:w="627" w:type="pct"/>
                  <w:tcBorders>
                    <w:tl2br w:val="nil"/>
                    <w:tr2bl w:val="nil"/>
                  </w:tcBorders>
                  <w:shd w:val="clear" w:color="auto" w:fill="auto"/>
                  <w:vAlign w:val="center"/>
                </w:tcPr>
                <w:p w14:paraId="484BC444" w14:textId="77777777" w:rsidR="000F3CBF" w:rsidRPr="00263565" w:rsidRDefault="00D5118D">
                  <w:pPr>
                    <w:jc w:val="center"/>
                    <w:rPr>
                      <w:szCs w:val="21"/>
                    </w:rPr>
                  </w:pPr>
                  <w:r w:rsidRPr="00263565">
                    <w:rPr>
                      <w:rFonts w:hint="eastAsia"/>
                      <w:szCs w:val="21"/>
                    </w:rPr>
                    <w:t>达标</w:t>
                  </w:r>
                </w:p>
              </w:tc>
            </w:tr>
            <w:tr w:rsidR="00263565" w:rsidRPr="00263565" w14:paraId="6F423E44" w14:textId="77777777">
              <w:trPr>
                <w:trHeight w:val="284"/>
                <w:jc w:val="center"/>
              </w:trPr>
              <w:tc>
                <w:tcPr>
                  <w:tcW w:w="932" w:type="pct"/>
                  <w:tcBorders>
                    <w:tl2br w:val="nil"/>
                    <w:tr2bl w:val="nil"/>
                  </w:tcBorders>
                  <w:shd w:val="clear" w:color="auto" w:fill="auto"/>
                  <w:vAlign w:val="center"/>
                </w:tcPr>
                <w:p w14:paraId="4C61155A" w14:textId="77777777" w:rsidR="000F3CBF" w:rsidRPr="00263565" w:rsidRDefault="00D5118D">
                  <w:pPr>
                    <w:jc w:val="center"/>
                    <w:rPr>
                      <w:szCs w:val="21"/>
                    </w:rPr>
                  </w:pPr>
                  <w:r w:rsidRPr="00263565">
                    <w:rPr>
                      <w:rFonts w:hint="eastAsia"/>
                      <w:szCs w:val="21"/>
                    </w:rPr>
                    <w:t>O</w:t>
                  </w:r>
                  <w:r w:rsidRPr="00263565">
                    <w:rPr>
                      <w:rFonts w:hint="eastAsia"/>
                      <w:szCs w:val="21"/>
                      <w:vertAlign w:val="subscript"/>
                    </w:rPr>
                    <w:t>3</w:t>
                  </w:r>
                </w:p>
              </w:tc>
              <w:tc>
                <w:tcPr>
                  <w:tcW w:w="1461" w:type="pct"/>
                  <w:tcBorders>
                    <w:tl2br w:val="nil"/>
                    <w:tr2bl w:val="nil"/>
                  </w:tcBorders>
                  <w:shd w:val="clear" w:color="auto" w:fill="auto"/>
                  <w:vAlign w:val="center"/>
                </w:tcPr>
                <w:p w14:paraId="437CE8C6" w14:textId="77777777" w:rsidR="000F3CBF" w:rsidRPr="00263565" w:rsidRDefault="00D5118D">
                  <w:pPr>
                    <w:jc w:val="center"/>
                    <w:rPr>
                      <w:szCs w:val="21"/>
                    </w:rPr>
                  </w:pPr>
                  <w:r w:rsidRPr="00263565">
                    <w:rPr>
                      <w:rFonts w:hint="eastAsia"/>
                      <w:szCs w:val="21"/>
                    </w:rPr>
                    <w:t>日均最大</w:t>
                  </w:r>
                  <w:r w:rsidRPr="00263565">
                    <w:rPr>
                      <w:rFonts w:hint="eastAsia"/>
                      <w:szCs w:val="21"/>
                    </w:rPr>
                    <w:t>8h</w:t>
                  </w:r>
                  <w:r w:rsidRPr="00263565">
                    <w:rPr>
                      <w:rFonts w:hint="eastAsia"/>
                      <w:szCs w:val="21"/>
                    </w:rPr>
                    <w:t>平均浓度的第</w:t>
                  </w:r>
                  <w:r w:rsidRPr="00263565">
                    <w:rPr>
                      <w:rFonts w:hint="eastAsia"/>
                      <w:szCs w:val="21"/>
                    </w:rPr>
                    <w:t>90</w:t>
                  </w:r>
                  <w:proofErr w:type="gramStart"/>
                  <w:r w:rsidRPr="00263565">
                    <w:rPr>
                      <w:rFonts w:hint="eastAsia"/>
                      <w:szCs w:val="21"/>
                    </w:rPr>
                    <w:t>百</w:t>
                  </w:r>
                  <w:proofErr w:type="gramEnd"/>
                  <w:r w:rsidRPr="00263565">
                    <w:rPr>
                      <w:rFonts w:hint="eastAsia"/>
                      <w:szCs w:val="21"/>
                    </w:rPr>
                    <w:t>分位</w:t>
                  </w:r>
                </w:p>
              </w:tc>
              <w:tc>
                <w:tcPr>
                  <w:tcW w:w="674" w:type="pct"/>
                  <w:tcBorders>
                    <w:tl2br w:val="nil"/>
                    <w:tr2bl w:val="nil"/>
                  </w:tcBorders>
                  <w:shd w:val="clear" w:color="auto" w:fill="auto"/>
                  <w:vAlign w:val="center"/>
                </w:tcPr>
                <w:p w14:paraId="29FACDEC" w14:textId="77777777" w:rsidR="000F3CBF" w:rsidRPr="00263565" w:rsidRDefault="00D5118D">
                  <w:pPr>
                    <w:jc w:val="center"/>
                    <w:rPr>
                      <w:szCs w:val="21"/>
                    </w:rPr>
                  </w:pPr>
                  <w:r w:rsidRPr="00263565">
                    <w:rPr>
                      <w:szCs w:val="21"/>
                    </w:rPr>
                    <w:t>149</w:t>
                  </w:r>
                </w:p>
              </w:tc>
              <w:tc>
                <w:tcPr>
                  <w:tcW w:w="630" w:type="pct"/>
                  <w:tcBorders>
                    <w:tl2br w:val="nil"/>
                    <w:tr2bl w:val="nil"/>
                  </w:tcBorders>
                  <w:shd w:val="clear" w:color="auto" w:fill="auto"/>
                  <w:vAlign w:val="center"/>
                </w:tcPr>
                <w:p w14:paraId="15BA8FFC" w14:textId="77777777" w:rsidR="000F3CBF" w:rsidRPr="00263565" w:rsidRDefault="00D5118D">
                  <w:pPr>
                    <w:jc w:val="center"/>
                    <w:rPr>
                      <w:szCs w:val="21"/>
                    </w:rPr>
                  </w:pPr>
                  <w:r w:rsidRPr="00263565">
                    <w:rPr>
                      <w:rFonts w:hint="eastAsia"/>
                      <w:szCs w:val="21"/>
                    </w:rPr>
                    <w:t>160</w:t>
                  </w:r>
                </w:p>
              </w:tc>
              <w:tc>
                <w:tcPr>
                  <w:tcW w:w="674" w:type="pct"/>
                  <w:tcBorders>
                    <w:tl2br w:val="nil"/>
                    <w:tr2bl w:val="nil"/>
                  </w:tcBorders>
                  <w:shd w:val="clear" w:color="auto" w:fill="auto"/>
                  <w:vAlign w:val="center"/>
                </w:tcPr>
                <w:p w14:paraId="31326155" w14:textId="77777777" w:rsidR="000F3CBF" w:rsidRPr="00263565" w:rsidRDefault="00D5118D">
                  <w:pPr>
                    <w:jc w:val="center"/>
                    <w:rPr>
                      <w:szCs w:val="21"/>
                    </w:rPr>
                  </w:pPr>
                  <w:r w:rsidRPr="00263565">
                    <w:rPr>
                      <w:szCs w:val="21"/>
                    </w:rPr>
                    <w:t>93.1</w:t>
                  </w:r>
                </w:p>
              </w:tc>
              <w:tc>
                <w:tcPr>
                  <w:tcW w:w="627" w:type="pct"/>
                  <w:tcBorders>
                    <w:tl2br w:val="nil"/>
                    <w:tr2bl w:val="nil"/>
                  </w:tcBorders>
                  <w:shd w:val="clear" w:color="auto" w:fill="auto"/>
                  <w:vAlign w:val="center"/>
                </w:tcPr>
                <w:p w14:paraId="74CCC8DA" w14:textId="77777777" w:rsidR="000F3CBF" w:rsidRPr="00263565" w:rsidRDefault="00D5118D">
                  <w:pPr>
                    <w:jc w:val="center"/>
                    <w:rPr>
                      <w:szCs w:val="21"/>
                    </w:rPr>
                  </w:pPr>
                  <w:r w:rsidRPr="00263565">
                    <w:rPr>
                      <w:rFonts w:hint="eastAsia"/>
                      <w:szCs w:val="21"/>
                    </w:rPr>
                    <w:t>达标</w:t>
                  </w:r>
                </w:p>
              </w:tc>
            </w:tr>
          </w:tbl>
          <w:p w14:paraId="5B5BA645" w14:textId="77777777" w:rsidR="000F3CBF" w:rsidRPr="00263565" w:rsidRDefault="00D5118D">
            <w:pPr>
              <w:pStyle w:val="affd"/>
            </w:pPr>
            <w:r w:rsidRPr="00263565">
              <w:rPr>
                <w:rFonts w:hint="eastAsia"/>
              </w:rPr>
              <w:t>根据以上数据，据表分析，项目所在区域</w:t>
            </w:r>
            <w:r w:rsidRPr="00263565">
              <w:rPr>
                <w:rFonts w:hint="eastAsia"/>
              </w:rPr>
              <w:t>SO</w:t>
            </w:r>
            <w:r w:rsidRPr="00263565">
              <w:rPr>
                <w:rFonts w:hint="eastAsia"/>
                <w:vertAlign w:val="subscript"/>
              </w:rPr>
              <w:t>2</w:t>
            </w:r>
            <w:r w:rsidRPr="00263565">
              <w:rPr>
                <w:rFonts w:hint="eastAsia"/>
              </w:rPr>
              <w:t>、</w:t>
            </w:r>
            <w:r w:rsidRPr="00263565">
              <w:rPr>
                <w:rFonts w:hint="eastAsia"/>
              </w:rPr>
              <w:t>NO</w:t>
            </w:r>
            <w:r w:rsidRPr="00263565">
              <w:rPr>
                <w:rFonts w:hint="eastAsia"/>
                <w:vertAlign w:val="subscript"/>
              </w:rPr>
              <w:t>2</w:t>
            </w:r>
            <w:r w:rsidRPr="00263565">
              <w:rPr>
                <w:rFonts w:hint="eastAsia"/>
              </w:rPr>
              <w:t>、</w:t>
            </w:r>
            <w:r w:rsidRPr="00263565">
              <w:rPr>
                <w:rFonts w:hint="eastAsia"/>
              </w:rPr>
              <w:t>PM</w:t>
            </w:r>
            <w:r w:rsidRPr="00263565">
              <w:rPr>
                <w:rFonts w:hint="eastAsia"/>
                <w:vertAlign w:val="subscript"/>
              </w:rPr>
              <w:t>10</w:t>
            </w:r>
            <w:r w:rsidRPr="00263565">
              <w:rPr>
                <w:rFonts w:hint="eastAsia"/>
              </w:rPr>
              <w:t>、</w:t>
            </w:r>
            <w:r w:rsidRPr="00263565">
              <w:rPr>
                <w:rFonts w:hint="eastAsia"/>
              </w:rPr>
              <w:t>PM</w:t>
            </w:r>
            <w:r w:rsidRPr="00263565">
              <w:rPr>
                <w:rFonts w:hint="eastAsia"/>
                <w:vertAlign w:val="subscript"/>
              </w:rPr>
              <w:t>2.5</w:t>
            </w:r>
            <w:r w:rsidRPr="00263565">
              <w:rPr>
                <w:rFonts w:hint="eastAsia"/>
              </w:rPr>
              <w:t>、</w:t>
            </w:r>
            <w:r w:rsidRPr="00263565">
              <w:rPr>
                <w:rFonts w:hint="eastAsia"/>
              </w:rPr>
              <w:t>CO</w:t>
            </w:r>
            <w:r w:rsidRPr="00263565">
              <w:rPr>
                <w:rFonts w:hint="eastAsia"/>
              </w:rPr>
              <w:t>、</w:t>
            </w:r>
            <w:r w:rsidRPr="00263565">
              <w:rPr>
                <w:rFonts w:hint="eastAsia"/>
              </w:rPr>
              <w:t>O</w:t>
            </w:r>
            <w:r w:rsidRPr="00263565">
              <w:rPr>
                <w:rFonts w:hint="eastAsia"/>
                <w:vertAlign w:val="subscript"/>
              </w:rPr>
              <w:t>3</w:t>
            </w:r>
            <w:r w:rsidRPr="00263565">
              <w:rPr>
                <w:rFonts w:hint="eastAsia"/>
              </w:rPr>
              <w:t>均满足《环境空气质量标准》（</w:t>
            </w:r>
            <w:r w:rsidRPr="00263565">
              <w:rPr>
                <w:rFonts w:hint="eastAsia"/>
              </w:rPr>
              <w:t>GB3095-2012</w:t>
            </w:r>
            <w:r w:rsidRPr="00263565">
              <w:rPr>
                <w:rFonts w:hint="eastAsia"/>
              </w:rPr>
              <w:t>）二级标准。项目所在区域为环境空气质量达标区域。</w:t>
            </w:r>
          </w:p>
          <w:bookmarkEnd w:id="10"/>
          <w:p w14:paraId="660690BD" w14:textId="77777777" w:rsidR="000F3CBF" w:rsidRPr="00263565" w:rsidRDefault="00D5118D">
            <w:pPr>
              <w:adjustRightInd w:val="0"/>
              <w:snapToGrid w:val="0"/>
              <w:spacing w:line="360" w:lineRule="auto"/>
              <w:ind w:firstLine="522"/>
              <w:rPr>
                <w:b/>
                <w:sz w:val="24"/>
              </w:rPr>
            </w:pPr>
            <w:r w:rsidRPr="00263565">
              <w:rPr>
                <w:rFonts w:hint="eastAsia"/>
                <w:b/>
                <w:sz w:val="24"/>
              </w:rPr>
              <w:t>2</w:t>
            </w:r>
            <w:r w:rsidRPr="00263565">
              <w:rPr>
                <w:rFonts w:hint="eastAsia"/>
                <w:b/>
                <w:sz w:val="24"/>
              </w:rPr>
              <w:t>、项目特征污染物</w:t>
            </w:r>
          </w:p>
          <w:p w14:paraId="24EB7D2D" w14:textId="77777777" w:rsidR="000F3CBF" w:rsidRPr="00263565" w:rsidRDefault="00D5118D">
            <w:pPr>
              <w:adjustRightInd w:val="0"/>
              <w:snapToGrid w:val="0"/>
              <w:spacing w:line="360" w:lineRule="auto"/>
              <w:ind w:firstLine="522"/>
              <w:rPr>
                <w:sz w:val="24"/>
              </w:rPr>
            </w:pPr>
            <w:r w:rsidRPr="00263565">
              <w:rPr>
                <w:sz w:val="24"/>
              </w:rPr>
              <w:t>非甲烷总烃引用重庆</w:t>
            </w:r>
            <w:r w:rsidRPr="00263565">
              <w:rPr>
                <w:rFonts w:hint="eastAsia"/>
                <w:sz w:val="24"/>
              </w:rPr>
              <w:t>开创环境监测</w:t>
            </w:r>
            <w:r w:rsidRPr="00263565">
              <w:rPr>
                <w:sz w:val="24"/>
              </w:rPr>
              <w:t>有限公司</w:t>
            </w:r>
            <w:r w:rsidRPr="00263565">
              <w:rPr>
                <w:rFonts w:hint="eastAsia"/>
                <w:sz w:val="24"/>
              </w:rPr>
              <w:t>对“重庆铭利达科技有限公司精密结构件及装配研发、生产项目”（开创环（检）字〔</w:t>
            </w:r>
            <w:r w:rsidRPr="00263565">
              <w:rPr>
                <w:rFonts w:hint="eastAsia"/>
                <w:sz w:val="24"/>
              </w:rPr>
              <w:t>202</w:t>
            </w:r>
            <w:r w:rsidRPr="00263565">
              <w:rPr>
                <w:sz w:val="24"/>
              </w:rPr>
              <w:t>1</w:t>
            </w:r>
            <w:r w:rsidRPr="00263565">
              <w:rPr>
                <w:rFonts w:hint="eastAsia"/>
                <w:sz w:val="24"/>
              </w:rPr>
              <w:t>〕第</w:t>
            </w:r>
            <w:r w:rsidRPr="00263565">
              <w:rPr>
                <w:rFonts w:hint="eastAsia"/>
                <w:sz w:val="24"/>
              </w:rPr>
              <w:t>HP</w:t>
            </w:r>
            <w:r w:rsidRPr="00263565">
              <w:rPr>
                <w:sz w:val="24"/>
              </w:rPr>
              <w:t>217</w:t>
            </w:r>
            <w:r w:rsidRPr="00263565">
              <w:rPr>
                <w:rFonts w:hint="eastAsia"/>
                <w:sz w:val="24"/>
              </w:rPr>
              <w:t>号）中的</w:t>
            </w:r>
            <w:r w:rsidRPr="00263565">
              <w:rPr>
                <w:rFonts w:hint="eastAsia"/>
                <w:sz w:val="24"/>
              </w:rPr>
              <w:t>Q</w:t>
            </w:r>
            <w:r w:rsidRPr="00263565">
              <w:rPr>
                <w:sz w:val="24"/>
              </w:rPr>
              <w:t>-2</w:t>
            </w:r>
            <w:r w:rsidRPr="00263565">
              <w:rPr>
                <w:rFonts w:hint="eastAsia"/>
                <w:sz w:val="24"/>
              </w:rPr>
              <w:t>点位的监测数据，监测时间为</w:t>
            </w:r>
            <w:r w:rsidRPr="00263565">
              <w:rPr>
                <w:rFonts w:hint="eastAsia"/>
                <w:sz w:val="24"/>
              </w:rPr>
              <w:t>202</w:t>
            </w:r>
            <w:r w:rsidRPr="00263565">
              <w:rPr>
                <w:sz w:val="24"/>
              </w:rPr>
              <w:t>1</w:t>
            </w:r>
            <w:r w:rsidRPr="00263565">
              <w:rPr>
                <w:rFonts w:hint="eastAsia"/>
                <w:sz w:val="24"/>
              </w:rPr>
              <w:t>年</w:t>
            </w:r>
            <w:r w:rsidRPr="00263565">
              <w:rPr>
                <w:sz w:val="24"/>
              </w:rPr>
              <w:t>9</w:t>
            </w:r>
            <w:r w:rsidRPr="00263565">
              <w:rPr>
                <w:rFonts w:hint="eastAsia"/>
                <w:sz w:val="24"/>
              </w:rPr>
              <w:t>月</w:t>
            </w:r>
            <w:r w:rsidRPr="00263565">
              <w:rPr>
                <w:rFonts w:hint="eastAsia"/>
                <w:sz w:val="24"/>
              </w:rPr>
              <w:t>1</w:t>
            </w:r>
            <w:r w:rsidRPr="00263565">
              <w:rPr>
                <w:sz w:val="24"/>
              </w:rPr>
              <w:t>0</w:t>
            </w:r>
            <w:r w:rsidRPr="00263565">
              <w:rPr>
                <w:rFonts w:hint="eastAsia"/>
                <w:sz w:val="24"/>
              </w:rPr>
              <w:t>日至</w:t>
            </w:r>
            <w:r w:rsidRPr="00263565">
              <w:rPr>
                <w:sz w:val="24"/>
              </w:rPr>
              <w:t>9</w:t>
            </w:r>
            <w:r w:rsidRPr="00263565">
              <w:rPr>
                <w:rFonts w:hint="eastAsia"/>
                <w:sz w:val="24"/>
              </w:rPr>
              <w:t>月</w:t>
            </w:r>
            <w:r w:rsidRPr="00263565">
              <w:rPr>
                <w:sz w:val="24"/>
              </w:rPr>
              <w:t>16</w:t>
            </w:r>
            <w:r w:rsidRPr="00263565">
              <w:rPr>
                <w:rFonts w:hint="eastAsia"/>
                <w:sz w:val="24"/>
              </w:rPr>
              <w:t>日。监测至今，区域环境空气质量本底值未发生明显变化，且监测数据在三年有效期内，监测点位于项目西北侧，</w:t>
            </w:r>
            <w:proofErr w:type="gramStart"/>
            <w:r w:rsidRPr="00263565">
              <w:rPr>
                <w:rFonts w:hint="eastAsia"/>
                <w:sz w:val="24"/>
              </w:rPr>
              <w:t>距本项目</w:t>
            </w:r>
            <w:proofErr w:type="gramEnd"/>
            <w:r w:rsidRPr="00263565">
              <w:rPr>
                <w:rFonts w:hint="eastAsia"/>
                <w:sz w:val="24"/>
              </w:rPr>
              <w:t>位置约</w:t>
            </w:r>
            <w:r w:rsidRPr="00263565">
              <w:rPr>
                <w:sz w:val="24"/>
              </w:rPr>
              <w:t>3.4</w:t>
            </w:r>
            <w:r w:rsidRPr="00263565">
              <w:rPr>
                <w:rFonts w:hint="eastAsia"/>
                <w:sz w:val="24"/>
              </w:rPr>
              <w:t>km</w:t>
            </w:r>
            <w:r w:rsidRPr="00263565">
              <w:rPr>
                <w:rFonts w:hint="eastAsia"/>
                <w:sz w:val="24"/>
              </w:rPr>
              <w:t>，满足《建设项目环境影响报告表编制技术指南》（污染影响类）（试行）区域环境质量现状评价要求，因此引用的监测数据有效，合理可行。</w:t>
            </w:r>
            <w:r w:rsidRPr="00263565">
              <w:rPr>
                <w:sz w:val="24"/>
              </w:rPr>
              <w:t>监测布点见</w:t>
            </w:r>
            <w:r w:rsidRPr="00263565">
              <w:rPr>
                <w:b/>
                <w:sz w:val="24"/>
                <w:u w:val="single"/>
              </w:rPr>
              <w:t>附图</w:t>
            </w:r>
            <w:r w:rsidRPr="00263565">
              <w:rPr>
                <w:b/>
                <w:sz w:val="24"/>
                <w:u w:val="single"/>
              </w:rPr>
              <w:t>8</w:t>
            </w:r>
            <w:r w:rsidRPr="00263565">
              <w:rPr>
                <w:rFonts w:hint="eastAsia"/>
                <w:sz w:val="24"/>
              </w:rPr>
              <w:t>。</w:t>
            </w:r>
          </w:p>
          <w:p w14:paraId="792DEB01" w14:textId="36E26986" w:rsidR="000F3CBF" w:rsidRPr="00263565" w:rsidRDefault="00913E40">
            <w:pPr>
              <w:adjustRightInd w:val="0"/>
              <w:snapToGrid w:val="0"/>
              <w:spacing w:line="360" w:lineRule="auto"/>
              <w:ind w:firstLineChars="200" w:firstLine="420"/>
              <w:rPr>
                <w:sz w:val="24"/>
              </w:rPr>
            </w:pPr>
            <w:r w:rsidRPr="00263565">
              <w:rPr>
                <w:noProof/>
              </w:rPr>
              <w:drawing>
                <wp:anchor distT="0" distB="0" distL="114300" distR="114300" simplePos="0" relativeHeight="251657216" behindDoc="0" locked="0" layoutInCell="1" allowOverlap="1" wp14:anchorId="1A67658E" wp14:editId="226F2E2D">
                  <wp:simplePos x="0" y="0"/>
                  <wp:positionH relativeFrom="column">
                    <wp:posOffset>2217420</wp:posOffset>
                  </wp:positionH>
                  <wp:positionV relativeFrom="paragraph">
                    <wp:posOffset>469265</wp:posOffset>
                  </wp:positionV>
                  <wp:extent cx="966470" cy="419100"/>
                  <wp:effectExtent l="0" t="0" r="0" b="0"/>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647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18D" w:rsidRPr="00263565">
              <w:rPr>
                <w:sz w:val="24"/>
              </w:rPr>
              <w:t>根据《环境影响评价技术导则</w:t>
            </w:r>
            <w:r w:rsidR="00D5118D" w:rsidRPr="00263565">
              <w:rPr>
                <w:sz w:val="24"/>
              </w:rPr>
              <w:t xml:space="preserve"> </w:t>
            </w:r>
            <w:r w:rsidR="00D5118D" w:rsidRPr="00263565">
              <w:rPr>
                <w:sz w:val="24"/>
              </w:rPr>
              <w:t>大气环境》（</w:t>
            </w:r>
            <w:r w:rsidR="00D5118D" w:rsidRPr="00263565">
              <w:rPr>
                <w:sz w:val="24"/>
              </w:rPr>
              <w:t>HJ 2.2-2018</w:t>
            </w:r>
            <w:r w:rsidR="00D5118D" w:rsidRPr="00263565">
              <w:rPr>
                <w:sz w:val="24"/>
              </w:rPr>
              <w:t>），采用最大监测浓度占标率对评价区域大气环境质量现状进行评价，评价模式如下：</w:t>
            </w:r>
          </w:p>
          <w:p w14:paraId="719D8663" w14:textId="687DA2FB" w:rsidR="000F3CBF" w:rsidRPr="00263565" w:rsidRDefault="000F3CBF">
            <w:pPr>
              <w:pStyle w:val="Default"/>
              <w:ind w:left="1260" w:hanging="420"/>
              <w:rPr>
                <w:color w:val="auto"/>
              </w:rPr>
            </w:pPr>
          </w:p>
          <w:p w14:paraId="43397C13" w14:textId="732997C4" w:rsidR="000F3CBF" w:rsidRPr="00263565" w:rsidRDefault="000F3CBF">
            <w:pPr>
              <w:pStyle w:val="31"/>
              <w:ind w:left="1260" w:hanging="420"/>
            </w:pPr>
          </w:p>
          <w:p w14:paraId="1984B321" w14:textId="77777777" w:rsidR="00962E61" w:rsidRPr="00263565" w:rsidRDefault="00962E61">
            <w:pPr>
              <w:pStyle w:val="31"/>
              <w:ind w:left="1260" w:hanging="420"/>
            </w:pPr>
          </w:p>
          <w:p w14:paraId="0F59C557" w14:textId="77777777" w:rsidR="000F3CBF" w:rsidRPr="00263565" w:rsidRDefault="00D5118D">
            <w:pPr>
              <w:adjustRightInd w:val="0"/>
              <w:snapToGrid w:val="0"/>
              <w:spacing w:line="360" w:lineRule="auto"/>
              <w:ind w:firstLine="522"/>
              <w:rPr>
                <w:kern w:val="26"/>
                <w:sz w:val="24"/>
              </w:rPr>
            </w:pPr>
            <w:r w:rsidRPr="00263565">
              <w:rPr>
                <w:snapToGrid w:val="0"/>
                <w:kern w:val="0"/>
                <w:sz w:val="24"/>
              </w:rPr>
              <w:t>式中：</w:t>
            </w:r>
            <w:r w:rsidRPr="00263565">
              <w:rPr>
                <w:kern w:val="26"/>
                <w:sz w:val="24"/>
              </w:rPr>
              <w:t>P</w:t>
            </w:r>
            <w:r w:rsidRPr="00263565">
              <w:rPr>
                <w:kern w:val="26"/>
                <w:sz w:val="24"/>
                <w:vertAlign w:val="subscript"/>
              </w:rPr>
              <w:t>i</w:t>
            </w:r>
            <w:r w:rsidRPr="00263565">
              <w:rPr>
                <w:kern w:val="26"/>
                <w:sz w:val="24"/>
              </w:rPr>
              <w:t>——</w:t>
            </w:r>
            <w:r w:rsidRPr="00263565">
              <w:rPr>
                <w:kern w:val="26"/>
                <w:sz w:val="24"/>
              </w:rPr>
              <w:t>为第</w:t>
            </w:r>
            <w:proofErr w:type="spellStart"/>
            <w:r w:rsidRPr="00263565">
              <w:rPr>
                <w:kern w:val="26"/>
                <w:sz w:val="24"/>
              </w:rPr>
              <w:t>i</w:t>
            </w:r>
            <w:proofErr w:type="spellEnd"/>
            <w:proofErr w:type="gramStart"/>
            <w:r w:rsidRPr="00263565">
              <w:rPr>
                <w:kern w:val="26"/>
                <w:sz w:val="24"/>
              </w:rPr>
              <w:t>个</w:t>
            </w:r>
            <w:proofErr w:type="gramEnd"/>
            <w:r w:rsidRPr="00263565">
              <w:rPr>
                <w:kern w:val="26"/>
                <w:sz w:val="24"/>
              </w:rPr>
              <w:t>污染物的最大监测浓度占标率，</w:t>
            </w:r>
            <w:r w:rsidRPr="00263565">
              <w:rPr>
                <w:kern w:val="26"/>
                <w:sz w:val="24"/>
              </w:rPr>
              <w:t>%</w:t>
            </w:r>
            <w:r w:rsidRPr="00263565">
              <w:rPr>
                <w:kern w:val="26"/>
                <w:sz w:val="24"/>
              </w:rPr>
              <w:t>；</w:t>
            </w:r>
          </w:p>
          <w:p w14:paraId="01F44552" w14:textId="77777777" w:rsidR="000F3CBF" w:rsidRPr="00263565" w:rsidRDefault="00D5118D">
            <w:pPr>
              <w:adjustRightInd w:val="0"/>
              <w:snapToGrid w:val="0"/>
              <w:spacing w:line="360" w:lineRule="auto"/>
              <w:ind w:firstLineChars="500" w:firstLine="1200"/>
              <w:rPr>
                <w:kern w:val="26"/>
                <w:sz w:val="24"/>
              </w:rPr>
            </w:pPr>
            <w:r w:rsidRPr="00263565">
              <w:rPr>
                <w:kern w:val="26"/>
                <w:sz w:val="24"/>
              </w:rPr>
              <w:t>C</w:t>
            </w:r>
            <w:r w:rsidRPr="00263565">
              <w:rPr>
                <w:kern w:val="26"/>
                <w:sz w:val="24"/>
                <w:vertAlign w:val="subscript"/>
              </w:rPr>
              <w:t>i</w:t>
            </w:r>
            <w:r w:rsidRPr="00263565">
              <w:rPr>
                <w:kern w:val="26"/>
                <w:sz w:val="24"/>
              </w:rPr>
              <w:t>——</w:t>
            </w:r>
            <w:r w:rsidRPr="00263565">
              <w:rPr>
                <w:kern w:val="26"/>
                <w:sz w:val="24"/>
              </w:rPr>
              <w:t>为第</w:t>
            </w:r>
            <w:proofErr w:type="spellStart"/>
            <w:r w:rsidRPr="00263565">
              <w:rPr>
                <w:kern w:val="26"/>
                <w:sz w:val="24"/>
              </w:rPr>
              <w:t>i</w:t>
            </w:r>
            <w:proofErr w:type="spellEnd"/>
            <w:proofErr w:type="gramStart"/>
            <w:r w:rsidRPr="00263565">
              <w:rPr>
                <w:kern w:val="26"/>
                <w:sz w:val="24"/>
              </w:rPr>
              <w:t>个</w:t>
            </w:r>
            <w:proofErr w:type="gramEnd"/>
            <w:r w:rsidRPr="00263565">
              <w:rPr>
                <w:kern w:val="26"/>
                <w:sz w:val="24"/>
              </w:rPr>
              <w:t>污染因子的最大实测浓度，</w:t>
            </w:r>
            <w:r w:rsidRPr="00263565">
              <w:rPr>
                <w:kern w:val="26"/>
                <w:sz w:val="24"/>
              </w:rPr>
              <w:t>mg/m</w:t>
            </w:r>
            <w:r w:rsidRPr="00263565">
              <w:rPr>
                <w:kern w:val="26"/>
                <w:sz w:val="24"/>
                <w:vertAlign w:val="superscript"/>
              </w:rPr>
              <w:t>3</w:t>
            </w:r>
            <w:r w:rsidRPr="00263565">
              <w:rPr>
                <w:kern w:val="26"/>
                <w:sz w:val="24"/>
              </w:rPr>
              <w:t>；</w:t>
            </w:r>
          </w:p>
          <w:p w14:paraId="1313FC6F" w14:textId="77777777" w:rsidR="000F3CBF" w:rsidRPr="00263565" w:rsidRDefault="00D5118D">
            <w:pPr>
              <w:spacing w:line="360" w:lineRule="auto"/>
              <w:ind w:firstLineChars="500" w:firstLine="1200"/>
              <w:textAlignment w:val="baseline"/>
              <w:rPr>
                <w:kern w:val="26"/>
                <w:sz w:val="24"/>
              </w:rPr>
            </w:pPr>
            <w:proofErr w:type="spellStart"/>
            <w:r w:rsidRPr="00263565">
              <w:rPr>
                <w:kern w:val="26"/>
                <w:sz w:val="24"/>
              </w:rPr>
              <w:t>C</w:t>
            </w:r>
            <w:r w:rsidRPr="00263565">
              <w:rPr>
                <w:kern w:val="26"/>
                <w:sz w:val="24"/>
                <w:vertAlign w:val="subscript"/>
              </w:rPr>
              <w:t>oi</w:t>
            </w:r>
            <w:proofErr w:type="spellEnd"/>
            <w:r w:rsidRPr="00263565">
              <w:rPr>
                <w:kern w:val="26"/>
                <w:sz w:val="24"/>
              </w:rPr>
              <w:t>——</w:t>
            </w:r>
            <w:r w:rsidRPr="00263565">
              <w:rPr>
                <w:kern w:val="26"/>
                <w:sz w:val="24"/>
              </w:rPr>
              <w:t>为第</w:t>
            </w:r>
            <w:proofErr w:type="spellStart"/>
            <w:r w:rsidRPr="00263565">
              <w:rPr>
                <w:kern w:val="26"/>
                <w:sz w:val="24"/>
              </w:rPr>
              <w:t>i</w:t>
            </w:r>
            <w:proofErr w:type="spellEnd"/>
            <w:proofErr w:type="gramStart"/>
            <w:r w:rsidRPr="00263565">
              <w:rPr>
                <w:kern w:val="26"/>
                <w:sz w:val="24"/>
              </w:rPr>
              <w:t>个</w:t>
            </w:r>
            <w:proofErr w:type="gramEnd"/>
            <w:r w:rsidRPr="00263565">
              <w:rPr>
                <w:kern w:val="26"/>
                <w:sz w:val="24"/>
              </w:rPr>
              <w:t>污染物相对应的评价标准，</w:t>
            </w:r>
            <w:r w:rsidRPr="00263565">
              <w:rPr>
                <w:kern w:val="26"/>
                <w:sz w:val="24"/>
              </w:rPr>
              <w:t>mg/m</w:t>
            </w:r>
            <w:r w:rsidRPr="00263565">
              <w:rPr>
                <w:kern w:val="26"/>
                <w:sz w:val="24"/>
                <w:vertAlign w:val="superscript"/>
              </w:rPr>
              <w:t>3</w:t>
            </w:r>
            <w:r w:rsidRPr="00263565">
              <w:rPr>
                <w:kern w:val="26"/>
                <w:sz w:val="24"/>
              </w:rPr>
              <w:t>。</w:t>
            </w:r>
          </w:p>
          <w:p w14:paraId="00C7F729" w14:textId="77777777" w:rsidR="000F3CBF" w:rsidRPr="00263565" w:rsidRDefault="00D5118D">
            <w:pPr>
              <w:autoSpaceDE w:val="0"/>
              <w:autoSpaceDN w:val="0"/>
              <w:spacing w:line="360" w:lineRule="auto"/>
              <w:jc w:val="center"/>
              <w:rPr>
                <w:b/>
                <w:bCs/>
                <w:kern w:val="0"/>
                <w:sz w:val="24"/>
              </w:rPr>
            </w:pPr>
            <w:r w:rsidRPr="00263565">
              <w:rPr>
                <w:b/>
                <w:bCs/>
                <w:kern w:val="0"/>
                <w:sz w:val="24"/>
              </w:rPr>
              <w:t>表</w:t>
            </w:r>
            <w:r w:rsidRPr="00263565">
              <w:rPr>
                <w:b/>
                <w:bCs/>
                <w:kern w:val="0"/>
                <w:sz w:val="24"/>
              </w:rPr>
              <w:t xml:space="preserve"> 3-2 </w:t>
            </w:r>
            <w:r w:rsidRPr="00263565">
              <w:rPr>
                <w:b/>
                <w:bCs/>
                <w:kern w:val="0"/>
                <w:sz w:val="24"/>
              </w:rPr>
              <w:t>环境空气质量现状监测及评价结果统计表</w:t>
            </w:r>
            <w:r w:rsidRPr="00263565">
              <w:rPr>
                <w:b/>
                <w:bCs/>
                <w:kern w:val="0"/>
                <w:sz w:val="24"/>
              </w:rPr>
              <w:t xml:space="preserve">     </w:t>
            </w:r>
            <w:r w:rsidRPr="00263565">
              <w:rPr>
                <w:b/>
                <w:bCs/>
                <w:kern w:val="0"/>
                <w:sz w:val="24"/>
              </w:rPr>
              <w:t>单位：</w:t>
            </w:r>
            <w:r w:rsidRPr="00263565">
              <w:rPr>
                <w:b/>
                <w:bCs/>
                <w:kern w:val="0"/>
                <w:sz w:val="24"/>
              </w:rPr>
              <w:t>mg/m</w:t>
            </w:r>
            <w:r w:rsidRPr="00263565">
              <w:rPr>
                <w:b/>
                <w:bCs/>
                <w:kern w:val="0"/>
                <w:sz w:val="24"/>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304"/>
              <w:gridCol w:w="903"/>
              <w:gridCol w:w="713"/>
              <w:gridCol w:w="1172"/>
              <w:gridCol w:w="1172"/>
              <w:gridCol w:w="746"/>
              <w:gridCol w:w="679"/>
            </w:tblGrid>
            <w:tr w:rsidR="00263565" w:rsidRPr="00263565" w14:paraId="3DFB34AA" w14:textId="77777777">
              <w:trPr>
                <w:trHeight w:val="499"/>
                <w:jc w:val="center"/>
              </w:trPr>
              <w:tc>
                <w:tcPr>
                  <w:tcW w:w="1595" w:type="dxa"/>
                  <w:vAlign w:val="center"/>
                </w:tcPr>
                <w:p w14:paraId="1261994B" w14:textId="77777777" w:rsidR="000F3CBF" w:rsidRPr="00263565" w:rsidRDefault="00D5118D">
                  <w:pPr>
                    <w:spacing w:line="240" w:lineRule="atLeast"/>
                    <w:jc w:val="center"/>
                    <w:rPr>
                      <w:b/>
                      <w:szCs w:val="21"/>
                    </w:rPr>
                  </w:pPr>
                  <w:r w:rsidRPr="00263565">
                    <w:rPr>
                      <w:b/>
                      <w:szCs w:val="21"/>
                    </w:rPr>
                    <w:t>监测点位</w:t>
                  </w:r>
                </w:p>
              </w:tc>
              <w:tc>
                <w:tcPr>
                  <w:tcW w:w="1276" w:type="dxa"/>
                  <w:vAlign w:val="center"/>
                </w:tcPr>
                <w:p w14:paraId="45428AF8" w14:textId="77777777" w:rsidR="000F3CBF" w:rsidRPr="00263565" w:rsidRDefault="00D5118D">
                  <w:pPr>
                    <w:spacing w:line="240" w:lineRule="atLeast"/>
                    <w:jc w:val="center"/>
                    <w:rPr>
                      <w:b/>
                      <w:szCs w:val="21"/>
                    </w:rPr>
                  </w:pPr>
                  <w:r w:rsidRPr="00263565">
                    <w:rPr>
                      <w:b/>
                      <w:szCs w:val="21"/>
                    </w:rPr>
                    <w:t>污染物</w:t>
                  </w:r>
                </w:p>
              </w:tc>
              <w:tc>
                <w:tcPr>
                  <w:tcW w:w="883" w:type="dxa"/>
                  <w:vAlign w:val="center"/>
                </w:tcPr>
                <w:p w14:paraId="24DA1E54" w14:textId="77777777" w:rsidR="000F3CBF" w:rsidRPr="00263565" w:rsidRDefault="00D5118D">
                  <w:pPr>
                    <w:spacing w:line="240" w:lineRule="atLeast"/>
                    <w:jc w:val="center"/>
                    <w:rPr>
                      <w:b/>
                      <w:szCs w:val="21"/>
                    </w:rPr>
                  </w:pPr>
                  <w:r w:rsidRPr="00263565">
                    <w:rPr>
                      <w:b/>
                      <w:szCs w:val="21"/>
                    </w:rPr>
                    <w:t>平均</w:t>
                  </w:r>
                </w:p>
                <w:p w14:paraId="5ECA5095" w14:textId="77777777" w:rsidR="000F3CBF" w:rsidRPr="00263565" w:rsidRDefault="00D5118D">
                  <w:pPr>
                    <w:spacing w:line="240" w:lineRule="atLeast"/>
                    <w:jc w:val="center"/>
                    <w:rPr>
                      <w:b/>
                      <w:szCs w:val="21"/>
                    </w:rPr>
                  </w:pPr>
                  <w:r w:rsidRPr="00263565">
                    <w:rPr>
                      <w:b/>
                      <w:szCs w:val="21"/>
                    </w:rPr>
                    <w:t>时间</w:t>
                  </w:r>
                </w:p>
              </w:tc>
              <w:tc>
                <w:tcPr>
                  <w:tcW w:w="697" w:type="dxa"/>
                  <w:vAlign w:val="center"/>
                </w:tcPr>
                <w:p w14:paraId="12825CB1" w14:textId="77777777" w:rsidR="000F3CBF" w:rsidRPr="00263565" w:rsidRDefault="00D5118D">
                  <w:pPr>
                    <w:spacing w:line="240" w:lineRule="atLeast"/>
                    <w:jc w:val="center"/>
                    <w:rPr>
                      <w:b/>
                      <w:szCs w:val="21"/>
                    </w:rPr>
                  </w:pPr>
                  <w:r w:rsidRPr="00263565">
                    <w:rPr>
                      <w:b/>
                      <w:szCs w:val="21"/>
                    </w:rPr>
                    <w:t>评价</w:t>
                  </w:r>
                </w:p>
                <w:p w14:paraId="2E2AAFBE" w14:textId="77777777" w:rsidR="000F3CBF" w:rsidRPr="00263565" w:rsidRDefault="00D5118D">
                  <w:pPr>
                    <w:spacing w:line="240" w:lineRule="atLeast"/>
                    <w:jc w:val="center"/>
                    <w:rPr>
                      <w:b/>
                      <w:szCs w:val="21"/>
                    </w:rPr>
                  </w:pPr>
                  <w:r w:rsidRPr="00263565">
                    <w:rPr>
                      <w:b/>
                      <w:szCs w:val="21"/>
                    </w:rPr>
                    <w:t>标准</w:t>
                  </w:r>
                </w:p>
              </w:tc>
              <w:tc>
                <w:tcPr>
                  <w:tcW w:w="1146" w:type="dxa"/>
                  <w:vAlign w:val="center"/>
                </w:tcPr>
                <w:p w14:paraId="36A4E3C4" w14:textId="77777777" w:rsidR="000F3CBF" w:rsidRPr="00263565" w:rsidRDefault="00D5118D">
                  <w:pPr>
                    <w:spacing w:line="240" w:lineRule="atLeast"/>
                    <w:jc w:val="center"/>
                    <w:rPr>
                      <w:b/>
                      <w:szCs w:val="21"/>
                    </w:rPr>
                  </w:pPr>
                  <w:r w:rsidRPr="00263565">
                    <w:rPr>
                      <w:b/>
                      <w:szCs w:val="21"/>
                    </w:rPr>
                    <w:t>监测浓度范围</w:t>
                  </w:r>
                </w:p>
              </w:tc>
              <w:tc>
                <w:tcPr>
                  <w:tcW w:w="1146" w:type="dxa"/>
                  <w:vAlign w:val="center"/>
                </w:tcPr>
                <w:p w14:paraId="6EC2A493" w14:textId="77777777" w:rsidR="000F3CBF" w:rsidRPr="00263565" w:rsidRDefault="00D5118D">
                  <w:pPr>
                    <w:spacing w:line="240" w:lineRule="atLeast"/>
                    <w:jc w:val="center"/>
                    <w:rPr>
                      <w:b/>
                      <w:szCs w:val="21"/>
                    </w:rPr>
                  </w:pPr>
                  <w:r w:rsidRPr="00263565">
                    <w:rPr>
                      <w:b/>
                      <w:szCs w:val="21"/>
                    </w:rPr>
                    <w:t>最大浓度占标率</w:t>
                  </w:r>
                </w:p>
              </w:tc>
              <w:tc>
                <w:tcPr>
                  <w:tcW w:w="730" w:type="dxa"/>
                  <w:vAlign w:val="center"/>
                </w:tcPr>
                <w:p w14:paraId="3C309B75" w14:textId="77777777" w:rsidR="000F3CBF" w:rsidRPr="00263565" w:rsidRDefault="00D5118D">
                  <w:pPr>
                    <w:spacing w:line="240" w:lineRule="atLeast"/>
                    <w:jc w:val="center"/>
                    <w:rPr>
                      <w:b/>
                      <w:szCs w:val="21"/>
                    </w:rPr>
                  </w:pPr>
                  <w:r w:rsidRPr="00263565">
                    <w:rPr>
                      <w:b/>
                      <w:szCs w:val="21"/>
                    </w:rPr>
                    <w:t>超标率</w:t>
                  </w:r>
                </w:p>
              </w:tc>
              <w:tc>
                <w:tcPr>
                  <w:tcW w:w="664" w:type="dxa"/>
                  <w:vAlign w:val="center"/>
                </w:tcPr>
                <w:p w14:paraId="2FC89B51" w14:textId="77777777" w:rsidR="000F3CBF" w:rsidRPr="00263565" w:rsidRDefault="00D5118D">
                  <w:pPr>
                    <w:spacing w:line="240" w:lineRule="atLeast"/>
                    <w:jc w:val="center"/>
                    <w:rPr>
                      <w:b/>
                      <w:szCs w:val="21"/>
                    </w:rPr>
                  </w:pPr>
                  <w:r w:rsidRPr="00263565">
                    <w:rPr>
                      <w:b/>
                      <w:szCs w:val="21"/>
                    </w:rPr>
                    <w:t>达标情况</w:t>
                  </w:r>
                </w:p>
              </w:tc>
            </w:tr>
            <w:tr w:rsidR="00263565" w:rsidRPr="00263565" w14:paraId="25925820" w14:textId="77777777">
              <w:trPr>
                <w:trHeight w:val="523"/>
                <w:jc w:val="center"/>
              </w:trPr>
              <w:tc>
                <w:tcPr>
                  <w:tcW w:w="1595" w:type="dxa"/>
                  <w:vAlign w:val="center"/>
                </w:tcPr>
                <w:p w14:paraId="6920271C" w14:textId="77777777" w:rsidR="000F3CBF" w:rsidRPr="00263565" w:rsidRDefault="00D5118D">
                  <w:pPr>
                    <w:spacing w:line="240" w:lineRule="atLeast"/>
                    <w:jc w:val="center"/>
                    <w:rPr>
                      <w:szCs w:val="21"/>
                    </w:rPr>
                  </w:pPr>
                  <w:r w:rsidRPr="00263565">
                    <w:rPr>
                      <w:szCs w:val="21"/>
                    </w:rPr>
                    <w:t xml:space="preserve">Q-2 </w:t>
                  </w:r>
                </w:p>
              </w:tc>
              <w:tc>
                <w:tcPr>
                  <w:tcW w:w="1276" w:type="dxa"/>
                  <w:vAlign w:val="center"/>
                </w:tcPr>
                <w:p w14:paraId="118956B5" w14:textId="77777777" w:rsidR="000F3CBF" w:rsidRPr="00263565" w:rsidRDefault="00D5118D">
                  <w:pPr>
                    <w:spacing w:line="240" w:lineRule="atLeast"/>
                    <w:jc w:val="center"/>
                    <w:rPr>
                      <w:szCs w:val="21"/>
                    </w:rPr>
                  </w:pPr>
                  <w:r w:rsidRPr="00263565">
                    <w:rPr>
                      <w:szCs w:val="21"/>
                    </w:rPr>
                    <w:t>非甲烷总烃</w:t>
                  </w:r>
                </w:p>
              </w:tc>
              <w:tc>
                <w:tcPr>
                  <w:tcW w:w="883" w:type="dxa"/>
                  <w:vAlign w:val="center"/>
                </w:tcPr>
                <w:p w14:paraId="5CD0290E" w14:textId="77777777" w:rsidR="000F3CBF" w:rsidRPr="00263565" w:rsidRDefault="00D5118D">
                  <w:pPr>
                    <w:spacing w:line="240" w:lineRule="atLeast"/>
                    <w:jc w:val="center"/>
                    <w:rPr>
                      <w:szCs w:val="21"/>
                    </w:rPr>
                  </w:pPr>
                  <w:r w:rsidRPr="00263565">
                    <w:rPr>
                      <w:szCs w:val="21"/>
                    </w:rPr>
                    <w:t>小时值</w:t>
                  </w:r>
                </w:p>
              </w:tc>
              <w:tc>
                <w:tcPr>
                  <w:tcW w:w="697" w:type="dxa"/>
                  <w:vAlign w:val="center"/>
                </w:tcPr>
                <w:p w14:paraId="38C3ECFB" w14:textId="77777777" w:rsidR="000F3CBF" w:rsidRPr="00263565" w:rsidRDefault="00D5118D">
                  <w:pPr>
                    <w:spacing w:line="240" w:lineRule="atLeast"/>
                    <w:jc w:val="center"/>
                    <w:rPr>
                      <w:szCs w:val="21"/>
                    </w:rPr>
                  </w:pPr>
                  <w:r w:rsidRPr="00263565">
                    <w:rPr>
                      <w:szCs w:val="21"/>
                    </w:rPr>
                    <w:t>2.0</w:t>
                  </w:r>
                </w:p>
              </w:tc>
              <w:tc>
                <w:tcPr>
                  <w:tcW w:w="1146" w:type="dxa"/>
                  <w:vAlign w:val="center"/>
                </w:tcPr>
                <w:p w14:paraId="4F672C6E" w14:textId="77777777" w:rsidR="000F3CBF" w:rsidRPr="00263565" w:rsidRDefault="00D5118D">
                  <w:pPr>
                    <w:spacing w:line="240" w:lineRule="atLeast"/>
                    <w:jc w:val="center"/>
                    <w:rPr>
                      <w:szCs w:val="21"/>
                    </w:rPr>
                  </w:pPr>
                  <w:r w:rsidRPr="00263565">
                    <w:rPr>
                      <w:szCs w:val="21"/>
                    </w:rPr>
                    <w:t>0.36~0.62</w:t>
                  </w:r>
                </w:p>
              </w:tc>
              <w:tc>
                <w:tcPr>
                  <w:tcW w:w="1146" w:type="dxa"/>
                  <w:vAlign w:val="center"/>
                </w:tcPr>
                <w:p w14:paraId="44204A3B" w14:textId="77777777" w:rsidR="000F3CBF" w:rsidRPr="00263565" w:rsidRDefault="00D5118D">
                  <w:pPr>
                    <w:spacing w:line="240" w:lineRule="atLeast"/>
                    <w:jc w:val="center"/>
                    <w:rPr>
                      <w:szCs w:val="21"/>
                    </w:rPr>
                  </w:pPr>
                  <w:r w:rsidRPr="00263565">
                    <w:rPr>
                      <w:szCs w:val="21"/>
                    </w:rPr>
                    <w:t>31%</w:t>
                  </w:r>
                </w:p>
              </w:tc>
              <w:tc>
                <w:tcPr>
                  <w:tcW w:w="730" w:type="dxa"/>
                  <w:vAlign w:val="center"/>
                </w:tcPr>
                <w:p w14:paraId="25CCA435" w14:textId="77777777" w:rsidR="000F3CBF" w:rsidRPr="00263565" w:rsidRDefault="00D5118D">
                  <w:pPr>
                    <w:spacing w:line="240" w:lineRule="atLeast"/>
                    <w:jc w:val="center"/>
                    <w:rPr>
                      <w:szCs w:val="21"/>
                    </w:rPr>
                  </w:pPr>
                  <w:r w:rsidRPr="00263565">
                    <w:rPr>
                      <w:szCs w:val="21"/>
                    </w:rPr>
                    <w:t>0</w:t>
                  </w:r>
                </w:p>
              </w:tc>
              <w:tc>
                <w:tcPr>
                  <w:tcW w:w="664" w:type="dxa"/>
                  <w:vAlign w:val="center"/>
                </w:tcPr>
                <w:p w14:paraId="36C458E0" w14:textId="77777777" w:rsidR="000F3CBF" w:rsidRPr="00263565" w:rsidRDefault="00D5118D">
                  <w:pPr>
                    <w:spacing w:line="240" w:lineRule="atLeast"/>
                    <w:jc w:val="center"/>
                    <w:rPr>
                      <w:szCs w:val="21"/>
                    </w:rPr>
                  </w:pPr>
                  <w:r w:rsidRPr="00263565">
                    <w:rPr>
                      <w:szCs w:val="21"/>
                    </w:rPr>
                    <w:t>达标</w:t>
                  </w:r>
                </w:p>
              </w:tc>
            </w:tr>
          </w:tbl>
          <w:p w14:paraId="7A4B99CA" w14:textId="77777777" w:rsidR="000F3CBF" w:rsidRPr="00263565" w:rsidRDefault="00D5118D">
            <w:pPr>
              <w:autoSpaceDE w:val="0"/>
              <w:autoSpaceDN w:val="0"/>
              <w:spacing w:line="360" w:lineRule="auto"/>
              <w:ind w:firstLineChars="200" w:firstLine="480"/>
              <w:rPr>
                <w:kern w:val="0"/>
                <w:sz w:val="24"/>
              </w:rPr>
            </w:pPr>
            <w:r w:rsidRPr="00263565">
              <w:rPr>
                <w:kern w:val="0"/>
                <w:sz w:val="24"/>
              </w:rPr>
              <w:t>根据表</w:t>
            </w:r>
            <w:r w:rsidRPr="00263565">
              <w:rPr>
                <w:kern w:val="0"/>
                <w:sz w:val="24"/>
              </w:rPr>
              <w:t>3-2</w:t>
            </w:r>
            <w:r w:rsidRPr="00263565">
              <w:rPr>
                <w:kern w:val="0"/>
                <w:sz w:val="24"/>
              </w:rPr>
              <w:t>监测数据可知，项目</w:t>
            </w:r>
            <w:r w:rsidRPr="00263565">
              <w:rPr>
                <w:rFonts w:hint="eastAsia"/>
                <w:kern w:val="0"/>
                <w:sz w:val="24"/>
              </w:rPr>
              <w:t>所在</w:t>
            </w:r>
            <w:r w:rsidRPr="00263565">
              <w:rPr>
                <w:kern w:val="0"/>
                <w:sz w:val="24"/>
              </w:rPr>
              <w:t>区</w:t>
            </w:r>
            <w:r w:rsidRPr="00263565">
              <w:rPr>
                <w:rFonts w:hint="eastAsia"/>
                <w:kern w:val="0"/>
                <w:sz w:val="24"/>
              </w:rPr>
              <w:t>域</w:t>
            </w:r>
            <w:r w:rsidRPr="00263565">
              <w:rPr>
                <w:kern w:val="0"/>
                <w:sz w:val="24"/>
              </w:rPr>
              <w:t>非甲烷总烃满足河北省地方标准《环境空气质量</w:t>
            </w:r>
            <w:r w:rsidRPr="00263565">
              <w:rPr>
                <w:kern w:val="0"/>
                <w:sz w:val="24"/>
              </w:rPr>
              <w:t xml:space="preserve"> </w:t>
            </w:r>
            <w:r w:rsidRPr="00263565">
              <w:rPr>
                <w:kern w:val="0"/>
                <w:sz w:val="24"/>
              </w:rPr>
              <w:t>非甲烷总烃限值》</w:t>
            </w:r>
            <w:r w:rsidRPr="00263565">
              <w:rPr>
                <w:rFonts w:hint="eastAsia"/>
                <w:kern w:val="0"/>
                <w:sz w:val="24"/>
              </w:rPr>
              <w:t>（</w:t>
            </w:r>
            <w:r w:rsidRPr="00263565">
              <w:rPr>
                <w:rFonts w:hint="eastAsia"/>
                <w:kern w:val="0"/>
                <w:sz w:val="24"/>
              </w:rPr>
              <w:t>DB13/1577-2012</w:t>
            </w:r>
            <w:r w:rsidRPr="00263565">
              <w:rPr>
                <w:rFonts w:hint="eastAsia"/>
                <w:kern w:val="0"/>
                <w:sz w:val="24"/>
              </w:rPr>
              <w:t>）二级标准要求</w:t>
            </w:r>
            <w:r w:rsidRPr="00263565">
              <w:rPr>
                <w:kern w:val="0"/>
                <w:sz w:val="24"/>
              </w:rPr>
              <w:t>。</w:t>
            </w:r>
          </w:p>
          <w:p w14:paraId="4157D63D" w14:textId="77777777" w:rsidR="000F3CBF" w:rsidRPr="00263565" w:rsidRDefault="00D5118D">
            <w:pPr>
              <w:autoSpaceDE w:val="0"/>
              <w:autoSpaceDN w:val="0"/>
              <w:spacing w:line="360" w:lineRule="auto"/>
              <w:rPr>
                <w:b/>
                <w:kern w:val="0"/>
                <w:sz w:val="24"/>
              </w:rPr>
            </w:pPr>
            <w:r w:rsidRPr="00263565">
              <w:rPr>
                <w:b/>
                <w:kern w:val="0"/>
                <w:sz w:val="24"/>
              </w:rPr>
              <w:t xml:space="preserve">3.2 </w:t>
            </w:r>
            <w:r w:rsidRPr="00263565">
              <w:rPr>
                <w:b/>
                <w:kern w:val="0"/>
                <w:sz w:val="24"/>
              </w:rPr>
              <w:t>地表水环境质量现状</w:t>
            </w:r>
          </w:p>
          <w:p w14:paraId="61C2C5BD"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本项目所在流域为小安溪河，根据《重庆市人民政府批转重庆市地表水环境功能类别调整方案的通知》（</w:t>
            </w:r>
            <w:proofErr w:type="gramStart"/>
            <w:r w:rsidRPr="00263565">
              <w:rPr>
                <w:rFonts w:hint="eastAsia"/>
                <w:kern w:val="0"/>
                <w:sz w:val="24"/>
              </w:rPr>
              <w:t>渝府发</w:t>
            </w:r>
            <w:proofErr w:type="gramEnd"/>
            <w:r w:rsidRPr="00263565">
              <w:rPr>
                <w:kern w:val="0"/>
                <w:sz w:val="24"/>
              </w:rPr>
              <w:t>[2012]4</w:t>
            </w:r>
            <w:r w:rsidRPr="00263565">
              <w:rPr>
                <w:kern w:val="0"/>
                <w:sz w:val="24"/>
              </w:rPr>
              <w:t>号），小安溪河铜梁河段为渔业用水，执行</w:t>
            </w:r>
            <w:r w:rsidRPr="00263565">
              <w:rPr>
                <w:kern w:val="0"/>
                <w:sz w:val="24"/>
              </w:rPr>
              <w:t>Ⅲ</w:t>
            </w:r>
            <w:r w:rsidRPr="00263565">
              <w:rPr>
                <w:kern w:val="0"/>
                <w:sz w:val="24"/>
              </w:rPr>
              <w:t>类水域标准。</w:t>
            </w:r>
            <w:r w:rsidRPr="00263565">
              <w:rPr>
                <w:rFonts w:hint="eastAsia"/>
                <w:kern w:val="0"/>
                <w:sz w:val="24"/>
              </w:rPr>
              <w:t>项目所在区域地表水体达标情况判定，优先采用国务院生态环境保护主管部门统一发布的水环境状况信息。根据重庆市铜梁区人民政府网上公示的“重庆市铜梁区地表水水质状况（</w:t>
            </w:r>
            <w:r w:rsidRPr="00263565">
              <w:rPr>
                <w:kern w:val="0"/>
                <w:sz w:val="24"/>
              </w:rPr>
              <w:t>2023</w:t>
            </w:r>
            <w:r w:rsidRPr="00263565">
              <w:rPr>
                <w:kern w:val="0"/>
                <w:sz w:val="24"/>
              </w:rPr>
              <w:t>年</w:t>
            </w:r>
            <w:r w:rsidRPr="00263565">
              <w:rPr>
                <w:kern w:val="0"/>
                <w:sz w:val="24"/>
              </w:rPr>
              <w:t>11</w:t>
            </w:r>
            <w:r w:rsidRPr="00263565">
              <w:rPr>
                <w:kern w:val="0"/>
                <w:sz w:val="24"/>
              </w:rPr>
              <w:t>月）</w:t>
            </w:r>
            <w:r w:rsidRPr="00263565">
              <w:rPr>
                <w:rFonts w:ascii="宋体" w:hAnsi="宋体"/>
                <w:kern w:val="0"/>
                <w:sz w:val="24"/>
              </w:rPr>
              <w:t>”</w:t>
            </w:r>
            <w:r w:rsidRPr="00263565">
              <w:rPr>
                <w:kern w:val="0"/>
                <w:sz w:val="24"/>
              </w:rPr>
              <w:t>，小安溪双河口监测断面满足《地表水环境质量标准》</w:t>
            </w:r>
            <w:r w:rsidRPr="00263565">
              <w:rPr>
                <w:kern w:val="0"/>
                <w:sz w:val="24"/>
              </w:rPr>
              <w:t>(GB 3838-2002) Ⅲ</w:t>
            </w:r>
            <w:r w:rsidRPr="00263565">
              <w:rPr>
                <w:kern w:val="0"/>
                <w:sz w:val="24"/>
              </w:rPr>
              <w:t>类水域标准要求，为水环境功能达标区。</w:t>
            </w:r>
          </w:p>
          <w:p w14:paraId="0828CCDD" w14:textId="77777777" w:rsidR="000F3CBF" w:rsidRPr="00263565" w:rsidRDefault="00D5118D">
            <w:pPr>
              <w:autoSpaceDE w:val="0"/>
              <w:autoSpaceDN w:val="0"/>
              <w:spacing w:line="360" w:lineRule="auto"/>
              <w:rPr>
                <w:b/>
                <w:kern w:val="0"/>
                <w:sz w:val="24"/>
              </w:rPr>
            </w:pPr>
            <w:r w:rsidRPr="00263565">
              <w:rPr>
                <w:b/>
                <w:kern w:val="0"/>
                <w:sz w:val="24"/>
              </w:rPr>
              <w:t xml:space="preserve">3.3 </w:t>
            </w:r>
            <w:r w:rsidRPr="00263565">
              <w:rPr>
                <w:rFonts w:hint="eastAsia"/>
                <w:b/>
                <w:kern w:val="0"/>
                <w:sz w:val="24"/>
              </w:rPr>
              <w:t>声</w:t>
            </w:r>
            <w:r w:rsidRPr="00263565">
              <w:rPr>
                <w:b/>
                <w:kern w:val="0"/>
                <w:sz w:val="24"/>
              </w:rPr>
              <w:t>环境</w:t>
            </w:r>
            <w:r w:rsidRPr="00263565">
              <w:rPr>
                <w:rFonts w:hint="eastAsia"/>
                <w:b/>
                <w:kern w:val="0"/>
                <w:sz w:val="24"/>
              </w:rPr>
              <w:t>质量现状</w:t>
            </w:r>
          </w:p>
          <w:p w14:paraId="2047EEAA" w14:textId="77777777" w:rsidR="000F3CBF" w:rsidRPr="00263565" w:rsidRDefault="00D5118D">
            <w:pPr>
              <w:adjustRightInd w:val="0"/>
              <w:snapToGrid w:val="0"/>
              <w:spacing w:line="360" w:lineRule="auto"/>
              <w:ind w:firstLineChars="200" w:firstLine="480"/>
              <w:rPr>
                <w:sz w:val="24"/>
              </w:rPr>
            </w:pPr>
            <w:r w:rsidRPr="00263565">
              <w:rPr>
                <w:rFonts w:hint="eastAsia"/>
                <w:sz w:val="24"/>
              </w:rPr>
              <w:t>根据《建设项目环境影响报告表编制技术指南（污染影响类）（试行）》，本项目位于</w:t>
            </w:r>
            <w:r w:rsidRPr="00263565">
              <w:rPr>
                <w:rFonts w:hint="eastAsia"/>
                <w:kern w:val="0"/>
                <w:sz w:val="24"/>
              </w:rPr>
              <w:t>铜梁高新区铜梁片区的蒲吕片区</w:t>
            </w:r>
            <w:r w:rsidRPr="00263565">
              <w:rPr>
                <w:rFonts w:hint="eastAsia"/>
                <w:sz w:val="24"/>
              </w:rPr>
              <w:t>内，项目周边</w:t>
            </w:r>
            <w:r w:rsidRPr="00263565">
              <w:rPr>
                <w:sz w:val="24"/>
              </w:rPr>
              <w:t>50m</w:t>
            </w:r>
            <w:r w:rsidRPr="00263565">
              <w:rPr>
                <w:rFonts w:hint="eastAsia"/>
                <w:sz w:val="24"/>
              </w:rPr>
              <w:t>范围内无声环境保护目标，因此本项目不进行声环境质量现状监测。</w:t>
            </w:r>
          </w:p>
          <w:p w14:paraId="029BA1F7" w14:textId="77777777" w:rsidR="000F3CBF" w:rsidRPr="00263565" w:rsidRDefault="00D5118D">
            <w:pPr>
              <w:adjustRightInd w:val="0"/>
              <w:snapToGrid w:val="0"/>
              <w:spacing w:line="360" w:lineRule="auto"/>
              <w:rPr>
                <w:b/>
                <w:bCs/>
                <w:kern w:val="0"/>
                <w:sz w:val="24"/>
              </w:rPr>
            </w:pPr>
            <w:r w:rsidRPr="00263565">
              <w:rPr>
                <w:b/>
                <w:bCs/>
                <w:kern w:val="0"/>
                <w:sz w:val="24"/>
              </w:rPr>
              <w:t>3.</w:t>
            </w:r>
            <w:r w:rsidRPr="00263565">
              <w:rPr>
                <w:rFonts w:hint="eastAsia"/>
                <w:b/>
                <w:bCs/>
                <w:kern w:val="0"/>
                <w:sz w:val="24"/>
              </w:rPr>
              <w:t>4</w:t>
            </w:r>
            <w:r w:rsidRPr="00263565">
              <w:rPr>
                <w:rFonts w:hint="eastAsia"/>
                <w:b/>
                <w:bCs/>
                <w:kern w:val="0"/>
                <w:sz w:val="24"/>
              </w:rPr>
              <w:t>地下水、土壤</w:t>
            </w:r>
          </w:p>
          <w:p w14:paraId="27A128AB" w14:textId="77777777" w:rsidR="000F3CBF" w:rsidRPr="00263565" w:rsidRDefault="00D5118D">
            <w:pPr>
              <w:pStyle w:val="aa"/>
              <w:adjustRightInd w:val="0"/>
              <w:snapToGrid w:val="0"/>
              <w:spacing w:line="360" w:lineRule="auto"/>
              <w:ind w:firstLineChars="200" w:firstLine="480"/>
              <w:rPr>
                <w:rFonts w:ascii="Times New Roman" w:hAnsi="Times New Roman"/>
                <w:kern w:val="0"/>
                <w:sz w:val="24"/>
              </w:rPr>
            </w:pPr>
            <w:r w:rsidRPr="00263565">
              <w:rPr>
                <w:rFonts w:ascii="Times New Roman" w:hAnsi="Times New Roman" w:hint="eastAsia"/>
                <w:kern w:val="0"/>
                <w:sz w:val="24"/>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根据项目区域现场调查，本项目位于</w:t>
            </w:r>
            <w:r w:rsidRPr="00263565">
              <w:rPr>
                <w:rFonts w:ascii="Times New Roman" w:hAnsi="Times New Roman" w:hint="eastAsia"/>
                <w:kern w:val="0"/>
                <w:sz w:val="24"/>
                <w:szCs w:val="24"/>
              </w:rPr>
              <w:t>金</w:t>
            </w:r>
            <w:proofErr w:type="gramStart"/>
            <w:r w:rsidRPr="00263565">
              <w:rPr>
                <w:rFonts w:ascii="Times New Roman" w:hAnsi="Times New Roman" w:hint="eastAsia"/>
                <w:kern w:val="0"/>
                <w:sz w:val="24"/>
                <w:szCs w:val="24"/>
              </w:rPr>
              <w:t>骏工谷</w:t>
            </w:r>
            <w:proofErr w:type="gramEnd"/>
            <w:r w:rsidRPr="00263565">
              <w:rPr>
                <w:rFonts w:ascii="Times New Roman" w:hAnsi="Times New Roman"/>
                <w:kern w:val="0"/>
                <w:sz w:val="24"/>
              </w:rPr>
              <w:t>D</w:t>
            </w:r>
            <w:r w:rsidRPr="00263565">
              <w:rPr>
                <w:rFonts w:ascii="Times New Roman" w:hAnsi="Times New Roman"/>
                <w:kern w:val="0"/>
                <w:sz w:val="24"/>
              </w:rPr>
              <w:t>、</w:t>
            </w:r>
            <w:r w:rsidRPr="00263565">
              <w:rPr>
                <w:rFonts w:ascii="Times New Roman" w:hAnsi="Times New Roman"/>
                <w:kern w:val="0"/>
                <w:sz w:val="24"/>
                <w:szCs w:val="24"/>
              </w:rPr>
              <w:t>E</w:t>
            </w:r>
            <w:r w:rsidRPr="00263565">
              <w:rPr>
                <w:rFonts w:ascii="Times New Roman" w:hAnsi="Times New Roman"/>
                <w:kern w:val="0"/>
                <w:sz w:val="24"/>
                <w:szCs w:val="24"/>
              </w:rPr>
              <w:t>区</w:t>
            </w:r>
            <w:r w:rsidRPr="00263565">
              <w:rPr>
                <w:rFonts w:ascii="Times New Roman" w:hAnsi="Times New Roman" w:hint="eastAsia"/>
                <w:kern w:val="0"/>
                <w:sz w:val="24"/>
              </w:rPr>
              <w:t>已建的空置厂房，项目区域已进行硬化防腐防渗处理，综上所述，本项目不开展土壤、地下水环境质量现状调查。</w:t>
            </w:r>
          </w:p>
          <w:p w14:paraId="6CA1FAD8" w14:textId="77777777" w:rsidR="000F3CBF" w:rsidRPr="00263565" w:rsidRDefault="00D5118D">
            <w:pPr>
              <w:autoSpaceDE w:val="0"/>
              <w:autoSpaceDN w:val="0"/>
              <w:spacing w:line="360" w:lineRule="auto"/>
              <w:rPr>
                <w:b/>
                <w:kern w:val="0"/>
                <w:sz w:val="24"/>
              </w:rPr>
            </w:pPr>
            <w:r w:rsidRPr="00263565">
              <w:rPr>
                <w:b/>
                <w:kern w:val="0"/>
                <w:sz w:val="24"/>
              </w:rPr>
              <w:t xml:space="preserve">3.5 </w:t>
            </w:r>
            <w:r w:rsidRPr="00263565">
              <w:rPr>
                <w:b/>
                <w:kern w:val="0"/>
                <w:sz w:val="24"/>
              </w:rPr>
              <w:t>生态环境</w:t>
            </w:r>
          </w:p>
          <w:p w14:paraId="1D210F55" w14:textId="77777777" w:rsidR="000F3CBF" w:rsidRPr="00263565" w:rsidRDefault="00D5118D">
            <w:pPr>
              <w:autoSpaceDE w:val="0"/>
              <w:autoSpaceDN w:val="0"/>
              <w:spacing w:line="360" w:lineRule="auto"/>
              <w:ind w:firstLineChars="200" w:firstLine="480"/>
              <w:rPr>
                <w:rFonts w:ascii="宋体" w:hAnsi="Courier New"/>
                <w:sz w:val="24"/>
                <w:szCs w:val="20"/>
              </w:rPr>
            </w:pPr>
            <w:r w:rsidRPr="00263565">
              <w:rPr>
                <w:kern w:val="0"/>
                <w:sz w:val="24"/>
              </w:rPr>
              <w:t>本项目位于</w:t>
            </w:r>
            <w:r w:rsidRPr="00263565">
              <w:rPr>
                <w:rFonts w:hint="eastAsia"/>
                <w:kern w:val="0"/>
                <w:sz w:val="24"/>
              </w:rPr>
              <w:t>重庆市铜梁区蒲吕街道产业大道</w:t>
            </w:r>
            <w:r w:rsidRPr="00263565">
              <w:rPr>
                <w:rFonts w:hint="eastAsia"/>
                <w:kern w:val="0"/>
                <w:sz w:val="24"/>
              </w:rPr>
              <w:t>66</w:t>
            </w:r>
            <w:r w:rsidRPr="00263565">
              <w:rPr>
                <w:rFonts w:hint="eastAsia"/>
                <w:kern w:val="0"/>
                <w:sz w:val="24"/>
              </w:rPr>
              <w:t>号附</w:t>
            </w:r>
            <w:r w:rsidRPr="00263565">
              <w:rPr>
                <w:rFonts w:hint="eastAsia"/>
                <w:kern w:val="0"/>
                <w:sz w:val="24"/>
              </w:rPr>
              <w:t>D06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kern w:val="0"/>
                <w:sz w:val="24"/>
              </w:rPr>
              <w:t>，</w:t>
            </w:r>
            <w:proofErr w:type="gramStart"/>
            <w:r w:rsidRPr="00263565">
              <w:rPr>
                <w:kern w:val="0"/>
                <w:sz w:val="24"/>
              </w:rPr>
              <w:t>不</w:t>
            </w:r>
            <w:proofErr w:type="gramEnd"/>
            <w:r w:rsidRPr="00263565">
              <w:rPr>
                <w:kern w:val="0"/>
                <w:sz w:val="24"/>
              </w:rPr>
              <w:t>新增</w:t>
            </w:r>
            <w:r w:rsidRPr="00263565">
              <w:rPr>
                <w:kern w:val="0"/>
                <w:sz w:val="24"/>
              </w:rPr>
              <w:lastRenderedPageBreak/>
              <w:t>占地，用地范围内无生态环境保护目标，无需进行生态现状调查。</w:t>
            </w:r>
          </w:p>
        </w:tc>
      </w:tr>
      <w:tr w:rsidR="00263565" w:rsidRPr="00263565" w14:paraId="5AB49DB8" w14:textId="77777777">
        <w:trPr>
          <w:trHeight w:val="20"/>
          <w:jc w:val="center"/>
        </w:trPr>
        <w:tc>
          <w:tcPr>
            <w:tcW w:w="288" w:type="pct"/>
            <w:vAlign w:val="center"/>
          </w:tcPr>
          <w:p w14:paraId="31C66E51" w14:textId="77777777" w:rsidR="000F3CBF" w:rsidRPr="00263565" w:rsidRDefault="00D5118D">
            <w:pPr>
              <w:adjustRightInd w:val="0"/>
              <w:snapToGrid w:val="0"/>
              <w:jc w:val="center"/>
              <w:rPr>
                <w:rFonts w:ascii="宋体" w:hAnsi="宋体" w:cs="宋体"/>
                <w:kern w:val="0"/>
                <w:sz w:val="24"/>
              </w:rPr>
            </w:pPr>
            <w:bookmarkStart w:id="11" w:name="_Hlk132119072"/>
            <w:bookmarkEnd w:id="9"/>
            <w:r w:rsidRPr="00263565">
              <w:rPr>
                <w:rFonts w:ascii="宋体" w:hAnsi="宋体" w:cs="宋体" w:hint="eastAsia"/>
                <w:kern w:val="0"/>
                <w:sz w:val="24"/>
              </w:rPr>
              <w:lastRenderedPageBreak/>
              <w:t>环境</w:t>
            </w:r>
          </w:p>
          <w:p w14:paraId="2482F883"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保护</w:t>
            </w:r>
          </w:p>
          <w:p w14:paraId="4F848052" w14:textId="77777777" w:rsidR="000F3CBF" w:rsidRPr="00263565" w:rsidRDefault="00D5118D">
            <w:pPr>
              <w:adjustRightInd w:val="0"/>
              <w:snapToGrid w:val="0"/>
              <w:jc w:val="center"/>
              <w:rPr>
                <w:rFonts w:ascii="宋体" w:hAnsi="宋体" w:cs="宋体"/>
                <w:kern w:val="0"/>
                <w:szCs w:val="21"/>
              </w:rPr>
            </w:pPr>
            <w:r w:rsidRPr="00263565">
              <w:rPr>
                <w:rFonts w:ascii="宋体" w:hAnsi="宋体" w:cs="宋体" w:hint="eastAsia"/>
                <w:kern w:val="0"/>
                <w:sz w:val="24"/>
              </w:rPr>
              <w:t>目标</w:t>
            </w:r>
          </w:p>
        </w:tc>
        <w:tc>
          <w:tcPr>
            <w:tcW w:w="4712" w:type="pct"/>
            <w:vAlign w:val="center"/>
          </w:tcPr>
          <w:p w14:paraId="293BB59D" w14:textId="77777777" w:rsidR="000F3CBF" w:rsidRPr="00263565" w:rsidRDefault="00D5118D">
            <w:pPr>
              <w:autoSpaceDE w:val="0"/>
              <w:autoSpaceDN w:val="0"/>
              <w:spacing w:line="360" w:lineRule="auto"/>
              <w:rPr>
                <w:b/>
                <w:kern w:val="0"/>
                <w:sz w:val="24"/>
              </w:rPr>
            </w:pPr>
            <w:r w:rsidRPr="00263565">
              <w:rPr>
                <w:b/>
                <w:kern w:val="0"/>
                <w:sz w:val="24"/>
              </w:rPr>
              <w:t xml:space="preserve">3.6 </w:t>
            </w:r>
            <w:r w:rsidRPr="00263565">
              <w:rPr>
                <w:b/>
                <w:kern w:val="0"/>
                <w:sz w:val="24"/>
              </w:rPr>
              <w:t>项目周边环境关系</w:t>
            </w:r>
          </w:p>
          <w:p w14:paraId="72B30A1F"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kern w:val="0"/>
                <w:sz w:val="24"/>
              </w:rPr>
              <w:t>本项目位于</w:t>
            </w:r>
            <w:r w:rsidRPr="00263565">
              <w:rPr>
                <w:rFonts w:hint="eastAsia"/>
                <w:kern w:val="0"/>
                <w:sz w:val="24"/>
              </w:rPr>
              <w:t>重庆市铜梁区蒲吕街道产业大道</w:t>
            </w:r>
            <w:r w:rsidRPr="00263565">
              <w:rPr>
                <w:rFonts w:hint="eastAsia"/>
                <w:kern w:val="0"/>
                <w:sz w:val="24"/>
              </w:rPr>
              <w:t>66</w:t>
            </w:r>
            <w:r w:rsidRPr="00263565">
              <w:rPr>
                <w:rFonts w:hint="eastAsia"/>
                <w:kern w:val="0"/>
                <w:sz w:val="24"/>
              </w:rPr>
              <w:t>号附</w:t>
            </w:r>
            <w:r w:rsidRPr="00263565">
              <w:rPr>
                <w:rFonts w:hint="eastAsia"/>
                <w:kern w:val="0"/>
                <w:sz w:val="24"/>
              </w:rPr>
              <w:t>D06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kern w:val="0"/>
                <w:sz w:val="24"/>
              </w:rPr>
              <w:t>。</w:t>
            </w:r>
            <w:r w:rsidRPr="00263565">
              <w:rPr>
                <w:rFonts w:hint="eastAsia"/>
                <w:kern w:val="0"/>
                <w:sz w:val="24"/>
              </w:rPr>
              <w:t>金</w:t>
            </w:r>
            <w:proofErr w:type="gramStart"/>
            <w:r w:rsidRPr="00263565">
              <w:rPr>
                <w:rFonts w:hint="eastAsia"/>
                <w:kern w:val="0"/>
                <w:sz w:val="24"/>
              </w:rPr>
              <w:t>骏工谷</w:t>
            </w:r>
            <w:proofErr w:type="gramEnd"/>
            <w:r w:rsidRPr="00263565">
              <w:rPr>
                <w:rFonts w:hint="eastAsia"/>
                <w:kern w:val="0"/>
                <w:sz w:val="24"/>
              </w:rPr>
              <w:t>D</w:t>
            </w:r>
            <w:r w:rsidRPr="00263565">
              <w:rPr>
                <w:rFonts w:hint="eastAsia"/>
                <w:kern w:val="0"/>
                <w:sz w:val="24"/>
              </w:rPr>
              <w:t>、</w:t>
            </w:r>
            <w:r w:rsidRPr="00263565">
              <w:rPr>
                <w:rFonts w:hint="eastAsia"/>
                <w:kern w:val="0"/>
                <w:sz w:val="24"/>
              </w:rPr>
              <w:t>E</w:t>
            </w:r>
            <w:r w:rsidRPr="00263565">
              <w:rPr>
                <w:rFonts w:hint="eastAsia"/>
                <w:kern w:val="0"/>
                <w:sz w:val="24"/>
              </w:rPr>
              <w:t>区用地范围北侧紧邻重庆金骏楼宇产业园（即金</w:t>
            </w:r>
            <w:proofErr w:type="gramStart"/>
            <w:r w:rsidRPr="00263565">
              <w:rPr>
                <w:rFonts w:hint="eastAsia"/>
                <w:kern w:val="0"/>
                <w:sz w:val="24"/>
              </w:rPr>
              <w:t>骏工谷</w:t>
            </w:r>
            <w:proofErr w:type="gramEnd"/>
            <w:r w:rsidRPr="00263565">
              <w:rPr>
                <w:kern w:val="0"/>
                <w:sz w:val="24"/>
              </w:rPr>
              <w:t>A</w:t>
            </w:r>
            <w:r w:rsidRPr="00263565">
              <w:rPr>
                <w:rFonts w:hint="eastAsia"/>
                <w:kern w:val="0"/>
                <w:sz w:val="24"/>
              </w:rPr>
              <w:t>~</w:t>
            </w:r>
            <w:r w:rsidRPr="00263565">
              <w:rPr>
                <w:kern w:val="0"/>
                <w:sz w:val="24"/>
              </w:rPr>
              <w:t>C</w:t>
            </w:r>
            <w:r w:rsidRPr="00263565">
              <w:rPr>
                <w:kern w:val="0"/>
                <w:sz w:val="24"/>
              </w:rPr>
              <w:t>区）；</w:t>
            </w:r>
            <w:proofErr w:type="gramStart"/>
            <w:r w:rsidRPr="00263565">
              <w:rPr>
                <w:kern w:val="0"/>
                <w:sz w:val="24"/>
              </w:rPr>
              <w:t>东</w:t>
            </w:r>
            <w:r w:rsidRPr="00263565">
              <w:rPr>
                <w:rFonts w:hint="eastAsia"/>
                <w:kern w:val="0"/>
                <w:sz w:val="24"/>
              </w:rPr>
              <w:t>面</w:t>
            </w:r>
            <w:r w:rsidRPr="00263565">
              <w:rPr>
                <w:kern w:val="0"/>
                <w:sz w:val="24"/>
              </w:rPr>
              <w:t>为重庆江凌</w:t>
            </w:r>
            <w:proofErr w:type="gramEnd"/>
            <w:r w:rsidRPr="00263565">
              <w:rPr>
                <w:kern w:val="0"/>
                <w:sz w:val="24"/>
              </w:rPr>
              <w:t>磁性材料有限公司；</w:t>
            </w:r>
            <w:r w:rsidRPr="00263565">
              <w:rPr>
                <w:rFonts w:hint="eastAsia"/>
                <w:kern w:val="0"/>
                <w:sz w:val="24"/>
              </w:rPr>
              <w:t>西面</w:t>
            </w:r>
            <w:r w:rsidRPr="00263565">
              <w:rPr>
                <w:kern w:val="0"/>
                <w:sz w:val="24"/>
              </w:rPr>
              <w:t>为渝遂高速及其保护绿地；</w:t>
            </w:r>
            <w:r w:rsidRPr="00263565">
              <w:rPr>
                <w:rFonts w:hint="eastAsia"/>
                <w:kern w:val="0"/>
                <w:sz w:val="24"/>
              </w:rPr>
              <w:t>南面为</w:t>
            </w:r>
            <w:r w:rsidRPr="00263565">
              <w:rPr>
                <w:kern w:val="0"/>
                <w:sz w:val="24"/>
              </w:rPr>
              <w:t>绿化走廊，</w:t>
            </w:r>
            <w:r w:rsidRPr="00263565">
              <w:rPr>
                <w:rFonts w:hint="eastAsia"/>
                <w:kern w:val="0"/>
                <w:sz w:val="24"/>
              </w:rPr>
              <w:t>紧邻</w:t>
            </w:r>
            <w:r w:rsidRPr="00263565">
              <w:rPr>
                <w:kern w:val="0"/>
                <w:sz w:val="24"/>
              </w:rPr>
              <w:t>绿化走廊为</w:t>
            </w:r>
            <w:r w:rsidRPr="00263565">
              <w:rPr>
                <w:rFonts w:hint="eastAsia"/>
                <w:kern w:val="0"/>
                <w:sz w:val="24"/>
              </w:rPr>
              <w:t>小安溪河</w:t>
            </w:r>
            <w:r w:rsidRPr="00263565">
              <w:rPr>
                <w:kern w:val="0"/>
                <w:sz w:val="24"/>
              </w:rPr>
              <w:t>。</w:t>
            </w:r>
            <w:r w:rsidRPr="00263565">
              <w:rPr>
                <w:rFonts w:hint="eastAsia"/>
                <w:kern w:val="0"/>
                <w:sz w:val="24"/>
              </w:rPr>
              <w:t>本</w:t>
            </w:r>
            <w:r w:rsidRPr="00263565">
              <w:rPr>
                <w:kern w:val="0"/>
                <w:sz w:val="24"/>
              </w:rPr>
              <w:t>项目租用的</w:t>
            </w:r>
            <w:r w:rsidRPr="00263565">
              <w:rPr>
                <w:rFonts w:hint="eastAsia"/>
                <w:kern w:val="0"/>
                <w:sz w:val="24"/>
              </w:rPr>
              <w:t>D06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kern w:val="0"/>
                <w:sz w:val="24"/>
              </w:rPr>
              <w:t>标准厂房</w:t>
            </w:r>
            <w:r w:rsidRPr="00263565">
              <w:rPr>
                <w:rFonts w:hint="eastAsia"/>
                <w:kern w:val="0"/>
                <w:sz w:val="24"/>
              </w:rPr>
              <w:t>，车间西北侧为重庆中盟科技股份有限公司生产区域（与本项目生产车间有围墙、道路隔断，生产相互独立，互不干扰），厂房东</w:t>
            </w:r>
            <w:r w:rsidRPr="00263565">
              <w:rPr>
                <w:kern w:val="0"/>
                <w:sz w:val="24"/>
              </w:rPr>
              <w:t>侧紧邻</w:t>
            </w:r>
            <w:r w:rsidRPr="00263565">
              <w:rPr>
                <w:kern w:val="0"/>
                <w:sz w:val="24"/>
              </w:rPr>
              <w:t>D05</w:t>
            </w:r>
            <w:r w:rsidRPr="00263565">
              <w:rPr>
                <w:rFonts w:hint="eastAsia"/>
                <w:kern w:val="0"/>
                <w:sz w:val="24"/>
              </w:rPr>
              <w:t>、</w:t>
            </w:r>
            <w:r w:rsidRPr="00263565">
              <w:rPr>
                <w:rFonts w:hint="eastAsia"/>
                <w:kern w:val="0"/>
                <w:sz w:val="24"/>
              </w:rPr>
              <w:t>E</w:t>
            </w:r>
            <w:r w:rsidRPr="00263565">
              <w:rPr>
                <w:kern w:val="0"/>
                <w:sz w:val="24"/>
              </w:rPr>
              <w:t>6</w:t>
            </w:r>
            <w:r w:rsidRPr="00263565">
              <w:rPr>
                <w:rFonts w:hint="eastAsia"/>
                <w:kern w:val="0"/>
                <w:sz w:val="24"/>
              </w:rPr>
              <w:t>、</w:t>
            </w:r>
            <w:r w:rsidRPr="00263565">
              <w:rPr>
                <w:rFonts w:hint="eastAsia"/>
                <w:kern w:val="0"/>
                <w:sz w:val="24"/>
              </w:rPr>
              <w:t>E</w:t>
            </w:r>
            <w:r w:rsidRPr="00263565">
              <w:rPr>
                <w:kern w:val="0"/>
                <w:sz w:val="24"/>
              </w:rPr>
              <w:t>5</w:t>
            </w:r>
            <w:r w:rsidRPr="00263565">
              <w:rPr>
                <w:rFonts w:hint="eastAsia"/>
                <w:kern w:val="0"/>
                <w:sz w:val="24"/>
              </w:rPr>
              <w:t>、</w:t>
            </w:r>
            <w:r w:rsidRPr="00263565">
              <w:rPr>
                <w:rFonts w:hint="eastAsia"/>
                <w:kern w:val="0"/>
                <w:sz w:val="24"/>
              </w:rPr>
              <w:t>E</w:t>
            </w:r>
            <w:r w:rsidRPr="00263565">
              <w:rPr>
                <w:kern w:val="0"/>
                <w:sz w:val="24"/>
              </w:rPr>
              <w:t>3</w:t>
            </w:r>
            <w:r w:rsidRPr="00263565">
              <w:rPr>
                <w:kern w:val="0"/>
                <w:sz w:val="24"/>
              </w:rPr>
              <w:t>栋标准厂房，</w:t>
            </w:r>
            <w:r w:rsidRPr="00263565">
              <w:rPr>
                <w:rFonts w:hint="eastAsia"/>
                <w:kern w:val="0"/>
                <w:sz w:val="24"/>
              </w:rPr>
              <w:t>东</w:t>
            </w:r>
            <w:r w:rsidRPr="00263565">
              <w:rPr>
                <w:kern w:val="0"/>
                <w:sz w:val="24"/>
              </w:rPr>
              <w:t>南侧</w:t>
            </w:r>
            <w:r w:rsidRPr="00263565">
              <w:rPr>
                <w:rFonts w:hint="eastAsia"/>
                <w:kern w:val="0"/>
                <w:sz w:val="24"/>
              </w:rPr>
              <w:t>紧邻</w:t>
            </w:r>
            <w:r w:rsidRPr="00263565">
              <w:rPr>
                <w:rFonts w:hint="eastAsia"/>
                <w:kern w:val="0"/>
                <w:sz w:val="24"/>
              </w:rPr>
              <w:t>E</w:t>
            </w:r>
            <w:r w:rsidRPr="00263565">
              <w:rPr>
                <w:kern w:val="0"/>
                <w:sz w:val="24"/>
              </w:rPr>
              <w:t>8</w:t>
            </w:r>
            <w:r w:rsidRPr="00263565">
              <w:rPr>
                <w:rFonts w:hint="eastAsia"/>
                <w:kern w:val="0"/>
                <w:sz w:val="24"/>
              </w:rPr>
              <w:t>栋标准厂房，西侧</w:t>
            </w:r>
            <w:r w:rsidRPr="00263565">
              <w:rPr>
                <w:kern w:val="0"/>
                <w:sz w:val="24"/>
              </w:rPr>
              <w:t>紧邻</w:t>
            </w:r>
            <w:r w:rsidRPr="00263565">
              <w:rPr>
                <w:rFonts w:hint="eastAsia"/>
                <w:kern w:val="0"/>
                <w:sz w:val="24"/>
              </w:rPr>
              <w:t>D</w:t>
            </w:r>
            <w:r w:rsidRPr="00263565">
              <w:rPr>
                <w:kern w:val="0"/>
                <w:sz w:val="24"/>
              </w:rPr>
              <w:t>08</w:t>
            </w:r>
            <w:r w:rsidRPr="00263565">
              <w:rPr>
                <w:rFonts w:hint="eastAsia"/>
                <w:kern w:val="0"/>
                <w:sz w:val="24"/>
              </w:rPr>
              <w:t>、</w:t>
            </w:r>
            <w:r w:rsidRPr="00263565">
              <w:rPr>
                <w:kern w:val="0"/>
                <w:sz w:val="24"/>
              </w:rPr>
              <w:t>E15</w:t>
            </w:r>
            <w:r w:rsidRPr="00263565">
              <w:rPr>
                <w:kern w:val="0"/>
                <w:sz w:val="24"/>
              </w:rPr>
              <w:t>栋标准厂房</w:t>
            </w:r>
            <w:r w:rsidRPr="00263565">
              <w:rPr>
                <w:rFonts w:hint="eastAsia"/>
                <w:kern w:val="0"/>
                <w:sz w:val="24"/>
              </w:rPr>
              <w:t>。</w:t>
            </w:r>
            <w:r w:rsidRPr="00263565">
              <w:rPr>
                <w:kern w:val="0"/>
                <w:sz w:val="24"/>
              </w:rPr>
              <w:t>项目厂区周边环境关系详见表</w:t>
            </w:r>
            <w:r w:rsidRPr="00263565">
              <w:rPr>
                <w:kern w:val="0"/>
                <w:sz w:val="24"/>
              </w:rPr>
              <w:t>3-3</w:t>
            </w:r>
            <w:r w:rsidRPr="00263565">
              <w:rPr>
                <w:kern w:val="0"/>
                <w:sz w:val="24"/>
              </w:rPr>
              <w:t>。</w:t>
            </w:r>
          </w:p>
          <w:p w14:paraId="5998290B" w14:textId="77777777" w:rsidR="000F3CBF" w:rsidRPr="00263565" w:rsidRDefault="00D5118D">
            <w:pPr>
              <w:autoSpaceDE w:val="0"/>
              <w:autoSpaceDN w:val="0"/>
              <w:adjustRightInd w:val="0"/>
              <w:snapToGrid w:val="0"/>
              <w:spacing w:line="360" w:lineRule="auto"/>
              <w:jc w:val="center"/>
              <w:rPr>
                <w:b/>
                <w:kern w:val="0"/>
                <w:sz w:val="24"/>
              </w:rPr>
            </w:pPr>
            <w:r w:rsidRPr="00263565">
              <w:rPr>
                <w:b/>
                <w:kern w:val="0"/>
                <w:sz w:val="24"/>
              </w:rPr>
              <w:t>表</w:t>
            </w:r>
            <w:r w:rsidRPr="00263565">
              <w:rPr>
                <w:b/>
                <w:kern w:val="0"/>
                <w:sz w:val="24"/>
              </w:rPr>
              <w:t xml:space="preserve">3-3  </w:t>
            </w:r>
            <w:r w:rsidRPr="00263565">
              <w:rPr>
                <w:b/>
                <w:kern w:val="0"/>
                <w:sz w:val="24"/>
              </w:rPr>
              <w:t>项目周边环境关系一览表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8"/>
              <w:gridCol w:w="3221"/>
              <w:gridCol w:w="730"/>
              <w:gridCol w:w="1751"/>
              <w:gridCol w:w="1873"/>
            </w:tblGrid>
            <w:tr w:rsidR="00263565" w:rsidRPr="00263565" w14:paraId="22263D87" w14:textId="77777777">
              <w:trPr>
                <w:cantSplit/>
                <w:trHeight w:val="108"/>
                <w:jc w:val="center"/>
              </w:trPr>
              <w:tc>
                <w:tcPr>
                  <w:tcW w:w="748" w:type="dxa"/>
                  <w:vMerge w:val="restart"/>
                  <w:vAlign w:val="center"/>
                </w:tcPr>
                <w:p w14:paraId="3D6B667C"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序号</w:t>
                  </w:r>
                </w:p>
              </w:tc>
              <w:tc>
                <w:tcPr>
                  <w:tcW w:w="3221" w:type="dxa"/>
                  <w:vMerge w:val="restart"/>
                  <w:vAlign w:val="center"/>
                </w:tcPr>
                <w:p w14:paraId="5C477491"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周边</w:t>
                  </w:r>
                  <w:r w:rsidRPr="00263565">
                    <w:rPr>
                      <w:rFonts w:ascii="Times New Roman" w:hAnsi="Times New Roman" w:hint="eastAsia"/>
                      <w:b/>
                    </w:rPr>
                    <w:t>外环境</w:t>
                  </w:r>
                </w:p>
              </w:tc>
              <w:tc>
                <w:tcPr>
                  <w:tcW w:w="2481" w:type="dxa"/>
                  <w:gridSpan w:val="2"/>
                  <w:vAlign w:val="center"/>
                </w:tcPr>
                <w:p w14:paraId="3C4FD07E"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与项目相对位置</w:t>
                  </w:r>
                </w:p>
              </w:tc>
              <w:tc>
                <w:tcPr>
                  <w:tcW w:w="1873" w:type="dxa"/>
                  <w:vMerge w:val="restart"/>
                  <w:vAlign w:val="center"/>
                </w:tcPr>
                <w:p w14:paraId="5CFE483D"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备</w:t>
                  </w:r>
                  <w:r w:rsidRPr="00263565">
                    <w:rPr>
                      <w:rFonts w:ascii="Times New Roman" w:hAnsi="Times New Roman" w:hint="eastAsia"/>
                      <w:b/>
                    </w:rPr>
                    <w:t>注</w:t>
                  </w:r>
                </w:p>
              </w:tc>
            </w:tr>
            <w:tr w:rsidR="00263565" w:rsidRPr="00263565" w14:paraId="126D4288" w14:textId="77777777">
              <w:trPr>
                <w:cantSplit/>
                <w:trHeight w:val="227"/>
                <w:jc w:val="center"/>
              </w:trPr>
              <w:tc>
                <w:tcPr>
                  <w:tcW w:w="748" w:type="dxa"/>
                  <w:vMerge/>
                  <w:vAlign w:val="center"/>
                </w:tcPr>
                <w:p w14:paraId="30133711" w14:textId="77777777" w:rsidR="000F3CBF" w:rsidRPr="00263565" w:rsidRDefault="000F3CBF">
                  <w:pPr>
                    <w:pStyle w:val="aa"/>
                    <w:spacing w:line="360" w:lineRule="exact"/>
                    <w:jc w:val="center"/>
                    <w:rPr>
                      <w:rFonts w:ascii="Times New Roman" w:hAnsi="Times New Roman"/>
                    </w:rPr>
                  </w:pPr>
                </w:p>
              </w:tc>
              <w:tc>
                <w:tcPr>
                  <w:tcW w:w="3221" w:type="dxa"/>
                  <w:vMerge/>
                  <w:vAlign w:val="center"/>
                </w:tcPr>
                <w:p w14:paraId="6C34448A" w14:textId="77777777" w:rsidR="000F3CBF" w:rsidRPr="00263565" w:rsidRDefault="000F3CBF">
                  <w:pPr>
                    <w:pStyle w:val="aa"/>
                    <w:spacing w:line="360" w:lineRule="exact"/>
                    <w:jc w:val="center"/>
                    <w:rPr>
                      <w:rFonts w:ascii="Times New Roman" w:hAnsi="Times New Roman"/>
                    </w:rPr>
                  </w:pPr>
                </w:p>
              </w:tc>
              <w:tc>
                <w:tcPr>
                  <w:tcW w:w="730" w:type="dxa"/>
                  <w:vAlign w:val="center"/>
                </w:tcPr>
                <w:p w14:paraId="2C365945"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方</w:t>
                  </w:r>
                  <w:r w:rsidRPr="00263565">
                    <w:rPr>
                      <w:rFonts w:ascii="Times New Roman" w:hAnsi="Times New Roman" w:hint="eastAsia"/>
                      <w:b/>
                    </w:rPr>
                    <w:t>位</w:t>
                  </w:r>
                </w:p>
              </w:tc>
              <w:tc>
                <w:tcPr>
                  <w:tcW w:w="1751" w:type="dxa"/>
                  <w:vAlign w:val="center"/>
                </w:tcPr>
                <w:p w14:paraId="3C0B7EB6" w14:textId="77777777" w:rsidR="000F3CBF" w:rsidRPr="00263565" w:rsidRDefault="00D5118D">
                  <w:pPr>
                    <w:pStyle w:val="aa"/>
                    <w:spacing w:line="360" w:lineRule="exact"/>
                    <w:jc w:val="center"/>
                    <w:rPr>
                      <w:rFonts w:ascii="Times New Roman" w:hAnsi="Times New Roman"/>
                      <w:b/>
                    </w:rPr>
                  </w:pPr>
                  <w:r w:rsidRPr="00263565">
                    <w:rPr>
                      <w:rFonts w:ascii="Times New Roman" w:hAnsi="Times New Roman"/>
                      <w:b/>
                    </w:rPr>
                    <w:t>距</w:t>
                  </w:r>
                  <w:r w:rsidRPr="00263565">
                    <w:rPr>
                      <w:rFonts w:ascii="Times New Roman" w:hAnsi="Times New Roman" w:hint="eastAsia"/>
                      <w:b/>
                    </w:rPr>
                    <w:t>离</w:t>
                  </w:r>
                  <w:r w:rsidRPr="00263565">
                    <w:rPr>
                      <w:rFonts w:ascii="Times New Roman" w:hAnsi="Times New Roman"/>
                      <w:b/>
                    </w:rPr>
                    <w:t>厂界（</w:t>
                  </w:r>
                  <w:r w:rsidRPr="00263565">
                    <w:rPr>
                      <w:rFonts w:ascii="Times New Roman" w:hAnsi="Times New Roman"/>
                      <w:b/>
                    </w:rPr>
                    <w:t>m</w:t>
                  </w:r>
                  <w:r w:rsidRPr="00263565">
                    <w:rPr>
                      <w:rFonts w:ascii="Times New Roman" w:hAnsi="Times New Roman"/>
                      <w:b/>
                    </w:rPr>
                    <w:t>）</w:t>
                  </w:r>
                </w:p>
              </w:tc>
              <w:tc>
                <w:tcPr>
                  <w:tcW w:w="1873" w:type="dxa"/>
                  <w:vMerge/>
                  <w:vAlign w:val="center"/>
                </w:tcPr>
                <w:p w14:paraId="2008F35F" w14:textId="77777777" w:rsidR="000F3CBF" w:rsidRPr="00263565" w:rsidRDefault="000F3CBF">
                  <w:pPr>
                    <w:pStyle w:val="aa"/>
                    <w:spacing w:line="360" w:lineRule="exact"/>
                    <w:jc w:val="center"/>
                    <w:rPr>
                      <w:rFonts w:ascii="Times New Roman" w:hAnsi="Times New Roman"/>
                    </w:rPr>
                  </w:pPr>
                </w:p>
              </w:tc>
            </w:tr>
            <w:tr w:rsidR="00263565" w:rsidRPr="00263565" w14:paraId="6D178EBD" w14:textId="77777777">
              <w:trPr>
                <w:cantSplit/>
                <w:trHeight w:val="227"/>
                <w:jc w:val="center"/>
              </w:trPr>
              <w:tc>
                <w:tcPr>
                  <w:tcW w:w="748" w:type="dxa"/>
                  <w:vAlign w:val="center"/>
                </w:tcPr>
                <w:p w14:paraId="049E05AB"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1</w:t>
                  </w:r>
                </w:p>
              </w:tc>
              <w:tc>
                <w:tcPr>
                  <w:tcW w:w="3221" w:type="dxa"/>
                  <w:vAlign w:val="center"/>
                </w:tcPr>
                <w:p w14:paraId="3D4C35AE"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重庆中盟科技股份有限公司</w:t>
                  </w:r>
                </w:p>
              </w:tc>
              <w:tc>
                <w:tcPr>
                  <w:tcW w:w="730" w:type="dxa"/>
                  <w:vAlign w:val="center"/>
                </w:tcPr>
                <w:p w14:paraId="2FB435C5"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西北</w:t>
                  </w:r>
                </w:p>
              </w:tc>
              <w:tc>
                <w:tcPr>
                  <w:tcW w:w="1751" w:type="dxa"/>
                  <w:vAlign w:val="center"/>
                </w:tcPr>
                <w:p w14:paraId="2F7F8D13"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1</w:t>
                  </w:r>
                  <w:r w:rsidRPr="00263565">
                    <w:rPr>
                      <w:rFonts w:ascii="Times New Roman" w:hAnsi="Times New Roman"/>
                    </w:rPr>
                    <w:t>5</w:t>
                  </w:r>
                </w:p>
              </w:tc>
              <w:tc>
                <w:tcPr>
                  <w:tcW w:w="1873" w:type="dxa"/>
                  <w:vAlign w:val="center"/>
                </w:tcPr>
                <w:p w14:paraId="4B53E8D2" w14:textId="77777777" w:rsidR="000F3CBF" w:rsidRPr="00263565" w:rsidRDefault="00D5118D">
                  <w:pPr>
                    <w:pStyle w:val="aa"/>
                    <w:spacing w:line="360" w:lineRule="exact"/>
                    <w:jc w:val="center"/>
                    <w:rPr>
                      <w:rFonts w:ascii="Times New Roman" w:hAnsi="Times New Roman"/>
                    </w:rPr>
                  </w:pPr>
                  <w:r w:rsidRPr="00263565">
                    <w:rPr>
                      <w:rFonts w:hAnsi="宋体" w:hint="eastAsia"/>
                    </w:rPr>
                    <w:t>工业企业</w:t>
                  </w:r>
                </w:p>
              </w:tc>
            </w:tr>
            <w:tr w:rsidR="00263565" w:rsidRPr="00263565" w14:paraId="58707CBA" w14:textId="77777777">
              <w:trPr>
                <w:cantSplit/>
                <w:trHeight w:val="227"/>
                <w:jc w:val="center"/>
              </w:trPr>
              <w:tc>
                <w:tcPr>
                  <w:tcW w:w="748" w:type="dxa"/>
                  <w:vAlign w:val="center"/>
                </w:tcPr>
                <w:p w14:paraId="3BCBC951"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2</w:t>
                  </w:r>
                </w:p>
              </w:tc>
              <w:tc>
                <w:tcPr>
                  <w:tcW w:w="3221" w:type="dxa"/>
                  <w:vAlign w:val="center"/>
                </w:tcPr>
                <w:p w14:paraId="13F70E8E"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bCs/>
                      <w:szCs w:val="21"/>
                    </w:rPr>
                    <w:t>D05</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07F6272B"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东</w:t>
                  </w:r>
                </w:p>
              </w:tc>
              <w:tc>
                <w:tcPr>
                  <w:tcW w:w="1751" w:type="dxa"/>
                  <w:vAlign w:val="center"/>
                </w:tcPr>
                <w:p w14:paraId="09495E56"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1</w:t>
                  </w:r>
                  <w:r w:rsidRPr="00263565">
                    <w:rPr>
                      <w:rFonts w:ascii="Times New Roman" w:hAnsi="Times New Roman"/>
                    </w:rPr>
                    <w:t>0</w:t>
                  </w:r>
                </w:p>
              </w:tc>
              <w:tc>
                <w:tcPr>
                  <w:tcW w:w="1873" w:type="dxa"/>
                  <w:vAlign w:val="center"/>
                </w:tcPr>
                <w:p w14:paraId="5EB4C82E"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szCs w:val="21"/>
                    </w:rPr>
                    <w:t>空置厂房</w:t>
                  </w:r>
                </w:p>
              </w:tc>
            </w:tr>
            <w:tr w:rsidR="00263565" w:rsidRPr="00263565" w14:paraId="18AB19F1" w14:textId="77777777">
              <w:trPr>
                <w:cantSplit/>
                <w:trHeight w:val="227"/>
                <w:jc w:val="center"/>
              </w:trPr>
              <w:tc>
                <w:tcPr>
                  <w:tcW w:w="748" w:type="dxa"/>
                  <w:vAlign w:val="center"/>
                </w:tcPr>
                <w:p w14:paraId="6E6DDA9D"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3</w:t>
                  </w:r>
                </w:p>
              </w:tc>
              <w:tc>
                <w:tcPr>
                  <w:tcW w:w="3221" w:type="dxa"/>
                  <w:vAlign w:val="center"/>
                </w:tcPr>
                <w:p w14:paraId="07689A39" w14:textId="77777777" w:rsidR="000F3CBF" w:rsidRPr="00263565" w:rsidRDefault="00D5118D">
                  <w:pPr>
                    <w:pStyle w:val="aa"/>
                    <w:spacing w:line="360" w:lineRule="exact"/>
                    <w:jc w:val="center"/>
                    <w:rPr>
                      <w:rFonts w:ascii="Times New Roman" w:hAnsi="Times New Roman"/>
                      <w:bCs/>
                      <w:szCs w:val="21"/>
                    </w:rPr>
                  </w:pPr>
                  <w:r w:rsidRPr="00263565">
                    <w:rPr>
                      <w:rFonts w:ascii="Times New Roman" w:hAnsi="Times New Roman"/>
                      <w:bCs/>
                      <w:szCs w:val="21"/>
                    </w:rPr>
                    <w:t>D08</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52F12072"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西</w:t>
                  </w:r>
                </w:p>
              </w:tc>
              <w:tc>
                <w:tcPr>
                  <w:tcW w:w="1751" w:type="dxa"/>
                  <w:vAlign w:val="center"/>
                </w:tcPr>
                <w:p w14:paraId="0776A7E9"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2</w:t>
                  </w:r>
                  <w:r w:rsidRPr="00263565">
                    <w:rPr>
                      <w:rFonts w:ascii="Times New Roman" w:hAnsi="Times New Roman"/>
                    </w:rPr>
                    <w:t>0</w:t>
                  </w:r>
                </w:p>
              </w:tc>
              <w:tc>
                <w:tcPr>
                  <w:tcW w:w="1873" w:type="dxa"/>
                  <w:vAlign w:val="center"/>
                </w:tcPr>
                <w:p w14:paraId="6E1437BC" w14:textId="77777777" w:rsidR="000F3CBF" w:rsidRPr="00263565" w:rsidRDefault="00D5118D">
                  <w:pPr>
                    <w:pStyle w:val="aa"/>
                    <w:spacing w:line="360" w:lineRule="exact"/>
                    <w:jc w:val="center"/>
                    <w:rPr>
                      <w:rFonts w:ascii="Times New Roman" w:hAnsi="Times New Roman"/>
                      <w:szCs w:val="21"/>
                    </w:rPr>
                  </w:pPr>
                  <w:r w:rsidRPr="00263565">
                    <w:rPr>
                      <w:rFonts w:ascii="Times New Roman" w:hAnsi="Times New Roman" w:hint="eastAsia"/>
                      <w:szCs w:val="21"/>
                    </w:rPr>
                    <w:t>空置厂房</w:t>
                  </w:r>
                </w:p>
              </w:tc>
            </w:tr>
            <w:tr w:rsidR="00263565" w:rsidRPr="00263565" w14:paraId="3BDB2E02" w14:textId="77777777">
              <w:trPr>
                <w:cantSplit/>
                <w:trHeight w:val="227"/>
                <w:jc w:val="center"/>
              </w:trPr>
              <w:tc>
                <w:tcPr>
                  <w:tcW w:w="748" w:type="dxa"/>
                  <w:vAlign w:val="center"/>
                </w:tcPr>
                <w:p w14:paraId="770EE2BA"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4</w:t>
                  </w:r>
                </w:p>
              </w:tc>
              <w:tc>
                <w:tcPr>
                  <w:tcW w:w="3221" w:type="dxa"/>
                  <w:vAlign w:val="center"/>
                </w:tcPr>
                <w:p w14:paraId="111CF1E9"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bCs/>
                      <w:szCs w:val="21"/>
                    </w:rPr>
                    <w:t>E</w:t>
                  </w:r>
                  <w:r w:rsidRPr="00263565">
                    <w:rPr>
                      <w:rFonts w:ascii="Times New Roman" w:hAnsi="Times New Roman"/>
                      <w:bCs/>
                      <w:szCs w:val="21"/>
                    </w:rPr>
                    <w:t>3</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1E792055"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东</w:t>
                  </w:r>
                </w:p>
              </w:tc>
              <w:tc>
                <w:tcPr>
                  <w:tcW w:w="1751" w:type="dxa"/>
                  <w:vAlign w:val="center"/>
                </w:tcPr>
                <w:p w14:paraId="27DA288F"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1</w:t>
                  </w:r>
                  <w:r w:rsidRPr="00263565">
                    <w:rPr>
                      <w:rFonts w:ascii="Times New Roman" w:hAnsi="Times New Roman"/>
                    </w:rPr>
                    <w:t>0</w:t>
                  </w:r>
                </w:p>
              </w:tc>
              <w:tc>
                <w:tcPr>
                  <w:tcW w:w="1873" w:type="dxa"/>
                  <w:vAlign w:val="center"/>
                </w:tcPr>
                <w:p w14:paraId="7752BAF5"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szCs w:val="21"/>
                    </w:rPr>
                    <w:t>空置厂房</w:t>
                  </w:r>
                </w:p>
              </w:tc>
            </w:tr>
            <w:tr w:rsidR="00263565" w:rsidRPr="00263565" w14:paraId="6DD4C65A" w14:textId="77777777">
              <w:trPr>
                <w:cantSplit/>
                <w:trHeight w:val="227"/>
                <w:jc w:val="center"/>
              </w:trPr>
              <w:tc>
                <w:tcPr>
                  <w:tcW w:w="748" w:type="dxa"/>
                  <w:vAlign w:val="center"/>
                </w:tcPr>
                <w:p w14:paraId="6280D6DF"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5</w:t>
                  </w:r>
                </w:p>
              </w:tc>
              <w:tc>
                <w:tcPr>
                  <w:tcW w:w="3221" w:type="dxa"/>
                  <w:vAlign w:val="center"/>
                </w:tcPr>
                <w:p w14:paraId="03C0022E"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bCs/>
                      <w:szCs w:val="21"/>
                    </w:rPr>
                    <w:t>E</w:t>
                  </w:r>
                  <w:r w:rsidRPr="00263565">
                    <w:rPr>
                      <w:rFonts w:ascii="Times New Roman" w:hAnsi="Times New Roman"/>
                      <w:bCs/>
                      <w:szCs w:val="21"/>
                    </w:rPr>
                    <w:t>5</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78205807"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东</w:t>
                  </w:r>
                </w:p>
              </w:tc>
              <w:tc>
                <w:tcPr>
                  <w:tcW w:w="1751" w:type="dxa"/>
                  <w:vAlign w:val="center"/>
                </w:tcPr>
                <w:p w14:paraId="0BDE0307"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1</w:t>
                  </w:r>
                  <w:r w:rsidRPr="00263565">
                    <w:rPr>
                      <w:rFonts w:ascii="Times New Roman" w:hAnsi="Times New Roman"/>
                    </w:rPr>
                    <w:t>0</w:t>
                  </w:r>
                </w:p>
              </w:tc>
              <w:tc>
                <w:tcPr>
                  <w:tcW w:w="1873" w:type="dxa"/>
                  <w:vAlign w:val="center"/>
                </w:tcPr>
                <w:p w14:paraId="5F26C808"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szCs w:val="21"/>
                    </w:rPr>
                    <w:t>空置厂房</w:t>
                  </w:r>
                </w:p>
              </w:tc>
            </w:tr>
            <w:tr w:rsidR="00263565" w:rsidRPr="00263565" w14:paraId="565C1A90" w14:textId="77777777">
              <w:trPr>
                <w:cantSplit/>
                <w:trHeight w:val="227"/>
                <w:jc w:val="center"/>
              </w:trPr>
              <w:tc>
                <w:tcPr>
                  <w:tcW w:w="748" w:type="dxa"/>
                  <w:vAlign w:val="center"/>
                </w:tcPr>
                <w:p w14:paraId="16CA56AB"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6</w:t>
                  </w:r>
                </w:p>
              </w:tc>
              <w:tc>
                <w:tcPr>
                  <w:tcW w:w="3221" w:type="dxa"/>
                  <w:vAlign w:val="center"/>
                </w:tcPr>
                <w:p w14:paraId="6B6BAE38"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bCs/>
                      <w:szCs w:val="21"/>
                    </w:rPr>
                    <w:t>E</w:t>
                  </w:r>
                  <w:r w:rsidRPr="00263565">
                    <w:rPr>
                      <w:rFonts w:ascii="Times New Roman" w:hAnsi="Times New Roman"/>
                      <w:bCs/>
                      <w:szCs w:val="21"/>
                    </w:rPr>
                    <w:t>6</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1D077ADB"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东</w:t>
                  </w:r>
                </w:p>
              </w:tc>
              <w:tc>
                <w:tcPr>
                  <w:tcW w:w="1751" w:type="dxa"/>
                  <w:vAlign w:val="center"/>
                </w:tcPr>
                <w:p w14:paraId="4300D53C"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1</w:t>
                  </w:r>
                  <w:r w:rsidRPr="00263565">
                    <w:rPr>
                      <w:rFonts w:ascii="Times New Roman" w:hAnsi="Times New Roman"/>
                    </w:rPr>
                    <w:t>0</w:t>
                  </w:r>
                </w:p>
              </w:tc>
              <w:tc>
                <w:tcPr>
                  <w:tcW w:w="1873" w:type="dxa"/>
                  <w:vAlign w:val="center"/>
                </w:tcPr>
                <w:p w14:paraId="1201490C"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szCs w:val="21"/>
                    </w:rPr>
                    <w:t>空置厂房</w:t>
                  </w:r>
                </w:p>
              </w:tc>
            </w:tr>
            <w:tr w:rsidR="00263565" w:rsidRPr="00263565" w14:paraId="576D0DEF" w14:textId="77777777">
              <w:trPr>
                <w:cantSplit/>
                <w:trHeight w:val="227"/>
                <w:jc w:val="center"/>
              </w:trPr>
              <w:tc>
                <w:tcPr>
                  <w:tcW w:w="748" w:type="dxa"/>
                  <w:vAlign w:val="center"/>
                </w:tcPr>
                <w:p w14:paraId="2673F1E9"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7</w:t>
                  </w:r>
                </w:p>
              </w:tc>
              <w:tc>
                <w:tcPr>
                  <w:tcW w:w="3221" w:type="dxa"/>
                  <w:vAlign w:val="center"/>
                </w:tcPr>
                <w:p w14:paraId="49144B30" w14:textId="77777777" w:rsidR="000F3CBF" w:rsidRPr="00263565" w:rsidRDefault="00D5118D">
                  <w:pPr>
                    <w:pStyle w:val="aa"/>
                    <w:spacing w:line="360" w:lineRule="exact"/>
                    <w:jc w:val="center"/>
                    <w:rPr>
                      <w:rFonts w:ascii="Times New Roman" w:hAnsi="Times New Roman"/>
                      <w:bCs/>
                      <w:szCs w:val="21"/>
                    </w:rPr>
                  </w:pPr>
                  <w:r w:rsidRPr="00263565">
                    <w:rPr>
                      <w:rFonts w:ascii="Times New Roman" w:hAnsi="Times New Roman" w:hint="eastAsia"/>
                      <w:bCs/>
                      <w:szCs w:val="21"/>
                    </w:rPr>
                    <w:t>E</w:t>
                  </w:r>
                  <w:r w:rsidRPr="00263565">
                    <w:rPr>
                      <w:rFonts w:ascii="Times New Roman" w:hAnsi="Times New Roman"/>
                      <w:bCs/>
                      <w:szCs w:val="21"/>
                    </w:rPr>
                    <w:t>8</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2A955E95"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东南</w:t>
                  </w:r>
                </w:p>
              </w:tc>
              <w:tc>
                <w:tcPr>
                  <w:tcW w:w="1751" w:type="dxa"/>
                  <w:vAlign w:val="center"/>
                </w:tcPr>
                <w:p w14:paraId="3F5A546B"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10</w:t>
                  </w:r>
                </w:p>
              </w:tc>
              <w:tc>
                <w:tcPr>
                  <w:tcW w:w="1873" w:type="dxa"/>
                  <w:vAlign w:val="center"/>
                </w:tcPr>
                <w:p w14:paraId="076561FE" w14:textId="77777777" w:rsidR="000F3CBF" w:rsidRPr="00263565" w:rsidRDefault="00D5118D">
                  <w:pPr>
                    <w:pStyle w:val="aa"/>
                    <w:spacing w:line="360" w:lineRule="exact"/>
                    <w:jc w:val="center"/>
                    <w:rPr>
                      <w:rFonts w:ascii="Times New Roman" w:hAnsi="Times New Roman"/>
                      <w:szCs w:val="21"/>
                    </w:rPr>
                  </w:pPr>
                  <w:r w:rsidRPr="00263565">
                    <w:rPr>
                      <w:rFonts w:ascii="Times New Roman" w:hAnsi="Times New Roman" w:hint="eastAsia"/>
                      <w:szCs w:val="21"/>
                    </w:rPr>
                    <w:t>空置厂房</w:t>
                  </w:r>
                </w:p>
              </w:tc>
            </w:tr>
            <w:tr w:rsidR="00263565" w:rsidRPr="00263565" w14:paraId="4818362E" w14:textId="77777777">
              <w:trPr>
                <w:cantSplit/>
                <w:trHeight w:val="227"/>
                <w:jc w:val="center"/>
              </w:trPr>
              <w:tc>
                <w:tcPr>
                  <w:tcW w:w="748" w:type="dxa"/>
                  <w:vAlign w:val="center"/>
                </w:tcPr>
                <w:p w14:paraId="0DBC80AA"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rPr>
                    <w:t>8</w:t>
                  </w:r>
                </w:p>
              </w:tc>
              <w:tc>
                <w:tcPr>
                  <w:tcW w:w="3221" w:type="dxa"/>
                  <w:vAlign w:val="center"/>
                </w:tcPr>
                <w:p w14:paraId="13A0B062" w14:textId="77777777" w:rsidR="000F3CBF" w:rsidRPr="00263565" w:rsidRDefault="00D5118D">
                  <w:pPr>
                    <w:pStyle w:val="aa"/>
                    <w:spacing w:line="360" w:lineRule="exact"/>
                    <w:jc w:val="center"/>
                    <w:rPr>
                      <w:rFonts w:ascii="Times New Roman" w:hAnsi="Times New Roman"/>
                      <w:bCs/>
                      <w:szCs w:val="21"/>
                    </w:rPr>
                  </w:pPr>
                  <w:r w:rsidRPr="00263565">
                    <w:rPr>
                      <w:rFonts w:ascii="Times New Roman" w:hAnsi="Times New Roman" w:hint="eastAsia"/>
                      <w:bCs/>
                      <w:szCs w:val="21"/>
                    </w:rPr>
                    <w:t>E</w:t>
                  </w:r>
                  <w:r w:rsidRPr="00263565">
                    <w:rPr>
                      <w:rFonts w:ascii="Times New Roman" w:hAnsi="Times New Roman"/>
                      <w:bCs/>
                      <w:szCs w:val="21"/>
                    </w:rPr>
                    <w:t>15</w:t>
                  </w:r>
                  <w:r w:rsidRPr="00263565">
                    <w:rPr>
                      <w:rFonts w:ascii="Times New Roman" w:hAnsi="Times New Roman" w:hint="eastAsia"/>
                      <w:bCs/>
                      <w:szCs w:val="21"/>
                    </w:rPr>
                    <w:t>栋</w:t>
                  </w:r>
                  <w:r w:rsidRPr="00263565">
                    <w:rPr>
                      <w:rFonts w:ascii="Times New Roman" w:hAnsi="Times New Roman" w:hint="eastAsia"/>
                      <w:szCs w:val="21"/>
                    </w:rPr>
                    <w:t>标准厂房</w:t>
                  </w:r>
                </w:p>
              </w:tc>
              <w:tc>
                <w:tcPr>
                  <w:tcW w:w="730" w:type="dxa"/>
                  <w:vAlign w:val="center"/>
                </w:tcPr>
                <w:p w14:paraId="169B630A"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西</w:t>
                  </w:r>
                </w:p>
              </w:tc>
              <w:tc>
                <w:tcPr>
                  <w:tcW w:w="1751" w:type="dxa"/>
                  <w:vAlign w:val="center"/>
                </w:tcPr>
                <w:p w14:paraId="62333C64" w14:textId="77777777" w:rsidR="000F3CBF" w:rsidRPr="00263565" w:rsidRDefault="00D5118D">
                  <w:pPr>
                    <w:pStyle w:val="aa"/>
                    <w:spacing w:line="360" w:lineRule="exact"/>
                    <w:jc w:val="center"/>
                    <w:rPr>
                      <w:rFonts w:ascii="Times New Roman" w:hAnsi="Times New Roman"/>
                    </w:rPr>
                  </w:pPr>
                  <w:r w:rsidRPr="00263565">
                    <w:rPr>
                      <w:rFonts w:ascii="Times New Roman" w:hAnsi="Times New Roman" w:hint="eastAsia"/>
                    </w:rPr>
                    <w:t>6</w:t>
                  </w:r>
                </w:p>
              </w:tc>
              <w:tc>
                <w:tcPr>
                  <w:tcW w:w="1873" w:type="dxa"/>
                  <w:vAlign w:val="center"/>
                </w:tcPr>
                <w:p w14:paraId="62A0A649" w14:textId="77777777" w:rsidR="000F3CBF" w:rsidRPr="00263565" w:rsidRDefault="00D5118D">
                  <w:pPr>
                    <w:pStyle w:val="aa"/>
                    <w:spacing w:line="360" w:lineRule="exact"/>
                    <w:jc w:val="center"/>
                    <w:rPr>
                      <w:rFonts w:ascii="Times New Roman" w:hAnsi="Times New Roman"/>
                      <w:szCs w:val="21"/>
                    </w:rPr>
                  </w:pPr>
                  <w:r w:rsidRPr="00263565">
                    <w:rPr>
                      <w:rFonts w:ascii="Times New Roman" w:hAnsi="Times New Roman" w:hint="eastAsia"/>
                      <w:szCs w:val="21"/>
                    </w:rPr>
                    <w:t>空置厂房</w:t>
                  </w:r>
                </w:p>
              </w:tc>
            </w:tr>
          </w:tbl>
          <w:p w14:paraId="63E35F9F" w14:textId="77777777" w:rsidR="000F3CBF" w:rsidRPr="00263565" w:rsidRDefault="00D5118D">
            <w:pPr>
              <w:autoSpaceDE w:val="0"/>
              <w:autoSpaceDN w:val="0"/>
              <w:spacing w:line="360" w:lineRule="auto"/>
              <w:rPr>
                <w:b/>
                <w:kern w:val="0"/>
                <w:sz w:val="24"/>
              </w:rPr>
            </w:pPr>
            <w:r w:rsidRPr="00263565">
              <w:rPr>
                <w:rFonts w:hint="eastAsia"/>
                <w:b/>
                <w:kern w:val="0"/>
                <w:sz w:val="24"/>
              </w:rPr>
              <w:t>3.</w:t>
            </w:r>
            <w:r w:rsidRPr="00263565">
              <w:rPr>
                <w:b/>
                <w:kern w:val="0"/>
                <w:sz w:val="24"/>
              </w:rPr>
              <w:t xml:space="preserve">7 </w:t>
            </w:r>
            <w:r w:rsidRPr="00263565">
              <w:rPr>
                <w:rFonts w:hint="eastAsia"/>
                <w:b/>
                <w:kern w:val="0"/>
                <w:sz w:val="24"/>
              </w:rPr>
              <w:t>环境保护目标</w:t>
            </w:r>
          </w:p>
          <w:p w14:paraId="24D83998"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rFonts w:hint="eastAsia"/>
                <w:kern w:val="0"/>
                <w:sz w:val="24"/>
              </w:rPr>
              <w:t>本项目位于重庆市铜梁区蒲吕街道产业大道</w:t>
            </w:r>
            <w:r w:rsidRPr="00263565">
              <w:rPr>
                <w:rFonts w:hint="eastAsia"/>
                <w:kern w:val="0"/>
                <w:sz w:val="24"/>
              </w:rPr>
              <w:t>66</w:t>
            </w:r>
            <w:r w:rsidRPr="00263565">
              <w:rPr>
                <w:rFonts w:hint="eastAsia"/>
                <w:kern w:val="0"/>
                <w:sz w:val="24"/>
              </w:rPr>
              <w:t>号附</w:t>
            </w:r>
            <w:r w:rsidRPr="00263565">
              <w:rPr>
                <w:rFonts w:hint="eastAsia"/>
                <w:kern w:val="0"/>
                <w:sz w:val="24"/>
              </w:rPr>
              <w:t>D06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kern w:val="0"/>
                <w:sz w:val="24"/>
              </w:rPr>
              <w:t>通过现场调查，项目周边均为工业企业</w:t>
            </w:r>
            <w:r w:rsidRPr="00263565">
              <w:rPr>
                <w:rFonts w:hint="eastAsia"/>
                <w:kern w:val="0"/>
                <w:sz w:val="24"/>
              </w:rPr>
              <w:t>，项目外环境关系详见</w:t>
            </w:r>
            <w:r w:rsidRPr="00263565">
              <w:rPr>
                <w:rFonts w:hint="eastAsia"/>
                <w:b/>
                <w:kern w:val="0"/>
                <w:sz w:val="24"/>
                <w:u w:val="single"/>
              </w:rPr>
              <w:t>附图</w:t>
            </w:r>
            <w:r w:rsidRPr="00263565">
              <w:rPr>
                <w:b/>
                <w:kern w:val="0"/>
                <w:sz w:val="24"/>
                <w:u w:val="single"/>
              </w:rPr>
              <w:t>7</w:t>
            </w:r>
            <w:r w:rsidRPr="00263565">
              <w:rPr>
                <w:rFonts w:hint="eastAsia"/>
                <w:kern w:val="0"/>
                <w:sz w:val="24"/>
              </w:rPr>
              <w:t>。</w:t>
            </w:r>
          </w:p>
          <w:p w14:paraId="1626461A"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rFonts w:hint="eastAsia"/>
                <w:kern w:val="0"/>
                <w:sz w:val="24"/>
              </w:rPr>
              <w:t>大气环境：项目厂界外</w:t>
            </w:r>
            <w:r w:rsidRPr="00263565">
              <w:rPr>
                <w:rFonts w:hint="eastAsia"/>
                <w:kern w:val="0"/>
                <w:sz w:val="24"/>
              </w:rPr>
              <w:t>500</w:t>
            </w:r>
            <w:r w:rsidRPr="00263565">
              <w:rPr>
                <w:rFonts w:hint="eastAsia"/>
                <w:kern w:val="0"/>
                <w:sz w:val="24"/>
              </w:rPr>
              <w:t>米范围内的大气环境保护目标名称及相对位置关系见下表</w:t>
            </w:r>
            <w:r w:rsidRPr="00263565">
              <w:rPr>
                <w:kern w:val="0"/>
                <w:sz w:val="24"/>
              </w:rPr>
              <w:t>3-4</w:t>
            </w:r>
            <w:r w:rsidRPr="00263565">
              <w:rPr>
                <w:rFonts w:hint="eastAsia"/>
                <w:kern w:val="0"/>
                <w:sz w:val="24"/>
              </w:rPr>
              <w:t>，环境保护目标分布图见</w:t>
            </w:r>
            <w:r w:rsidRPr="00263565">
              <w:rPr>
                <w:rFonts w:hint="eastAsia"/>
                <w:b/>
                <w:kern w:val="0"/>
                <w:sz w:val="24"/>
                <w:u w:val="single"/>
              </w:rPr>
              <w:t>附图</w:t>
            </w:r>
            <w:r w:rsidRPr="00263565">
              <w:rPr>
                <w:b/>
                <w:kern w:val="0"/>
                <w:sz w:val="24"/>
                <w:u w:val="single"/>
              </w:rPr>
              <w:t>6</w:t>
            </w:r>
            <w:r w:rsidRPr="00263565">
              <w:rPr>
                <w:rFonts w:hint="eastAsia"/>
                <w:kern w:val="0"/>
                <w:sz w:val="24"/>
              </w:rPr>
              <w:t>。</w:t>
            </w:r>
          </w:p>
          <w:p w14:paraId="555C0AAB"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rFonts w:hint="eastAsia"/>
                <w:kern w:val="0"/>
                <w:sz w:val="24"/>
              </w:rPr>
              <w:t>声环境：厂界外</w:t>
            </w:r>
            <w:r w:rsidRPr="00263565">
              <w:rPr>
                <w:rFonts w:hint="eastAsia"/>
                <w:kern w:val="0"/>
                <w:sz w:val="24"/>
              </w:rPr>
              <w:t>50m</w:t>
            </w:r>
            <w:r w:rsidRPr="00263565">
              <w:rPr>
                <w:rFonts w:hint="eastAsia"/>
                <w:kern w:val="0"/>
                <w:sz w:val="24"/>
              </w:rPr>
              <w:t>范围内无居住区、文化区和农村地区中人群较集中的区域。</w:t>
            </w:r>
          </w:p>
          <w:p w14:paraId="471216F1" w14:textId="77777777" w:rsidR="000F3CBF" w:rsidRPr="00263565" w:rsidRDefault="00D5118D">
            <w:pPr>
              <w:autoSpaceDE w:val="0"/>
              <w:autoSpaceDN w:val="0"/>
              <w:adjustRightInd w:val="0"/>
              <w:snapToGrid w:val="0"/>
              <w:spacing w:line="360" w:lineRule="auto"/>
              <w:ind w:firstLineChars="200" w:firstLine="480"/>
              <w:rPr>
                <w:kern w:val="0"/>
                <w:sz w:val="24"/>
              </w:rPr>
            </w:pPr>
            <w:r w:rsidRPr="00263565">
              <w:rPr>
                <w:rFonts w:hint="eastAsia"/>
                <w:kern w:val="0"/>
                <w:sz w:val="24"/>
              </w:rPr>
              <w:t>地下水环境：厂界外</w:t>
            </w:r>
            <w:r w:rsidRPr="00263565">
              <w:rPr>
                <w:rFonts w:hint="eastAsia"/>
                <w:kern w:val="0"/>
                <w:sz w:val="24"/>
              </w:rPr>
              <w:t>500m</w:t>
            </w:r>
            <w:r w:rsidRPr="00263565">
              <w:rPr>
                <w:rFonts w:hint="eastAsia"/>
                <w:kern w:val="0"/>
                <w:sz w:val="24"/>
              </w:rPr>
              <w:t>范围内无地下水集中式饮用水水源和热水、矿泉水、温泉等特殊地下水资源。</w:t>
            </w:r>
          </w:p>
          <w:p w14:paraId="4FCD6859" w14:textId="26F71A90" w:rsidR="000F3CBF" w:rsidRDefault="000F3CBF" w:rsidP="00962E61">
            <w:pPr>
              <w:autoSpaceDE w:val="0"/>
              <w:autoSpaceDN w:val="0"/>
              <w:adjustRightInd w:val="0"/>
              <w:snapToGrid w:val="0"/>
              <w:spacing w:line="360" w:lineRule="auto"/>
              <w:rPr>
                <w:kern w:val="0"/>
                <w:sz w:val="24"/>
              </w:rPr>
            </w:pPr>
          </w:p>
          <w:p w14:paraId="70C2DAD4" w14:textId="77777777" w:rsidR="00913E40" w:rsidRPr="00263565" w:rsidRDefault="00913E40" w:rsidP="00962E61">
            <w:pPr>
              <w:autoSpaceDE w:val="0"/>
              <w:autoSpaceDN w:val="0"/>
              <w:adjustRightInd w:val="0"/>
              <w:snapToGrid w:val="0"/>
              <w:spacing w:line="360" w:lineRule="auto"/>
              <w:rPr>
                <w:rFonts w:hint="eastAsia"/>
                <w:kern w:val="0"/>
                <w:sz w:val="24"/>
              </w:rPr>
            </w:pPr>
          </w:p>
          <w:p w14:paraId="1628F9D3" w14:textId="77777777" w:rsidR="000F3CBF" w:rsidRPr="00263565" w:rsidRDefault="00D5118D">
            <w:pPr>
              <w:autoSpaceDE w:val="0"/>
              <w:autoSpaceDN w:val="0"/>
              <w:spacing w:line="360" w:lineRule="auto"/>
              <w:jc w:val="center"/>
              <w:rPr>
                <w:b/>
                <w:bCs/>
                <w:kern w:val="0"/>
                <w:sz w:val="24"/>
              </w:rPr>
            </w:pPr>
            <w:r w:rsidRPr="00263565">
              <w:rPr>
                <w:rFonts w:hint="eastAsia"/>
                <w:b/>
                <w:bCs/>
                <w:kern w:val="0"/>
                <w:sz w:val="24"/>
              </w:rPr>
              <w:lastRenderedPageBreak/>
              <w:t>表</w:t>
            </w:r>
            <w:r w:rsidRPr="00263565">
              <w:rPr>
                <w:b/>
                <w:bCs/>
                <w:kern w:val="0"/>
                <w:sz w:val="24"/>
              </w:rPr>
              <w:t xml:space="preserve">3-4  </w:t>
            </w:r>
            <w:r w:rsidRPr="00263565">
              <w:rPr>
                <w:rFonts w:hint="eastAsia"/>
                <w:b/>
                <w:bCs/>
                <w:kern w:val="0"/>
                <w:sz w:val="24"/>
              </w:rPr>
              <w:t xml:space="preserve"> </w:t>
            </w:r>
            <w:r w:rsidRPr="00263565">
              <w:rPr>
                <w:rFonts w:hint="eastAsia"/>
                <w:b/>
                <w:bCs/>
                <w:kern w:val="0"/>
                <w:sz w:val="24"/>
              </w:rPr>
              <w:t>周边环境保护目标情况表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40"/>
              <w:gridCol w:w="1483"/>
              <w:gridCol w:w="993"/>
              <w:gridCol w:w="850"/>
              <w:gridCol w:w="1418"/>
              <w:gridCol w:w="850"/>
              <w:gridCol w:w="1155"/>
              <w:gridCol w:w="1030"/>
            </w:tblGrid>
            <w:tr w:rsidR="00263565" w:rsidRPr="00263565" w14:paraId="3176A289" w14:textId="77777777">
              <w:trPr>
                <w:trHeight w:val="243"/>
              </w:trPr>
              <w:tc>
                <w:tcPr>
                  <w:tcW w:w="540" w:type="dxa"/>
                  <w:vMerge w:val="restart"/>
                  <w:tcBorders>
                    <w:top w:val="single" w:sz="4" w:space="0" w:color="auto"/>
                    <w:left w:val="single" w:sz="4" w:space="0" w:color="auto"/>
                    <w:bottom w:val="single" w:sz="6" w:space="0" w:color="auto"/>
                    <w:right w:val="single" w:sz="6" w:space="0" w:color="auto"/>
                  </w:tcBorders>
                  <w:vAlign w:val="center"/>
                </w:tcPr>
                <w:p w14:paraId="3D04BED0" w14:textId="77777777" w:rsidR="000F3CBF" w:rsidRPr="00263565" w:rsidRDefault="00D5118D">
                  <w:pPr>
                    <w:tabs>
                      <w:tab w:val="left" w:pos="5874"/>
                    </w:tabs>
                    <w:jc w:val="center"/>
                    <w:rPr>
                      <w:b/>
                      <w:bCs/>
                      <w:kern w:val="0"/>
                      <w:szCs w:val="21"/>
                    </w:rPr>
                  </w:pPr>
                  <w:bookmarkStart w:id="12" w:name="_Hlk99221875"/>
                  <w:r w:rsidRPr="00263565">
                    <w:rPr>
                      <w:rFonts w:hint="eastAsia"/>
                      <w:b/>
                      <w:bCs/>
                      <w:kern w:val="0"/>
                      <w:szCs w:val="21"/>
                    </w:rPr>
                    <w:t>序号</w:t>
                  </w:r>
                </w:p>
              </w:tc>
              <w:tc>
                <w:tcPr>
                  <w:tcW w:w="1483" w:type="dxa"/>
                  <w:vMerge w:val="restart"/>
                  <w:tcBorders>
                    <w:top w:val="single" w:sz="4" w:space="0" w:color="auto"/>
                    <w:left w:val="single" w:sz="6" w:space="0" w:color="auto"/>
                    <w:bottom w:val="single" w:sz="6" w:space="0" w:color="auto"/>
                    <w:right w:val="single" w:sz="6" w:space="0" w:color="auto"/>
                  </w:tcBorders>
                  <w:vAlign w:val="center"/>
                </w:tcPr>
                <w:p w14:paraId="7A18FD03" w14:textId="77777777" w:rsidR="000F3CBF" w:rsidRPr="00263565" w:rsidRDefault="00D5118D">
                  <w:pPr>
                    <w:tabs>
                      <w:tab w:val="left" w:pos="5874"/>
                    </w:tabs>
                    <w:jc w:val="center"/>
                    <w:rPr>
                      <w:b/>
                      <w:bCs/>
                      <w:kern w:val="0"/>
                      <w:szCs w:val="21"/>
                    </w:rPr>
                  </w:pPr>
                  <w:r w:rsidRPr="00263565">
                    <w:rPr>
                      <w:rFonts w:hint="eastAsia"/>
                      <w:b/>
                      <w:bCs/>
                      <w:kern w:val="0"/>
                      <w:szCs w:val="21"/>
                    </w:rPr>
                    <w:t>名称</w:t>
                  </w:r>
                </w:p>
              </w:tc>
              <w:tc>
                <w:tcPr>
                  <w:tcW w:w="1843" w:type="dxa"/>
                  <w:gridSpan w:val="2"/>
                  <w:tcBorders>
                    <w:top w:val="single" w:sz="4" w:space="0" w:color="auto"/>
                    <w:left w:val="single" w:sz="6" w:space="0" w:color="auto"/>
                    <w:bottom w:val="single" w:sz="6" w:space="0" w:color="auto"/>
                    <w:right w:val="single" w:sz="6" w:space="0" w:color="auto"/>
                  </w:tcBorders>
                  <w:vAlign w:val="center"/>
                </w:tcPr>
                <w:p w14:paraId="2BAF58EC" w14:textId="77777777" w:rsidR="000F3CBF" w:rsidRPr="00263565" w:rsidRDefault="00D5118D">
                  <w:pPr>
                    <w:tabs>
                      <w:tab w:val="left" w:pos="5874"/>
                    </w:tabs>
                    <w:jc w:val="center"/>
                    <w:rPr>
                      <w:b/>
                      <w:bCs/>
                      <w:kern w:val="0"/>
                      <w:szCs w:val="21"/>
                    </w:rPr>
                  </w:pPr>
                  <w:r w:rsidRPr="00263565">
                    <w:rPr>
                      <w:rFonts w:hint="eastAsia"/>
                      <w:b/>
                      <w:bCs/>
                      <w:kern w:val="0"/>
                      <w:szCs w:val="21"/>
                    </w:rPr>
                    <w:t>坐标</w:t>
                  </w:r>
                </w:p>
              </w:tc>
              <w:tc>
                <w:tcPr>
                  <w:tcW w:w="1418" w:type="dxa"/>
                  <w:vMerge w:val="restart"/>
                  <w:tcBorders>
                    <w:top w:val="single" w:sz="4" w:space="0" w:color="auto"/>
                    <w:left w:val="single" w:sz="6" w:space="0" w:color="auto"/>
                    <w:bottom w:val="single" w:sz="6" w:space="0" w:color="auto"/>
                    <w:right w:val="single" w:sz="6" w:space="0" w:color="auto"/>
                  </w:tcBorders>
                  <w:vAlign w:val="center"/>
                </w:tcPr>
                <w:p w14:paraId="00F320E4" w14:textId="77777777" w:rsidR="000F3CBF" w:rsidRPr="00263565" w:rsidRDefault="00D5118D">
                  <w:pPr>
                    <w:tabs>
                      <w:tab w:val="left" w:pos="5874"/>
                    </w:tabs>
                    <w:jc w:val="center"/>
                    <w:rPr>
                      <w:b/>
                      <w:bCs/>
                      <w:kern w:val="0"/>
                      <w:szCs w:val="21"/>
                    </w:rPr>
                  </w:pPr>
                  <w:r w:rsidRPr="00263565">
                    <w:rPr>
                      <w:rFonts w:hint="eastAsia"/>
                      <w:b/>
                      <w:bCs/>
                      <w:kern w:val="0"/>
                      <w:szCs w:val="21"/>
                    </w:rPr>
                    <w:t>保护对象</w:t>
                  </w:r>
                </w:p>
              </w:tc>
              <w:tc>
                <w:tcPr>
                  <w:tcW w:w="850" w:type="dxa"/>
                  <w:vMerge w:val="restart"/>
                  <w:tcBorders>
                    <w:top w:val="single" w:sz="4" w:space="0" w:color="auto"/>
                    <w:left w:val="single" w:sz="6" w:space="0" w:color="auto"/>
                    <w:bottom w:val="single" w:sz="6" w:space="0" w:color="auto"/>
                    <w:right w:val="single" w:sz="6" w:space="0" w:color="auto"/>
                  </w:tcBorders>
                  <w:vAlign w:val="center"/>
                </w:tcPr>
                <w:p w14:paraId="0A41856D" w14:textId="77777777" w:rsidR="000F3CBF" w:rsidRPr="00263565" w:rsidRDefault="00D5118D">
                  <w:pPr>
                    <w:tabs>
                      <w:tab w:val="left" w:pos="5874"/>
                    </w:tabs>
                    <w:jc w:val="center"/>
                    <w:rPr>
                      <w:b/>
                      <w:bCs/>
                      <w:kern w:val="0"/>
                      <w:szCs w:val="21"/>
                    </w:rPr>
                  </w:pPr>
                  <w:r w:rsidRPr="00263565">
                    <w:rPr>
                      <w:rFonts w:hint="eastAsia"/>
                      <w:b/>
                      <w:bCs/>
                      <w:kern w:val="0"/>
                      <w:szCs w:val="21"/>
                    </w:rPr>
                    <w:t>环境功能区</w:t>
                  </w:r>
                </w:p>
              </w:tc>
              <w:tc>
                <w:tcPr>
                  <w:tcW w:w="1155" w:type="dxa"/>
                  <w:vMerge w:val="restart"/>
                  <w:tcBorders>
                    <w:top w:val="single" w:sz="4" w:space="0" w:color="auto"/>
                    <w:left w:val="single" w:sz="6" w:space="0" w:color="auto"/>
                    <w:bottom w:val="single" w:sz="6" w:space="0" w:color="auto"/>
                    <w:right w:val="single" w:sz="6" w:space="0" w:color="auto"/>
                  </w:tcBorders>
                  <w:vAlign w:val="center"/>
                </w:tcPr>
                <w:p w14:paraId="0EA85BBA" w14:textId="77777777" w:rsidR="000F3CBF" w:rsidRPr="00263565" w:rsidRDefault="00D5118D">
                  <w:pPr>
                    <w:tabs>
                      <w:tab w:val="left" w:pos="5874"/>
                    </w:tabs>
                    <w:jc w:val="center"/>
                    <w:rPr>
                      <w:b/>
                      <w:bCs/>
                      <w:kern w:val="0"/>
                      <w:szCs w:val="21"/>
                    </w:rPr>
                  </w:pPr>
                  <w:r w:rsidRPr="00263565">
                    <w:rPr>
                      <w:rFonts w:hint="eastAsia"/>
                      <w:b/>
                      <w:bCs/>
                      <w:kern w:val="0"/>
                      <w:szCs w:val="21"/>
                    </w:rPr>
                    <w:t>相对方位</w:t>
                  </w:r>
                </w:p>
              </w:tc>
              <w:tc>
                <w:tcPr>
                  <w:tcW w:w="1030" w:type="dxa"/>
                  <w:vMerge w:val="restart"/>
                  <w:tcBorders>
                    <w:top w:val="single" w:sz="4" w:space="0" w:color="auto"/>
                    <w:left w:val="single" w:sz="6" w:space="0" w:color="auto"/>
                    <w:bottom w:val="single" w:sz="6" w:space="0" w:color="auto"/>
                    <w:right w:val="single" w:sz="4" w:space="0" w:color="auto"/>
                  </w:tcBorders>
                  <w:vAlign w:val="center"/>
                </w:tcPr>
                <w:p w14:paraId="6BD3A53A" w14:textId="77777777" w:rsidR="000F3CBF" w:rsidRPr="00263565" w:rsidRDefault="00D5118D">
                  <w:pPr>
                    <w:tabs>
                      <w:tab w:val="left" w:pos="5874"/>
                    </w:tabs>
                    <w:jc w:val="center"/>
                    <w:rPr>
                      <w:b/>
                      <w:bCs/>
                      <w:kern w:val="0"/>
                      <w:szCs w:val="21"/>
                    </w:rPr>
                  </w:pPr>
                  <w:r w:rsidRPr="00263565">
                    <w:rPr>
                      <w:rFonts w:hint="eastAsia"/>
                      <w:b/>
                      <w:bCs/>
                      <w:kern w:val="0"/>
                      <w:szCs w:val="21"/>
                    </w:rPr>
                    <w:t>相对厂界距离</w:t>
                  </w:r>
                </w:p>
              </w:tc>
            </w:tr>
            <w:tr w:rsidR="00263565" w:rsidRPr="00263565" w14:paraId="783573F3" w14:textId="77777777">
              <w:trPr>
                <w:trHeight w:val="228"/>
              </w:trPr>
              <w:tc>
                <w:tcPr>
                  <w:tcW w:w="540" w:type="dxa"/>
                  <w:vMerge/>
                  <w:tcBorders>
                    <w:top w:val="single" w:sz="4" w:space="0" w:color="auto"/>
                    <w:left w:val="single" w:sz="4" w:space="0" w:color="auto"/>
                    <w:bottom w:val="single" w:sz="6" w:space="0" w:color="auto"/>
                    <w:right w:val="single" w:sz="6" w:space="0" w:color="auto"/>
                  </w:tcBorders>
                  <w:vAlign w:val="center"/>
                </w:tcPr>
                <w:p w14:paraId="2F4638C3" w14:textId="77777777" w:rsidR="000F3CBF" w:rsidRPr="00263565" w:rsidRDefault="000F3CBF">
                  <w:pPr>
                    <w:widowControl/>
                    <w:jc w:val="center"/>
                    <w:rPr>
                      <w:bCs/>
                      <w:kern w:val="0"/>
                      <w:szCs w:val="21"/>
                    </w:rPr>
                  </w:pPr>
                </w:p>
              </w:tc>
              <w:tc>
                <w:tcPr>
                  <w:tcW w:w="1483" w:type="dxa"/>
                  <w:vMerge/>
                  <w:tcBorders>
                    <w:top w:val="single" w:sz="4" w:space="0" w:color="auto"/>
                    <w:left w:val="single" w:sz="6" w:space="0" w:color="auto"/>
                    <w:bottom w:val="single" w:sz="6" w:space="0" w:color="auto"/>
                    <w:right w:val="single" w:sz="6" w:space="0" w:color="auto"/>
                  </w:tcBorders>
                  <w:vAlign w:val="center"/>
                </w:tcPr>
                <w:p w14:paraId="33FC6642" w14:textId="77777777" w:rsidR="000F3CBF" w:rsidRPr="00263565" w:rsidRDefault="000F3CBF">
                  <w:pPr>
                    <w:widowControl/>
                    <w:jc w:val="center"/>
                    <w:rPr>
                      <w:bCs/>
                      <w:kern w:val="0"/>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74EBCE83" w14:textId="77777777" w:rsidR="000F3CBF" w:rsidRPr="00263565" w:rsidRDefault="00D5118D">
                  <w:pPr>
                    <w:tabs>
                      <w:tab w:val="left" w:pos="5874"/>
                    </w:tabs>
                    <w:jc w:val="center"/>
                    <w:rPr>
                      <w:b/>
                      <w:bCs/>
                      <w:kern w:val="0"/>
                      <w:szCs w:val="21"/>
                    </w:rPr>
                  </w:pPr>
                  <w:r w:rsidRPr="00263565">
                    <w:rPr>
                      <w:b/>
                      <w:bCs/>
                      <w:kern w:val="0"/>
                      <w:szCs w:val="21"/>
                    </w:rPr>
                    <w:t>X</w:t>
                  </w:r>
                </w:p>
              </w:tc>
              <w:tc>
                <w:tcPr>
                  <w:tcW w:w="850" w:type="dxa"/>
                  <w:tcBorders>
                    <w:top w:val="single" w:sz="6" w:space="0" w:color="auto"/>
                    <w:left w:val="single" w:sz="6" w:space="0" w:color="auto"/>
                    <w:bottom w:val="single" w:sz="6" w:space="0" w:color="auto"/>
                    <w:right w:val="single" w:sz="6" w:space="0" w:color="auto"/>
                  </w:tcBorders>
                  <w:vAlign w:val="center"/>
                </w:tcPr>
                <w:p w14:paraId="155E5DF2" w14:textId="77777777" w:rsidR="000F3CBF" w:rsidRPr="00263565" w:rsidRDefault="00D5118D">
                  <w:pPr>
                    <w:tabs>
                      <w:tab w:val="left" w:pos="5874"/>
                    </w:tabs>
                    <w:jc w:val="center"/>
                    <w:rPr>
                      <w:b/>
                      <w:bCs/>
                      <w:kern w:val="0"/>
                      <w:szCs w:val="21"/>
                    </w:rPr>
                  </w:pPr>
                  <w:r w:rsidRPr="00263565">
                    <w:rPr>
                      <w:b/>
                      <w:bCs/>
                      <w:kern w:val="0"/>
                      <w:szCs w:val="21"/>
                    </w:rPr>
                    <w:t>Y</w:t>
                  </w:r>
                </w:p>
              </w:tc>
              <w:tc>
                <w:tcPr>
                  <w:tcW w:w="1418" w:type="dxa"/>
                  <w:vMerge/>
                  <w:tcBorders>
                    <w:top w:val="single" w:sz="4" w:space="0" w:color="auto"/>
                    <w:left w:val="single" w:sz="6" w:space="0" w:color="auto"/>
                    <w:bottom w:val="single" w:sz="6" w:space="0" w:color="auto"/>
                    <w:right w:val="single" w:sz="6" w:space="0" w:color="auto"/>
                  </w:tcBorders>
                  <w:vAlign w:val="center"/>
                </w:tcPr>
                <w:p w14:paraId="6046C52F" w14:textId="77777777" w:rsidR="000F3CBF" w:rsidRPr="00263565" w:rsidRDefault="000F3CBF">
                  <w:pPr>
                    <w:widowControl/>
                    <w:jc w:val="center"/>
                    <w:rPr>
                      <w:bCs/>
                      <w:kern w:val="0"/>
                      <w:szCs w:val="21"/>
                    </w:rPr>
                  </w:pPr>
                </w:p>
              </w:tc>
              <w:tc>
                <w:tcPr>
                  <w:tcW w:w="850" w:type="dxa"/>
                  <w:vMerge/>
                  <w:tcBorders>
                    <w:top w:val="single" w:sz="4" w:space="0" w:color="auto"/>
                    <w:left w:val="single" w:sz="6" w:space="0" w:color="auto"/>
                    <w:bottom w:val="single" w:sz="6" w:space="0" w:color="auto"/>
                    <w:right w:val="single" w:sz="6" w:space="0" w:color="auto"/>
                  </w:tcBorders>
                  <w:vAlign w:val="center"/>
                </w:tcPr>
                <w:p w14:paraId="160785BA" w14:textId="77777777" w:rsidR="000F3CBF" w:rsidRPr="00263565" w:rsidRDefault="000F3CBF">
                  <w:pPr>
                    <w:widowControl/>
                    <w:jc w:val="center"/>
                    <w:rPr>
                      <w:bCs/>
                      <w:kern w:val="0"/>
                      <w:szCs w:val="21"/>
                    </w:rPr>
                  </w:pPr>
                </w:p>
              </w:tc>
              <w:tc>
                <w:tcPr>
                  <w:tcW w:w="1155" w:type="dxa"/>
                  <w:vMerge/>
                  <w:tcBorders>
                    <w:top w:val="single" w:sz="4" w:space="0" w:color="auto"/>
                    <w:left w:val="single" w:sz="6" w:space="0" w:color="auto"/>
                    <w:bottom w:val="single" w:sz="6" w:space="0" w:color="auto"/>
                    <w:right w:val="single" w:sz="6" w:space="0" w:color="auto"/>
                  </w:tcBorders>
                  <w:vAlign w:val="center"/>
                </w:tcPr>
                <w:p w14:paraId="39A1E865" w14:textId="77777777" w:rsidR="000F3CBF" w:rsidRPr="00263565" w:rsidRDefault="000F3CBF">
                  <w:pPr>
                    <w:widowControl/>
                    <w:jc w:val="center"/>
                    <w:rPr>
                      <w:bCs/>
                      <w:kern w:val="0"/>
                      <w:szCs w:val="21"/>
                    </w:rPr>
                  </w:pPr>
                </w:p>
              </w:tc>
              <w:tc>
                <w:tcPr>
                  <w:tcW w:w="1030" w:type="dxa"/>
                  <w:vMerge/>
                  <w:tcBorders>
                    <w:top w:val="single" w:sz="4" w:space="0" w:color="auto"/>
                    <w:left w:val="single" w:sz="6" w:space="0" w:color="auto"/>
                    <w:bottom w:val="single" w:sz="6" w:space="0" w:color="auto"/>
                    <w:right w:val="single" w:sz="4" w:space="0" w:color="auto"/>
                  </w:tcBorders>
                  <w:vAlign w:val="center"/>
                </w:tcPr>
                <w:p w14:paraId="135D2A89" w14:textId="77777777" w:rsidR="000F3CBF" w:rsidRPr="00263565" w:rsidRDefault="000F3CBF">
                  <w:pPr>
                    <w:widowControl/>
                    <w:jc w:val="center"/>
                    <w:rPr>
                      <w:bCs/>
                      <w:kern w:val="0"/>
                      <w:szCs w:val="21"/>
                    </w:rPr>
                  </w:pPr>
                </w:p>
              </w:tc>
            </w:tr>
            <w:tr w:rsidR="00263565" w:rsidRPr="00263565" w14:paraId="4303B925"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35AE3B99" w14:textId="77777777" w:rsidR="000F3CBF" w:rsidRPr="00263565" w:rsidRDefault="00D5118D">
                  <w:pPr>
                    <w:tabs>
                      <w:tab w:val="left" w:pos="5874"/>
                    </w:tabs>
                    <w:jc w:val="center"/>
                    <w:rPr>
                      <w:bCs/>
                      <w:kern w:val="0"/>
                      <w:szCs w:val="21"/>
                    </w:rPr>
                  </w:pPr>
                  <w:r w:rsidRPr="00263565">
                    <w:rPr>
                      <w:bCs/>
                      <w:kern w:val="0"/>
                      <w:szCs w:val="21"/>
                    </w:rPr>
                    <w:t>1</w:t>
                  </w:r>
                </w:p>
              </w:tc>
              <w:tc>
                <w:tcPr>
                  <w:tcW w:w="1483" w:type="dxa"/>
                  <w:tcBorders>
                    <w:top w:val="single" w:sz="6" w:space="0" w:color="auto"/>
                    <w:left w:val="single" w:sz="6" w:space="0" w:color="auto"/>
                    <w:bottom w:val="single" w:sz="6" w:space="0" w:color="auto"/>
                    <w:right w:val="single" w:sz="6" w:space="0" w:color="auto"/>
                  </w:tcBorders>
                  <w:vAlign w:val="center"/>
                </w:tcPr>
                <w:p w14:paraId="78311C0B" w14:textId="77777777" w:rsidR="000F3CBF" w:rsidRPr="00263565" w:rsidRDefault="00D5118D">
                  <w:pPr>
                    <w:tabs>
                      <w:tab w:val="left" w:pos="5874"/>
                    </w:tabs>
                    <w:jc w:val="center"/>
                    <w:rPr>
                      <w:bCs/>
                      <w:kern w:val="0"/>
                      <w:szCs w:val="21"/>
                    </w:rPr>
                  </w:pPr>
                  <w:r w:rsidRPr="00263565">
                    <w:rPr>
                      <w:rFonts w:hint="eastAsia"/>
                      <w:bCs/>
                      <w:kern w:val="0"/>
                      <w:szCs w:val="21"/>
                    </w:rPr>
                    <w:t>1</w:t>
                  </w:r>
                  <w:r w:rsidRPr="00263565">
                    <w:rPr>
                      <w:bCs/>
                      <w:kern w:val="0"/>
                      <w:szCs w:val="21"/>
                    </w:rPr>
                    <w:t>#</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0F0DCC6F" w14:textId="77777777" w:rsidR="000F3CBF" w:rsidRPr="00263565" w:rsidRDefault="00D5118D">
                  <w:pPr>
                    <w:tabs>
                      <w:tab w:val="left" w:pos="5874"/>
                    </w:tabs>
                    <w:jc w:val="center"/>
                    <w:rPr>
                      <w:bCs/>
                      <w:kern w:val="0"/>
                      <w:szCs w:val="21"/>
                    </w:rPr>
                  </w:pPr>
                  <w:r w:rsidRPr="00263565">
                    <w:rPr>
                      <w:bCs/>
                      <w:kern w:val="0"/>
                      <w:szCs w:val="21"/>
                    </w:rPr>
                    <w:t>310</w:t>
                  </w:r>
                </w:p>
              </w:tc>
              <w:tc>
                <w:tcPr>
                  <w:tcW w:w="850" w:type="dxa"/>
                  <w:tcBorders>
                    <w:top w:val="single" w:sz="6" w:space="0" w:color="auto"/>
                    <w:left w:val="single" w:sz="6" w:space="0" w:color="auto"/>
                    <w:bottom w:val="single" w:sz="6" w:space="0" w:color="auto"/>
                    <w:right w:val="single" w:sz="6" w:space="0" w:color="auto"/>
                  </w:tcBorders>
                  <w:vAlign w:val="center"/>
                </w:tcPr>
                <w:p w14:paraId="1F686A4F" w14:textId="77777777" w:rsidR="000F3CBF" w:rsidRPr="00263565" w:rsidRDefault="00D5118D">
                  <w:pPr>
                    <w:tabs>
                      <w:tab w:val="left" w:pos="5874"/>
                    </w:tabs>
                    <w:jc w:val="center"/>
                    <w:rPr>
                      <w:bCs/>
                      <w:kern w:val="0"/>
                      <w:szCs w:val="21"/>
                    </w:rPr>
                  </w:pPr>
                  <w:r w:rsidRPr="00263565">
                    <w:rPr>
                      <w:bCs/>
                      <w:kern w:val="0"/>
                      <w:szCs w:val="21"/>
                    </w:rPr>
                    <w:t>90</w:t>
                  </w:r>
                </w:p>
              </w:tc>
              <w:tc>
                <w:tcPr>
                  <w:tcW w:w="1418" w:type="dxa"/>
                  <w:tcBorders>
                    <w:top w:val="single" w:sz="6" w:space="0" w:color="auto"/>
                    <w:left w:val="single" w:sz="6" w:space="0" w:color="auto"/>
                    <w:bottom w:val="single" w:sz="6" w:space="0" w:color="auto"/>
                    <w:right w:val="single" w:sz="6" w:space="0" w:color="auto"/>
                  </w:tcBorders>
                  <w:vAlign w:val="center"/>
                </w:tcPr>
                <w:p w14:paraId="03C32415"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5</w:t>
                  </w:r>
                  <w:r w:rsidRPr="00263565">
                    <w:rPr>
                      <w:rFonts w:hint="eastAsia"/>
                      <w:bCs/>
                      <w:kern w:val="0"/>
                      <w:szCs w:val="21"/>
                    </w:rPr>
                    <w:t>户，约</w:t>
                  </w:r>
                  <w:r w:rsidRPr="00263565">
                    <w:rPr>
                      <w:bCs/>
                      <w:kern w:val="0"/>
                      <w:szCs w:val="21"/>
                    </w:rPr>
                    <w:t>12</w:t>
                  </w:r>
                  <w:r w:rsidRPr="00263565">
                    <w:rPr>
                      <w:rFonts w:hint="eastAsia"/>
                      <w:bCs/>
                      <w:kern w:val="0"/>
                      <w:szCs w:val="21"/>
                    </w:rPr>
                    <w:t>人</w:t>
                  </w:r>
                </w:p>
              </w:tc>
              <w:tc>
                <w:tcPr>
                  <w:tcW w:w="850" w:type="dxa"/>
                  <w:vMerge w:val="restart"/>
                  <w:tcBorders>
                    <w:top w:val="single" w:sz="6" w:space="0" w:color="auto"/>
                    <w:left w:val="single" w:sz="6" w:space="0" w:color="auto"/>
                    <w:right w:val="single" w:sz="6" w:space="0" w:color="auto"/>
                  </w:tcBorders>
                  <w:vAlign w:val="center"/>
                </w:tcPr>
                <w:p w14:paraId="704BE2C3" w14:textId="77777777" w:rsidR="000F3CBF" w:rsidRPr="00263565" w:rsidRDefault="00D5118D">
                  <w:pPr>
                    <w:tabs>
                      <w:tab w:val="left" w:pos="5874"/>
                    </w:tabs>
                    <w:jc w:val="center"/>
                    <w:rPr>
                      <w:bCs/>
                      <w:kern w:val="0"/>
                      <w:szCs w:val="21"/>
                    </w:rPr>
                  </w:pPr>
                  <w:r w:rsidRPr="00263565">
                    <w:rPr>
                      <w:rFonts w:hint="eastAsia"/>
                      <w:bCs/>
                      <w:kern w:val="0"/>
                      <w:szCs w:val="21"/>
                    </w:rPr>
                    <w:t>环境空气二类功能区</w:t>
                  </w:r>
                </w:p>
              </w:tc>
              <w:tc>
                <w:tcPr>
                  <w:tcW w:w="1155" w:type="dxa"/>
                  <w:tcBorders>
                    <w:top w:val="single" w:sz="6" w:space="0" w:color="auto"/>
                    <w:left w:val="single" w:sz="6" w:space="0" w:color="auto"/>
                    <w:bottom w:val="single" w:sz="6" w:space="0" w:color="auto"/>
                    <w:right w:val="single" w:sz="6" w:space="0" w:color="auto"/>
                  </w:tcBorders>
                  <w:vAlign w:val="center"/>
                </w:tcPr>
                <w:p w14:paraId="2A474854" w14:textId="77777777" w:rsidR="000F3CBF" w:rsidRPr="00263565" w:rsidRDefault="00D5118D">
                  <w:pPr>
                    <w:tabs>
                      <w:tab w:val="left" w:pos="5874"/>
                    </w:tabs>
                    <w:jc w:val="center"/>
                    <w:rPr>
                      <w:bCs/>
                      <w:kern w:val="0"/>
                      <w:szCs w:val="21"/>
                    </w:rPr>
                  </w:pPr>
                  <w:r w:rsidRPr="00263565">
                    <w:rPr>
                      <w:rFonts w:hint="eastAsia"/>
                      <w:bCs/>
                      <w:kern w:val="0"/>
                      <w:szCs w:val="21"/>
                    </w:rPr>
                    <w:t>西北</w:t>
                  </w:r>
                </w:p>
              </w:tc>
              <w:tc>
                <w:tcPr>
                  <w:tcW w:w="1030" w:type="dxa"/>
                  <w:tcBorders>
                    <w:top w:val="single" w:sz="6" w:space="0" w:color="auto"/>
                    <w:left w:val="single" w:sz="6" w:space="0" w:color="auto"/>
                    <w:bottom w:val="single" w:sz="6" w:space="0" w:color="auto"/>
                    <w:right w:val="single" w:sz="4" w:space="0" w:color="auto"/>
                  </w:tcBorders>
                  <w:vAlign w:val="center"/>
                </w:tcPr>
                <w:p w14:paraId="0BAE912A" w14:textId="77777777" w:rsidR="000F3CBF" w:rsidRPr="00263565" w:rsidRDefault="00D5118D">
                  <w:pPr>
                    <w:tabs>
                      <w:tab w:val="left" w:pos="5874"/>
                    </w:tabs>
                    <w:jc w:val="center"/>
                    <w:rPr>
                      <w:bCs/>
                      <w:kern w:val="0"/>
                      <w:szCs w:val="21"/>
                    </w:rPr>
                  </w:pPr>
                  <w:r w:rsidRPr="00263565">
                    <w:rPr>
                      <w:bCs/>
                      <w:kern w:val="0"/>
                      <w:szCs w:val="21"/>
                    </w:rPr>
                    <w:t>290m</w:t>
                  </w:r>
                </w:p>
              </w:tc>
            </w:tr>
            <w:tr w:rsidR="00263565" w:rsidRPr="00263565" w14:paraId="5C9C0ECF"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00E2A5D3" w14:textId="77777777" w:rsidR="000F3CBF" w:rsidRPr="00263565" w:rsidRDefault="00D5118D">
                  <w:pPr>
                    <w:tabs>
                      <w:tab w:val="left" w:pos="5874"/>
                    </w:tabs>
                    <w:jc w:val="center"/>
                    <w:rPr>
                      <w:bCs/>
                      <w:kern w:val="0"/>
                      <w:szCs w:val="21"/>
                    </w:rPr>
                  </w:pPr>
                  <w:r w:rsidRPr="00263565">
                    <w:rPr>
                      <w:bCs/>
                      <w:kern w:val="0"/>
                      <w:szCs w:val="21"/>
                    </w:rPr>
                    <w:t>2</w:t>
                  </w:r>
                </w:p>
              </w:tc>
              <w:tc>
                <w:tcPr>
                  <w:tcW w:w="1483" w:type="dxa"/>
                  <w:tcBorders>
                    <w:top w:val="single" w:sz="6" w:space="0" w:color="auto"/>
                    <w:left w:val="single" w:sz="6" w:space="0" w:color="auto"/>
                    <w:bottom w:val="single" w:sz="6" w:space="0" w:color="auto"/>
                    <w:right w:val="single" w:sz="6" w:space="0" w:color="auto"/>
                  </w:tcBorders>
                  <w:vAlign w:val="center"/>
                </w:tcPr>
                <w:p w14:paraId="120039EA" w14:textId="77777777" w:rsidR="000F3CBF" w:rsidRPr="00263565" w:rsidRDefault="00D5118D">
                  <w:pPr>
                    <w:tabs>
                      <w:tab w:val="left" w:pos="5874"/>
                    </w:tabs>
                    <w:jc w:val="center"/>
                    <w:rPr>
                      <w:bCs/>
                      <w:kern w:val="0"/>
                      <w:szCs w:val="21"/>
                    </w:rPr>
                  </w:pPr>
                  <w:r w:rsidRPr="00263565">
                    <w:rPr>
                      <w:bCs/>
                      <w:kern w:val="0"/>
                      <w:szCs w:val="21"/>
                    </w:rPr>
                    <w:t>2#</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2DBA8A92" w14:textId="77777777" w:rsidR="000F3CBF" w:rsidRPr="00263565" w:rsidRDefault="00D5118D">
                  <w:pPr>
                    <w:tabs>
                      <w:tab w:val="left" w:pos="5874"/>
                    </w:tabs>
                    <w:jc w:val="center"/>
                    <w:rPr>
                      <w:bCs/>
                      <w:kern w:val="0"/>
                      <w:szCs w:val="21"/>
                    </w:rPr>
                  </w:pPr>
                  <w:r w:rsidRPr="00263565">
                    <w:rPr>
                      <w:rFonts w:hint="eastAsia"/>
                      <w:bCs/>
                      <w:kern w:val="0"/>
                      <w:szCs w:val="21"/>
                    </w:rPr>
                    <w:t>-</w:t>
                  </w:r>
                  <w:r w:rsidRPr="00263565">
                    <w:rPr>
                      <w:bCs/>
                      <w:kern w:val="0"/>
                      <w:szCs w:val="21"/>
                    </w:rPr>
                    <w:t>310</w:t>
                  </w:r>
                </w:p>
              </w:tc>
              <w:tc>
                <w:tcPr>
                  <w:tcW w:w="850" w:type="dxa"/>
                  <w:tcBorders>
                    <w:top w:val="single" w:sz="6" w:space="0" w:color="auto"/>
                    <w:left w:val="single" w:sz="6" w:space="0" w:color="auto"/>
                    <w:bottom w:val="single" w:sz="6" w:space="0" w:color="auto"/>
                    <w:right w:val="single" w:sz="6" w:space="0" w:color="auto"/>
                  </w:tcBorders>
                  <w:vAlign w:val="center"/>
                </w:tcPr>
                <w:p w14:paraId="6862C9BB" w14:textId="77777777" w:rsidR="000F3CBF" w:rsidRPr="00263565" w:rsidRDefault="00D5118D">
                  <w:pPr>
                    <w:tabs>
                      <w:tab w:val="left" w:pos="5874"/>
                    </w:tabs>
                    <w:jc w:val="center"/>
                    <w:rPr>
                      <w:bCs/>
                      <w:kern w:val="0"/>
                      <w:szCs w:val="21"/>
                    </w:rPr>
                  </w:pPr>
                  <w:r w:rsidRPr="00263565">
                    <w:rPr>
                      <w:rFonts w:hint="eastAsia"/>
                      <w:bCs/>
                      <w:kern w:val="0"/>
                      <w:szCs w:val="21"/>
                    </w:rPr>
                    <w:t>-</w:t>
                  </w:r>
                  <w:r w:rsidRPr="00263565">
                    <w:rPr>
                      <w:bCs/>
                      <w:kern w:val="0"/>
                      <w:szCs w:val="21"/>
                    </w:rPr>
                    <w:t>130</w:t>
                  </w:r>
                </w:p>
              </w:tc>
              <w:tc>
                <w:tcPr>
                  <w:tcW w:w="1418" w:type="dxa"/>
                  <w:tcBorders>
                    <w:top w:val="single" w:sz="6" w:space="0" w:color="auto"/>
                    <w:left w:val="single" w:sz="6" w:space="0" w:color="auto"/>
                    <w:bottom w:val="single" w:sz="6" w:space="0" w:color="auto"/>
                    <w:right w:val="single" w:sz="6" w:space="0" w:color="auto"/>
                  </w:tcBorders>
                  <w:vAlign w:val="center"/>
                </w:tcPr>
                <w:p w14:paraId="30E20674"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6</w:t>
                  </w:r>
                  <w:r w:rsidRPr="00263565">
                    <w:rPr>
                      <w:rFonts w:hint="eastAsia"/>
                      <w:bCs/>
                      <w:kern w:val="0"/>
                      <w:szCs w:val="21"/>
                    </w:rPr>
                    <w:t>户，约</w:t>
                  </w:r>
                  <w:r w:rsidRPr="00263565">
                    <w:rPr>
                      <w:bCs/>
                      <w:kern w:val="0"/>
                      <w:szCs w:val="21"/>
                    </w:rPr>
                    <w:t>14</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6A1E6781"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2B75B820" w14:textId="77777777" w:rsidR="000F3CBF" w:rsidRPr="00263565" w:rsidRDefault="00D5118D">
                  <w:pPr>
                    <w:tabs>
                      <w:tab w:val="left" w:pos="5874"/>
                    </w:tabs>
                    <w:jc w:val="center"/>
                    <w:rPr>
                      <w:bCs/>
                      <w:kern w:val="0"/>
                      <w:szCs w:val="21"/>
                    </w:rPr>
                  </w:pPr>
                  <w:r w:rsidRPr="00263565">
                    <w:rPr>
                      <w:rFonts w:hint="eastAsia"/>
                      <w:bCs/>
                      <w:kern w:val="0"/>
                      <w:szCs w:val="21"/>
                    </w:rPr>
                    <w:t>西南</w:t>
                  </w:r>
                </w:p>
              </w:tc>
              <w:tc>
                <w:tcPr>
                  <w:tcW w:w="1030" w:type="dxa"/>
                  <w:tcBorders>
                    <w:top w:val="single" w:sz="6" w:space="0" w:color="auto"/>
                    <w:left w:val="single" w:sz="6" w:space="0" w:color="auto"/>
                    <w:bottom w:val="single" w:sz="6" w:space="0" w:color="auto"/>
                    <w:right w:val="single" w:sz="4" w:space="0" w:color="auto"/>
                  </w:tcBorders>
                  <w:vAlign w:val="center"/>
                </w:tcPr>
                <w:p w14:paraId="5E256B8E" w14:textId="77777777" w:rsidR="000F3CBF" w:rsidRPr="00263565" w:rsidRDefault="00D5118D">
                  <w:pPr>
                    <w:tabs>
                      <w:tab w:val="left" w:pos="5874"/>
                    </w:tabs>
                    <w:jc w:val="center"/>
                    <w:rPr>
                      <w:bCs/>
                      <w:kern w:val="0"/>
                      <w:szCs w:val="21"/>
                    </w:rPr>
                  </w:pPr>
                  <w:r w:rsidRPr="00263565">
                    <w:rPr>
                      <w:bCs/>
                      <w:kern w:val="0"/>
                      <w:szCs w:val="21"/>
                    </w:rPr>
                    <w:t>290m</w:t>
                  </w:r>
                </w:p>
              </w:tc>
            </w:tr>
            <w:tr w:rsidR="00263565" w:rsidRPr="00263565" w14:paraId="7F072EC9"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69F10E70" w14:textId="77777777" w:rsidR="000F3CBF" w:rsidRPr="00263565" w:rsidRDefault="00D5118D">
                  <w:pPr>
                    <w:tabs>
                      <w:tab w:val="left" w:pos="5874"/>
                    </w:tabs>
                    <w:jc w:val="center"/>
                    <w:rPr>
                      <w:bCs/>
                      <w:kern w:val="0"/>
                      <w:szCs w:val="21"/>
                    </w:rPr>
                  </w:pPr>
                  <w:r w:rsidRPr="00263565">
                    <w:rPr>
                      <w:rFonts w:hint="eastAsia"/>
                      <w:bCs/>
                      <w:kern w:val="0"/>
                      <w:szCs w:val="21"/>
                    </w:rPr>
                    <w:t>3</w:t>
                  </w:r>
                </w:p>
              </w:tc>
              <w:tc>
                <w:tcPr>
                  <w:tcW w:w="1483" w:type="dxa"/>
                  <w:tcBorders>
                    <w:top w:val="single" w:sz="6" w:space="0" w:color="auto"/>
                    <w:left w:val="single" w:sz="6" w:space="0" w:color="auto"/>
                    <w:bottom w:val="single" w:sz="6" w:space="0" w:color="auto"/>
                    <w:right w:val="single" w:sz="6" w:space="0" w:color="auto"/>
                  </w:tcBorders>
                  <w:vAlign w:val="center"/>
                </w:tcPr>
                <w:p w14:paraId="5FC3C676" w14:textId="77777777" w:rsidR="000F3CBF" w:rsidRPr="00263565" w:rsidRDefault="00D5118D">
                  <w:pPr>
                    <w:tabs>
                      <w:tab w:val="left" w:pos="5874"/>
                    </w:tabs>
                    <w:jc w:val="center"/>
                    <w:rPr>
                      <w:bCs/>
                      <w:kern w:val="0"/>
                      <w:szCs w:val="21"/>
                    </w:rPr>
                  </w:pPr>
                  <w:r w:rsidRPr="00263565">
                    <w:rPr>
                      <w:bCs/>
                      <w:kern w:val="0"/>
                      <w:szCs w:val="21"/>
                    </w:rPr>
                    <w:t>3#</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74A18CA8" w14:textId="77777777" w:rsidR="000F3CBF" w:rsidRPr="00263565" w:rsidRDefault="00D5118D">
                  <w:pPr>
                    <w:tabs>
                      <w:tab w:val="left" w:pos="5874"/>
                    </w:tabs>
                    <w:jc w:val="center"/>
                    <w:rPr>
                      <w:bCs/>
                      <w:kern w:val="0"/>
                      <w:szCs w:val="21"/>
                    </w:rPr>
                  </w:pPr>
                  <w:r w:rsidRPr="00263565">
                    <w:rPr>
                      <w:bCs/>
                      <w:kern w:val="0"/>
                      <w:szCs w:val="21"/>
                    </w:rPr>
                    <w:t>450</w:t>
                  </w:r>
                </w:p>
              </w:tc>
              <w:tc>
                <w:tcPr>
                  <w:tcW w:w="850" w:type="dxa"/>
                  <w:tcBorders>
                    <w:top w:val="single" w:sz="6" w:space="0" w:color="auto"/>
                    <w:left w:val="single" w:sz="6" w:space="0" w:color="auto"/>
                    <w:bottom w:val="single" w:sz="6" w:space="0" w:color="auto"/>
                    <w:right w:val="single" w:sz="6" w:space="0" w:color="auto"/>
                  </w:tcBorders>
                  <w:vAlign w:val="center"/>
                </w:tcPr>
                <w:p w14:paraId="749E0988" w14:textId="77777777" w:rsidR="000F3CBF" w:rsidRPr="00263565" w:rsidRDefault="00D5118D">
                  <w:pPr>
                    <w:tabs>
                      <w:tab w:val="left" w:pos="5874"/>
                    </w:tabs>
                    <w:jc w:val="center"/>
                    <w:rPr>
                      <w:bCs/>
                      <w:kern w:val="0"/>
                      <w:szCs w:val="21"/>
                    </w:rPr>
                  </w:pPr>
                  <w:r w:rsidRPr="00263565">
                    <w:rPr>
                      <w:bCs/>
                      <w:kern w:val="0"/>
                      <w:szCs w:val="21"/>
                    </w:rPr>
                    <w:t>70</w:t>
                  </w:r>
                </w:p>
              </w:tc>
              <w:tc>
                <w:tcPr>
                  <w:tcW w:w="1418" w:type="dxa"/>
                  <w:tcBorders>
                    <w:top w:val="single" w:sz="6" w:space="0" w:color="auto"/>
                    <w:left w:val="single" w:sz="6" w:space="0" w:color="auto"/>
                    <w:bottom w:val="single" w:sz="6" w:space="0" w:color="auto"/>
                    <w:right w:val="single" w:sz="6" w:space="0" w:color="auto"/>
                  </w:tcBorders>
                  <w:vAlign w:val="center"/>
                </w:tcPr>
                <w:p w14:paraId="6DE09406"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rFonts w:hint="eastAsia"/>
                      <w:bCs/>
                      <w:kern w:val="0"/>
                      <w:szCs w:val="21"/>
                    </w:rPr>
                    <w:t>2</w:t>
                  </w:r>
                  <w:r w:rsidRPr="00263565">
                    <w:rPr>
                      <w:rFonts w:hint="eastAsia"/>
                      <w:bCs/>
                      <w:kern w:val="0"/>
                      <w:szCs w:val="21"/>
                    </w:rPr>
                    <w:t>户，约</w:t>
                  </w:r>
                  <w:r w:rsidRPr="00263565">
                    <w:rPr>
                      <w:bCs/>
                      <w:kern w:val="0"/>
                      <w:szCs w:val="21"/>
                    </w:rPr>
                    <w:t>7</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5B9BA07D"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7C68D46A" w14:textId="77777777" w:rsidR="000F3CBF" w:rsidRPr="00263565" w:rsidRDefault="00D5118D">
                  <w:pPr>
                    <w:tabs>
                      <w:tab w:val="left" w:pos="5874"/>
                    </w:tabs>
                    <w:jc w:val="center"/>
                    <w:rPr>
                      <w:bCs/>
                      <w:kern w:val="0"/>
                      <w:szCs w:val="21"/>
                    </w:rPr>
                  </w:pPr>
                  <w:r w:rsidRPr="00263565">
                    <w:rPr>
                      <w:rFonts w:hint="eastAsia"/>
                      <w:bCs/>
                      <w:kern w:val="0"/>
                      <w:szCs w:val="21"/>
                    </w:rPr>
                    <w:t>西南</w:t>
                  </w:r>
                </w:p>
              </w:tc>
              <w:tc>
                <w:tcPr>
                  <w:tcW w:w="1030" w:type="dxa"/>
                  <w:tcBorders>
                    <w:top w:val="single" w:sz="6" w:space="0" w:color="auto"/>
                    <w:left w:val="single" w:sz="6" w:space="0" w:color="auto"/>
                    <w:bottom w:val="single" w:sz="6" w:space="0" w:color="auto"/>
                    <w:right w:val="single" w:sz="4" w:space="0" w:color="auto"/>
                  </w:tcBorders>
                  <w:vAlign w:val="center"/>
                </w:tcPr>
                <w:p w14:paraId="5CA9F41F" w14:textId="77777777" w:rsidR="000F3CBF" w:rsidRPr="00263565" w:rsidRDefault="00D5118D">
                  <w:pPr>
                    <w:tabs>
                      <w:tab w:val="left" w:pos="5874"/>
                    </w:tabs>
                    <w:jc w:val="center"/>
                    <w:rPr>
                      <w:bCs/>
                      <w:kern w:val="0"/>
                      <w:szCs w:val="21"/>
                    </w:rPr>
                  </w:pPr>
                  <w:r w:rsidRPr="00263565">
                    <w:rPr>
                      <w:bCs/>
                      <w:kern w:val="0"/>
                      <w:szCs w:val="21"/>
                    </w:rPr>
                    <w:t>410m</w:t>
                  </w:r>
                </w:p>
              </w:tc>
            </w:tr>
            <w:tr w:rsidR="00263565" w:rsidRPr="00263565" w14:paraId="011FDC76"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519AD9F1" w14:textId="77777777" w:rsidR="000F3CBF" w:rsidRPr="00263565" w:rsidRDefault="00D5118D">
                  <w:pPr>
                    <w:tabs>
                      <w:tab w:val="left" w:pos="5874"/>
                    </w:tabs>
                    <w:jc w:val="center"/>
                    <w:rPr>
                      <w:bCs/>
                      <w:kern w:val="0"/>
                      <w:szCs w:val="21"/>
                    </w:rPr>
                  </w:pPr>
                  <w:r w:rsidRPr="00263565">
                    <w:rPr>
                      <w:rFonts w:hint="eastAsia"/>
                      <w:bCs/>
                      <w:kern w:val="0"/>
                      <w:szCs w:val="21"/>
                    </w:rPr>
                    <w:t>4</w:t>
                  </w:r>
                </w:p>
              </w:tc>
              <w:tc>
                <w:tcPr>
                  <w:tcW w:w="1483" w:type="dxa"/>
                  <w:tcBorders>
                    <w:top w:val="single" w:sz="6" w:space="0" w:color="auto"/>
                    <w:left w:val="single" w:sz="6" w:space="0" w:color="auto"/>
                    <w:bottom w:val="single" w:sz="6" w:space="0" w:color="auto"/>
                    <w:right w:val="single" w:sz="6" w:space="0" w:color="auto"/>
                  </w:tcBorders>
                  <w:vAlign w:val="center"/>
                </w:tcPr>
                <w:p w14:paraId="3CA7D562" w14:textId="77777777" w:rsidR="000F3CBF" w:rsidRPr="00263565" w:rsidRDefault="00D5118D">
                  <w:pPr>
                    <w:tabs>
                      <w:tab w:val="left" w:pos="5874"/>
                    </w:tabs>
                    <w:jc w:val="center"/>
                    <w:rPr>
                      <w:bCs/>
                      <w:kern w:val="0"/>
                      <w:szCs w:val="21"/>
                    </w:rPr>
                  </w:pPr>
                  <w:r w:rsidRPr="00263565">
                    <w:rPr>
                      <w:bCs/>
                      <w:kern w:val="0"/>
                      <w:szCs w:val="21"/>
                    </w:rPr>
                    <w:t>4#</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0DB1DA7C" w14:textId="77777777" w:rsidR="000F3CBF" w:rsidRPr="00263565" w:rsidRDefault="00D5118D">
                  <w:pPr>
                    <w:tabs>
                      <w:tab w:val="left" w:pos="5874"/>
                    </w:tabs>
                    <w:jc w:val="center"/>
                    <w:rPr>
                      <w:bCs/>
                      <w:kern w:val="0"/>
                      <w:szCs w:val="21"/>
                    </w:rPr>
                  </w:pPr>
                  <w:r w:rsidRPr="00263565">
                    <w:rPr>
                      <w:bCs/>
                      <w:kern w:val="0"/>
                      <w:szCs w:val="21"/>
                    </w:rPr>
                    <w:t>-330</w:t>
                  </w:r>
                </w:p>
              </w:tc>
              <w:tc>
                <w:tcPr>
                  <w:tcW w:w="850" w:type="dxa"/>
                  <w:tcBorders>
                    <w:top w:val="single" w:sz="6" w:space="0" w:color="auto"/>
                    <w:left w:val="single" w:sz="6" w:space="0" w:color="auto"/>
                    <w:bottom w:val="single" w:sz="6" w:space="0" w:color="auto"/>
                    <w:right w:val="single" w:sz="6" w:space="0" w:color="auto"/>
                  </w:tcBorders>
                  <w:vAlign w:val="center"/>
                </w:tcPr>
                <w:p w14:paraId="7B177E44" w14:textId="77777777" w:rsidR="000F3CBF" w:rsidRPr="00263565" w:rsidRDefault="00D5118D">
                  <w:pPr>
                    <w:tabs>
                      <w:tab w:val="left" w:pos="5874"/>
                    </w:tabs>
                    <w:jc w:val="center"/>
                    <w:rPr>
                      <w:bCs/>
                      <w:kern w:val="0"/>
                      <w:szCs w:val="21"/>
                    </w:rPr>
                  </w:pPr>
                  <w:r w:rsidRPr="00263565">
                    <w:rPr>
                      <w:bCs/>
                      <w:kern w:val="0"/>
                      <w:szCs w:val="21"/>
                    </w:rPr>
                    <w:t>-280</w:t>
                  </w:r>
                </w:p>
              </w:tc>
              <w:tc>
                <w:tcPr>
                  <w:tcW w:w="1418" w:type="dxa"/>
                  <w:tcBorders>
                    <w:top w:val="single" w:sz="6" w:space="0" w:color="auto"/>
                    <w:left w:val="single" w:sz="6" w:space="0" w:color="auto"/>
                    <w:bottom w:val="single" w:sz="6" w:space="0" w:color="auto"/>
                    <w:right w:val="single" w:sz="6" w:space="0" w:color="auto"/>
                  </w:tcBorders>
                  <w:vAlign w:val="center"/>
                </w:tcPr>
                <w:p w14:paraId="4F53F1E2"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4</w:t>
                  </w:r>
                  <w:r w:rsidRPr="00263565">
                    <w:rPr>
                      <w:rFonts w:hint="eastAsia"/>
                      <w:bCs/>
                      <w:kern w:val="0"/>
                      <w:szCs w:val="21"/>
                    </w:rPr>
                    <w:t>户，约</w:t>
                  </w:r>
                  <w:r w:rsidRPr="00263565">
                    <w:rPr>
                      <w:bCs/>
                      <w:kern w:val="0"/>
                      <w:szCs w:val="21"/>
                    </w:rPr>
                    <w:t>10</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62735C9E"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7EB4FA5A" w14:textId="77777777" w:rsidR="000F3CBF" w:rsidRPr="00263565" w:rsidRDefault="00D5118D">
                  <w:pPr>
                    <w:tabs>
                      <w:tab w:val="left" w:pos="5874"/>
                    </w:tabs>
                    <w:jc w:val="center"/>
                    <w:rPr>
                      <w:bCs/>
                      <w:kern w:val="0"/>
                      <w:szCs w:val="21"/>
                    </w:rPr>
                  </w:pPr>
                  <w:r w:rsidRPr="00263565">
                    <w:rPr>
                      <w:rFonts w:hint="eastAsia"/>
                      <w:bCs/>
                      <w:kern w:val="0"/>
                      <w:szCs w:val="21"/>
                    </w:rPr>
                    <w:t>南</w:t>
                  </w:r>
                </w:p>
              </w:tc>
              <w:tc>
                <w:tcPr>
                  <w:tcW w:w="1030" w:type="dxa"/>
                  <w:tcBorders>
                    <w:top w:val="single" w:sz="6" w:space="0" w:color="auto"/>
                    <w:left w:val="single" w:sz="6" w:space="0" w:color="auto"/>
                    <w:bottom w:val="single" w:sz="6" w:space="0" w:color="auto"/>
                    <w:right w:val="single" w:sz="4" w:space="0" w:color="auto"/>
                  </w:tcBorders>
                  <w:vAlign w:val="center"/>
                </w:tcPr>
                <w:p w14:paraId="7FF5508B" w14:textId="77777777" w:rsidR="000F3CBF" w:rsidRPr="00263565" w:rsidRDefault="00D5118D">
                  <w:pPr>
                    <w:tabs>
                      <w:tab w:val="left" w:pos="5874"/>
                    </w:tabs>
                    <w:jc w:val="center"/>
                    <w:rPr>
                      <w:bCs/>
                      <w:kern w:val="0"/>
                      <w:szCs w:val="21"/>
                    </w:rPr>
                  </w:pPr>
                  <w:r w:rsidRPr="00263565">
                    <w:rPr>
                      <w:bCs/>
                      <w:kern w:val="0"/>
                      <w:szCs w:val="21"/>
                    </w:rPr>
                    <w:t>345m</w:t>
                  </w:r>
                </w:p>
              </w:tc>
            </w:tr>
            <w:tr w:rsidR="00263565" w:rsidRPr="00263565" w14:paraId="11A06F7F"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3E594700" w14:textId="77777777" w:rsidR="000F3CBF" w:rsidRPr="00263565" w:rsidRDefault="00D5118D">
                  <w:pPr>
                    <w:tabs>
                      <w:tab w:val="left" w:pos="5874"/>
                    </w:tabs>
                    <w:jc w:val="center"/>
                    <w:rPr>
                      <w:bCs/>
                      <w:kern w:val="0"/>
                      <w:szCs w:val="21"/>
                    </w:rPr>
                  </w:pPr>
                  <w:r w:rsidRPr="00263565">
                    <w:rPr>
                      <w:rFonts w:hint="eastAsia"/>
                      <w:bCs/>
                      <w:kern w:val="0"/>
                      <w:szCs w:val="21"/>
                    </w:rPr>
                    <w:t>5</w:t>
                  </w:r>
                </w:p>
              </w:tc>
              <w:tc>
                <w:tcPr>
                  <w:tcW w:w="1483" w:type="dxa"/>
                  <w:tcBorders>
                    <w:top w:val="single" w:sz="6" w:space="0" w:color="auto"/>
                    <w:left w:val="single" w:sz="6" w:space="0" w:color="auto"/>
                    <w:bottom w:val="single" w:sz="6" w:space="0" w:color="auto"/>
                    <w:right w:val="single" w:sz="6" w:space="0" w:color="auto"/>
                  </w:tcBorders>
                  <w:vAlign w:val="center"/>
                </w:tcPr>
                <w:p w14:paraId="0205A452" w14:textId="77777777" w:rsidR="000F3CBF" w:rsidRPr="00263565" w:rsidRDefault="00D5118D">
                  <w:pPr>
                    <w:tabs>
                      <w:tab w:val="left" w:pos="5874"/>
                    </w:tabs>
                    <w:jc w:val="center"/>
                    <w:rPr>
                      <w:bCs/>
                      <w:kern w:val="0"/>
                      <w:szCs w:val="21"/>
                    </w:rPr>
                  </w:pPr>
                  <w:r w:rsidRPr="00263565">
                    <w:rPr>
                      <w:bCs/>
                      <w:kern w:val="0"/>
                      <w:szCs w:val="21"/>
                    </w:rPr>
                    <w:t>5#</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2D7D8A26" w14:textId="77777777" w:rsidR="000F3CBF" w:rsidRPr="00263565" w:rsidRDefault="00D5118D">
                  <w:pPr>
                    <w:tabs>
                      <w:tab w:val="left" w:pos="5874"/>
                    </w:tabs>
                    <w:jc w:val="center"/>
                    <w:rPr>
                      <w:bCs/>
                      <w:kern w:val="0"/>
                      <w:szCs w:val="21"/>
                    </w:rPr>
                  </w:pPr>
                  <w:r w:rsidRPr="00263565">
                    <w:rPr>
                      <w:bCs/>
                      <w:kern w:val="0"/>
                      <w:szCs w:val="21"/>
                    </w:rPr>
                    <w:t>-305</w:t>
                  </w:r>
                </w:p>
              </w:tc>
              <w:tc>
                <w:tcPr>
                  <w:tcW w:w="850" w:type="dxa"/>
                  <w:tcBorders>
                    <w:top w:val="single" w:sz="6" w:space="0" w:color="auto"/>
                    <w:left w:val="single" w:sz="6" w:space="0" w:color="auto"/>
                    <w:bottom w:val="single" w:sz="6" w:space="0" w:color="auto"/>
                    <w:right w:val="single" w:sz="6" w:space="0" w:color="auto"/>
                  </w:tcBorders>
                  <w:vAlign w:val="center"/>
                </w:tcPr>
                <w:p w14:paraId="44299BAA" w14:textId="77777777" w:rsidR="000F3CBF" w:rsidRPr="00263565" w:rsidRDefault="00D5118D">
                  <w:pPr>
                    <w:tabs>
                      <w:tab w:val="left" w:pos="5874"/>
                    </w:tabs>
                    <w:jc w:val="center"/>
                    <w:rPr>
                      <w:bCs/>
                      <w:kern w:val="0"/>
                      <w:szCs w:val="21"/>
                    </w:rPr>
                  </w:pPr>
                  <w:r w:rsidRPr="00263565">
                    <w:rPr>
                      <w:bCs/>
                      <w:kern w:val="0"/>
                      <w:szCs w:val="21"/>
                    </w:rPr>
                    <w:t>-200</w:t>
                  </w:r>
                </w:p>
              </w:tc>
              <w:tc>
                <w:tcPr>
                  <w:tcW w:w="1418" w:type="dxa"/>
                  <w:tcBorders>
                    <w:top w:val="single" w:sz="6" w:space="0" w:color="auto"/>
                    <w:left w:val="single" w:sz="6" w:space="0" w:color="auto"/>
                    <w:bottom w:val="single" w:sz="6" w:space="0" w:color="auto"/>
                    <w:right w:val="single" w:sz="6" w:space="0" w:color="auto"/>
                  </w:tcBorders>
                  <w:vAlign w:val="center"/>
                </w:tcPr>
                <w:p w14:paraId="0B459AA8"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3</w:t>
                  </w:r>
                  <w:r w:rsidRPr="00263565">
                    <w:rPr>
                      <w:rFonts w:hint="eastAsia"/>
                      <w:bCs/>
                      <w:kern w:val="0"/>
                      <w:szCs w:val="21"/>
                    </w:rPr>
                    <w:t>户，约</w:t>
                  </w:r>
                  <w:r w:rsidRPr="00263565">
                    <w:rPr>
                      <w:bCs/>
                      <w:kern w:val="0"/>
                      <w:szCs w:val="21"/>
                    </w:rPr>
                    <w:t>6</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084AE6F7"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3C8B5398" w14:textId="77777777" w:rsidR="000F3CBF" w:rsidRPr="00263565" w:rsidRDefault="00D5118D">
                  <w:pPr>
                    <w:tabs>
                      <w:tab w:val="left" w:pos="5874"/>
                    </w:tabs>
                    <w:jc w:val="center"/>
                    <w:rPr>
                      <w:bCs/>
                      <w:kern w:val="0"/>
                      <w:szCs w:val="21"/>
                    </w:rPr>
                  </w:pPr>
                  <w:r w:rsidRPr="00263565">
                    <w:rPr>
                      <w:rFonts w:hint="eastAsia"/>
                      <w:bCs/>
                      <w:kern w:val="0"/>
                      <w:szCs w:val="21"/>
                    </w:rPr>
                    <w:t>西南</w:t>
                  </w:r>
                </w:p>
              </w:tc>
              <w:tc>
                <w:tcPr>
                  <w:tcW w:w="1030" w:type="dxa"/>
                  <w:tcBorders>
                    <w:top w:val="single" w:sz="6" w:space="0" w:color="auto"/>
                    <w:left w:val="single" w:sz="6" w:space="0" w:color="auto"/>
                    <w:bottom w:val="single" w:sz="6" w:space="0" w:color="auto"/>
                    <w:right w:val="single" w:sz="4" w:space="0" w:color="auto"/>
                  </w:tcBorders>
                  <w:vAlign w:val="center"/>
                </w:tcPr>
                <w:p w14:paraId="4812BB18" w14:textId="77777777" w:rsidR="000F3CBF" w:rsidRPr="00263565" w:rsidRDefault="00D5118D">
                  <w:pPr>
                    <w:tabs>
                      <w:tab w:val="left" w:pos="5874"/>
                    </w:tabs>
                    <w:jc w:val="center"/>
                    <w:rPr>
                      <w:bCs/>
                      <w:kern w:val="0"/>
                      <w:szCs w:val="21"/>
                    </w:rPr>
                  </w:pPr>
                  <w:r w:rsidRPr="00263565">
                    <w:rPr>
                      <w:bCs/>
                      <w:kern w:val="0"/>
                      <w:szCs w:val="21"/>
                    </w:rPr>
                    <w:t>310m</w:t>
                  </w:r>
                </w:p>
              </w:tc>
            </w:tr>
            <w:tr w:rsidR="00263565" w:rsidRPr="00263565" w14:paraId="4B134772"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52E22491" w14:textId="77777777" w:rsidR="000F3CBF" w:rsidRPr="00263565" w:rsidRDefault="00D5118D">
                  <w:pPr>
                    <w:tabs>
                      <w:tab w:val="left" w:pos="5874"/>
                    </w:tabs>
                    <w:jc w:val="center"/>
                    <w:rPr>
                      <w:bCs/>
                      <w:kern w:val="0"/>
                      <w:szCs w:val="21"/>
                    </w:rPr>
                  </w:pPr>
                  <w:r w:rsidRPr="00263565">
                    <w:rPr>
                      <w:rFonts w:hint="eastAsia"/>
                      <w:bCs/>
                      <w:kern w:val="0"/>
                      <w:szCs w:val="21"/>
                    </w:rPr>
                    <w:t>6</w:t>
                  </w:r>
                </w:p>
              </w:tc>
              <w:tc>
                <w:tcPr>
                  <w:tcW w:w="1483" w:type="dxa"/>
                  <w:tcBorders>
                    <w:top w:val="single" w:sz="6" w:space="0" w:color="auto"/>
                    <w:left w:val="single" w:sz="6" w:space="0" w:color="auto"/>
                    <w:bottom w:val="single" w:sz="6" w:space="0" w:color="auto"/>
                    <w:right w:val="single" w:sz="6" w:space="0" w:color="auto"/>
                  </w:tcBorders>
                  <w:vAlign w:val="center"/>
                </w:tcPr>
                <w:p w14:paraId="48A1A8D0" w14:textId="77777777" w:rsidR="000F3CBF" w:rsidRPr="00263565" w:rsidRDefault="00D5118D">
                  <w:pPr>
                    <w:tabs>
                      <w:tab w:val="left" w:pos="5874"/>
                    </w:tabs>
                    <w:jc w:val="center"/>
                    <w:rPr>
                      <w:bCs/>
                      <w:kern w:val="0"/>
                      <w:szCs w:val="21"/>
                    </w:rPr>
                  </w:pPr>
                  <w:r w:rsidRPr="00263565">
                    <w:rPr>
                      <w:bCs/>
                      <w:kern w:val="0"/>
                      <w:szCs w:val="21"/>
                    </w:rPr>
                    <w:t>6#</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7CD6211B" w14:textId="77777777" w:rsidR="000F3CBF" w:rsidRPr="00263565" w:rsidRDefault="00D5118D">
                  <w:pPr>
                    <w:tabs>
                      <w:tab w:val="left" w:pos="5874"/>
                    </w:tabs>
                    <w:jc w:val="center"/>
                    <w:rPr>
                      <w:bCs/>
                      <w:kern w:val="0"/>
                      <w:szCs w:val="21"/>
                    </w:rPr>
                  </w:pPr>
                  <w:r w:rsidRPr="00263565">
                    <w:rPr>
                      <w:bCs/>
                      <w:kern w:val="0"/>
                      <w:szCs w:val="21"/>
                    </w:rPr>
                    <w:t>-520</w:t>
                  </w:r>
                </w:p>
              </w:tc>
              <w:tc>
                <w:tcPr>
                  <w:tcW w:w="850" w:type="dxa"/>
                  <w:tcBorders>
                    <w:top w:val="single" w:sz="6" w:space="0" w:color="auto"/>
                    <w:left w:val="single" w:sz="6" w:space="0" w:color="auto"/>
                    <w:bottom w:val="single" w:sz="6" w:space="0" w:color="auto"/>
                    <w:right w:val="single" w:sz="6" w:space="0" w:color="auto"/>
                  </w:tcBorders>
                  <w:vAlign w:val="center"/>
                </w:tcPr>
                <w:p w14:paraId="3DC0F814" w14:textId="77777777" w:rsidR="000F3CBF" w:rsidRPr="00263565" w:rsidRDefault="00D5118D">
                  <w:pPr>
                    <w:tabs>
                      <w:tab w:val="left" w:pos="5874"/>
                    </w:tabs>
                    <w:jc w:val="center"/>
                    <w:rPr>
                      <w:bCs/>
                      <w:kern w:val="0"/>
                      <w:szCs w:val="21"/>
                    </w:rPr>
                  </w:pPr>
                  <w:r w:rsidRPr="00263565">
                    <w:rPr>
                      <w:bCs/>
                      <w:kern w:val="0"/>
                      <w:szCs w:val="21"/>
                    </w:rPr>
                    <w:t>-135</w:t>
                  </w:r>
                </w:p>
              </w:tc>
              <w:tc>
                <w:tcPr>
                  <w:tcW w:w="1418" w:type="dxa"/>
                  <w:tcBorders>
                    <w:top w:val="single" w:sz="6" w:space="0" w:color="auto"/>
                    <w:left w:val="single" w:sz="6" w:space="0" w:color="auto"/>
                    <w:bottom w:val="single" w:sz="6" w:space="0" w:color="auto"/>
                    <w:right w:val="single" w:sz="6" w:space="0" w:color="auto"/>
                  </w:tcBorders>
                  <w:vAlign w:val="center"/>
                </w:tcPr>
                <w:p w14:paraId="2EF9E711"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4</w:t>
                  </w:r>
                  <w:r w:rsidRPr="00263565">
                    <w:rPr>
                      <w:rFonts w:hint="eastAsia"/>
                      <w:bCs/>
                      <w:kern w:val="0"/>
                      <w:szCs w:val="21"/>
                    </w:rPr>
                    <w:t>户，约</w:t>
                  </w:r>
                  <w:r w:rsidRPr="00263565">
                    <w:rPr>
                      <w:bCs/>
                      <w:kern w:val="0"/>
                      <w:szCs w:val="21"/>
                    </w:rPr>
                    <w:t>10</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44223BCF"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705D5CB9" w14:textId="77777777" w:rsidR="000F3CBF" w:rsidRPr="00263565" w:rsidRDefault="00D5118D">
                  <w:pPr>
                    <w:tabs>
                      <w:tab w:val="left" w:pos="5874"/>
                    </w:tabs>
                    <w:jc w:val="center"/>
                    <w:rPr>
                      <w:bCs/>
                      <w:kern w:val="0"/>
                      <w:szCs w:val="21"/>
                    </w:rPr>
                  </w:pPr>
                  <w:r w:rsidRPr="00263565">
                    <w:rPr>
                      <w:rFonts w:hint="eastAsia"/>
                      <w:bCs/>
                      <w:kern w:val="0"/>
                      <w:szCs w:val="21"/>
                    </w:rPr>
                    <w:t>西南</w:t>
                  </w:r>
                </w:p>
              </w:tc>
              <w:tc>
                <w:tcPr>
                  <w:tcW w:w="1030" w:type="dxa"/>
                  <w:tcBorders>
                    <w:top w:val="single" w:sz="6" w:space="0" w:color="auto"/>
                    <w:left w:val="single" w:sz="6" w:space="0" w:color="auto"/>
                    <w:bottom w:val="single" w:sz="6" w:space="0" w:color="auto"/>
                    <w:right w:val="single" w:sz="4" w:space="0" w:color="auto"/>
                  </w:tcBorders>
                  <w:vAlign w:val="center"/>
                </w:tcPr>
                <w:p w14:paraId="48BB0DF5" w14:textId="77777777" w:rsidR="000F3CBF" w:rsidRPr="00263565" w:rsidRDefault="00D5118D">
                  <w:pPr>
                    <w:tabs>
                      <w:tab w:val="left" w:pos="5874"/>
                    </w:tabs>
                    <w:jc w:val="center"/>
                    <w:rPr>
                      <w:bCs/>
                      <w:kern w:val="0"/>
                      <w:szCs w:val="21"/>
                    </w:rPr>
                  </w:pPr>
                  <w:r w:rsidRPr="00263565">
                    <w:rPr>
                      <w:bCs/>
                      <w:kern w:val="0"/>
                      <w:szCs w:val="21"/>
                    </w:rPr>
                    <w:t>475m</w:t>
                  </w:r>
                </w:p>
              </w:tc>
            </w:tr>
            <w:tr w:rsidR="00263565" w:rsidRPr="00263565" w14:paraId="7BD0EB4C" w14:textId="77777777">
              <w:trPr>
                <w:trHeight w:val="340"/>
              </w:trPr>
              <w:tc>
                <w:tcPr>
                  <w:tcW w:w="540" w:type="dxa"/>
                  <w:tcBorders>
                    <w:top w:val="single" w:sz="6" w:space="0" w:color="auto"/>
                    <w:left w:val="single" w:sz="4" w:space="0" w:color="auto"/>
                    <w:bottom w:val="single" w:sz="6" w:space="0" w:color="auto"/>
                    <w:right w:val="single" w:sz="6" w:space="0" w:color="auto"/>
                  </w:tcBorders>
                  <w:vAlign w:val="center"/>
                </w:tcPr>
                <w:p w14:paraId="3DA8B948" w14:textId="77777777" w:rsidR="000F3CBF" w:rsidRPr="00263565" w:rsidRDefault="00D5118D">
                  <w:pPr>
                    <w:tabs>
                      <w:tab w:val="left" w:pos="5874"/>
                    </w:tabs>
                    <w:jc w:val="center"/>
                    <w:rPr>
                      <w:bCs/>
                      <w:kern w:val="0"/>
                      <w:szCs w:val="21"/>
                    </w:rPr>
                  </w:pPr>
                  <w:r w:rsidRPr="00263565">
                    <w:rPr>
                      <w:rFonts w:hint="eastAsia"/>
                      <w:bCs/>
                      <w:kern w:val="0"/>
                      <w:szCs w:val="21"/>
                    </w:rPr>
                    <w:t>7</w:t>
                  </w:r>
                </w:p>
              </w:tc>
              <w:tc>
                <w:tcPr>
                  <w:tcW w:w="1483" w:type="dxa"/>
                  <w:tcBorders>
                    <w:top w:val="single" w:sz="6" w:space="0" w:color="auto"/>
                    <w:left w:val="single" w:sz="6" w:space="0" w:color="auto"/>
                    <w:bottom w:val="single" w:sz="6" w:space="0" w:color="auto"/>
                    <w:right w:val="single" w:sz="6" w:space="0" w:color="auto"/>
                  </w:tcBorders>
                  <w:vAlign w:val="center"/>
                </w:tcPr>
                <w:p w14:paraId="0CD8C2F8" w14:textId="77777777" w:rsidR="000F3CBF" w:rsidRPr="00263565" w:rsidRDefault="00D5118D">
                  <w:pPr>
                    <w:tabs>
                      <w:tab w:val="left" w:pos="5874"/>
                    </w:tabs>
                    <w:jc w:val="center"/>
                    <w:rPr>
                      <w:bCs/>
                      <w:kern w:val="0"/>
                      <w:szCs w:val="21"/>
                    </w:rPr>
                  </w:pPr>
                  <w:r w:rsidRPr="00263565">
                    <w:rPr>
                      <w:bCs/>
                      <w:kern w:val="0"/>
                      <w:szCs w:val="21"/>
                    </w:rPr>
                    <w:t>7#</w:t>
                  </w:r>
                  <w:r w:rsidRPr="00263565">
                    <w:rPr>
                      <w:rFonts w:hint="eastAsia"/>
                      <w:bCs/>
                      <w:kern w:val="0"/>
                      <w:szCs w:val="21"/>
                    </w:rPr>
                    <w:t>散居农户</w:t>
                  </w:r>
                </w:p>
              </w:tc>
              <w:tc>
                <w:tcPr>
                  <w:tcW w:w="993" w:type="dxa"/>
                  <w:tcBorders>
                    <w:top w:val="single" w:sz="6" w:space="0" w:color="auto"/>
                    <w:left w:val="single" w:sz="6" w:space="0" w:color="auto"/>
                    <w:bottom w:val="single" w:sz="6" w:space="0" w:color="auto"/>
                    <w:right w:val="single" w:sz="6" w:space="0" w:color="auto"/>
                  </w:tcBorders>
                  <w:vAlign w:val="center"/>
                </w:tcPr>
                <w:p w14:paraId="72BC6654" w14:textId="77777777" w:rsidR="000F3CBF" w:rsidRPr="00263565" w:rsidRDefault="00D5118D">
                  <w:pPr>
                    <w:tabs>
                      <w:tab w:val="left" w:pos="5874"/>
                    </w:tabs>
                    <w:jc w:val="center"/>
                    <w:rPr>
                      <w:bCs/>
                      <w:kern w:val="0"/>
                      <w:szCs w:val="21"/>
                    </w:rPr>
                  </w:pPr>
                  <w:r w:rsidRPr="00263565">
                    <w:rPr>
                      <w:bCs/>
                      <w:kern w:val="0"/>
                      <w:szCs w:val="21"/>
                    </w:rPr>
                    <w:t>-380</w:t>
                  </w:r>
                </w:p>
              </w:tc>
              <w:tc>
                <w:tcPr>
                  <w:tcW w:w="850" w:type="dxa"/>
                  <w:tcBorders>
                    <w:top w:val="single" w:sz="6" w:space="0" w:color="auto"/>
                    <w:left w:val="single" w:sz="6" w:space="0" w:color="auto"/>
                    <w:bottom w:val="single" w:sz="6" w:space="0" w:color="auto"/>
                    <w:right w:val="single" w:sz="6" w:space="0" w:color="auto"/>
                  </w:tcBorders>
                  <w:vAlign w:val="center"/>
                </w:tcPr>
                <w:p w14:paraId="40AE943C" w14:textId="77777777" w:rsidR="000F3CBF" w:rsidRPr="00263565" w:rsidRDefault="00D5118D">
                  <w:pPr>
                    <w:tabs>
                      <w:tab w:val="left" w:pos="5874"/>
                    </w:tabs>
                    <w:jc w:val="center"/>
                    <w:rPr>
                      <w:bCs/>
                      <w:kern w:val="0"/>
                      <w:szCs w:val="21"/>
                    </w:rPr>
                  </w:pPr>
                  <w:r w:rsidRPr="00263565">
                    <w:rPr>
                      <w:bCs/>
                      <w:kern w:val="0"/>
                      <w:szCs w:val="21"/>
                    </w:rPr>
                    <w:t>-350</w:t>
                  </w:r>
                </w:p>
              </w:tc>
              <w:tc>
                <w:tcPr>
                  <w:tcW w:w="1418" w:type="dxa"/>
                  <w:tcBorders>
                    <w:top w:val="single" w:sz="6" w:space="0" w:color="auto"/>
                    <w:left w:val="single" w:sz="6" w:space="0" w:color="auto"/>
                    <w:bottom w:val="single" w:sz="6" w:space="0" w:color="auto"/>
                    <w:right w:val="single" w:sz="6" w:space="0" w:color="auto"/>
                  </w:tcBorders>
                  <w:vAlign w:val="center"/>
                </w:tcPr>
                <w:p w14:paraId="0479950C" w14:textId="77777777" w:rsidR="000F3CBF" w:rsidRPr="00263565" w:rsidRDefault="00D5118D">
                  <w:pPr>
                    <w:tabs>
                      <w:tab w:val="left" w:pos="5874"/>
                    </w:tabs>
                    <w:jc w:val="center"/>
                    <w:rPr>
                      <w:bCs/>
                      <w:kern w:val="0"/>
                      <w:szCs w:val="21"/>
                    </w:rPr>
                  </w:pPr>
                  <w:r w:rsidRPr="00263565">
                    <w:rPr>
                      <w:rFonts w:hint="eastAsia"/>
                      <w:bCs/>
                      <w:kern w:val="0"/>
                      <w:szCs w:val="21"/>
                    </w:rPr>
                    <w:t>散居农户</w:t>
                  </w:r>
                  <w:r w:rsidRPr="00263565">
                    <w:rPr>
                      <w:bCs/>
                      <w:kern w:val="0"/>
                      <w:szCs w:val="21"/>
                    </w:rPr>
                    <w:t>3</w:t>
                  </w:r>
                  <w:r w:rsidRPr="00263565">
                    <w:rPr>
                      <w:rFonts w:hint="eastAsia"/>
                      <w:bCs/>
                      <w:kern w:val="0"/>
                      <w:szCs w:val="21"/>
                    </w:rPr>
                    <w:t>户，约</w:t>
                  </w:r>
                  <w:r w:rsidRPr="00263565">
                    <w:rPr>
                      <w:bCs/>
                      <w:kern w:val="0"/>
                      <w:szCs w:val="21"/>
                    </w:rPr>
                    <w:t>7</w:t>
                  </w:r>
                  <w:r w:rsidRPr="00263565">
                    <w:rPr>
                      <w:rFonts w:hint="eastAsia"/>
                      <w:bCs/>
                      <w:kern w:val="0"/>
                      <w:szCs w:val="21"/>
                    </w:rPr>
                    <w:t>人</w:t>
                  </w:r>
                </w:p>
              </w:tc>
              <w:tc>
                <w:tcPr>
                  <w:tcW w:w="850" w:type="dxa"/>
                  <w:vMerge/>
                  <w:tcBorders>
                    <w:left w:val="single" w:sz="6" w:space="0" w:color="auto"/>
                    <w:right w:val="single" w:sz="6" w:space="0" w:color="auto"/>
                  </w:tcBorders>
                  <w:vAlign w:val="center"/>
                </w:tcPr>
                <w:p w14:paraId="47579944" w14:textId="77777777" w:rsidR="000F3CBF" w:rsidRPr="00263565" w:rsidRDefault="000F3CBF">
                  <w:pPr>
                    <w:widowControl/>
                    <w:jc w:val="center"/>
                    <w:rPr>
                      <w:bCs/>
                      <w:kern w:val="0"/>
                      <w:szCs w:val="21"/>
                    </w:rPr>
                  </w:pPr>
                </w:p>
              </w:tc>
              <w:tc>
                <w:tcPr>
                  <w:tcW w:w="1155" w:type="dxa"/>
                  <w:tcBorders>
                    <w:top w:val="single" w:sz="6" w:space="0" w:color="auto"/>
                    <w:left w:val="single" w:sz="6" w:space="0" w:color="auto"/>
                    <w:bottom w:val="single" w:sz="6" w:space="0" w:color="auto"/>
                    <w:right w:val="single" w:sz="6" w:space="0" w:color="auto"/>
                  </w:tcBorders>
                  <w:vAlign w:val="center"/>
                </w:tcPr>
                <w:p w14:paraId="069FB07B" w14:textId="77777777" w:rsidR="000F3CBF" w:rsidRPr="00263565" w:rsidRDefault="00D5118D">
                  <w:pPr>
                    <w:tabs>
                      <w:tab w:val="left" w:pos="5874"/>
                    </w:tabs>
                    <w:jc w:val="center"/>
                    <w:rPr>
                      <w:bCs/>
                      <w:kern w:val="0"/>
                      <w:szCs w:val="21"/>
                    </w:rPr>
                  </w:pPr>
                  <w:r w:rsidRPr="00263565">
                    <w:rPr>
                      <w:rFonts w:hint="eastAsia"/>
                      <w:bCs/>
                      <w:kern w:val="0"/>
                      <w:szCs w:val="21"/>
                    </w:rPr>
                    <w:t>西南</w:t>
                  </w:r>
                </w:p>
              </w:tc>
              <w:tc>
                <w:tcPr>
                  <w:tcW w:w="1030" w:type="dxa"/>
                  <w:tcBorders>
                    <w:top w:val="single" w:sz="6" w:space="0" w:color="auto"/>
                    <w:left w:val="single" w:sz="6" w:space="0" w:color="auto"/>
                    <w:bottom w:val="single" w:sz="6" w:space="0" w:color="auto"/>
                    <w:right w:val="single" w:sz="4" w:space="0" w:color="auto"/>
                  </w:tcBorders>
                  <w:vAlign w:val="center"/>
                </w:tcPr>
                <w:p w14:paraId="37420BF1" w14:textId="77777777" w:rsidR="000F3CBF" w:rsidRPr="00263565" w:rsidRDefault="00D5118D">
                  <w:pPr>
                    <w:tabs>
                      <w:tab w:val="left" w:pos="5874"/>
                    </w:tabs>
                    <w:jc w:val="center"/>
                    <w:rPr>
                      <w:bCs/>
                      <w:kern w:val="0"/>
                      <w:szCs w:val="21"/>
                    </w:rPr>
                  </w:pPr>
                  <w:r w:rsidRPr="00263565">
                    <w:rPr>
                      <w:bCs/>
                      <w:kern w:val="0"/>
                      <w:szCs w:val="21"/>
                    </w:rPr>
                    <w:t>480m</w:t>
                  </w:r>
                </w:p>
              </w:tc>
            </w:tr>
            <w:bookmarkEnd w:id="12"/>
          </w:tbl>
          <w:p w14:paraId="18DFBF25" w14:textId="77777777" w:rsidR="000F3CBF" w:rsidRPr="00263565" w:rsidRDefault="000F3CBF">
            <w:pPr>
              <w:spacing w:line="500" w:lineRule="exact"/>
              <w:rPr>
                <w:rFonts w:hAnsi="Courier New"/>
                <w:sz w:val="24"/>
                <w:szCs w:val="20"/>
              </w:rPr>
            </w:pPr>
          </w:p>
        </w:tc>
      </w:tr>
      <w:tr w:rsidR="00263565" w:rsidRPr="00263565" w14:paraId="709DA0A6" w14:textId="77777777">
        <w:trPr>
          <w:trHeight w:val="20"/>
          <w:jc w:val="center"/>
        </w:trPr>
        <w:tc>
          <w:tcPr>
            <w:tcW w:w="288" w:type="pct"/>
            <w:vAlign w:val="center"/>
          </w:tcPr>
          <w:p w14:paraId="5E138D49" w14:textId="77777777" w:rsidR="000F3CBF" w:rsidRPr="00263565" w:rsidRDefault="00D5118D">
            <w:pPr>
              <w:adjustRightInd w:val="0"/>
              <w:snapToGrid w:val="0"/>
              <w:jc w:val="center"/>
              <w:rPr>
                <w:rFonts w:ascii="宋体" w:hAnsi="宋体" w:cs="宋体"/>
                <w:kern w:val="0"/>
                <w:sz w:val="24"/>
              </w:rPr>
            </w:pPr>
            <w:bookmarkStart w:id="13" w:name="_Hlk132119083"/>
            <w:bookmarkEnd w:id="11"/>
            <w:r w:rsidRPr="00263565">
              <w:rPr>
                <w:rFonts w:ascii="宋体" w:hAnsi="宋体" w:cs="宋体" w:hint="eastAsia"/>
                <w:kern w:val="0"/>
                <w:sz w:val="24"/>
              </w:rPr>
              <w:lastRenderedPageBreak/>
              <w:t>污染</w:t>
            </w:r>
          </w:p>
          <w:p w14:paraId="2F200382"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物排</w:t>
            </w:r>
          </w:p>
          <w:p w14:paraId="7A3371D5"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放控</w:t>
            </w:r>
          </w:p>
          <w:p w14:paraId="22A2EFE4"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制标</w:t>
            </w:r>
          </w:p>
          <w:p w14:paraId="5FD9CCE0" w14:textId="77777777" w:rsidR="000F3CBF" w:rsidRPr="00263565" w:rsidRDefault="00D5118D">
            <w:pPr>
              <w:adjustRightInd w:val="0"/>
              <w:snapToGrid w:val="0"/>
              <w:jc w:val="center"/>
              <w:rPr>
                <w:rFonts w:ascii="宋体" w:hAnsi="宋体" w:cs="宋体"/>
                <w:kern w:val="0"/>
                <w:szCs w:val="21"/>
              </w:rPr>
            </w:pPr>
            <w:r w:rsidRPr="00263565">
              <w:rPr>
                <w:rFonts w:ascii="宋体" w:hAnsi="宋体" w:cs="宋体" w:hint="eastAsia"/>
                <w:kern w:val="0"/>
                <w:sz w:val="24"/>
              </w:rPr>
              <w:t>准</w:t>
            </w:r>
          </w:p>
        </w:tc>
        <w:tc>
          <w:tcPr>
            <w:tcW w:w="4712" w:type="pct"/>
            <w:vAlign w:val="center"/>
          </w:tcPr>
          <w:p w14:paraId="41959F6B" w14:textId="77777777" w:rsidR="000F3CBF" w:rsidRPr="00263565" w:rsidRDefault="00D5118D">
            <w:pPr>
              <w:autoSpaceDE w:val="0"/>
              <w:autoSpaceDN w:val="0"/>
              <w:spacing w:line="360" w:lineRule="auto"/>
              <w:rPr>
                <w:rFonts w:cs="宋体"/>
                <w:b/>
                <w:kern w:val="0"/>
                <w:sz w:val="24"/>
              </w:rPr>
            </w:pPr>
            <w:bookmarkStart w:id="14" w:name="_Hlk86290577"/>
            <w:r w:rsidRPr="00263565">
              <w:rPr>
                <w:rFonts w:cs="宋体" w:hint="eastAsia"/>
                <w:b/>
                <w:kern w:val="0"/>
                <w:sz w:val="24"/>
              </w:rPr>
              <w:t>3.</w:t>
            </w:r>
            <w:r w:rsidRPr="00263565">
              <w:rPr>
                <w:rFonts w:cs="宋体"/>
                <w:b/>
                <w:kern w:val="0"/>
                <w:sz w:val="24"/>
              </w:rPr>
              <w:t xml:space="preserve">8 </w:t>
            </w:r>
            <w:r w:rsidRPr="00263565">
              <w:rPr>
                <w:rFonts w:cs="宋体" w:hint="eastAsia"/>
                <w:b/>
                <w:kern w:val="0"/>
                <w:sz w:val="24"/>
              </w:rPr>
              <w:t>污染物排放控制标准</w:t>
            </w:r>
          </w:p>
          <w:p w14:paraId="241190E2" w14:textId="77777777" w:rsidR="000F3CBF" w:rsidRPr="00263565" w:rsidRDefault="00D5118D">
            <w:pPr>
              <w:autoSpaceDE w:val="0"/>
              <w:autoSpaceDN w:val="0"/>
              <w:spacing w:line="360" w:lineRule="auto"/>
              <w:rPr>
                <w:rFonts w:cs="宋体"/>
                <w:b/>
                <w:kern w:val="0"/>
                <w:sz w:val="24"/>
              </w:rPr>
            </w:pPr>
            <w:r w:rsidRPr="00263565">
              <w:rPr>
                <w:rFonts w:cs="宋体"/>
                <w:b/>
                <w:kern w:val="0"/>
                <w:sz w:val="24"/>
              </w:rPr>
              <w:t xml:space="preserve">3.8.1 </w:t>
            </w:r>
            <w:r w:rsidRPr="00263565">
              <w:rPr>
                <w:rFonts w:cs="宋体" w:hint="eastAsia"/>
                <w:b/>
                <w:kern w:val="0"/>
                <w:sz w:val="24"/>
              </w:rPr>
              <w:t>废气</w:t>
            </w:r>
          </w:p>
          <w:p w14:paraId="50EFECBE" w14:textId="1426F120" w:rsidR="000F3CBF" w:rsidRPr="00263565" w:rsidRDefault="00D5118D" w:rsidP="00FD16F7">
            <w:pPr>
              <w:spacing w:line="360" w:lineRule="auto"/>
              <w:ind w:firstLineChars="200" w:firstLine="480"/>
              <w:rPr>
                <w:bCs/>
                <w:sz w:val="24"/>
              </w:rPr>
            </w:pPr>
            <w:r w:rsidRPr="00263565">
              <w:rPr>
                <w:bCs/>
                <w:sz w:val="24"/>
              </w:rPr>
              <w:t>项目</w:t>
            </w:r>
            <w:r w:rsidRPr="00263565">
              <w:rPr>
                <w:rFonts w:hint="eastAsia"/>
                <w:bCs/>
                <w:sz w:val="24"/>
              </w:rPr>
              <w:t>织造过程基本无粉尘产生，在</w:t>
            </w:r>
            <w:r w:rsidRPr="00263565">
              <w:rPr>
                <w:bCs/>
                <w:sz w:val="24"/>
              </w:rPr>
              <w:t>采取加强厂房机械通风等措施后，</w:t>
            </w:r>
            <w:r w:rsidRPr="00263565">
              <w:rPr>
                <w:rFonts w:hint="eastAsia"/>
                <w:bCs/>
                <w:sz w:val="24"/>
              </w:rPr>
              <w:t>不会对</w:t>
            </w:r>
            <w:r w:rsidRPr="00263565">
              <w:rPr>
                <w:bCs/>
                <w:sz w:val="24"/>
              </w:rPr>
              <w:t>环境</w:t>
            </w:r>
            <w:r w:rsidRPr="00263565">
              <w:rPr>
                <w:rFonts w:hint="eastAsia"/>
                <w:bCs/>
                <w:sz w:val="24"/>
              </w:rPr>
              <w:t>产生</w:t>
            </w:r>
            <w:r w:rsidRPr="00263565">
              <w:rPr>
                <w:bCs/>
                <w:sz w:val="24"/>
              </w:rPr>
              <w:t>影响</w:t>
            </w:r>
            <w:r w:rsidRPr="00263565">
              <w:rPr>
                <w:rFonts w:hint="eastAsia"/>
                <w:bCs/>
                <w:sz w:val="24"/>
              </w:rPr>
              <w:t>。</w:t>
            </w:r>
            <w:r w:rsidR="00FD16F7" w:rsidRPr="00263565">
              <w:rPr>
                <w:rFonts w:hint="eastAsia"/>
                <w:bCs/>
                <w:sz w:val="24"/>
              </w:rPr>
              <w:t>本项目为</w:t>
            </w:r>
            <w:r w:rsidR="00FD16F7" w:rsidRPr="00263565">
              <w:rPr>
                <w:bCs/>
                <w:sz w:val="24"/>
              </w:rPr>
              <w:t>玻璃纤维和玻璃纤维增强塑料制品制造</w:t>
            </w:r>
            <w:r w:rsidR="00FD16F7" w:rsidRPr="00263565">
              <w:rPr>
                <w:rFonts w:hint="eastAsia"/>
                <w:bCs/>
                <w:sz w:val="24"/>
              </w:rPr>
              <w:t>业，属于《玻璃工业大气污染物排放标准》（</w:t>
            </w:r>
            <w:r w:rsidR="00FD16F7" w:rsidRPr="00263565">
              <w:rPr>
                <w:bCs/>
                <w:sz w:val="24"/>
              </w:rPr>
              <w:t>GB 26453-2022</w:t>
            </w:r>
            <w:r w:rsidR="00FD16F7" w:rsidRPr="00263565">
              <w:rPr>
                <w:bCs/>
                <w:sz w:val="24"/>
              </w:rPr>
              <w:t>）</w:t>
            </w:r>
            <w:r w:rsidR="00FD16F7" w:rsidRPr="00263565">
              <w:rPr>
                <w:rFonts w:hint="eastAsia"/>
                <w:bCs/>
                <w:sz w:val="24"/>
              </w:rPr>
              <w:t>中的玻璃工业，其涉及</w:t>
            </w:r>
            <w:r w:rsidR="00FD16F7" w:rsidRPr="00263565">
              <w:rPr>
                <w:rFonts w:hint="eastAsia"/>
                <w:bCs/>
                <w:sz w:val="24"/>
              </w:rPr>
              <w:t>VOCs</w:t>
            </w:r>
            <w:r w:rsidR="00FD16F7" w:rsidRPr="00263565">
              <w:rPr>
                <w:rFonts w:hint="eastAsia"/>
                <w:bCs/>
                <w:sz w:val="24"/>
              </w:rPr>
              <w:t>物料的工序（涂胶）废气排放执行《玻璃工业大气污染物排放标准》（</w:t>
            </w:r>
            <w:r w:rsidR="00FD16F7" w:rsidRPr="00263565">
              <w:rPr>
                <w:bCs/>
                <w:sz w:val="24"/>
              </w:rPr>
              <w:t>GB 26453-2022</w:t>
            </w:r>
            <w:r w:rsidR="00FD16F7" w:rsidRPr="00263565">
              <w:rPr>
                <w:bCs/>
                <w:sz w:val="24"/>
              </w:rPr>
              <w:t>）</w:t>
            </w:r>
            <w:r w:rsidRPr="00263565">
              <w:rPr>
                <w:bCs/>
                <w:sz w:val="24"/>
              </w:rPr>
              <w:t>中</w:t>
            </w:r>
            <w:r w:rsidRPr="00263565">
              <w:rPr>
                <w:rFonts w:hint="eastAsia"/>
                <w:bCs/>
                <w:sz w:val="24"/>
              </w:rPr>
              <w:t>表</w:t>
            </w:r>
            <w:r w:rsidRPr="00263565">
              <w:rPr>
                <w:rFonts w:hint="eastAsia"/>
                <w:bCs/>
                <w:sz w:val="24"/>
              </w:rPr>
              <w:t>1</w:t>
            </w:r>
            <w:r w:rsidRPr="00263565">
              <w:rPr>
                <w:rFonts w:hint="eastAsia"/>
                <w:bCs/>
                <w:sz w:val="24"/>
              </w:rPr>
              <w:t>排放限值，生产过程中</w:t>
            </w:r>
            <w:r w:rsidRPr="00263565">
              <w:rPr>
                <w:bCs/>
                <w:sz w:val="24"/>
              </w:rPr>
              <w:t>挥发性有机废气（非甲烷总烃）无组织</w:t>
            </w:r>
            <w:r w:rsidR="004D270B" w:rsidRPr="00263565">
              <w:rPr>
                <w:rFonts w:hint="eastAsia"/>
                <w:bCs/>
                <w:sz w:val="24"/>
              </w:rPr>
              <w:t>排放监控要求</w:t>
            </w:r>
            <w:r w:rsidRPr="00263565">
              <w:rPr>
                <w:rFonts w:hint="eastAsia"/>
                <w:bCs/>
                <w:sz w:val="24"/>
              </w:rPr>
              <w:t>执行《玻璃工业大气污染物排放标准》（</w:t>
            </w:r>
            <w:r w:rsidRPr="00263565">
              <w:rPr>
                <w:bCs/>
                <w:sz w:val="24"/>
              </w:rPr>
              <w:t>GB 26453-2022</w:t>
            </w:r>
            <w:r w:rsidRPr="00263565">
              <w:rPr>
                <w:bCs/>
                <w:sz w:val="24"/>
              </w:rPr>
              <w:t>）中</w:t>
            </w:r>
            <w:r w:rsidRPr="00263565">
              <w:rPr>
                <w:rFonts w:hint="eastAsia"/>
                <w:bCs/>
                <w:sz w:val="24"/>
              </w:rPr>
              <w:t>附录</w:t>
            </w:r>
            <w:r w:rsidRPr="00263565">
              <w:rPr>
                <w:rFonts w:hint="eastAsia"/>
                <w:bCs/>
                <w:sz w:val="24"/>
              </w:rPr>
              <w:t>B</w:t>
            </w:r>
            <w:r w:rsidRPr="00263565">
              <w:rPr>
                <w:rFonts w:hint="eastAsia"/>
                <w:bCs/>
                <w:sz w:val="24"/>
              </w:rPr>
              <w:t>排放限值。污染物排放限值见表</w:t>
            </w:r>
            <w:r w:rsidRPr="00263565">
              <w:rPr>
                <w:bCs/>
                <w:sz w:val="24"/>
              </w:rPr>
              <w:t>3-5</w:t>
            </w:r>
            <w:r w:rsidRPr="00263565">
              <w:rPr>
                <w:rFonts w:hint="eastAsia"/>
                <w:bCs/>
                <w:sz w:val="24"/>
              </w:rPr>
              <w:t>。</w:t>
            </w:r>
          </w:p>
          <w:p w14:paraId="700B5E81" w14:textId="77777777" w:rsidR="000F3CBF" w:rsidRPr="00263565" w:rsidRDefault="00D5118D">
            <w:pPr>
              <w:adjustRightInd w:val="0"/>
              <w:snapToGrid w:val="0"/>
              <w:spacing w:line="360" w:lineRule="auto"/>
              <w:jc w:val="center"/>
              <w:rPr>
                <w:b/>
                <w:sz w:val="24"/>
              </w:rPr>
            </w:pPr>
            <w:r w:rsidRPr="00263565">
              <w:rPr>
                <w:b/>
                <w:sz w:val="24"/>
              </w:rPr>
              <w:t>表</w:t>
            </w:r>
            <w:r w:rsidRPr="00263565">
              <w:rPr>
                <w:b/>
                <w:sz w:val="24"/>
              </w:rPr>
              <w:t xml:space="preserve">3-5  </w:t>
            </w:r>
            <w:r w:rsidRPr="00263565">
              <w:rPr>
                <w:rFonts w:hint="eastAsia"/>
                <w:b/>
                <w:sz w:val="24"/>
              </w:rPr>
              <w:t>《玻璃工业大气污染物排放标准》（</w:t>
            </w:r>
            <w:r w:rsidRPr="00263565">
              <w:rPr>
                <w:b/>
                <w:sz w:val="24"/>
              </w:rPr>
              <w:t>GB 26453-2022</w:t>
            </w:r>
            <w:r w:rsidRPr="00263565">
              <w:rPr>
                <w:b/>
                <w:sz w:val="24"/>
              </w:rPr>
              <w:t>）</w:t>
            </w:r>
            <w:r w:rsidRPr="00263565">
              <w:rPr>
                <w:rFonts w:hint="eastAsia"/>
                <w:b/>
                <w:sz w:val="24"/>
              </w:rPr>
              <w:t xml:space="preserve"> </w:t>
            </w:r>
            <w:r w:rsidRPr="00263565">
              <w:rPr>
                <w:b/>
                <w:sz w:val="24"/>
              </w:rPr>
              <w:t xml:space="preserve"> </w:t>
            </w:r>
            <w:r w:rsidRPr="00263565">
              <w:rPr>
                <w:b/>
                <w:sz w:val="24"/>
              </w:rPr>
              <w:t>单位</w:t>
            </w:r>
            <w:r w:rsidRPr="00263565">
              <w:rPr>
                <w:rFonts w:hint="eastAsia"/>
                <w:b/>
                <w:sz w:val="24"/>
              </w:rPr>
              <w:t>：</w:t>
            </w:r>
            <w:r w:rsidRPr="00263565">
              <w:rPr>
                <w:b/>
                <w:sz w:val="24"/>
              </w:rPr>
              <w:t>mg/m³</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9"/>
              <w:gridCol w:w="1419"/>
              <w:gridCol w:w="1419"/>
              <w:gridCol w:w="1561"/>
              <w:gridCol w:w="1612"/>
              <w:gridCol w:w="1389"/>
            </w:tblGrid>
            <w:tr w:rsidR="00263565" w:rsidRPr="00263565" w14:paraId="300B8C24" w14:textId="77777777">
              <w:trPr>
                <w:cantSplit/>
                <w:trHeight w:val="253"/>
                <w:jc w:val="center"/>
              </w:trPr>
              <w:tc>
                <w:tcPr>
                  <w:tcW w:w="919" w:type="dxa"/>
                  <w:vMerge w:val="restart"/>
                  <w:tcBorders>
                    <w:top w:val="single" w:sz="4" w:space="0" w:color="auto"/>
                    <w:left w:val="single" w:sz="4" w:space="0" w:color="auto"/>
                    <w:right w:val="single" w:sz="4" w:space="0" w:color="auto"/>
                  </w:tcBorders>
                  <w:vAlign w:val="center"/>
                </w:tcPr>
                <w:p w14:paraId="7F356C14" w14:textId="77777777" w:rsidR="000F3CBF" w:rsidRPr="00263565" w:rsidRDefault="00D5118D">
                  <w:pPr>
                    <w:pStyle w:val="aff5"/>
                    <w:spacing w:line="360" w:lineRule="exact"/>
                    <w:rPr>
                      <w:b/>
                    </w:rPr>
                  </w:pPr>
                  <w:r w:rsidRPr="00263565">
                    <w:rPr>
                      <w:b/>
                    </w:rPr>
                    <w:t>污染物</w:t>
                  </w:r>
                </w:p>
              </w:tc>
              <w:tc>
                <w:tcPr>
                  <w:tcW w:w="2838" w:type="dxa"/>
                  <w:gridSpan w:val="2"/>
                  <w:tcBorders>
                    <w:top w:val="single" w:sz="4" w:space="0" w:color="auto"/>
                    <w:left w:val="single" w:sz="4" w:space="0" w:color="auto"/>
                    <w:right w:val="single" w:sz="4" w:space="0" w:color="auto"/>
                  </w:tcBorders>
                  <w:vAlign w:val="center"/>
                </w:tcPr>
                <w:p w14:paraId="3F8026CA" w14:textId="77777777" w:rsidR="000F3CBF" w:rsidRPr="00263565" w:rsidRDefault="00D5118D">
                  <w:pPr>
                    <w:pStyle w:val="aff5"/>
                    <w:spacing w:line="360" w:lineRule="exact"/>
                    <w:rPr>
                      <w:b/>
                    </w:rPr>
                  </w:pPr>
                  <w:r w:rsidRPr="00263565">
                    <w:rPr>
                      <w:rFonts w:hint="eastAsia"/>
                      <w:b/>
                    </w:rPr>
                    <w:t>有</w:t>
                  </w:r>
                  <w:r w:rsidRPr="00263565">
                    <w:rPr>
                      <w:b/>
                    </w:rPr>
                    <w:t>组织排放监控点浓度限值</w:t>
                  </w:r>
                </w:p>
              </w:tc>
              <w:tc>
                <w:tcPr>
                  <w:tcW w:w="4562" w:type="dxa"/>
                  <w:gridSpan w:val="3"/>
                  <w:tcBorders>
                    <w:top w:val="single" w:sz="4" w:space="0" w:color="auto"/>
                    <w:left w:val="single" w:sz="4" w:space="0" w:color="auto"/>
                    <w:right w:val="single" w:sz="4" w:space="0" w:color="auto"/>
                  </w:tcBorders>
                  <w:vAlign w:val="center"/>
                </w:tcPr>
                <w:p w14:paraId="325CE009" w14:textId="77777777" w:rsidR="000F3CBF" w:rsidRPr="00263565" w:rsidRDefault="00D5118D">
                  <w:pPr>
                    <w:pStyle w:val="aff5"/>
                    <w:spacing w:line="360" w:lineRule="exact"/>
                    <w:rPr>
                      <w:b/>
                    </w:rPr>
                  </w:pPr>
                  <w:r w:rsidRPr="00263565">
                    <w:rPr>
                      <w:b/>
                    </w:rPr>
                    <w:t>无组织排放监控点浓度限值</w:t>
                  </w:r>
                </w:p>
              </w:tc>
            </w:tr>
            <w:tr w:rsidR="00263565" w:rsidRPr="00263565" w14:paraId="229710DB" w14:textId="77777777">
              <w:trPr>
                <w:cantSplit/>
                <w:trHeight w:val="253"/>
                <w:jc w:val="center"/>
              </w:trPr>
              <w:tc>
                <w:tcPr>
                  <w:tcW w:w="919" w:type="dxa"/>
                  <w:vMerge/>
                  <w:tcBorders>
                    <w:left w:val="single" w:sz="4" w:space="0" w:color="auto"/>
                    <w:bottom w:val="single" w:sz="4" w:space="0" w:color="auto"/>
                    <w:right w:val="single" w:sz="4" w:space="0" w:color="auto"/>
                  </w:tcBorders>
                  <w:vAlign w:val="center"/>
                </w:tcPr>
                <w:p w14:paraId="460C16DF" w14:textId="77777777" w:rsidR="000F3CBF" w:rsidRPr="00263565" w:rsidRDefault="000F3CBF">
                  <w:pPr>
                    <w:pStyle w:val="aff5"/>
                    <w:spacing w:line="360" w:lineRule="exact"/>
                    <w:rPr>
                      <w:b/>
                    </w:rPr>
                  </w:pPr>
                </w:p>
              </w:tc>
              <w:tc>
                <w:tcPr>
                  <w:tcW w:w="1419" w:type="dxa"/>
                  <w:tcBorders>
                    <w:left w:val="single" w:sz="4" w:space="0" w:color="auto"/>
                    <w:bottom w:val="single" w:sz="4" w:space="0" w:color="auto"/>
                    <w:right w:val="single" w:sz="4" w:space="0" w:color="auto"/>
                  </w:tcBorders>
                  <w:vAlign w:val="center"/>
                </w:tcPr>
                <w:p w14:paraId="58D64206" w14:textId="77777777" w:rsidR="000F3CBF" w:rsidRPr="00263565" w:rsidRDefault="00D5118D">
                  <w:pPr>
                    <w:pStyle w:val="aff5"/>
                    <w:spacing w:line="360" w:lineRule="exact"/>
                    <w:rPr>
                      <w:b/>
                    </w:rPr>
                  </w:pPr>
                  <w:r w:rsidRPr="00263565">
                    <w:rPr>
                      <w:b/>
                    </w:rPr>
                    <w:t>最高允许排放浓度</w:t>
                  </w:r>
                </w:p>
              </w:tc>
              <w:tc>
                <w:tcPr>
                  <w:tcW w:w="1419" w:type="dxa"/>
                  <w:tcBorders>
                    <w:left w:val="single" w:sz="4" w:space="0" w:color="auto"/>
                    <w:bottom w:val="single" w:sz="4" w:space="0" w:color="auto"/>
                    <w:right w:val="single" w:sz="4" w:space="0" w:color="auto"/>
                  </w:tcBorders>
                  <w:vAlign w:val="center"/>
                </w:tcPr>
                <w:p w14:paraId="2EAFD84B" w14:textId="77777777" w:rsidR="000F3CBF" w:rsidRPr="00263565" w:rsidRDefault="00D5118D">
                  <w:pPr>
                    <w:pStyle w:val="aff5"/>
                    <w:spacing w:line="360" w:lineRule="exact"/>
                    <w:rPr>
                      <w:b/>
                    </w:rPr>
                  </w:pPr>
                  <w:r w:rsidRPr="00263565">
                    <w:rPr>
                      <w:rFonts w:hint="eastAsia"/>
                      <w:b/>
                    </w:rPr>
                    <w:t>有组织排放监控位置</w:t>
                  </w:r>
                </w:p>
              </w:tc>
              <w:tc>
                <w:tcPr>
                  <w:tcW w:w="1561" w:type="dxa"/>
                  <w:tcBorders>
                    <w:left w:val="single" w:sz="4" w:space="0" w:color="auto"/>
                    <w:bottom w:val="single" w:sz="4" w:space="0" w:color="auto"/>
                    <w:right w:val="single" w:sz="4" w:space="0" w:color="auto"/>
                  </w:tcBorders>
                  <w:vAlign w:val="center"/>
                </w:tcPr>
                <w:p w14:paraId="2B096F3E" w14:textId="77777777" w:rsidR="000F3CBF" w:rsidRPr="00263565" w:rsidRDefault="00D5118D">
                  <w:pPr>
                    <w:pStyle w:val="aff5"/>
                    <w:spacing w:line="360" w:lineRule="exact"/>
                    <w:rPr>
                      <w:b/>
                    </w:rPr>
                  </w:pPr>
                  <w:r w:rsidRPr="00263565">
                    <w:rPr>
                      <w:rFonts w:hint="eastAsia"/>
                      <w:b/>
                    </w:rPr>
                    <w:t>排放限值</w:t>
                  </w:r>
                </w:p>
              </w:tc>
              <w:tc>
                <w:tcPr>
                  <w:tcW w:w="1612" w:type="dxa"/>
                  <w:tcBorders>
                    <w:top w:val="single" w:sz="4" w:space="0" w:color="auto"/>
                    <w:left w:val="single" w:sz="4" w:space="0" w:color="auto"/>
                    <w:bottom w:val="single" w:sz="4" w:space="0" w:color="auto"/>
                    <w:right w:val="single" w:sz="4" w:space="0" w:color="auto"/>
                  </w:tcBorders>
                  <w:vAlign w:val="center"/>
                </w:tcPr>
                <w:p w14:paraId="23FD67A1" w14:textId="77777777" w:rsidR="000F3CBF" w:rsidRPr="00263565" w:rsidRDefault="00D5118D">
                  <w:pPr>
                    <w:pStyle w:val="aff5"/>
                    <w:spacing w:line="360" w:lineRule="exact"/>
                    <w:rPr>
                      <w:b/>
                    </w:rPr>
                  </w:pPr>
                  <w:r w:rsidRPr="00263565">
                    <w:rPr>
                      <w:rFonts w:hint="eastAsia"/>
                      <w:b/>
                    </w:rPr>
                    <w:t>限值含义</w:t>
                  </w:r>
                </w:p>
              </w:tc>
              <w:tc>
                <w:tcPr>
                  <w:tcW w:w="1389" w:type="dxa"/>
                  <w:tcBorders>
                    <w:top w:val="single" w:sz="4" w:space="0" w:color="auto"/>
                    <w:left w:val="single" w:sz="4" w:space="0" w:color="auto"/>
                    <w:bottom w:val="single" w:sz="4" w:space="0" w:color="auto"/>
                    <w:right w:val="single" w:sz="4" w:space="0" w:color="auto"/>
                  </w:tcBorders>
                  <w:vAlign w:val="center"/>
                </w:tcPr>
                <w:p w14:paraId="4B7D579D" w14:textId="77777777" w:rsidR="000F3CBF" w:rsidRPr="00263565" w:rsidRDefault="00D5118D">
                  <w:pPr>
                    <w:pStyle w:val="aff5"/>
                    <w:spacing w:line="360" w:lineRule="exact"/>
                    <w:rPr>
                      <w:b/>
                    </w:rPr>
                  </w:pPr>
                  <w:r w:rsidRPr="00263565">
                    <w:rPr>
                      <w:rFonts w:hint="eastAsia"/>
                      <w:b/>
                    </w:rPr>
                    <w:t>无组织排放监控位置</w:t>
                  </w:r>
                </w:p>
              </w:tc>
            </w:tr>
            <w:tr w:rsidR="00263565" w:rsidRPr="00263565" w14:paraId="31321940" w14:textId="77777777">
              <w:trPr>
                <w:cantSplit/>
                <w:trHeight w:val="478"/>
                <w:jc w:val="center"/>
              </w:trPr>
              <w:tc>
                <w:tcPr>
                  <w:tcW w:w="919" w:type="dxa"/>
                  <w:vMerge w:val="restart"/>
                  <w:tcBorders>
                    <w:left w:val="single" w:sz="4" w:space="0" w:color="auto"/>
                    <w:right w:val="single" w:sz="4" w:space="0" w:color="auto"/>
                  </w:tcBorders>
                  <w:vAlign w:val="center"/>
                </w:tcPr>
                <w:p w14:paraId="186E6DD7" w14:textId="77777777" w:rsidR="000F3CBF" w:rsidRPr="00263565" w:rsidRDefault="00D5118D">
                  <w:pPr>
                    <w:pStyle w:val="aff5"/>
                    <w:spacing w:line="360" w:lineRule="exact"/>
                    <w:rPr>
                      <w:bCs/>
                    </w:rPr>
                  </w:pPr>
                  <w:r w:rsidRPr="00263565">
                    <w:rPr>
                      <w:rFonts w:hint="eastAsia"/>
                      <w:bCs/>
                    </w:rPr>
                    <w:t>非甲烷总烃</w:t>
                  </w:r>
                </w:p>
              </w:tc>
              <w:tc>
                <w:tcPr>
                  <w:tcW w:w="1419" w:type="dxa"/>
                  <w:vMerge w:val="restart"/>
                  <w:tcBorders>
                    <w:top w:val="single" w:sz="4" w:space="0" w:color="auto"/>
                    <w:left w:val="single" w:sz="4" w:space="0" w:color="auto"/>
                    <w:right w:val="single" w:sz="4" w:space="0" w:color="auto"/>
                  </w:tcBorders>
                  <w:vAlign w:val="center"/>
                </w:tcPr>
                <w:p w14:paraId="5F788122" w14:textId="77777777" w:rsidR="000F3CBF" w:rsidRPr="00263565" w:rsidRDefault="00D5118D">
                  <w:pPr>
                    <w:pStyle w:val="aff5"/>
                    <w:spacing w:line="360" w:lineRule="exact"/>
                  </w:pPr>
                  <w:r w:rsidRPr="00263565">
                    <w:t>80</w:t>
                  </w:r>
                </w:p>
              </w:tc>
              <w:tc>
                <w:tcPr>
                  <w:tcW w:w="1419" w:type="dxa"/>
                  <w:vMerge w:val="restart"/>
                  <w:tcBorders>
                    <w:top w:val="single" w:sz="4" w:space="0" w:color="auto"/>
                    <w:left w:val="single" w:sz="4" w:space="0" w:color="auto"/>
                    <w:right w:val="single" w:sz="4" w:space="0" w:color="auto"/>
                  </w:tcBorders>
                  <w:vAlign w:val="center"/>
                </w:tcPr>
                <w:p w14:paraId="2CFEDFC0" w14:textId="77777777" w:rsidR="000F3CBF" w:rsidRPr="00263565" w:rsidRDefault="00D5118D">
                  <w:pPr>
                    <w:pStyle w:val="Default"/>
                    <w:jc w:val="center"/>
                    <w:rPr>
                      <w:color w:val="auto"/>
                      <w:sz w:val="18"/>
                      <w:szCs w:val="18"/>
                    </w:rPr>
                  </w:pPr>
                  <w:r w:rsidRPr="00263565">
                    <w:rPr>
                      <w:rFonts w:ascii="Times New Roman" w:cs="Times New Roman" w:hint="eastAsia"/>
                      <w:bCs/>
                      <w:color w:val="auto"/>
                      <w:kern w:val="2"/>
                      <w:sz w:val="21"/>
                    </w:rPr>
                    <w:t>车间或生产设施排气筒</w:t>
                  </w:r>
                </w:p>
              </w:tc>
              <w:tc>
                <w:tcPr>
                  <w:tcW w:w="1561" w:type="dxa"/>
                  <w:tcBorders>
                    <w:top w:val="single" w:sz="4" w:space="0" w:color="auto"/>
                    <w:left w:val="single" w:sz="4" w:space="0" w:color="auto"/>
                    <w:bottom w:val="single" w:sz="4" w:space="0" w:color="auto"/>
                    <w:right w:val="single" w:sz="4" w:space="0" w:color="auto"/>
                  </w:tcBorders>
                  <w:vAlign w:val="center"/>
                </w:tcPr>
                <w:p w14:paraId="48DA9FE4" w14:textId="77777777" w:rsidR="000F3CBF" w:rsidRPr="00263565" w:rsidRDefault="00D5118D">
                  <w:pPr>
                    <w:pStyle w:val="aff5"/>
                    <w:spacing w:line="360" w:lineRule="exact"/>
                    <w:rPr>
                      <w:szCs w:val="21"/>
                    </w:rPr>
                  </w:pPr>
                  <w:r w:rsidRPr="00263565">
                    <w:rPr>
                      <w:szCs w:val="21"/>
                    </w:rPr>
                    <w:t>5.0</w:t>
                  </w:r>
                </w:p>
              </w:tc>
              <w:tc>
                <w:tcPr>
                  <w:tcW w:w="1612" w:type="dxa"/>
                  <w:tcBorders>
                    <w:left w:val="single" w:sz="4" w:space="0" w:color="auto"/>
                    <w:right w:val="single" w:sz="4" w:space="0" w:color="auto"/>
                  </w:tcBorders>
                  <w:vAlign w:val="center"/>
                </w:tcPr>
                <w:p w14:paraId="0634D130" w14:textId="77777777" w:rsidR="000F3CBF" w:rsidRPr="00263565" w:rsidRDefault="00D5118D">
                  <w:pPr>
                    <w:pStyle w:val="aff5"/>
                    <w:spacing w:line="360" w:lineRule="exact"/>
                  </w:pPr>
                  <w:r w:rsidRPr="00263565">
                    <w:rPr>
                      <w:rFonts w:hint="eastAsia"/>
                      <w:bCs/>
                    </w:rPr>
                    <w:t>监控点处</w:t>
                  </w:r>
                  <w:r w:rsidRPr="00263565">
                    <w:rPr>
                      <w:rFonts w:hint="eastAsia"/>
                      <w:bCs/>
                    </w:rPr>
                    <w:t>1h</w:t>
                  </w:r>
                  <w:r w:rsidRPr="00263565">
                    <w:rPr>
                      <w:rFonts w:hint="eastAsia"/>
                      <w:bCs/>
                    </w:rPr>
                    <w:t>平均浓度值</w:t>
                  </w:r>
                </w:p>
              </w:tc>
              <w:tc>
                <w:tcPr>
                  <w:tcW w:w="1389" w:type="dxa"/>
                  <w:vMerge w:val="restart"/>
                  <w:tcBorders>
                    <w:left w:val="single" w:sz="4" w:space="0" w:color="auto"/>
                    <w:right w:val="single" w:sz="4" w:space="0" w:color="auto"/>
                  </w:tcBorders>
                  <w:vAlign w:val="center"/>
                </w:tcPr>
                <w:p w14:paraId="3349CC5F" w14:textId="77777777" w:rsidR="000F3CBF" w:rsidRPr="00263565" w:rsidRDefault="00D5118D">
                  <w:pPr>
                    <w:pStyle w:val="aff5"/>
                    <w:spacing w:line="360" w:lineRule="exact"/>
                  </w:pPr>
                  <w:r w:rsidRPr="00263565">
                    <w:rPr>
                      <w:rFonts w:hint="eastAsia"/>
                      <w:bCs/>
                    </w:rPr>
                    <w:t>在厂房外设置监控点</w:t>
                  </w:r>
                </w:p>
              </w:tc>
            </w:tr>
            <w:tr w:rsidR="00263565" w:rsidRPr="00263565" w14:paraId="3E14CB8D" w14:textId="77777777">
              <w:trPr>
                <w:cantSplit/>
                <w:trHeight w:val="253"/>
                <w:jc w:val="center"/>
              </w:trPr>
              <w:tc>
                <w:tcPr>
                  <w:tcW w:w="919" w:type="dxa"/>
                  <w:vMerge/>
                  <w:tcBorders>
                    <w:left w:val="single" w:sz="4" w:space="0" w:color="auto"/>
                    <w:right w:val="single" w:sz="4" w:space="0" w:color="auto"/>
                  </w:tcBorders>
                  <w:vAlign w:val="center"/>
                </w:tcPr>
                <w:p w14:paraId="69FF83B0" w14:textId="77777777" w:rsidR="000F3CBF" w:rsidRPr="00263565" w:rsidRDefault="000F3CBF">
                  <w:pPr>
                    <w:pStyle w:val="aff5"/>
                    <w:spacing w:line="360" w:lineRule="exact"/>
                    <w:rPr>
                      <w:bCs/>
                    </w:rPr>
                  </w:pPr>
                </w:p>
              </w:tc>
              <w:tc>
                <w:tcPr>
                  <w:tcW w:w="1419" w:type="dxa"/>
                  <w:vMerge/>
                  <w:tcBorders>
                    <w:left w:val="single" w:sz="4" w:space="0" w:color="auto"/>
                    <w:right w:val="single" w:sz="4" w:space="0" w:color="auto"/>
                  </w:tcBorders>
                  <w:vAlign w:val="center"/>
                </w:tcPr>
                <w:p w14:paraId="0A6BF62B" w14:textId="77777777" w:rsidR="000F3CBF" w:rsidRPr="00263565" w:rsidRDefault="000F3CBF">
                  <w:pPr>
                    <w:pStyle w:val="aff5"/>
                    <w:spacing w:line="360" w:lineRule="exact"/>
                  </w:pPr>
                </w:p>
              </w:tc>
              <w:tc>
                <w:tcPr>
                  <w:tcW w:w="1419" w:type="dxa"/>
                  <w:vMerge/>
                  <w:tcBorders>
                    <w:left w:val="single" w:sz="4" w:space="0" w:color="auto"/>
                    <w:right w:val="single" w:sz="4" w:space="0" w:color="auto"/>
                  </w:tcBorders>
                  <w:vAlign w:val="center"/>
                </w:tcPr>
                <w:p w14:paraId="6ACF936E" w14:textId="77777777" w:rsidR="000F3CBF" w:rsidRPr="00263565" w:rsidRDefault="000F3CBF">
                  <w:pPr>
                    <w:pStyle w:val="aff5"/>
                    <w:spacing w:line="360" w:lineRule="exact"/>
                    <w:rPr>
                      <w:szCs w:val="21"/>
                    </w:rPr>
                  </w:pPr>
                </w:p>
              </w:tc>
              <w:tc>
                <w:tcPr>
                  <w:tcW w:w="1561" w:type="dxa"/>
                  <w:tcBorders>
                    <w:top w:val="single" w:sz="4" w:space="0" w:color="auto"/>
                    <w:left w:val="single" w:sz="4" w:space="0" w:color="auto"/>
                    <w:bottom w:val="single" w:sz="4" w:space="0" w:color="auto"/>
                    <w:right w:val="single" w:sz="4" w:space="0" w:color="auto"/>
                  </w:tcBorders>
                  <w:vAlign w:val="center"/>
                </w:tcPr>
                <w:p w14:paraId="3857CB90" w14:textId="77777777" w:rsidR="000F3CBF" w:rsidRPr="00263565" w:rsidRDefault="00D5118D">
                  <w:pPr>
                    <w:pStyle w:val="aff5"/>
                    <w:spacing w:line="360" w:lineRule="exact"/>
                    <w:rPr>
                      <w:szCs w:val="21"/>
                    </w:rPr>
                  </w:pPr>
                  <w:r w:rsidRPr="00263565">
                    <w:rPr>
                      <w:rFonts w:hint="eastAsia"/>
                      <w:szCs w:val="21"/>
                    </w:rPr>
                    <w:t>1</w:t>
                  </w:r>
                  <w:r w:rsidRPr="00263565">
                    <w:rPr>
                      <w:szCs w:val="21"/>
                    </w:rPr>
                    <w:t>5.0</w:t>
                  </w:r>
                </w:p>
              </w:tc>
              <w:tc>
                <w:tcPr>
                  <w:tcW w:w="1612" w:type="dxa"/>
                  <w:tcBorders>
                    <w:left w:val="single" w:sz="4" w:space="0" w:color="auto"/>
                    <w:right w:val="single" w:sz="4" w:space="0" w:color="auto"/>
                  </w:tcBorders>
                  <w:vAlign w:val="center"/>
                </w:tcPr>
                <w:p w14:paraId="1B291CAB" w14:textId="77777777" w:rsidR="000F3CBF" w:rsidRPr="00263565" w:rsidRDefault="00D5118D">
                  <w:pPr>
                    <w:pStyle w:val="aff5"/>
                    <w:spacing w:line="360" w:lineRule="exact"/>
                    <w:rPr>
                      <w:bCs/>
                    </w:rPr>
                  </w:pPr>
                  <w:r w:rsidRPr="00263565">
                    <w:rPr>
                      <w:rFonts w:hint="eastAsia"/>
                      <w:bCs/>
                    </w:rPr>
                    <w:t>监控点处任意一次浓度值</w:t>
                  </w:r>
                </w:p>
              </w:tc>
              <w:tc>
                <w:tcPr>
                  <w:tcW w:w="1389" w:type="dxa"/>
                  <w:vMerge/>
                  <w:tcBorders>
                    <w:left w:val="single" w:sz="4" w:space="0" w:color="auto"/>
                    <w:right w:val="single" w:sz="4" w:space="0" w:color="auto"/>
                  </w:tcBorders>
                  <w:vAlign w:val="center"/>
                </w:tcPr>
                <w:p w14:paraId="133D9F4B" w14:textId="77777777" w:rsidR="000F3CBF" w:rsidRPr="00263565" w:rsidRDefault="000F3CBF">
                  <w:pPr>
                    <w:pStyle w:val="aff5"/>
                    <w:spacing w:line="360" w:lineRule="exact"/>
                  </w:pPr>
                </w:p>
              </w:tc>
            </w:tr>
          </w:tbl>
          <w:p w14:paraId="08AAED31" w14:textId="77777777" w:rsidR="000F3CBF" w:rsidRPr="00263565" w:rsidRDefault="00D5118D">
            <w:pPr>
              <w:adjustRightInd w:val="0"/>
              <w:snapToGrid w:val="0"/>
              <w:spacing w:line="360" w:lineRule="auto"/>
              <w:rPr>
                <w:b/>
                <w:bCs/>
                <w:kern w:val="0"/>
                <w:sz w:val="24"/>
                <w:szCs w:val="22"/>
              </w:rPr>
            </w:pPr>
            <w:r w:rsidRPr="00263565">
              <w:rPr>
                <w:b/>
                <w:bCs/>
                <w:kern w:val="0"/>
                <w:sz w:val="24"/>
                <w:szCs w:val="22"/>
              </w:rPr>
              <w:t xml:space="preserve">3.8.2 </w:t>
            </w:r>
            <w:r w:rsidRPr="00263565">
              <w:rPr>
                <w:b/>
                <w:bCs/>
                <w:kern w:val="0"/>
                <w:sz w:val="24"/>
                <w:szCs w:val="22"/>
              </w:rPr>
              <w:t>废水</w:t>
            </w:r>
          </w:p>
          <w:p w14:paraId="205A2CAC" w14:textId="77777777" w:rsidR="000F3CBF" w:rsidRPr="00263565" w:rsidRDefault="00D5118D">
            <w:pPr>
              <w:spacing w:line="360" w:lineRule="auto"/>
              <w:ind w:firstLineChars="200" w:firstLine="480"/>
              <w:rPr>
                <w:sz w:val="24"/>
              </w:rPr>
            </w:pPr>
            <w:r w:rsidRPr="00263565">
              <w:rPr>
                <w:rFonts w:hint="eastAsia"/>
                <w:sz w:val="24"/>
              </w:rPr>
              <w:t>本项目</w:t>
            </w:r>
            <w:r w:rsidRPr="00263565">
              <w:rPr>
                <w:rFonts w:hint="eastAsia"/>
                <w:sz w:val="24"/>
              </w:rPr>
              <w:t>D</w:t>
            </w:r>
            <w:r w:rsidRPr="00263565">
              <w:rPr>
                <w:sz w:val="24"/>
              </w:rPr>
              <w:t>06</w:t>
            </w:r>
            <w:r w:rsidRPr="00263565">
              <w:rPr>
                <w:rFonts w:hint="eastAsia"/>
                <w:sz w:val="24"/>
              </w:rPr>
              <w:t>栋生活污水和</w:t>
            </w:r>
            <w:r w:rsidRPr="00263565">
              <w:rPr>
                <w:rFonts w:hint="eastAsia"/>
                <w:bCs/>
                <w:sz w:val="24"/>
              </w:rPr>
              <w:t>涂胶机间接循环冷却水</w:t>
            </w:r>
            <w:r w:rsidRPr="00263565">
              <w:rPr>
                <w:rFonts w:hint="eastAsia"/>
                <w:sz w:val="24"/>
              </w:rPr>
              <w:t>经金</w:t>
            </w:r>
            <w:proofErr w:type="gramStart"/>
            <w:r w:rsidRPr="00263565">
              <w:rPr>
                <w:rFonts w:hint="eastAsia"/>
                <w:sz w:val="24"/>
              </w:rPr>
              <w:t>骏工谷</w:t>
            </w:r>
            <w:proofErr w:type="gramEnd"/>
            <w:r w:rsidRPr="00263565">
              <w:rPr>
                <w:rFonts w:hint="eastAsia"/>
                <w:sz w:val="24"/>
              </w:rPr>
              <w:t>二期污水处理站处理达《污水综合排放标准》（</w:t>
            </w:r>
            <w:r w:rsidRPr="00263565">
              <w:rPr>
                <w:rFonts w:hint="eastAsia"/>
                <w:sz w:val="24"/>
              </w:rPr>
              <w:t>GB8978-1996</w:t>
            </w:r>
            <w:r w:rsidRPr="00263565">
              <w:rPr>
                <w:rFonts w:hint="eastAsia"/>
                <w:sz w:val="24"/>
              </w:rPr>
              <w:t>）三级标准后，排入园区污水管</w:t>
            </w:r>
            <w:r w:rsidRPr="00263565">
              <w:rPr>
                <w:rFonts w:hint="eastAsia"/>
                <w:sz w:val="24"/>
              </w:rPr>
              <w:lastRenderedPageBreak/>
              <w:t>网；</w:t>
            </w:r>
            <w:r w:rsidRPr="00263565">
              <w:rPr>
                <w:sz w:val="24"/>
              </w:rPr>
              <w:t>E13</w:t>
            </w:r>
            <w:r w:rsidRPr="00263565">
              <w:rPr>
                <w:rFonts w:hint="eastAsia"/>
                <w:sz w:val="24"/>
              </w:rPr>
              <w:t>栋生活污水经金</w:t>
            </w:r>
            <w:proofErr w:type="gramStart"/>
            <w:r w:rsidRPr="00263565">
              <w:rPr>
                <w:rFonts w:hint="eastAsia"/>
                <w:sz w:val="24"/>
              </w:rPr>
              <w:t>骏工谷</w:t>
            </w:r>
            <w:proofErr w:type="gramEnd"/>
            <w:r w:rsidRPr="00263565">
              <w:rPr>
                <w:rFonts w:hint="eastAsia"/>
                <w:sz w:val="24"/>
              </w:rPr>
              <w:t>E</w:t>
            </w:r>
            <w:r w:rsidRPr="00263565">
              <w:rPr>
                <w:rFonts w:hint="eastAsia"/>
                <w:sz w:val="24"/>
              </w:rPr>
              <w:t>区污水处理站处理达《污水综合排放标准》（</w:t>
            </w:r>
            <w:r w:rsidRPr="00263565">
              <w:rPr>
                <w:rFonts w:hint="eastAsia"/>
                <w:sz w:val="24"/>
              </w:rPr>
              <w:t>GB8978-1996</w:t>
            </w:r>
            <w:r w:rsidRPr="00263565">
              <w:rPr>
                <w:rFonts w:hint="eastAsia"/>
                <w:sz w:val="24"/>
              </w:rPr>
              <w:t>）三级标准后，排入园区污水管网；再一起进入蒲吕污水处理厂处理达《城镇污水处理厂污染物排放标准》（</w:t>
            </w:r>
            <w:r w:rsidRPr="00263565">
              <w:rPr>
                <w:rFonts w:hint="eastAsia"/>
                <w:sz w:val="24"/>
              </w:rPr>
              <w:t>GB18918-2002</w:t>
            </w:r>
            <w:r w:rsidRPr="00263565">
              <w:rPr>
                <w:rFonts w:hint="eastAsia"/>
                <w:sz w:val="24"/>
              </w:rPr>
              <w:t>）一级</w:t>
            </w:r>
            <w:r w:rsidRPr="00263565">
              <w:rPr>
                <w:sz w:val="24"/>
              </w:rPr>
              <w:t>A</w:t>
            </w:r>
            <w:r w:rsidRPr="00263565">
              <w:rPr>
                <w:rFonts w:hint="eastAsia"/>
                <w:sz w:val="24"/>
              </w:rPr>
              <w:t>标准后排入小安溪河。</w:t>
            </w:r>
            <w:r w:rsidRPr="00263565">
              <w:rPr>
                <w:rFonts w:hint="eastAsia"/>
                <w:kern w:val="0"/>
                <w:sz w:val="24"/>
                <w:szCs w:val="22"/>
              </w:rPr>
              <w:t>执行的排放标准详见表</w:t>
            </w:r>
            <w:r w:rsidRPr="00263565">
              <w:rPr>
                <w:rFonts w:hint="eastAsia"/>
                <w:kern w:val="0"/>
                <w:sz w:val="24"/>
                <w:szCs w:val="22"/>
              </w:rPr>
              <w:t>3</w:t>
            </w:r>
            <w:r w:rsidRPr="00263565">
              <w:rPr>
                <w:kern w:val="0"/>
                <w:sz w:val="24"/>
                <w:szCs w:val="22"/>
              </w:rPr>
              <w:t>-6</w:t>
            </w:r>
            <w:r w:rsidRPr="00263565">
              <w:rPr>
                <w:rFonts w:hint="eastAsia"/>
                <w:kern w:val="0"/>
                <w:sz w:val="24"/>
                <w:szCs w:val="22"/>
              </w:rPr>
              <w:t>。</w:t>
            </w:r>
          </w:p>
          <w:p w14:paraId="3E707AFB" w14:textId="77777777" w:rsidR="000F3CBF" w:rsidRPr="00263565" w:rsidRDefault="00D5118D">
            <w:pPr>
              <w:adjustRightInd w:val="0"/>
              <w:snapToGrid w:val="0"/>
              <w:spacing w:line="360" w:lineRule="auto"/>
              <w:jc w:val="center"/>
              <w:rPr>
                <w:b/>
                <w:sz w:val="24"/>
              </w:rPr>
            </w:pPr>
            <w:r w:rsidRPr="00263565">
              <w:rPr>
                <w:b/>
                <w:sz w:val="24"/>
              </w:rPr>
              <w:t>表</w:t>
            </w:r>
            <w:r w:rsidRPr="00263565">
              <w:rPr>
                <w:rFonts w:hint="eastAsia"/>
                <w:b/>
                <w:sz w:val="24"/>
              </w:rPr>
              <w:t>3-</w:t>
            </w:r>
            <w:r w:rsidRPr="00263565">
              <w:rPr>
                <w:b/>
                <w:sz w:val="24"/>
              </w:rPr>
              <w:t xml:space="preserve">6  </w:t>
            </w:r>
            <w:r w:rsidRPr="00263565">
              <w:rPr>
                <w:b/>
                <w:sz w:val="24"/>
              </w:rPr>
              <w:t>废水污染物排放标准限值单位：</w:t>
            </w:r>
            <w:r w:rsidRPr="00263565">
              <w:rPr>
                <w:b/>
                <w:sz w:val="24"/>
              </w:rPr>
              <w:t>mg/L</w:t>
            </w:r>
            <w:r w:rsidRPr="00263565">
              <w:rPr>
                <w:b/>
                <w:sz w:val="24"/>
              </w:rPr>
              <w:t>，</w:t>
            </w:r>
            <w:r w:rsidRPr="00263565">
              <w:rPr>
                <w:b/>
                <w:sz w:val="24"/>
              </w:rPr>
              <w:t>pH</w:t>
            </w:r>
            <w:r w:rsidRPr="00263565">
              <w:rPr>
                <w:b/>
                <w:sz w:val="24"/>
              </w:rPr>
              <w:t>无量纲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857"/>
              <w:gridCol w:w="785"/>
              <w:gridCol w:w="983"/>
              <w:gridCol w:w="662"/>
              <w:gridCol w:w="1145"/>
              <w:gridCol w:w="1143"/>
            </w:tblGrid>
            <w:tr w:rsidR="00263565" w:rsidRPr="00263565" w14:paraId="4322A897" w14:textId="77777777">
              <w:trPr>
                <w:trHeight w:val="425"/>
                <w:jc w:val="center"/>
              </w:trPr>
              <w:tc>
                <w:tcPr>
                  <w:tcW w:w="1649" w:type="pct"/>
                  <w:vAlign w:val="center"/>
                </w:tcPr>
                <w:p w14:paraId="7C2AC75F" w14:textId="77777777" w:rsidR="000F3CBF" w:rsidRPr="00263565" w:rsidRDefault="00D5118D">
                  <w:pPr>
                    <w:adjustRightInd w:val="0"/>
                    <w:snapToGrid w:val="0"/>
                    <w:jc w:val="center"/>
                    <w:rPr>
                      <w:b/>
                      <w:snapToGrid w:val="0"/>
                      <w:kern w:val="0"/>
                    </w:rPr>
                  </w:pPr>
                  <w:r w:rsidRPr="00263565">
                    <w:rPr>
                      <w:b/>
                      <w:snapToGrid w:val="0"/>
                      <w:kern w:val="0"/>
                    </w:rPr>
                    <w:t>标准名称</w:t>
                  </w:r>
                </w:p>
              </w:tc>
              <w:tc>
                <w:tcPr>
                  <w:tcW w:w="515" w:type="pct"/>
                  <w:vAlign w:val="center"/>
                </w:tcPr>
                <w:p w14:paraId="102F7FB3" w14:textId="77777777" w:rsidR="000F3CBF" w:rsidRPr="00263565" w:rsidRDefault="00D5118D">
                  <w:pPr>
                    <w:adjustRightInd w:val="0"/>
                    <w:snapToGrid w:val="0"/>
                    <w:jc w:val="center"/>
                    <w:rPr>
                      <w:b/>
                      <w:snapToGrid w:val="0"/>
                      <w:kern w:val="0"/>
                    </w:rPr>
                  </w:pPr>
                  <w:r w:rsidRPr="00263565">
                    <w:rPr>
                      <w:b/>
                      <w:snapToGrid w:val="0"/>
                      <w:kern w:val="0"/>
                    </w:rPr>
                    <w:t>pH</w:t>
                  </w:r>
                </w:p>
              </w:tc>
              <w:tc>
                <w:tcPr>
                  <w:tcW w:w="472" w:type="pct"/>
                  <w:vAlign w:val="center"/>
                </w:tcPr>
                <w:p w14:paraId="0942B6FE" w14:textId="77777777" w:rsidR="000F3CBF" w:rsidRPr="00263565" w:rsidRDefault="00D5118D">
                  <w:pPr>
                    <w:adjustRightInd w:val="0"/>
                    <w:snapToGrid w:val="0"/>
                    <w:jc w:val="center"/>
                    <w:rPr>
                      <w:b/>
                      <w:snapToGrid w:val="0"/>
                      <w:kern w:val="0"/>
                    </w:rPr>
                  </w:pPr>
                  <w:r w:rsidRPr="00263565">
                    <w:rPr>
                      <w:b/>
                      <w:snapToGrid w:val="0"/>
                      <w:kern w:val="0"/>
                    </w:rPr>
                    <w:t>COD</w:t>
                  </w:r>
                </w:p>
              </w:tc>
              <w:tc>
                <w:tcPr>
                  <w:tcW w:w="591" w:type="pct"/>
                  <w:vAlign w:val="center"/>
                </w:tcPr>
                <w:p w14:paraId="5F72F441" w14:textId="77777777" w:rsidR="000F3CBF" w:rsidRPr="00263565" w:rsidRDefault="00D5118D">
                  <w:pPr>
                    <w:adjustRightInd w:val="0"/>
                    <w:snapToGrid w:val="0"/>
                    <w:jc w:val="center"/>
                    <w:rPr>
                      <w:b/>
                      <w:snapToGrid w:val="0"/>
                      <w:kern w:val="0"/>
                    </w:rPr>
                  </w:pPr>
                  <w:r w:rsidRPr="00263565">
                    <w:rPr>
                      <w:b/>
                      <w:snapToGrid w:val="0"/>
                      <w:kern w:val="0"/>
                    </w:rPr>
                    <w:t>BOD</w:t>
                  </w:r>
                  <w:r w:rsidRPr="00263565">
                    <w:rPr>
                      <w:b/>
                      <w:snapToGrid w:val="0"/>
                      <w:kern w:val="0"/>
                      <w:vertAlign w:val="subscript"/>
                    </w:rPr>
                    <w:t>5</w:t>
                  </w:r>
                </w:p>
              </w:tc>
              <w:tc>
                <w:tcPr>
                  <w:tcW w:w="398" w:type="pct"/>
                  <w:vAlign w:val="center"/>
                </w:tcPr>
                <w:p w14:paraId="5811547A" w14:textId="77777777" w:rsidR="000F3CBF" w:rsidRPr="00263565" w:rsidRDefault="00D5118D">
                  <w:pPr>
                    <w:adjustRightInd w:val="0"/>
                    <w:snapToGrid w:val="0"/>
                    <w:jc w:val="center"/>
                    <w:rPr>
                      <w:b/>
                      <w:snapToGrid w:val="0"/>
                      <w:kern w:val="0"/>
                    </w:rPr>
                  </w:pPr>
                  <w:r w:rsidRPr="00263565">
                    <w:rPr>
                      <w:b/>
                      <w:snapToGrid w:val="0"/>
                      <w:kern w:val="0"/>
                    </w:rPr>
                    <w:t>SS</w:t>
                  </w:r>
                </w:p>
              </w:tc>
              <w:tc>
                <w:tcPr>
                  <w:tcW w:w="688" w:type="pct"/>
                  <w:vAlign w:val="center"/>
                </w:tcPr>
                <w:p w14:paraId="2BE2B79F" w14:textId="77777777" w:rsidR="000F3CBF" w:rsidRPr="00263565" w:rsidRDefault="00D5118D">
                  <w:pPr>
                    <w:adjustRightInd w:val="0"/>
                    <w:snapToGrid w:val="0"/>
                    <w:jc w:val="center"/>
                    <w:rPr>
                      <w:b/>
                      <w:snapToGrid w:val="0"/>
                      <w:kern w:val="0"/>
                    </w:rPr>
                  </w:pPr>
                  <w:r w:rsidRPr="00263565">
                    <w:rPr>
                      <w:b/>
                      <w:snapToGrid w:val="0"/>
                      <w:kern w:val="0"/>
                    </w:rPr>
                    <w:t>NH</w:t>
                  </w:r>
                  <w:r w:rsidRPr="00263565">
                    <w:rPr>
                      <w:b/>
                      <w:snapToGrid w:val="0"/>
                      <w:kern w:val="0"/>
                      <w:vertAlign w:val="subscript"/>
                    </w:rPr>
                    <w:t>3</w:t>
                  </w:r>
                  <w:r w:rsidRPr="00263565">
                    <w:rPr>
                      <w:b/>
                      <w:snapToGrid w:val="0"/>
                      <w:kern w:val="0"/>
                    </w:rPr>
                    <w:t>-N</w:t>
                  </w:r>
                </w:p>
              </w:tc>
              <w:tc>
                <w:tcPr>
                  <w:tcW w:w="687" w:type="pct"/>
                  <w:vAlign w:val="center"/>
                </w:tcPr>
                <w:p w14:paraId="33AB066F" w14:textId="77777777" w:rsidR="000F3CBF" w:rsidRPr="00263565" w:rsidRDefault="00D5118D">
                  <w:pPr>
                    <w:adjustRightInd w:val="0"/>
                    <w:snapToGrid w:val="0"/>
                    <w:jc w:val="center"/>
                    <w:rPr>
                      <w:b/>
                      <w:snapToGrid w:val="0"/>
                      <w:kern w:val="0"/>
                    </w:rPr>
                  </w:pPr>
                  <w:r w:rsidRPr="00263565">
                    <w:rPr>
                      <w:rFonts w:hint="eastAsia"/>
                      <w:b/>
                      <w:snapToGrid w:val="0"/>
                      <w:kern w:val="0"/>
                    </w:rPr>
                    <w:t>石油类</w:t>
                  </w:r>
                </w:p>
              </w:tc>
            </w:tr>
            <w:tr w:rsidR="00263565" w:rsidRPr="00263565" w14:paraId="25665F16" w14:textId="77777777">
              <w:trPr>
                <w:trHeight w:val="425"/>
                <w:jc w:val="center"/>
              </w:trPr>
              <w:tc>
                <w:tcPr>
                  <w:tcW w:w="1649" w:type="pct"/>
                  <w:vAlign w:val="center"/>
                </w:tcPr>
                <w:p w14:paraId="23AA81A6" w14:textId="77777777" w:rsidR="000F3CBF" w:rsidRPr="00263565" w:rsidRDefault="00D5118D">
                  <w:pPr>
                    <w:adjustRightInd w:val="0"/>
                    <w:snapToGrid w:val="0"/>
                    <w:jc w:val="center"/>
                    <w:rPr>
                      <w:snapToGrid w:val="0"/>
                      <w:kern w:val="0"/>
                    </w:rPr>
                  </w:pPr>
                  <w:r w:rsidRPr="00263565">
                    <w:rPr>
                      <w:snapToGrid w:val="0"/>
                      <w:kern w:val="0"/>
                    </w:rPr>
                    <w:t>GB8978-1996</w:t>
                  </w:r>
                  <w:proofErr w:type="gramStart"/>
                  <w:r w:rsidRPr="00263565">
                    <w:rPr>
                      <w:snapToGrid w:val="0"/>
                      <w:kern w:val="0"/>
                    </w:rPr>
                    <w:t>三</w:t>
                  </w:r>
                  <w:proofErr w:type="gramEnd"/>
                  <w:r w:rsidRPr="00263565">
                    <w:rPr>
                      <w:snapToGrid w:val="0"/>
                      <w:kern w:val="0"/>
                    </w:rPr>
                    <w:t>级标准</w:t>
                  </w:r>
                </w:p>
              </w:tc>
              <w:tc>
                <w:tcPr>
                  <w:tcW w:w="515" w:type="pct"/>
                  <w:vAlign w:val="center"/>
                </w:tcPr>
                <w:p w14:paraId="5F3C7A25" w14:textId="77777777" w:rsidR="000F3CBF" w:rsidRPr="00263565" w:rsidRDefault="00D5118D">
                  <w:pPr>
                    <w:adjustRightInd w:val="0"/>
                    <w:snapToGrid w:val="0"/>
                    <w:jc w:val="center"/>
                    <w:rPr>
                      <w:snapToGrid w:val="0"/>
                      <w:kern w:val="0"/>
                    </w:rPr>
                  </w:pPr>
                  <w:r w:rsidRPr="00263565">
                    <w:rPr>
                      <w:snapToGrid w:val="0"/>
                      <w:kern w:val="0"/>
                    </w:rPr>
                    <w:t>6-9</w:t>
                  </w:r>
                </w:p>
              </w:tc>
              <w:tc>
                <w:tcPr>
                  <w:tcW w:w="472" w:type="pct"/>
                  <w:vAlign w:val="center"/>
                </w:tcPr>
                <w:p w14:paraId="2E26CA2A" w14:textId="77777777" w:rsidR="000F3CBF" w:rsidRPr="00263565" w:rsidRDefault="00D5118D">
                  <w:pPr>
                    <w:adjustRightInd w:val="0"/>
                    <w:snapToGrid w:val="0"/>
                    <w:jc w:val="center"/>
                    <w:rPr>
                      <w:snapToGrid w:val="0"/>
                      <w:kern w:val="0"/>
                    </w:rPr>
                  </w:pPr>
                  <w:r w:rsidRPr="00263565">
                    <w:rPr>
                      <w:snapToGrid w:val="0"/>
                      <w:kern w:val="0"/>
                    </w:rPr>
                    <w:t>500</w:t>
                  </w:r>
                </w:p>
              </w:tc>
              <w:tc>
                <w:tcPr>
                  <w:tcW w:w="591" w:type="pct"/>
                  <w:vAlign w:val="center"/>
                </w:tcPr>
                <w:p w14:paraId="2126763D" w14:textId="77777777" w:rsidR="000F3CBF" w:rsidRPr="00263565" w:rsidRDefault="00D5118D">
                  <w:pPr>
                    <w:adjustRightInd w:val="0"/>
                    <w:snapToGrid w:val="0"/>
                    <w:jc w:val="center"/>
                    <w:rPr>
                      <w:snapToGrid w:val="0"/>
                      <w:kern w:val="0"/>
                    </w:rPr>
                  </w:pPr>
                  <w:r w:rsidRPr="00263565">
                    <w:rPr>
                      <w:snapToGrid w:val="0"/>
                      <w:kern w:val="0"/>
                    </w:rPr>
                    <w:t>300</w:t>
                  </w:r>
                </w:p>
              </w:tc>
              <w:tc>
                <w:tcPr>
                  <w:tcW w:w="398" w:type="pct"/>
                  <w:vAlign w:val="center"/>
                </w:tcPr>
                <w:p w14:paraId="5B92D8DA" w14:textId="77777777" w:rsidR="000F3CBF" w:rsidRPr="00263565" w:rsidRDefault="00D5118D">
                  <w:pPr>
                    <w:adjustRightInd w:val="0"/>
                    <w:snapToGrid w:val="0"/>
                    <w:jc w:val="center"/>
                    <w:rPr>
                      <w:snapToGrid w:val="0"/>
                      <w:kern w:val="0"/>
                    </w:rPr>
                  </w:pPr>
                  <w:r w:rsidRPr="00263565">
                    <w:rPr>
                      <w:snapToGrid w:val="0"/>
                      <w:kern w:val="0"/>
                    </w:rPr>
                    <w:t>400</w:t>
                  </w:r>
                </w:p>
              </w:tc>
              <w:tc>
                <w:tcPr>
                  <w:tcW w:w="688" w:type="pct"/>
                  <w:vAlign w:val="center"/>
                </w:tcPr>
                <w:p w14:paraId="2B96031B" w14:textId="77777777" w:rsidR="000F3CBF" w:rsidRPr="00263565" w:rsidRDefault="00D5118D">
                  <w:pPr>
                    <w:adjustRightInd w:val="0"/>
                    <w:snapToGrid w:val="0"/>
                    <w:jc w:val="center"/>
                    <w:rPr>
                      <w:snapToGrid w:val="0"/>
                      <w:kern w:val="0"/>
                    </w:rPr>
                  </w:pPr>
                  <w:r w:rsidRPr="00263565">
                    <w:rPr>
                      <w:snapToGrid w:val="0"/>
                      <w:kern w:val="0"/>
                    </w:rPr>
                    <w:t>45</w:t>
                  </w:r>
                  <w:r w:rsidRPr="00263565">
                    <w:rPr>
                      <w:snapToGrid w:val="0"/>
                      <w:kern w:val="0"/>
                      <w:vertAlign w:val="superscript"/>
                    </w:rPr>
                    <w:fldChar w:fldCharType="begin"/>
                  </w:r>
                  <w:r w:rsidRPr="00263565">
                    <w:rPr>
                      <w:snapToGrid w:val="0"/>
                      <w:kern w:val="0"/>
                      <w:vertAlign w:val="superscript"/>
                    </w:rPr>
                    <w:instrText xml:space="preserve"> = 1 \* GB3 </w:instrText>
                  </w:r>
                  <w:r w:rsidRPr="00263565">
                    <w:rPr>
                      <w:snapToGrid w:val="0"/>
                      <w:kern w:val="0"/>
                      <w:vertAlign w:val="superscript"/>
                    </w:rPr>
                    <w:fldChar w:fldCharType="separate"/>
                  </w:r>
                  <w:r w:rsidRPr="00263565">
                    <w:rPr>
                      <w:rFonts w:ascii="宋体" w:hAnsi="宋体" w:cs="宋体" w:hint="eastAsia"/>
                      <w:snapToGrid w:val="0"/>
                      <w:kern w:val="0"/>
                      <w:vertAlign w:val="superscript"/>
                    </w:rPr>
                    <w:t>①</w:t>
                  </w:r>
                  <w:r w:rsidRPr="00263565">
                    <w:rPr>
                      <w:snapToGrid w:val="0"/>
                      <w:kern w:val="0"/>
                      <w:vertAlign w:val="superscript"/>
                    </w:rPr>
                    <w:fldChar w:fldCharType="end"/>
                  </w:r>
                </w:p>
              </w:tc>
              <w:tc>
                <w:tcPr>
                  <w:tcW w:w="687" w:type="pct"/>
                  <w:vAlign w:val="center"/>
                </w:tcPr>
                <w:p w14:paraId="3501E978" w14:textId="77777777" w:rsidR="000F3CBF" w:rsidRPr="00263565" w:rsidRDefault="00D5118D">
                  <w:pPr>
                    <w:adjustRightInd w:val="0"/>
                    <w:snapToGrid w:val="0"/>
                    <w:jc w:val="center"/>
                    <w:rPr>
                      <w:snapToGrid w:val="0"/>
                      <w:kern w:val="0"/>
                    </w:rPr>
                  </w:pPr>
                  <w:r w:rsidRPr="00263565">
                    <w:rPr>
                      <w:rFonts w:hint="eastAsia"/>
                      <w:snapToGrid w:val="0"/>
                      <w:kern w:val="0"/>
                    </w:rPr>
                    <w:t>2</w:t>
                  </w:r>
                  <w:r w:rsidRPr="00263565">
                    <w:rPr>
                      <w:snapToGrid w:val="0"/>
                      <w:kern w:val="0"/>
                    </w:rPr>
                    <w:t>0</w:t>
                  </w:r>
                </w:p>
              </w:tc>
            </w:tr>
            <w:tr w:rsidR="00263565" w:rsidRPr="00263565" w14:paraId="2FEEC807" w14:textId="77777777">
              <w:trPr>
                <w:trHeight w:val="425"/>
                <w:jc w:val="center"/>
              </w:trPr>
              <w:tc>
                <w:tcPr>
                  <w:tcW w:w="1649" w:type="pct"/>
                  <w:vAlign w:val="center"/>
                </w:tcPr>
                <w:p w14:paraId="635A9533" w14:textId="77777777" w:rsidR="000F3CBF" w:rsidRPr="00263565" w:rsidRDefault="00D5118D">
                  <w:pPr>
                    <w:adjustRightInd w:val="0"/>
                    <w:snapToGrid w:val="0"/>
                    <w:jc w:val="center"/>
                    <w:rPr>
                      <w:snapToGrid w:val="0"/>
                      <w:kern w:val="0"/>
                    </w:rPr>
                  </w:pPr>
                  <w:r w:rsidRPr="00263565">
                    <w:rPr>
                      <w:snapToGrid w:val="0"/>
                      <w:kern w:val="0"/>
                    </w:rPr>
                    <w:t>GB18918-2002</w:t>
                  </w:r>
                  <w:r w:rsidRPr="00263565">
                    <w:rPr>
                      <w:snapToGrid w:val="0"/>
                      <w:kern w:val="0"/>
                    </w:rPr>
                    <w:t>一级</w:t>
                  </w:r>
                  <w:r w:rsidRPr="00263565">
                    <w:rPr>
                      <w:snapToGrid w:val="0"/>
                      <w:kern w:val="0"/>
                    </w:rPr>
                    <w:t>A</w:t>
                  </w:r>
                  <w:r w:rsidRPr="00263565">
                    <w:rPr>
                      <w:snapToGrid w:val="0"/>
                      <w:kern w:val="0"/>
                    </w:rPr>
                    <w:t>标准</w:t>
                  </w:r>
                </w:p>
              </w:tc>
              <w:tc>
                <w:tcPr>
                  <w:tcW w:w="515" w:type="pct"/>
                  <w:vAlign w:val="center"/>
                </w:tcPr>
                <w:p w14:paraId="251AA6F0" w14:textId="77777777" w:rsidR="000F3CBF" w:rsidRPr="00263565" w:rsidRDefault="00D5118D">
                  <w:pPr>
                    <w:adjustRightInd w:val="0"/>
                    <w:snapToGrid w:val="0"/>
                    <w:jc w:val="center"/>
                    <w:rPr>
                      <w:snapToGrid w:val="0"/>
                      <w:kern w:val="0"/>
                    </w:rPr>
                  </w:pPr>
                  <w:r w:rsidRPr="00263565">
                    <w:rPr>
                      <w:snapToGrid w:val="0"/>
                      <w:kern w:val="0"/>
                    </w:rPr>
                    <w:t>6-9</w:t>
                  </w:r>
                </w:p>
              </w:tc>
              <w:tc>
                <w:tcPr>
                  <w:tcW w:w="472" w:type="pct"/>
                  <w:vAlign w:val="center"/>
                </w:tcPr>
                <w:p w14:paraId="0A82FDC3" w14:textId="77777777" w:rsidR="000F3CBF" w:rsidRPr="00263565" w:rsidRDefault="00D5118D">
                  <w:pPr>
                    <w:adjustRightInd w:val="0"/>
                    <w:snapToGrid w:val="0"/>
                    <w:jc w:val="center"/>
                    <w:rPr>
                      <w:snapToGrid w:val="0"/>
                      <w:kern w:val="0"/>
                    </w:rPr>
                  </w:pPr>
                  <w:r w:rsidRPr="00263565">
                    <w:rPr>
                      <w:snapToGrid w:val="0"/>
                      <w:kern w:val="0"/>
                    </w:rPr>
                    <w:t>5</w:t>
                  </w:r>
                  <w:r w:rsidRPr="00263565">
                    <w:rPr>
                      <w:rFonts w:hint="eastAsia"/>
                      <w:snapToGrid w:val="0"/>
                      <w:kern w:val="0"/>
                    </w:rPr>
                    <w:t>0</w:t>
                  </w:r>
                </w:p>
              </w:tc>
              <w:tc>
                <w:tcPr>
                  <w:tcW w:w="591" w:type="pct"/>
                  <w:vAlign w:val="center"/>
                </w:tcPr>
                <w:p w14:paraId="5E4DDAA2" w14:textId="77777777" w:rsidR="000F3CBF" w:rsidRPr="00263565" w:rsidRDefault="00D5118D">
                  <w:pPr>
                    <w:adjustRightInd w:val="0"/>
                    <w:snapToGrid w:val="0"/>
                    <w:jc w:val="center"/>
                    <w:rPr>
                      <w:snapToGrid w:val="0"/>
                      <w:kern w:val="0"/>
                    </w:rPr>
                  </w:pPr>
                  <w:r w:rsidRPr="00263565">
                    <w:rPr>
                      <w:snapToGrid w:val="0"/>
                      <w:kern w:val="0"/>
                    </w:rPr>
                    <w:t>1</w:t>
                  </w:r>
                  <w:r w:rsidRPr="00263565">
                    <w:rPr>
                      <w:rFonts w:hint="eastAsia"/>
                      <w:snapToGrid w:val="0"/>
                      <w:kern w:val="0"/>
                    </w:rPr>
                    <w:t>0</w:t>
                  </w:r>
                </w:p>
              </w:tc>
              <w:tc>
                <w:tcPr>
                  <w:tcW w:w="398" w:type="pct"/>
                  <w:vAlign w:val="center"/>
                </w:tcPr>
                <w:p w14:paraId="6BC96CEA" w14:textId="77777777" w:rsidR="000F3CBF" w:rsidRPr="00263565" w:rsidRDefault="00D5118D">
                  <w:pPr>
                    <w:adjustRightInd w:val="0"/>
                    <w:snapToGrid w:val="0"/>
                    <w:jc w:val="center"/>
                    <w:rPr>
                      <w:snapToGrid w:val="0"/>
                      <w:kern w:val="0"/>
                    </w:rPr>
                  </w:pPr>
                  <w:r w:rsidRPr="00263565">
                    <w:rPr>
                      <w:snapToGrid w:val="0"/>
                      <w:kern w:val="0"/>
                    </w:rPr>
                    <w:t>1</w:t>
                  </w:r>
                  <w:r w:rsidRPr="00263565">
                    <w:rPr>
                      <w:rFonts w:hint="eastAsia"/>
                      <w:snapToGrid w:val="0"/>
                      <w:kern w:val="0"/>
                    </w:rPr>
                    <w:t>0</w:t>
                  </w:r>
                </w:p>
              </w:tc>
              <w:tc>
                <w:tcPr>
                  <w:tcW w:w="688" w:type="pct"/>
                  <w:vAlign w:val="center"/>
                </w:tcPr>
                <w:p w14:paraId="296434B6" w14:textId="77777777" w:rsidR="000F3CBF" w:rsidRPr="00263565" w:rsidRDefault="00D5118D">
                  <w:pPr>
                    <w:adjustRightInd w:val="0"/>
                    <w:snapToGrid w:val="0"/>
                    <w:jc w:val="center"/>
                    <w:rPr>
                      <w:snapToGrid w:val="0"/>
                      <w:kern w:val="0"/>
                    </w:rPr>
                  </w:pPr>
                  <w:r w:rsidRPr="00263565">
                    <w:rPr>
                      <w:snapToGrid w:val="0"/>
                      <w:kern w:val="0"/>
                    </w:rPr>
                    <w:t>5</w:t>
                  </w:r>
                  <w:r w:rsidRPr="00263565">
                    <w:rPr>
                      <w:rFonts w:ascii="宋体" w:hAnsi="宋体"/>
                      <w:snapToGrid w:val="0"/>
                      <w:kern w:val="0"/>
                    </w:rPr>
                    <w:t>(</w:t>
                  </w:r>
                  <w:r w:rsidRPr="00263565">
                    <w:rPr>
                      <w:snapToGrid w:val="0"/>
                      <w:kern w:val="0"/>
                    </w:rPr>
                    <w:t>8</w:t>
                  </w:r>
                  <w:r w:rsidRPr="00263565">
                    <w:rPr>
                      <w:rFonts w:ascii="宋体" w:hAnsi="宋体"/>
                      <w:snapToGrid w:val="0"/>
                      <w:kern w:val="0"/>
                    </w:rPr>
                    <w:t>)</w:t>
                  </w:r>
                  <w:r w:rsidRPr="00263565">
                    <w:rPr>
                      <w:snapToGrid w:val="0"/>
                      <w:kern w:val="0"/>
                      <w:vertAlign w:val="superscript"/>
                    </w:rPr>
                    <w:fldChar w:fldCharType="begin"/>
                  </w:r>
                  <w:r w:rsidRPr="00263565">
                    <w:rPr>
                      <w:snapToGrid w:val="0"/>
                      <w:kern w:val="0"/>
                      <w:vertAlign w:val="superscript"/>
                    </w:rPr>
                    <w:instrText xml:space="preserve"> = 2 \* GB3 </w:instrText>
                  </w:r>
                  <w:r w:rsidRPr="00263565">
                    <w:rPr>
                      <w:snapToGrid w:val="0"/>
                      <w:kern w:val="0"/>
                      <w:vertAlign w:val="superscript"/>
                    </w:rPr>
                    <w:fldChar w:fldCharType="separate"/>
                  </w:r>
                  <w:r w:rsidRPr="00263565">
                    <w:rPr>
                      <w:rFonts w:ascii="宋体" w:hAnsi="宋体" w:cs="宋体" w:hint="eastAsia"/>
                      <w:snapToGrid w:val="0"/>
                      <w:kern w:val="0"/>
                      <w:vertAlign w:val="superscript"/>
                    </w:rPr>
                    <w:t>②</w:t>
                  </w:r>
                  <w:r w:rsidRPr="00263565">
                    <w:rPr>
                      <w:snapToGrid w:val="0"/>
                      <w:kern w:val="0"/>
                      <w:vertAlign w:val="superscript"/>
                    </w:rPr>
                    <w:fldChar w:fldCharType="end"/>
                  </w:r>
                </w:p>
              </w:tc>
              <w:tc>
                <w:tcPr>
                  <w:tcW w:w="687" w:type="pct"/>
                  <w:vAlign w:val="center"/>
                </w:tcPr>
                <w:p w14:paraId="0446EC95" w14:textId="77777777" w:rsidR="000F3CBF" w:rsidRPr="00263565" w:rsidRDefault="00D5118D">
                  <w:pPr>
                    <w:adjustRightInd w:val="0"/>
                    <w:snapToGrid w:val="0"/>
                    <w:jc w:val="center"/>
                    <w:rPr>
                      <w:snapToGrid w:val="0"/>
                      <w:kern w:val="0"/>
                    </w:rPr>
                  </w:pPr>
                  <w:r w:rsidRPr="00263565">
                    <w:rPr>
                      <w:rFonts w:hint="eastAsia"/>
                      <w:snapToGrid w:val="0"/>
                      <w:kern w:val="0"/>
                    </w:rPr>
                    <w:t>1</w:t>
                  </w:r>
                </w:p>
              </w:tc>
            </w:tr>
          </w:tbl>
          <w:p w14:paraId="767C7B59" w14:textId="77777777" w:rsidR="000F3CBF" w:rsidRPr="00263565" w:rsidRDefault="00D5118D">
            <w:pPr>
              <w:adjustRightInd w:val="0"/>
              <w:snapToGrid w:val="0"/>
              <w:spacing w:line="360" w:lineRule="auto"/>
              <w:ind w:firstLineChars="200" w:firstLine="360"/>
              <w:rPr>
                <w:kern w:val="0"/>
                <w:sz w:val="18"/>
                <w:szCs w:val="18"/>
              </w:rPr>
            </w:pPr>
            <w:r w:rsidRPr="00263565">
              <w:rPr>
                <w:kern w:val="0"/>
                <w:sz w:val="18"/>
                <w:szCs w:val="18"/>
              </w:rPr>
              <w:t>注：</w:t>
            </w:r>
            <w:r w:rsidRPr="00263565">
              <w:rPr>
                <w:rFonts w:hint="eastAsia"/>
                <w:kern w:val="0"/>
                <w:sz w:val="18"/>
                <w:szCs w:val="18"/>
              </w:rPr>
              <w:t>①</w:t>
            </w:r>
            <w:r w:rsidRPr="00263565">
              <w:rPr>
                <w:kern w:val="0"/>
                <w:sz w:val="18"/>
                <w:szCs w:val="18"/>
              </w:rPr>
              <w:t>根据《国家环境保护总局关于纳污管排污单位执行标准的复函》（</w:t>
            </w:r>
            <w:proofErr w:type="gramStart"/>
            <w:r w:rsidRPr="00263565">
              <w:rPr>
                <w:kern w:val="0"/>
                <w:sz w:val="18"/>
                <w:szCs w:val="18"/>
              </w:rPr>
              <w:t>环函</w:t>
            </w:r>
            <w:proofErr w:type="gramEnd"/>
            <w:r w:rsidRPr="00263565">
              <w:rPr>
                <w:kern w:val="0"/>
                <w:sz w:val="18"/>
                <w:szCs w:val="18"/>
              </w:rPr>
              <w:t>[2004]454</w:t>
            </w:r>
            <w:r w:rsidRPr="00263565">
              <w:rPr>
                <w:kern w:val="0"/>
                <w:sz w:val="18"/>
                <w:szCs w:val="18"/>
              </w:rPr>
              <w:t>号），废水执行《污水综合排放标准》（</w:t>
            </w:r>
            <w:r w:rsidRPr="00263565">
              <w:rPr>
                <w:kern w:val="0"/>
                <w:sz w:val="18"/>
                <w:szCs w:val="18"/>
              </w:rPr>
              <w:t>GB8978-1996</w:t>
            </w:r>
            <w:r w:rsidRPr="00263565">
              <w:rPr>
                <w:kern w:val="0"/>
                <w:sz w:val="18"/>
                <w:szCs w:val="18"/>
              </w:rPr>
              <w:t>）三级标准时，氨氮执行《污水排入城镇下水道水质标准》（</w:t>
            </w:r>
            <w:r w:rsidRPr="00263565">
              <w:rPr>
                <w:kern w:val="0"/>
                <w:sz w:val="18"/>
                <w:szCs w:val="18"/>
              </w:rPr>
              <w:t>GB/T31962-2015</w:t>
            </w:r>
            <w:r w:rsidRPr="00263565">
              <w:rPr>
                <w:kern w:val="0"/>
                <w:sz w:val="18"/>
                <w:szCs w:val="18"/>
              </w:rPr>
              <w:t>）。</w:t>
            </w:r>
          </w:p>
          <w:p w14:paraId="2094F820" w14:textId="77777777" w:rsidR="000F3CBF" w:rsidRPr="00263565" w:rsidRDefault="00D5118D">
            <w:pPr>
              <w:adjustRightInd w:val="0"/>
              <w:snapToGrid w:val="0"/>
              <w:spacing w:line="360" w:lineRule="auto"/>
              <w:ind w:firstLineChars="400" w:firstLine="720"/>
              <w:rPr>
                <w:kern w:val="0"/>
                <w:sz w:val="18"/>
                <w:szCs w:val="18"/>
              </w:rPr>
            </w:pPr>
            <w:r w:rsidRPr="00263565">
              <w:rPr>
                <w:rFonts w:hint="eastAsia"/>
                <w:kern w:val="0"/>
                <w:sz w:val="18"/>
                <w:szCs w:val="18"/>
              </w:rPr>
              <w:t>②</w:t>
            </w:r>
            <w:r w:rsidRPr="00263565">
              <w:rPr>
                <w:kern w:val="0"/>
                <w:sz w:val="18"/>
                <w:szCs w:val="18"/>
              </w:rPr>
              <w:t>括号外数值为水温＞</w:t>
            </w:r>
            <w:r w:rsidRPr="00263565">
              <w:rPr>
                <w:kern w:val="0"/>
                <w:sz w:val="18"/>
                <w:szCs w:val="18"/>
              </w:rPr>
              <w:t>12</w:t>
            </w:r>
            <w:r w:rsidRPr="00263565">
              <w:rPr>
                <w:rFonts w:hint="eastAsia"/>
                <w:kern w:val="0"/>
                <w:sz w:val="18"/>
                <w:szCs w:val="18"/>
              </w:rPr>
              <w:t>℃</w:t>
            </w:r>
            <w:r w:rsidRPr="00263565">
              <w:rPr>
                <w:kern w:val="0"/>
                <w:sz w:val="18"/>
                <w:szCs w:val="18"/>
              </w:rPr>
              <w:t>时的控制指标，括号内数值为水温</w:t>
            </w:r>
            <w:r w:rsidRPr="00263565">
              <w:rPr>
                <w:kern w:val="0"/>
                <w:sz w:val="18"/>
                <w:szCs w:val="18"/>
              </w:rPr>
              <w:t>≤12</w:t>
            </w:r>
            <w:r w:rsidRPr="00263565">
              <w:rPr>
                <w:rFonts w:hint="eastAsia"/>
                <w:kern w:val="0"/>
                <w:sz w:val="18"/>
                <w:szCs w:val="18"/>
              </w:rPr>
              <w:t>℃</w:t>
            </w:r>
            <w:r w:rsidRPr="00263565">
              <w:rPr>
                <w:kern w:val="0"/>
                <w:sz w:val="18"/>
                <w:szCs w:val="18"/>
              </w:rPr>
              <w:t>时的控制指标。</w:t>
            </w:r>
          </w:p>
          <w:bookmarkEnd w:id="14"/>
          <w:p w14:paraId="0DFFA198" w14:textId="77777777" w:rsidR="000F3CBF" w:rsidRPr="00263565" w:rsidRDefault="00D5118D">
            <w:pPr>
              <w:autoSpaceDE w:val="0"/>
              <w:autoSpaceDN w:val="0"/>
              <w:spacing w:line="360" w:lineRule="auto"/>
              <w:rPr>
                <w:b/>
                <w:kern w:val="0"/>
                <w:sz w:val="24"/>
              </w:rPr>
            </w:pPr>
            <w:r w:rsidRPr="00263565">
              <w:rPr>
                <w:b/>
                <w:kern w:val="0"/>
                <w:sz w:val="24"/>
              </w:rPr>
              <w:t xml:space="preserve">3.8.3 </w:t>
            </w:r>
            <w:r w:rsidRPr="00263565">
              <w:rPr>
                <w:b/>
                <w:kern w:val="0"/>
                <w:sz w:val="24"/>
              </w:rPr>
              <w:t>噪声</w:t>
            </w:r>
          </w:p>
          <w:p w14:paraId="22E70003" w14:textId="77777777" w:rsidR="000F3CBF" w:rsidRPr="00263565" w:rsidRDefault="00D5118D">
            <w:pPr>
              <w:adjustRightInd w:val="0"/>
              <w:snapToGrid w:val="0"/>
              <w:spacing w:line="360" w:lineRule="auto"/>
              <w:ind w:firstLineChars="200" w:firstLine="480"/>
              <w:rPr>
                <w:kern w:val="0"/>
                <w:sz w:val="24"/>
                <w:szCs w:val="22"/>
              </w:rPr>
            </w:pPr>
            <w:r w:rsidRPr="00263565">
              <w:rPr>
                <w:rFonts w:hint="eastAsia"/>
                <w:kern w:val="0"/>
                <w:sz w:val="24"/>
                <w:szCs w:val="22"/>
              </w:rPr>
              <w:t>本项目营运期噪声执行《工业企业厂界环境噪声标准》（</w:t>
            </w:r>
            <w:r w:rsidRPr="00263565">
              <w:rPr>
                <w:rFonts w:hint="eastAsia"/>
                <w:kern w:val="0"/>
                <w:sz w:val="24"/>
                <w:szCs w:val="22"/>
              </w:rPr>
              <w:t>GB12348-2008</w:t>
            </w:r>
            <w:r w:rsidRPr="00263565">
              <w:rPr>
                <w:rFonts w:hint="eastAsia"/>
                <w:kern w:val="0"/>
                <w:sz w:val="24"/>
                <w:szCs w:val="22"/>
              </w:rPr>
              <w:t>）中</w:t>
            </w:r>
            <w:r w:rsidRPr="00263565">
              <w:rPr>
                <w:rFonts w:hint="eastAsia"/>
                <w:kern w:val="0"/>
                <w:sz w:val="24"/>
                <w:szCs w:val="22"/>
              </w:rPr>
              <w:t>3</w:t>
            </w:r>
            <w:r w:rsidRPr="00263565">
              <w:rPr>
                <w:rFonts w:hint="eastAsia"/>
                <w:kern w:val="0"/>
                <w:sz w:val="24"/>
                <w:szCs w:val="22"/>
              </w:rPr>
              <w:t>类标准要求，见表</w:t>
            </w:r>
            <w:r w:rsidRPr="00263565">
              <w:rPr>
                <w:rFonts w:hint="eastAsia"/>
                <w:kern w:val="0"/>
                <w:sz w:val="24"/>
                <w:szCs w:val="22"/>
              </w:rPr>
              <w:t>3</w:t>
            </w:r>
            <w:r w:rsidRPr="00263565">
              <w:rPr>
                <w:kern w:val="0"/>
                <w:sz w:val="24"/>
                <w:szCs w:val="22"/>
              </w:rPr>
              <w:t>-7</w:t>
            </w:r>
            <w:r w:rsidRPr="00263565">
              <w:rPr>
                <w:kern w:val="0"/>
                <w:sz w:val="24"/>
                <w:szCs w:val="22"/>
              </w:rPr>
              <w:t>。</w:t>
            </w:r>
          </w:p>
          <w:p w14:paraId="12F84AFC" w14:textId="77777777" w:rsidR="000F3CBF" w:rsidRPr="00263565" w:rsidRDefault="00D5118D">
            <w:pPr>
              <w:adjustRightInd w:val="0"/>
              <w:snapToGrid w:val="0"/>
              <w:spacing w:line="360" w:lineRule="auto"/>
              <w:jc w:val="center"/>
              <w:rPr>
                <w:b/>
                <w:sz w:val="24"/>
              </w:rPr>
            </w:pPr>
            <w:r w:rsidRPr="00263565">
              <w:rPr>
                <w:b/>
                <w:sz w:val="24"/>
              </w:rPr>
              <w:t>表</w:t>
            </w:r>
            <w:r w:rsidRPr="00263565">
              <w:rPr>
                <w:rFonts w:hint="eastAsia"/>
                <w:b/>
                <w:sz w:val="24"/>
              </w:rPr>
              <w:t>3</w:t>
            </w:r>
            <w:r w:rsidRPr="00263565">
              <w:rPr>
                <w:b/>
                <w:sz w:val="24"/>
              </w:rPr>
              <w:t>-7</w:t>
            </w:r>
            <w:r w:rsidRPr="00263565">
              <w:rPr>
                <w:rFonts w:hint="eastAsia"/>
                <w:b/>
                <w:sz w:val="24"/>
              </w:rPr>
              <w:t xml:space="preserve"> </w:t>
            </w:r>
            <w:r w:rsidRPr="00263565">
              <w:rPr>
                <w:b/>
                <w:sz w:val="24"/>
              </w:rPr>
              <w:t xml:space="preserve"> </w:t>
            </w:r>
            <w:r w:rsidRPr="00263565">
              <w:rPr>
                <w:b/>
                <w:sz w:val="24"/>
              </w:rPr>
              <w:t>《工业企业厂界环境噪声排放标准》（</w:t>
            </w:r>
            <w:r w:rsidRPr="00263565">
              <w:rPr>
                <w:b/>
                <w:sz w:val="24"/>
              </w:rPr>
              <w:t>GB12348-2008</w:t>
            </w:r>
            <w:r w:rsidRPr="00263565">
              <w:rPr>
                <w:b/>
                <w:sz w:val="24"/>
              </w:rPr>
              <w:t>）单位：</w:t>
            </w:r>
            <w:r w:rsidRPr="00263565">
              <w:rPr>
                <w:b/>
                <w:sz w:val="24"/>
              </w:rPr>
              <w:t>dB(A)</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8"/>
              <w:gridCol w:w="3028"/>
              <w:gridCol w:w="3033"/>
            </w:tblGrid>
            <w:tr w:rsidR="00263565" w:rsidRPr="00263565" w14:paraId="6B8A86F9" w14:textId="77777777">
              <w:tc>
                <w:tcPr>
                  <w:tcW w:w="867" w:type="pct"/>
                  <w:vMerge w:val="restart"/>
                  <w:vAlign w:val="center"/>
                </w:tcPr>
                <w:p w14:paraId="5A615B7E" w14:textId="77777777" w:rsidR="000F3CBF" w:rsidRPr="00263565" w:rsidRDefault="00D5118D">
                  <w:pPr>
                    <w:adjustRightInd w:val="0"/>
                    <w:snapToGrid w:val="0"/>
                    <w:jc w:val="center"/>
                    <w:rPr>
                      <w:b/>
                      <w:snapToGrid w:val="0"/>
                      <w:kern w:val="0"/>
                    </w:rPr>
                  </w:pPr>
                  <w:r w:rsidRPr="00263565">
                    <w:rPr>
                      <w:b/>
                      <w:snapToGrid w:val="0"/>
                      <w:kern w:val="0"/>
                    </w:rPr>
                    <w:t>类别</w:t>
                  </w:r>
                </w:p>
              </w:tc>
              <w:tc>
                <w:tcPr>
                  <w:tcW w:w="2326" w:type="pct"/>
                  <w:gridSpan w:val="2"/>
                  <w:vAlign w:val="center"/>
                </w:tcPr>
                <w:p w14:paraId="63FFE895" w14:textId="77777777" w:rsidR="000F3CBF" w:rsidRPr="00263565" w:rsidRDefault="00D5118D">
                  <w:pPr>
                    <w:adjustRightInd w:val="0"/>
                    <w:snapToGrid w:val="0"/>
                    <w:jc w:val="center"/>
                    <w:rPr>
                      <w:b/>
                      <w:snapToGrid w:val="0"/>
                      <w:kern w:val="0"/>
                    </w:rPr>
                  </w:pPr>
                  <w:r w:rsidRPr="00263565">
                    <w:rPr>
                      <w:b/>
                      <w:snapToGrid w:val="0"/>
                      <w:kern w:val="0"/>
                    </w:rPr>
                    <w:t>噪声限值</w:t>
                  </w:r>
                </w:p>
              </w:tc>
            </w:tr>
            <w:tr w:rsidR="00263565" w:rsidRPr="00263565" w14:paraId="6BBAC8D1" w14:textId="77777777">
              <w:tc>
                <w:tcPr>
                  <w:tcW w:w="867" w:type="pct"/>
                  <w:vMerge/>
                  <w:vAlign w:val="center"/>
                </w:tcPr>
                <w:p w14:paraId="3C68FF69" w14:textId="77777777" w:rsidR="000F3CBF" w:rsidRPr="00263565" w:rsidRDefault="000F3CBF">
                  <w:pPr>
                    <w:adjustRightInd w:val="0"/>
                    <w:snapToGrid w:val="0"/>
                    <w:jc w:val="center"/>
                    <w:rPr>
                      <w:b/>
                      <w:snapToGrid w:val="0"/>
                      <w:kern w:val="0"/>
                    </w:rPr>
                  </w:pPr>
                </w:p>
              </w:tc>
              <w:tc>
                <w:tcPr>
                  <w:tcW w:w="1162" w:type="pct"/>
                  <w:vAlign w:val="center"/>
                </w:tcPr>
                <w:p w14:paraId="231B29DA" w14:textId="77777777" w:rsidR="000F3CBF" w:rsidRPr="00263565" w:rsidRDefault="00D5118D">
                  <w:pPr>
                    <w:adjustRightInd w:val="0"/>
                    <w:snapToGrid w:val="0"/>
                    <w:jc w:val="center"/>
                    <w:rPr>
                      <w:b/>
                      <w:snapToGrid w:val="0"/>
                      <w:kern w:val="0"/>
                    </w:rPr>
                  </w:pPr>
                  <w:r w:rsidRPr="00263565">
                    <w:rPr>
                      <w:b/>
                      <w:snapToGrid w:val="0"/>
                      <w:kern w:val="0"/>
                    </w:rPr>
                    <w:t>昼间</w:t>
                  </w:r>
                </w:p>
              </w:tc>
              <w:tc>
                <w:tcPr>
                  <w:tcW w:w="1164" w:type="pct"/>
                  <w:vAlign w:val="center"/>
                </w:tcPr>
                <w:p w14:paraId="64214757" w14:textId="77777777" w:rsidR="000F3CBF" w:rsidRPr="00263565" w:rsidRDefault="00D5118D">
                  <w:pPr>
                    <w:adjustRightInd w:val="0"/>
                    <w:snapToGrid w:val="0"/>
                    <w:jc w:val="center"/>
                    <w:rPr>
                      <w:b/>
                      <w:snapToGrid w:val="0"/>
                      <w:kern w:val="0"/>
                    </w:rPr>
                  </w:pPr>
                  <w:r w:rsidRPr="00263565">
                    <w:rPr>
                      <w:b/>
                      <w:snapToGrid w:val="0"/>
                      <w:kern w:val="0"/>
                    </w:rPr>
                    <w:t>夜间</w:t>
                  </w:r>
                </w:p>
              </w:tc>
            </w:tr>
            <w:tr w:rsidR="00263565" w:rsidRPr="00263565" w14:paraId="60E46D4E" w14:textId="77777777">
              <w:tc>
                <w:tcPr>
                  <w:tcW w:w="867" w:type="pct"/>
                  <w:vAlign w:val="center"/>
                </w:tcPr>
                <w:p w14:paraId="77B6EF8F" w14:textId="77777777" w:rsidR="000F3CBF" w:rsidRPr="00263565" w:rsidRDefault="00D5118D">
                  <w:pPr>
                    <w:adjustRightInd w:val="0"/>
                    <w:snapToGrid w:val="0"/>
                    <w:jc w:val="center"/>
                    <w:rPr>
                      <w:snapToGrid w:val="0"/>
                      <w:kern w:val="0"/>
                    </w:rPr>
                  </w:pPr>
                  <w:r w:rsidRPr="00263565">
                    <w:rPr>
                      <w:snapToGrid w:val="0"/>
                      <w:kern w:val="0"/>
                    </w:rPr>
                    <w:t>3</w:t>
                  </w:r>
                  <w:r w:rsidRPr="00263565">
                    <w:rPr>
                      <w:snapToGrid w:val="0"/>
                      <w:kern w:val="0"/>
                    </w:rPr>
                    <w:t>类</w:t>
                  </w:r>
                </w:p>
              </w:tc>
              <w:tc>
                <w:tcPr>
                  <w:tcW w:w="1162" w:type="pct"/>
                  <w:vAlign w:val="center"/>
                </w:tcPr>
                <w:p w14:paraId="4011480C" w14:textId="77777777" w:rsidR="000F3CBF" w:rsidRPr="00263565" w:rsidRDefault="00D5118D">
                  <w:pPr>
                    <w:adjustRightInd w:val="0"/>
                    <w:snapToGrid w:val="0"/>
                    <w:jc w:val="center"/>
                    <w:rPr>
                      <w:snapToGrid w:val="0"/>
                      <w:kern w:val="0"/>
                    </w:rPr>
                  </w:pPr>
                  <w:r w:rsidRPr="00263565">
                    <w:rPr>
                      <w:snapToGrid w:val="0"/>
                      <w:kern w:val="0"/>
                    </w:rPr>
                    <w:t>65</w:t>
                  </w:r>
                </w:p>
              </w:tc>
              <w:tc>
                <w:tcPr>
                  <w:tcW w:w="1164" w:type="pct"/>
                  <w:vAlign w:val="center"/>
                </w:tcPr>
                <w:p w14:paraId="7205BB04" w14:textId="77777777" w:rsidR="000F3CBF" w:rsidRPr="00263565" w:rsidRDefault="00D5118D">
                  <w:pPr>
                    <w:adjustRightInd w:val="0"/>
                    <w:snapToGrid w:val="0"/>
                    <w:jc w:val="center"/>
                    <w:rPr>
                      <w:snapToGrid w:val="0"/>
                      <w:kern w:val="0"/>
                    </w:rPr>
                  </w:pPr>
                  <w:r w:rsidRPr="00263565">
                    <w:rPr>
                      <w:snapToGrid w:val="0"/>
                      <w:kern w:val="0"/>
                    </w:rPr>
                    <w:t>55</w:t>
                  </w:r>
                </w:p>
              </w:tc>
            </w:tr>
          </w:tbl>
          <w:p w14:paraId="3642360F" w14:textId="77777777" w:rsidR="000F3CBF" w:rsidRPr="00263565" w:rsidRDefault="00D5118D">
            <w:pPr>
              <w:autoSpaceDE w:val="0"/>
              <w:autoSpaceDN w:val="0"/>
              <w:spacing w:line="360" w:lineRule="auto"/>
              <w:rPr>
                <w:b/>
                <w:kern w:val="0"/>
                <w:sz w:val="24"/>
              </w:rPr>
            </w:pPr>
            <w:r w:rsidRPr="00263565">
              <w:rPr>
                <w:b/>
                <w:kern w:val="0"/>
                <w:sz w:val="24"/>
              </w:rPr>
              <w:t xml:space="preserve">3.8.4 </w:t>
            </w:r>
            <w:r w:rsidRPr="00263565">
              <w:rPr>
                <w:b/>
                <w:kern w:val="0"/>
                <w:sz w:val="24"/>
              </w:rPr>
              <w:t>固体废物</w:t>
            </w:r>
          </w:p>
          <w:p w14:paraId="2520A66E" w14:textId="4D1A9077" w:rsidR="000F3CBF" w:rsidRPr="00263565" w:rsidRDefault="00D5118D">
            <w:pPr>
              <w:autoSpaceDE w:val="0"/>
              <w:autoSpaceDN w:val="0"/>
              <w:adjustRightInd w:val="0"/>
              <w:spacing w:line="360" w:lineRule="auto"/>
              <w:ind w:firstLineChars="200" w:firstLine="480"/>
              <w:rPr>
                <w:sz w:val="24"/>
              </w:rPr>
            </w:pPr>
            <w:r w:rsidRPr="00263565">
              <w:rPr>
                <w:kern w:val="0"/>
                <w:sz w:val="24"/>
              </w:rPr>
              <w:t>根据《一般工业固体废物贮存和填埋污染控制标准》（</w:t>
            </w:r>
            <w:r w:rsidRPr="00263565">
              <w:rPr>
                <w:kern w:val="0"/>
                <w:sz w:val="24"/>
              </w:rPr>
              <w:t>GB18599-2020</w:t>
            </w:r>
            <w:r w:rsidRPr="00263565">
              <w:rPr>
                <w:kern w:val="0"/>
                <w:sz w:val="24"/>
              </w:rPr>
              <w:t>）中要求，采用库房、包装工具（罐、桶、包装袋等）贮存一般工业固体废物过程的污染控制，不适用</w:t>
            </w:r>
            <w:r w:rsidRPr="00263565">
              <w:rPr>
                <w:kern w:val="0"/>
                <w:sz w:val="24"/>
              </w:rPr>
              <w:t>GB18599-2020</w:t>
            </w:r>
            <w:r w:rsidRPr="00263565">
              <w:rPr>
                <w:kern w:val="0"/>
                <w:sz w:val="24"/>
              </w:rPr>
              <w:t>，其贮存过程应满足相应防渗漏、防雨淋、防扬尘等环境保护要求。同时一般固体废物分类执行《固体废物分类与代码</w:t>
            </w:r>
            <w:r w:rsidR="00913E40">
              <w:rPr>
                <w:rFonts w:hint="eastAsia"/>
                <w:kern w:val="0"/>
                <w:sz w:val="24"/>
              </w:rPr>
              <w:t>目录</w:t>
            </w:r>
            <w:r w:rsidRPr="00263565">
              <w:rPr>
                <w:kern w:val="0"/>
                <w:sz w:val="24"/>
              </w:rPr>
              <w:t>》（</w:t>
            </w:r>
            <w:r w:rsidR="00913E40">
              <w:rPr>
                <w:rFonts w:hint="eastAsia"/>
                <w:kern w:val="0"/>
                <w:sz w:val="24"/>
              </w:rPr>
              <w:t>公告</w:t>
            </w:r>
            <w:r w:rsidR="00913E40">
              <w:rPr>
                <w:rFonts w:hint="eastAsia"/>
                <w:kern w:val="0"/>
                <w:sz w:val="24"/>
              </w:rPr>
              <w:t>2</w:t>
            </w:r>
            <w:r w:rsidR="00913E40">
              <w:rPr>
                <w:kern w:val="0"/>
                <w:sz w:val="24"/>
              </w:rPr>
              <w:t>024</w:t>
            </w:r>
            <w:r w:rsidR="00913E40">
              <w:rPr>
                <w:rFonts w:hint="eastAsia"/>
                <w:kern w:val="0"/>
                <w:sz w:val="24"/>
              </w:rPr>
              <w:t>年第</w:t>
            </w:r>
            <w:r w:rsidR="00913E40">
              <w:rPr>
                <w:rFonts w:hint="eastAsia"/>
                <w:kern w:val="0"/>
                <w:sz w:val="24"/>
              </w:rPr>
              <w:t>4</w:t>
            </w:r>
            <w:r w:rsidR="00913E40">
              <w:rPr>
                <w:rFonts w:hint="eastAsia"/>
                <w:kern w:val="0"/>
                <w:sz w:val="24"/>
              </w:rPr>
              <w:t>号</w:t>
            </w:r>
            <w:r w:rsidRPr="00263565">
              <w:rPr>
                <w:kern w:val="0"/>
                <w:sz w:val="24"/>
              </w:rPr>
              <w:t>）相关要求。危险废物执行《危险废物贮存污染控制标准》（</w:t>
            </w:r>
            <w:r w:rsidRPr="00263565">
              <w:rPr>
                <w:kern w:val="0"/>
                <w:sz w:val="24"/>
              </w:rPr>
              <w:t>GB 18597-2023</w:t>
            </w:r>
            <w:r w:rsidRPr="00263565">
              <w:rPr>
                <w:kern w:val="0"/>
                <w:sz w:val="24"/>
              </w:rPr>
              <w:t>）。</w:t>
            </w:r>
          </w:p>
        </w:tc>
      </w:tr>
      <w:bookmarkEnd w:id="13"/>
      <w:tr w:rsidR="00263565" w:rsidRPr="00263565" w14:paraId="0E1276AA" w14:textId="77777777">
        <w:trPr>
          <w:trHeight w:val="20"/>
          <w:jc w:val="center"/>
        </w:trPr>
        <w:tc>
          <w:tcPr>
            <w:tcW w:w="288" w:type="pct"/>
            <w:vAlign w:val="center"/>
          </w:tcPr>
          <w:p w14:paraId="6A290693"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lastRenderedPageBreak/>
              <w:t>总量</w:t>
            </w:r>
          </w:p>
          <w:p w14:paraId="42EE226C"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控制</w:t>
            </w:r>
          </w:p>
          <w:p w14:paraId="44AB6E17" w14:textId="77777777" w:rsidR="000F3CBF" w:rsidRPr="00263565" w:rsidRDefault="00D5118D">
            <w:pPr>
              <w:adjustRightInd w:val="0"/>
              <w:snapToGrid w:val="0"/>
              <w:jc w:val="center"/>
              <w:rPr>
                <w:rFonts w:ascii="宋体" w:hAnsi="宋体" w:cs="宋体"/>
                <w:kern w:val="0"/>
                <w:sz w:val="24"/>
              </w:rPr>
            </w:pPr>
            <w:r w:rsidRPr="00263565">
              <w:rPr>
                <w:rFonts w:ascii="宋体" w:hAnsi="宋体" w:cs="宋体" w:hint="eastAsia"/>
                <w:kern w:val="0"/>
                <w:sz w:val="24"/>
              </w:rPr>
              <w:t>指标</w:t>
            </w:r>
          </w:p>
        </w:tc>
        <w:tc>
          <w:tcPr>
            <w:tcW w:w="4712" w:type="pct"/>
          </w:tcPr>
          <w:p w14:paraId="7FAB2E8F" w14:textId="77777777" w:rsidR="000F3CBF" w:rsidRPr="00263565" w:rsidRDefault="00D5118D">
            <w:pPr>
              <w:adjustRightInd w:val="0"/>
              <w:spacing w:line="360" w:lineRule="auto"/>
              <w:ind w:firstLineChars="200" w:firstLine="480"/>
              <w:textAlignment w:val="baseline"/>
              <w:rPr>
                <w:bCs/>
                <w:sz w:val="24"/>
              </w:rPr>
            </w:pPr>
            <w:r w:rsidRPr="00263565">
              <w:rPr>
                <w:rFonts w:hint="eastAsia"/>
                <w:bCs/>
                <w:sz w:val="24"/>
              </w:rPr>
              <w:t>1</w:t>
            </w:r>
            <w:r w:rsidRPr="00263565">
              <w:rPr>
                <w:rFonts w:hint="eastAsia"/>
                <w:bCs/>
                <w:sz w:val="24"/>
              </w:rPr>
              <w:t>、</w:t>
            </w:r>
            <w:r w:rsidRPr="00263565">
              <w:rPr>
                <w:bCs/>
                <w:sz w:val="24"/>
              </w:rPr>
              <w:t>废水</w:t>
            </w:r>
          </w:p>
          <w:p w14:paraId="65262BB8" w14:textId="77777777" w:rsidR="000F3CBF" w:rsidRPr="00263565" w:rsidRDefault="00D5118D">
            <w:pPr>
              <w:adjustRightInd w:val="0"/>
              <w:spacing w:line="360" w:lineRule="auto"/>
              <w:ind w:firstLineChars="200" w:firstLine="480"/>
              <w:textAlignment w:val="baseline"/>
              <w:rPr>
                <w:bCs/>
                <w:sz w:val="24"/>
              </w:rPr>
            </w:pPr>
            <w:r w:rsidRPr="00263565">
              <w:rPr>
                <w:bCs/>
                <w:sz w:val="24"/>
              </w:rPr>
              <w:t>三级标准</w:t>
            </w:r>
            <w:r w:rsidRPr="00263565">
              <w:rPr>
                <w:rFonts w:hint="eastAsia"/>
                <w:bCs/>
                <w:sz w:val="24"/>
              </w:rPr>
              <w:t>：</w:t>
            </w:r>
            <w:r w:rsidRPr="00263565">
              <w:rPr>
                <w:bCs/>
                <w:sz w:val="24"/>
              </w:rPr>
              <w:t>COD</w:t>
            </w:r>
            <w:r w:rsidRPr="00263565">
              <w:rPr>
                <w:bCs/>
                <w:sz w:val="24"/>
              </w:rPr>
              <w:t>：</w:t>
            </w:r>
            <w:r w:rsidRPr="00263565">
              <w:rPr>
                <w:bCs/>
                <w:sz w:val="24"/>
              </w:rPr>
              <w:t>0.256t/a</w:t>
            </w:r>
            <w:r w:rsidRPr="00263565">
              <w:rPr>
                <w:rFonts w:hint="eastAsia"/>
                <w:bCs/>
                <w:sz w:val="24"/>
              </w:rPr>
              <w:t>，</w:t>
            </w:r>
            <w:r w:rsidRPr="00263565">
              <w:rPr>
                <w:bCs/>
                <w:sz w:val="24"/>
              </w:rPr>
              <w:t>NH</w:t>
            </w:r>
            <w:r w:rsidRPr="00263565">
              <w:rPr>
                <w:bCs/>
                <w:sz w:val="24"/>
                <w:vertAlign w:val="subscript"/>
              </w:rPr>
              <w:t>3</w:t>
            </w:r>
            <w:r w:rsidRPr="00263565">
              <w:rPr>
                <w:bCs/>
                <w:sz w:val="24"/>
              </w:rPr>
              <w:t>-N</w:t>
            </w:r>
            <w:r w:rsidRPr="00263565">
              <w:rPr>
                <w:rFonts w:hint="eastAsia"/>
                <w:bCs/>
                <w:sz w:val="24"/>
              </w:rPr>
              <w:t>：</w:t>
            </w:r>
            <w:r w:rsidRPr="00263565">
              <w:rPr>
                <w:bCs/>
                <w:sz w:val="24"/>
              </w:rPr>
              <w:t>0.023t/a</w:t>
            </w:r>
            <w:r w:rsidRPr="00263565">
              <w:rPr>
                <w:rFonts w:hint="eastAsia"/>
                <w:bCs/>
                <w:sz w:val="24"/>
              </w:rPr>
              <w:t>；</w:t>
            </w:r>
          </w:p>
          <w:p w14:paraId="046810C8" w14:textId="77777777" w:rsidR="000F3CBF" w:rsidRPr="00263565" w:rsidRDefault="00D5118D">
            <w:pPr>
              <w:adjustRightInd w:val="0"/>
              <w:spacing w:line="360" w:lineRule="auto"/>
              <w:ind w:firstLineChars="200" w:firstLine="480"/>
              <w:textAlignment w:val="baseline"/>
              <w:rPr>
                <w:bCs/>
                <w:sz w:val="24"/>
              </w:rPr>
            </w:pPr>
            <w:r w:rsidRPr="00263565">
              <w:rPr>
                <w:bCs/>
                <w:sz w:val="24"/>
              </w:rPr>
              <w:t>一级</w:t>
            </w:r>
            <w:r w:rsidRPr="00263565">
              <w:rPr>
                <w:bCs/>
                <w:sz w:val="24"/>
              </w:rPr>
              <w:t>A</w:t>
            </w:r>
            <w:r w:rsidRPr="00263565">
              <w:rPr>
                <w:bCs/>
                <w:sz w:val="24"/>
              </w:rPr>
              <w:t>标</w:t>
            </w:r>
            <w:r w:rsidRPr="00263565">
              <w:rPr>
                <w:rFonts w:hint="eastAsia"/>
                <w:bCs/>
                <w:sz w:val="24"/>
              </w:rPr>
              <w:t>：</w:t>
            </w:r>
            <w:r w:rsidRPr="00263565">
              <w:rPr>
                <w:bCs/>
                <w:sz w:val="24"/>
              </w:rPr>
              <w:t>COD</w:t>
            </w:r>
            <w:r w:rsidRPr="00263565">
              <w:rPr>
                <w:bCs/>
                <w:sz w:val="24"/>
              </w:rPr>
              <w:t>：</w:t>
            </w:r>
            <w:r w:rsidRPr="00263565">
              <w:rPr>
                <w:bCs/>
                <w:sz w:val="24"/>
              </w:rPr>
              <w:t>0.026t/a</w:t>
            </w:r>
            <w:r w:rsidRPr="00263565">
              <w:rPr>
                <w:rFonts w:hint="eastAsia"/>
                <w:bCs/>
                <w:sz w:val="24"/>
              </w:rPr>
              <w:t>，</w:t>
            </w:r>
            <w:r w:rsidRPr="00263565">
              <w:rPr>
                <w:bCs/>
                <w:sz w:val="24"/>
              </w:rPr>
              <w:t>NH</w:t>
            </w:r>
            <w:r w:rsidRPr="00263565">
              <w:rPr>
                <w:bCs/>
                <w:sz w:val="24"/>
                <w:vertAlign w:val="subscript"/>
              </w:rPr>
              <w:t>3</w:t>
            </w:r>
            <w:r w:rsidRPr="00263565">
              <w:rPr>
                <w:bCs/>
                <w:sz w:val="24"/>
              </w:rPr>
              <w:t>-N</w:t>
            </w:r>
            <w:r w:rsidRPr="00263565">
              <w:rPr>
                <w:rFonts w:hint="eastAsia"/>
                <w:bCs/>
                <w:sz w:val="24"/>
              </w:rPr>
              <w:t>：</w:t>
            </w:r>
            <w:r w:rsidRPr="00263565">
              <w:rPr>
                <w:bCs/>
                <w:sz w:val="24"/>
              </w:rPr>
              <w:t>0.003t/a</w:t>
            </w:r>
            <w:r w:rsidRPr="00263565">
              <w:rPr>
                <w:rFonts w:hint="eastAsia"/>
                <w:bCs/>
                <w:sz w:val="24"/>
              </w:rPr>
              <w:t>。</w:t>
            </w:r>
          </w:p>
          <w:p w14:paraId="27588174" w14:textId="77777777" w:rsidR="000F3CBF" w:rsidRPr="00263565" w:rsidRDefault="00D5118D">
            <w:pPr>
              <w:adjustRightInd w:val="0"/>
              <w:spacing w:line="360" w:lineRule="auto"/>
              <w:ind w:firstLineChars="200" w:firstLine="480"/>
              <w:textAlignment w:val="baseline"/>
              <w:rPr>
                <w:bCs/>
                <w:sz w:val="24"/>
              </w:rPr>
            </w:pPr>
            <w:r w:rsidRPr="00263565">
              <w:rPr>
                <w:rFonts w:hint="eastAsia"/>
                <w:bCs/>
                <w:sz w:val="24"/>
              </w:rPr>
              <w:t>2</w:t>
            </w:r>
            <w:r w:rsidRPr="00263565">
              <w:rPr>
                <w:rFonts w:hint="eastAsia"/>
                <w:bCs/>
                <w:sz w:val="24"/>
              </w:rPr>
              <w:t>、废气</w:t>
            </w:r>
          </w:p>
          <w:p w14:paraId="096B0CD8" w14:textId="77777777" w:rsidR="000F3CBF" w:rsidRPr="00263565" w:rsidRDefault="00D5118D">
            <w:pPr>
              <w:adjustRightInd w:val="0"/>
              <w:spacing w:line="360" w:lineRule="auto"/>
              <w:ind w:firstLineChars="200" w:firstLine="480"/>
              <w:textAlignment w:val="baseline"/>
              <w:rPr>
                <w:bCs/>
                <w:sz w:val="24"/>
              </w:rPr>
            </w:pPr>
            <w:r w:rsidRPr="00263565">
              <w:rPr>
                <w:rFonts w:hint="eastAsia"/>
                <w:bCs/>
                <w:sz w:val="24"/>
              </w:rPr>
              <w:t>非甲烷总烃：</w:t>
            </w:r>
            <w:r w:rsidRPr="00263565">
              <w:rPr>
                <w:bCs/>
                <w:sz w:val="24"/>
              </w:rPr>
              <w:t>0.0153</w:t>
            </w:r>
            <w:r w:rsidRPr="00263565">
              <w:rPr>
                <w:rFonts w:hint="eastAsia"/>
                <w:bCs/>
                <w:sz w:val="24"/>
              </w:rPr>
              <w:t>t/a</w:t>
            </w:r>
            <w:r w:rsidRPr="00263565">
              <w:rPr>
                <w:rFonts w:hint="eastAsia"/>
                <w:bCs/>
                <w:sz w:val="24"/>
              </w:rPr>
              <w:t>。</w:t>
            </w:r>
          </w:p>
          <w:p w14:paraId="6AD87BCE" w14:textId="77777777" w:rsidR="000F3CBF" w:rsidRPr="00263565" w:rsidRDefault="000F3CBF">
            <w:pPr>
              <w:adjustRightInd w:val="0"/>
              <w:spacing w:line="360" w:lineRule="auto"/>
              <w:ind w:firstLineChars="200" w:firstLine="480"/>
              <w:textAlignment w:val="baseline"/>
              <w:rPr>
                <w:bCs/>
                <w:sz w:val="24"/>
              </w:rPr>
            </w:pPr>
          </w:p>
        </w:tc>
      </w:tr>
    </w:tbl>
    <w:p w14:paraId="755F0FBA" w14:textId="77777777" w:rsidR="000F3CBF" w:rsidRPr="00263565" w:rsidRDefault="00D5118D">
      <w:pPr>
        <w:jc w:val="center"/>
        <w:rPr>
          <w:rFonts w:ascii="黑体" w:eastAsia="黑体" w:hAnsi="黑体"/>
          <w:sz w:val="30"/>
          <w:szCs w:val="30"/>
        </w:rPr>
      </w:pPr>
      <w:r w:rsidRPr="00263565">
        <w:rPr>
          <w:rFonts w:ascii="黑体" w:eastAsia="黑体" w:hAnsi="黑体" w:hint="eastAsia"/>
          <w:sz w:val="30"/>
          <w:szCs w:val="30"/>
        </w:rPr>
        <w:lastRenderedPageBreak/>
        <w:t>四、主要环境影响和保护措施</w:t>
      </w:r>
    </w:p>
    <w:tbl>
      <w:tblPr>
        <w:tblW w:w="9062"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0"/>
        <w:gridCol w:w="8542"/>
      </w:tblGrid>
      <w:tr w:rsidR="00263565" w:rsidRPr="00263565" w14:paraId="3E3069E6" w14:textId="77777777">
        <w:trPr>
          <w:trHeight w:val="699"/>
          <w:jc w:val="center"/>
        </w:trPr>
        <w:tc>
          <w:tcPr>
            <w:tcW w:w="520" w:type="dxa"/>
            <w:vAlign w:val="center"/>
          </w:tcPr>
          <w:p w14:paraId="5AEB46B5" w14:textId="77777777" w:rsidR="000F3CBF" w:rsidRPr="00263565" w:rsidRDefault="00D5118D">
            <w:pPr>
              <w:autoSpaceDE w:val="0"/>
              <w:autoSpaceDN w:val="0"/>
              <w:adjustRightInd w:val="0"/>
              <w:snapToGrid w:val="0"/>
              <w:jc w:val="center"/>
              <w:rPr>
                <w:kern w:val="0"/>
                <w:sz w:val="22"/>
              </w:rPr>
            </w:pPr>
            <w:r w:rsidRPr="00263565">
              <w:rPr>
                <w:rFonts w:hint="eastAsia"/>
                <w:kern w:val="0"/>
                <w:sz w:val="22"/>
              </w:rPr>
              <w:t>施工期环境保护措施</w:t>
            </w:r>
          </w:p>
        </w:tc>
        <w:tc>
          <w:tcPr>
            <w:tcW w:w="8542" w:type="dxa"/>
            <w:vAlign w:val="center"/>
          </w:tcPr>
          <w:p w14:paraId="0F047C93" w14:textId="77777777" w:rsidR="000F3CBF" w:rsidRPr="00263565" w:rsidRDefault="00D5118D">
            <w:pPr>
              <w:autoSpaceDE w:val="0"/>
              <w:autoSpaceDN w:val="0"/>
              <w:adjustRightInd w:val="0"/>
              <w:snapToGrid w:val="0"/>
              <w:spacing w:line="360" w:lineRule="auto"/>
              <w:jc w:val="left"/>
              <w:rPr>
                <w:b/>
                <w:bCs/>
                <w:kern w:val="0"/>
                <w:sz w:val="28"/>
                <w:szCs w:val="28"/>
              </w:rPr>
            </w:pPr>
            <w:r w:rsidRPr="00263565">
              <w:rPr>
                <w:b/>
                <w:bCs/>
                <w:kern w:val="0"/>
                <w:sz w:val="28"/>
                <w:szCs w:val="28"/>
              </w:rPr>
              <w:t xml:space="preserve">4.1 </w:t>
            </w:r>
            <w:r w:rsidRPr="00263565">
              <w:rPr>
                <w:rFonts w:hint="eastAsia"/>
                <w:b/>
                <w:bCs/>
                <w:kern w:val="0"/>
                <w:sz w:val="24"/>
              </w:rPr>
              <w:t>施工期环境保护措施</w:t>
            </w:r>
          </w:p>
          <w:p w14:paraId="3A2BDFAE" w14:textId="77777777" w:rsidR="000F3CBF" w:rsidRPr="00263565" w:rsidRDefault="00D5118D">
            <w:pPr>
              <w:adjustRightInd w:val="0"/>
              <w:snapToGrid w:val="0"/>
              <w:spacing w:line="360" w:lineRule="auto"/>
              <w:ind w:firstLineChars="196" w:firstLine="470"/>
              <w:rPr>
                <w:sz w:val="24"/>
              </w:rPr>
            </w:pPr>
            <w:r w:rsidRPr="00263565">
              <w:rPr>
                <w:kern w:val="0"/>
                <w:sz w:val="24"/>
              </w:rPr>
              <w:t>本项目租赁</w:t>
            </w:r>
            <w:r w:rsidRPr="00263565">
              <w:rPr>
                <w:rFonts w:hint="eastAsia"/>
                <w:kern w:val="0"/>
                <w:sz w:val="24"/>
              </w:rPr>
              <w:t>标准</w:t>
            </w:r>
            <w:r w:rsidRPr="00263565">
              <w:rPr>
                <w:kern w:val="0"/>
                <w:sz w:val="24"/>
              </w:rPr>
              <w:t>厂房进行生产，由于本项目施工期工程量较小、施工期短，故本次</w:t>
            </w:r>
            <w:proofErr w:type="gramStart"/>
            <w:r w:rsidRPr="00263565">
              <w:rPr>
                <w:kern w:val="0"/>
                <w:sz w:val="24"/>
              </w:rPr>
              <w:t>评价仅</w:t>
            </w:r>
            <w:proofErr w:type="gramEnd"/>
            <w:r w:rsidRPr="00263565">
              <w:rPr>
                <w:kern w:val="0"/>
                <w:sz w:val="24"/>
              </w:rPr>
              <w:t>对施工期作简要分析。</w:t>
            </w:r>
          </w:p>
          <w:p w14:paraId="4030EC9B" w14:textId="77777777" w:rsidR="000F3CBF" w:rsidRPr="00263565" w:rsidRDefault="00D5118D">
            <w:pPr>
              <w:spacing w:line="360" w:lineRule="auto"/>
              <w:ind w:firstLineChars="200" w:firstLine="482"/>
              <w:outlineLvl w:val="0"/>
              <w:rPr>
                <w:b/>
                <w:kern w:val="0"/>
                <w:sz w:val="24"/>
              </w:rPr>
            </w:pPr>
            <w:r w:rsidRPr="00263565">
              <w:rPr>
                <w:b/>
                <w:kern w:val="0"/>
                <w:sz w:val="24"/>
              </w:rPr>
              <w:t>（</w:t>
            </w:r>
            <w:r w:rsidRPr="00263565">
              <w:rPr>
                <w:b/>
                <w:kern w:val="0"/>
                <w:sz w:val="24"/>
              </w:rPr>
              <w:t>1</w:t>
            </w:r>
            <w:r w:rsidRPr="00263565">
              <w:rPr>
                <w:b/>
                <w:kern w:val="0"/>
                <w:sz w:val="24"/>
              </w:rPr>
              <w:t>）废气</w:t>
            </w:r>
          </w:p>
          <w:p w14:paraId="2FF1BA58" w14:textId="77777777" w:rsidR="000F3CBF" w:rsidRPr="00263565" w:rsidRDefault="00D5118D">
            <w:pPr>
              <w:spacing w:line="360" w:lineRule="auto"/>
              <w:ind w:firstLineChars="200" w:firstLine="480"/>
              <w:outlineLvl w:val="0"/>
              <w:rPr>
                <w:kern w:val="0"/>
                <w:sz w:val="24"/>
              </w:rPr>
            </w:pPr>
            <w:r w:rsidRPr="00263565">
              <w:rPr>
                <w:kern w:val="0"/>
                <w:sz w:val="24"/>
              </w:rPr>
              <w:t>施工期废气主要是设备安装过程产生的粉尘，由于主要在室内施工，且工期较短，工程量小，通过洒水降尘等措施可有效降低施工期扬尘对周边环境的影响。</w:t>
            </w:r>
          </w:p>
          <w:p w14:paraId="6786991C" w14:textId="77777777" w:rsidR="000F3CBF" w:rsidRPr="00263565" w:rsidRDefault="00D5118D">
            <w:pPr>
              <w:spacing w:line="360" w:lineRule="auto"/>
              <w:ind w:firstLineChars="200" w:firstLine="482"/>
              <w:outlineLvl w:val="0"/>
              <w:rPr>
                <w:b/>
                <w:kern w:val="0"/>
                <w:sz w:val="24"/>
              </w:rPr>
            </w:pPr>
            <w:r w:rsidRPr="00263565">
              <w:rPr>
                <w:b/>
                <w:kern w:val="0"/>
                <w:sz w:val="24"/>
              </w:rPr>
              <w:t>（</w:t>
            </w:r>
            <w:r w:rsidRPr="00263565">
              <w:rPr>
                <w:b/>
                <w:kern w:val="0"/>
                <w:sz w:val="24"/>
              </w:rPr>
              <w:t>2</w:t>
            </w:r>
            <w:r w:rsidRPr="00263565">
              <w:rPr>
                <w:b/>
                <w:kern w:val="0"/>
                <w:sz w:val="24"/>
              </w:rPr>
              <w:t>）废水</w:t>
            </w:r>
          </w:p>
          <w:p w14:paraId="31ACAA87" w14:textId="77777777" w:rsidR="000F3CBF" w:rsidRPr="00263565" w:rsidRDefault="00D5118D">
            <w:pPr>
              <w:spacing w:line="360" w:lineRule="auto"/>
              <w:ind w:firstLineChars="200" w:firstLine="480"/>
              <w:outlineLvl w:val="0"/>
              <w:rPr>
                <w:kern w:val="0"/>
                <w:sz w:val="24"/>
              </w:rPr>
            </w:pPr>
            <w:r w:rsidRPr="00263565">
              <w:rPr>
                <w:kern w:val="0"/>
                <w:sz w:val="24"/>
              </w:rPr>
              <w:t>施工期废水主要是施工人员的生活污水，经</w:t>
            </w:r>
            <w:r w:rsidRPr="00263565">
              <w:rPr>
                <w:rFonts w:hint="eastAsia"/>
                <w:sz w:val="24"/>
              </w:rPr>
              <w:t>金</w:t>
            </w:r>
            <w:proofErr w:type="gramStart"/>
            <w:r w:rsidRPr="00263565">
              <w:rPr>
                <w:rFonts w:hint="eastAsia"/>
                <w:sz w:val="24"/>
              </w:rPr>
              <w:t>骏工谷</w:t>
            </w:r>
            <w:proofErr w:type="gramEnd"/>
            <w:r w:rsidRPr="00263565">
              <w:rPr>
                <w:rFonts w:hint="eastAsia"/>
                <w:sz w:val="24"/>
              </w:rPr>
              <w:t>二期、</w:t>
            </w:r>
            <w:r w:rsidRPr="00263565">
              <w:rPr>
                <w:rFonts w:hint="eastAsia"/>
                <w:sz w:val="24"/>
              </w:rPr>
              <w:t>E</w:t>
            </w:r>
            <w:r w:rsidRPr="00263565">
              <w:rPr>
                <w:rFonts w:hint="eastAsia"/>
                <w:sz w:val="24"/>
              </w:rPr>
              <w:t>区污水处理站</w:t>
            </w:r>
            <w:r w:rsidRPr="00263565">
              <w:rPr>
                <w:kern w:val="0"/>
                <w:sz w:val="24"/>
              </w:rPr>
              <w:t>处理达标后排入</w:t>
            </w:r>
            <w:r w:rsidRPr="00263565">
              <w:rPr>
                <w:rFonts w:hint="eastAsia"/>
                <w:kern w:val="0"/>
                <w:sz w:val="24"/>
              </w:rPr>
              <w:t>园区污水</w:t>
            </w:r>
            <w:r w:rsidRPr="00263565">
              <w:rPr>
                <w:kern w:val="0"/>
                <w:sz w:val="24"/>
              </w:rPr>
              <w:t>管网，对周边环境影响甚微。</w:t>
            </w:r>
          </w:p>
          <w:p w14:paraId="4816D156" w14:textId="77777777" w:rsidR="000F3CBF" w:rsidRPr="00263565" w:rsidRDefault="00D5118D">
            <w:pPr>
              <w:spacing w:line="360" w:lineRule="auto"/>
              <w:ind w:firstLineChars="200" w:firstLine="482"/>
              <w:outlineLvl w:val="0"/>
              <w:rPr>
                <w:b/>
                <w:kern w:val="0"/>
                <w:sz w:val="24"/>
              </w:rPr>
            </w:pPr>
            <w:r w:rsidRPr="00263565">
              <w:rPr>
                <w:b/>
                <w:kern w:val="0"/>
                <w:sz w:val="24"/>
              </w:rPr>
              <w:t>（</w:t>
            </w:r>
            <w:r w:rsidRPr="00263565">
              <w:rPr>
                <w:b/>
                <w:kern w:val="0"/>
                <w:sz w:val="24"/>
              </w:rPr>
              <w:t>3</w:t>
            </w:r>
            <w:r w:rsidRPr="00263565">
              <w:rPr>
                <w:b/>
                <w:kern w:val="0"/>
                <w:sz w:val="24"/>
              </w:rPr>
              <w:t>）噪声</w:t>
            </w:r>
          </w:p>
          <w:p w14:paraId="2E69B758" w14:textId="77777777" w:rsidR="000F3CBF" w:rsidRPr="00263565" w:rsidRDefault="00D5118D">
            <w:pPr>
              <w:spacing w:line="360" w:lineRule="auto"/>
              <w:ind w:firstLineChars="200" w:firstLine="480"/>
              <w:outlineLvl w:val="0"/>
              <w:rPr>
                <w:kern w:val="0"/>
                <w:sz w:val="24"/>
              </w:rPr>
            </w:pPr>
            <w:r w:rsidRPr="00263565">
              <w:rPr>
                <w:kern w:val="0"/>
                <w:sz w:val="24"/>
              </w:rPr>
              <w:t>本项目施工期以小型机械和人工操作为主，无需大型燃油动力机械，施工机械噪声较小，且施工期短，夜间不施工，故施工期噪声对周边居民影响不大。</w:t>
            </w:r>
          </w:p>
          <w:p w14:paraId="28AB8269" w14:textId="77777777" w:rsidR="000F3CBF" w:rsidRPr="00263565" w:rsidRDefault="00D5118D">
            <w:pPr>
              <w:spacing w:line="360" w:lineRule="auto"/>
              <w:ind w:firstLineChars="200" w:firstLine="482"/>
              <w:outlineLvl w:val="0"/>
              <w:rPr>
                <w:b/>
                <w:kern w:val="0"/>
                <w:sz w:val="24"/>
              </w:rPr>
            </w:pPr>
            <w:r w:rsidRPr="00263565">
              <w:rPr>
                <w:b/>
                <w:kern w:val="0"/>
                <w:sz w:val="24"/>
              </w:rPr>
              <w:t>（</w:t>
            </w:r>
            <w:r w:rsidRPr="00263565">
              <w:rPr>
                <w:b/>
                <w:kern w:val="0"/>
                <w:sz w:val="24"/>
              </w:rPr>
              <w:t>4</w:t>
            </w:r>
            <w:r w:rsidRPr="00263565">
              <w:rPr>
                <w:b/>
                <w:kern w:val="0"/>
                <w:sz w:val="24"/>
              </w:rPr>
              <w:t>）固废</w:t>
            </w:r>
          </w:p>
          <w:p w14:paraId="56B6CF02"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本项目</w:t>
            </w:r>
            <w:r w:rsidRPr="00263565">
              <w:rPr>
                <w:rFonts w:hint="eastAsia"/>
                <w:kern w:val="0"/>
                <w:sz w:val="24"/>
              </w:rPr>
              <w:t>租赁</w:t>
            </w:r>
            <w:r w:rsidRPr="00263565">
              <w:rPr>
                <w:sz w:val="24"/>
              </w:rPr>
              <w:t>本项目租赁重庆铨鑫科技有限公司</w:t>
            </w:r>
            <w:r w:rsidRPr="00263565">
              <w:rPr>
                <w:rFonts w:hint="eastAsia"/>
                <w:sz w:val="24"/>
              </w:rPr>
              <w:t>位于</w:t>
            </w:r>
            <w:r w:rsidRPr="00263565">
              <w:rPr>
                <w:sz w:val="24"/>
              </w:rPr>
              <w:t>重庆市铜梁区蒲吕街道产业大道</w:t>
            </w:r>
            <w:r w:rsidRPr="00263565">
              <w:rPr>
                <w:sz w:val="24"/>
              </w:rPr>
              <w:t>66</w:t>
            </w:r>
            <w:r w:rsidRPr="00263565">
              <w:rPr>
                <w:sz w:val="24"/>
              </w:rPr>
              <w:t>号附</w:t>
            </w:r>
            <w:r w:rsidRPr="00263565">
              <w:rPr>
                <w:sz w:val="24"/>
              </w:rPr>
              <w:t>D06</w:t>
            </w:r>
            <w:r w:rsidRPr="00263565">
              <w:rPr>
                <w:sz w:val="24"/>
              </w:rPr>
              <w:t>栋</w:t>
            </w:r>
            <w:r w:rsidRPr="00263565">
              <w:rPr>
                <w:rFonts w:hint="eastAsia"/>
                <w:sz w:val="24"/>
              </w:rPr>
              <w:t>标准厂房，</w:t>
            </w:r>
            <w:r w:rsidRPr="00263565">
              <w:rPr>
                <w:sz w:val="24"/>
              </w:rPr>
              <w:t>重庆</w:t>
            </w:r>
            <w:r w:rsidRPr="00263565">
              <w:rPr>
                <w:rFonts w:hint="eastAsia"/>
                <w:sz w:val="24"/>
              </w:rPr>
              <w:t>长润精密工具</w:t>
            </w:r>
            <w:r w:rsidRPr="00263565">
              <w:rPr>
                <w:sz w:val="24"/>
              </w:rPr>
              <w:t>有限公司</w:t>
            </w:r>
            <w:r w:rsidRPr="00263565">
              <w:rPr>
                <w:rFonts w:hint="eastAsia"/>
                <w:sz w:val="24"/>
              </w:rPr>
              <w:t>位于</w:t>
            </w:r>
            <w:r w:rsidRPr="00263565">
              <w:rPr>
                <w:sz w:val="24"/>
              </w:rPr>
              <w:t>重庆市铜梁区蒲吕街道产业大道</w:t>
            </w:r>
            <w:r w:rsidRPr="00263565">
              <w:rPr>
                <w:sz w:val="24"/>
              </w:rPr>
              <w:t>66</w:t>
            </w:r>
            <w:r w:rsidRPr="00263565">
              <w:rPr>
                <w:sz w:val="24"/>
              </w:rPr>
              <w:t>号附</w:t>
            </w:r>
            <w:r w:rsidRPr="00263565">
              <w:rPr>
                <w:sz w:val="24"/>
              </w:rPr>
              <w:t xml:space="preserve"> E13</w:t>
            </w:r>
            <w:r w:rsidRPr="00263565">
              <w:rPr>
                <w:sz w:val="24"/>
              </w:rPr>
              <w:t>栋</w:t>
            </w:r>
            <w:r w:rsidRPr="00263565">
              <w:rPr>
                <w:rFonts w:hint="eastAsia"/>
                <w:sz w:val="24"/>
              </w:rPr>
              <w:t>标准厂房</w:t>
            </w:r>
            <w:r w:rsidRPr="00263565">
              <w:rPr>
                <w:sz w:val="24"/>
              </w:rPr>
              <w:t>进行生产</w:t>
            </w:r>
            <w:r w:rsidRPr="00263565">
              <w:rPr>
                <w:kern w:val="0"/>
                <w:sz w:val="24"/>
              </w:rPr>
              <w:t>，无土建施工，施工期固体废物主要是少量的建筑垃圾，建筑垃圾产生量约为</w:t>
            </w:r>
            <w:r w:rsidRPr="00263565">
              <w:rPr>
                <w:kern w:val="0"/>
                <w:sz w:val="24"/>
              </w:rPr>
              <w:t>0.1t</w:t>
            </w:r>
            <w:r w:rsidRPr="00263565">
              <w:rPr>
                <w:kern w:val="0"/>
                <w:sz w:val="24"/>
              </w:rPr>
              <w:t>，送合法建筑垃圾消纳场进行处置。此外，施工人员会产生一定量的生活垃圾，平均每日</w:t>
            </w:r>
            <w:r w:rsidRPr="00263565">
              <w:rPr>
                <w:kern w:val="0"/>
                <w:sz w:val="24"/>
              </w:rPr>
              <w:t>10</w:t>
            </w:r>
            <w:r w:rsidRPr="00263565">
              <w:rPr>
                <w:kern w:val="0"/>
                <w:sz w:val="24"/>
              </w:rPr>
              <w:t>人，产生量按</w:t>
            </w:r>
            <w:r w:rsidRPr="00263565">
              <w:rPr>
                <w:kern w:val="0"/>
                <w:sz w:val="24"/>
              </w:rPr>
              <w:t>0.5kg/</w:t>
            </w:r>
            <w:r w:rsidRPr="00263565">
              <w:rPr>
                <w:kern w:val="0"/>
                <w:sz w:val="24"/>
              </w:rPr>
              <w:t>（人</w:t>
            </w:r>
            <w:r w:rsidRPr="00263565">
              <w:rPr>
                <w:kern w:val="0"/>
                <w:sz w:val="24"/>
              </w:rPr>
              <w:t>·d</w:t>
            </w:r>
            <w:r w:rsidRPr="00263565">
              <w:rPr>
                <w:kern w:val="0"/>
                <w:sz w:val="24"/>
              </w:rPr>
              <w:t>）计算，生活垃圾产生量为</w:t>
            </w:r>
            <w:r w:rsidRPr="00263565">
              <w:rPr>
                <w:kern w:val="0"/>
                <w:sz w:val="24"/>
              </w:rPr>
              <w:t>5kg/d</w:t>
            </w:r>
            <w:r w:rsidRPr="00263565">
              <w:rPr>
                <w:kern w:val="0"/>
                <w:sz w:val="24"/>
              </w:rPr>
              <w:t>。收集后交环卫部门统一收运处置。</w:t>
            </w:r>
          </w:p>
        </w:tc>
      </w:tr>
      <w:tr w:rsidR="000F3CBF" w:rsidRPr="00263565" w14:paraId="5E83F7A2" w14:textId="77777777">
        <w:trPr>
          <w:trHeight w:val="699"/>
          <w:jc w:val="center"/>
        </w:trPr>
        <w:tc>
          <w:tcPr>
            <w:tcW w:w="520" w:type="dxa"/>
            <w:vAlign w:val="center"/>
          </w:tcPr>
          <w:p w14:paraId="625B8527" w14:textId="77777777" w:rsidR="000F3CBF" w:rsidRPr="00263565" w:rsidRDefault="00D5118D">
            <w:pPr>
              <w:autoSpaceDE w:val="0"/>
              <w:autoSpaceDN w:val="0"/>
              <w:adjustRightInd w:val="0"/>
              <w:snapToGrid w:val="0"/>
              <w:jc w:val="center"/>
              <w:rPr>
                <w:kern w:val="0"/>
                <w:sz w:val="22"/>
              </w:rPr>
            </w:pPr>
            <w:bookmarkStart w:id="15" w:name="_Hlk66309637"/>
            <w:r w:rsidRPr="00263565">
              <w:rPr>
                <w:rFonts w:hint="eastAsia"/>
                <w:kern w:val="0"/>
                <w:sz w:val="22"/>
              </w:rPr>
              <w:t>运营期环境影响和保护</w:t>
            </w:r>
            <w:r w:rsidRPr="00263565">
              <w:rPr>
                <w:rFonts w:hint="eastAsia"/>
                <w:kern w:val="0"/>
                <w:sz w:val="22"/>
              </w:rPr>
              <w:lastRenderedPageBreak/>
              <w:t>措施</w:t>
            </w:r>
          </w:p>
        </w:tc>
        <w:tc>
          <w:tcPr>
            <w:tcW w:w="8542" w:type="dxa"/>
            <w:vAlign w:val="center"/>
          </w:tcPr>
          <w:p w14:paraId="6C1018E2" w14:textId="77777777" w:rsidR="000F3CBF" w:rsidRPr="00263565" w:rsidRDefault="00D5118D">
            <w:pPr>
              <w:autoSpaceDE w:val="0"/>
              <w:autoSpaceDN w:val="0"/>
              <w:adjustRightInd w:val="0"/>
              <w:snapToGrid w:val="0"/>
              <w:spacing w:line="360" w:lineRule="auto"/>
              <w:jc w:val="left"/>
              <w:rPr>
                <w:b/>
                <w:bCs/>
                <w:kern w:val="0"/>
                <w:sz w:val="28"/>
                <w:szCs w:val="28"/>
              </w:rPr>
            </w:pPr>
            <w:r w:rsidRPr="00263565">
              <w:rPr>
                <w:b/>
                <w:bCs/>
                <w:kern w:val="0"/>
                <w:sz w:val="28"/>
                <w:szCs w:val="28"/>
              </w:rPr>
              <w:lastRenderedPageBreak/>
              <w:t xml:space="preserve">4.2 </w:t>
            </w:r>
            <w:r w:rsidRPr="00263565">
              <w:rPr>
                <w:rFonts w:hint="eastAsia"/>
                <w:b/>
                <w:bCs/>
                <w:kern w:val="0"/>
                <w:sz w:val="24"/>
              </w:rPr>
              <w:t>运营期环境保护措施</w:t>
            </w:r>
          </w:p>
          <w:p w14:paraId="40978FA3" w14:textId="77777777" w:rsidR="000F3CBF" w:rsidRPr="00263565" w:rsidRDefault="00D5118D">
            <w:pPr>
              <w:adjustRightInd w:val="0"/>
              <w:snapToGrid w:val="0"/>
              <w:spacing w:line="360" w:lineRule="auto"/>
              <w:rPr>
                <w:b/>
                <w:sz w:val="24"/>
              </w:rPr>
            </w:pPr>
            <w:r w:rsidRPr="00263565">
              <w:rPr>
                <w:rFonts w:hint="eastAsia"/>
                <w:b/>
                <w:sz w:val="24"/>
              </w:rPr>
              <w:t>4</w:t>
            </w:r>
            <w:r w:rsidRPr="00263565">
              <w:rPr>
                <w:b/>
                <w:sz w:val="24"/>
              </w:rPr>
              <w:t xml:space="preserve">.2.1 </w:t>
            </w:r>
            <w:r w:rsidRPr="00263565">
              <w:rPr>
                <w:rFonts w:hint="eastAsia"/>
                <w:b/>
                <w:sz w:val="24"/>
              </w:rPr>
              <w:t>废气</w:t>
            </w:r>
          </w:p>
          <w:p w14:paraId="116E2BAC" w14:textId="77777777" w:rsidR="000F3CBF" w:rsidRPr="00263565" w:rsidRDefault="00D5118D">
            <w:pPr>
              <w:adjustRightInd w:val="0"/>
              <w:snapToGrid w:val="0"/>
              <w:spacing w:line="360" w:lineRule="auto"/>
              <w:rPr>
                <w:b/>
                <w:sz w:val="24"/>
              </w:rPr>
            </w:pPr>
            <w:r w:rsidRPr="00263565">
              <w:rPr>
                <w:rFonts w:hint="eastAsia"/>
                <w:b/>
                <w:sz w:val="24"/>
              </w:rPr>
              <w:t>4</w:t>
            </w:r>
            <w:r w:rsidRPr="00263565">
              <w:rPr>
                <w:b/>
                <w:sz w:val="24"/>
              </w:rPr>
              <w:t>.2.1.1</w:t>
            </w:r>
            <w:r w:rsidRPr="00263565">
              <w:rPr>
                <w:rFonts w:hint="eastAsia"/>
                <w:b/>
                <w:sz w:val="24"/>
              </w:rPr>
              <w:t>正常工况</w:t>
            </w:r>
          </w:p>
          <w:p w14:paraId="7077F5F4" w14:textId="7A536F6B" w:rsidR="000F3CBF" w:rsidRPr="00263565" w:rsidRDefault="00D5118D">
            <w:pPr>
              <w:adjustRightInd w:val="0"/>
              <w:snapToGrid w:val="0"/>
              <w:spacing w:line="360" w:lineRule="auto"/>
              <w:ind w:firstLineChars="200" w:firstLine="482"/>
              <w:rPr>
                <w:b/>
                <w:sz w:val="24"/>
              </w:rPr>
            </w:pPr>
            <w:r w:rsidRPr="00263565">
              <w:rPr>
                <w:rFonts w:hint="eastAsia"/>
                <w:b/>
                <w:sz w:val="24"/>
              </w:rPr>
              <w:t>（</w:t>
            </w:r>
            <w:r w:rsidR="004D270B" w:rsidRPr="00263565">
              <w:rPr>
                <w:b/>
                <w:sz w:val="24"/>
              </w:rPr>
              <w:t>1</w:t>
            </w:r>
            <w:r w:rsidRPr="00263565">
              <w:rPr>
                <w:rFonts w:hint="eastAsia"/>
                <w:b/>
                <w:sz w:val="24"/>
              </w:rPr>
              <w:t>）</w:t>
            </w:r>
            <w:proofErr w:type="gramStart"/>
            <w:r w:rsidR="004D270B" w:rsidRPr="00263565">
              <w:rPr>
                <w:rFonts w:hint="eastAsia"/>
                <w:b/>
                <w:sz w:val="24"/>
              </w:rPr>
              <w:t>产污核算</w:t>
            </w:r>
            <w:proofErr w:type="gramEnd"/>
          </w:p>
          <w:p w14:paraId="45239152" w14:textId="56A812E1" w:rsidR="000F3CBF" w:rsidRPr="00263565" w:rsidRDefault="00D5118D">
            <w:pPr>
              <w:autoSpaceDE w:val="0"/>
              <w:autoSpaceDN w:val="0"/>
              <w:adjustRightInd w:val="0"/>
              <w:snapToGrid w:val="0"/>
              <w:spacing w:line="360" w:lineRule="auto"/>
              <w:ind w:firstLineChars="200" w:firstLine="480"/>
              <w:rPr>
                <w:rFonts w:ascii="宋体" w:hAnsi="宋体"/>
                <w:kern w:val="0"/>
                <w:sz w:val="24"/>
              </w:rPr>
            </w:pPr>
            <w:r w:rsidRPr="00263565">
              <w:rPr>
                <w:rFonts w:hint="eastAsia"/>
                <w:kern w:val="0"/>
                <w:sz w:val="24"/>
              </w:rPr>
              <w:t>本项目涂胶工序使用热熔胶涂覆到织物表面，采用电加热的方式，加热温度约</w:t>
            </w:r>
            <w:r w:rsidRPr="00263565">
              <w:rPr>
                <w:kern w:val="0"/>
                <w:sz w:val="24"/>
              </w:rPr>
              <w:t>150</w:t>
            </w:r>
            <w:r w:rsidRPr="00263565">
              <w:rPr>
                <w:rFonts w:hint="eastAsia"/>
                <w:kern w:val="0"/>
                <w:sz w:val="24"/>
              </w:rPr>
              <w:t>℃，加热过程中，热熔胶受热分解出挥发性有机物，以非甲烷总烃计。</w:t>
            </w:r>
            <w:r w:rsidRPr="00263565">
              <w:rPr>
                <w:rFonts w:hint="eastAsia"/>
                <w:kern w:val="0"/>
                <w:sz w:val="24"/>
              </w:rPr>
              <w:lastRenderedPageBreak/>
              <w:t>根据建设单位提供的原辅材料理化性质，热熔胶中挥发性有机物含量</w:t>
            </w:r>
            <w:r w:rsidRPr="00263565">
              <w:rPr>
                <w:rFonts w:hint="eastAsia"/>
                <w:kern w:val="0"/>
                <w:sz w:val="24"/>
              </w:rPr>
              <w:t>0</w:t>
            </w:r>
            <w:r w:rsidRPr="00263565">
              <w:rPr>
                <w:kern w:val="0"/>
                <w:sz w:val="24"/>
              </w:rPr>
              <w:t>.1%</w:t>
            </w:r>
            <w:r w:rsidRPr="00263565">
              <w:rPr>
                <w:rFonts w:hint="eastAsia"/>
                <w:kern w:val="0"/>
                <w:sz w:val="24"/>
              </w:rPr>
              <w:t>，本项目热熔胶年用量为</w:t>
            </w:r>
            <w:r w:rsidRPr="00263565">
              <w:rPr>
                <w:rFonts w:hint="eastAsia"/>
                <w:kern w:val="0"/>
                <w:sz w:val="24"/>
              </w:rPr>
              <w:t xml:space="preserve"> </w:t>
            </w:r>
            <w:r w:rsidRPr="00263565">
              <w:rPr>
                <w:kern w:val="0"/>
                <w:sz w:val="24"/>
              </w:rPr>
              <w:t>73</w:t>
            </w:r>
            <w:r w:rsidRPr="00263565">
              <w:rPr>
                <w:rFonts w:hint="eastAsia"/>
                <w:kern w:val="0"/>
                <w:sz w:val="24"/>
              </w:rPr>
              <w:t>t/a</w:t>
            </w:r>
            <w:r w:rsidRPr="00263565">
              <w:rPr>
                <w:rFonts w:hint="eastAsia"/>
                <w:kern w:val="0"/>
                <w:sz w:val="24"/>
              </w:rPr>
              <w:t>，年生产时间约为</w:t>
            </w:r>
            <w:r w:rsidRPr="00263565">
              <w:rPr>
                <w:kern w:val="0"/>
                <w:sz w:val="24"/>
              </w:rPr>
              <w:t>1152h</w:t>
            </w:r>
            <w:r w:rsidRPr="00263565">
              <w:rPr>
                <w:rFonts w:hint="eastAsia"/>
                <w:kern w:val="0"/>
                <w:sz w:val="24"/>
              </w:rPr>
              <w:t>/a</w:t>
            </w:r>
            <w:r w:rsidRPr="00263565">
              <w:rPr>
                <w:rFonts w:hint="eastAsia"/>
                <w:kern w:val="0"/>
                <w:sz w:val="24"/>
              </w:rPr>
              <w:t>，则非甲烷总烃产生量为</w:t>
            </w:r>
            <w:r w:rsidRPr="00263565">
              <w:rPr>
                <w:kern w:val="0"/>
                <w:sz w:val="24"/>
              </w:rPr>
              <w:t>0.073</w:t>
            </w:r>
            <w:r w:rsidRPr="00263565">
              <w:rPr>
                <w:rFonts w:hint="eastAsia"/>
                <w:kern w:val="0"/>
                <w:sz w:val="24"/>
              </w:rPr>
              <w:t>t/a</w:t>
            </w:r>
            <w:r w:rsidRPr="00263565">
              <w:rPr>
                <w:rFonts w:hint="eastAsia"/>
                <w:kern w:val="0"/>
                <w:sz w:val="24"/>
              </w:rPr>
              <w:t>。</w:t>
            </w:r>
            <w:r w:rsidRPr="00263565">
              <w:rPr>
                <w:rFonts w:ascii="宋体" w:hAnsi="宋体" w:hint="eastAsia"/>
                <w:kern w:val="0"/>
                <w:sz w:val="24"/>
              </w:rPr>
              <w:t>本项目涂胶机上方设置集气罩收集，收集效率为</w:t>
            </w:r>
            <w:r w:rsidRPr="00263565">
              <w:rPr>
                <w:kern w:val="0"/>
                <w:sz w:val="24"/>
              </w:rPr>
              <w:t>70</w:t>
            </w:r>
            <w:r w:rsidRPr="00263565">
              <w:rPr>
                <w:rFonts w:hint="eastAsia"/>
                <w:kern w:val="0"/>
                <w:sz w:val="24"/>
              </w:rPr>
              <w:t>%</w:t>
            </w:r>
            <w:r w:rsidRPr="00263565">
              <w:rPr>
                <w:rFonts w:ascii="宋体" w:hAnsi="宋体" w:hint="eastAsia"/>
                <w:kern w:val="0"/>
                <w:sz w:val="24"/>
              </w:rPr>
              <w:t>，涂胶废气经</w:t>
            </w:r>
            <w:r w:rsidRPr="00263565">
              <w:rPr>
                <w:rFonts w:hint="eastAsia"/>
                <w:bCs/>
                <w:sz w:val="24"/>
              </w:rPr>
              <w:t>“两级活性炭吸附”处理</w:t>
            </w:r>
            <w:r w:rsidRPr="00263565">
              <w:rPr>
                <w:rFonts w:ascii="宋体" w:hAnsi="宋体" w:hint="eastAsia"/>
                <w:kern w:val="0"/>
                <w:sz w:val="24"/>
              </w:rPr>
              <w:t>，处理效率为</w:t>
            </w:r>
            <w:r w:rsidRPr="00263565">
              <w:rPr>
                <w:kern w:val="0"/>
                <w:sz w:val="24"/>
              </w:rPr>
              <w:t>70</w:t>
            </w:r>
            <w:r w:rsidRPr="00263565">
              <w:rPr>
                <w:rFonts w:hint="eastAsia"/>
                <w:kern w:val="0"/>
                <w:sz w:val="24"/>
              </w:rPr>
              <w:t>%</w:t>
            </w:r>
            <w:r w:rsidRPr="00263565">
              <w:rPr>
                <w:rFonts w:hint="eastAsia"/>
                <w:kern w:val="0"/>
                <w:sz w:val="24"/>
              </w:rPr>
              <w:t>，</w:t>
            </w:r>
            <w:r w:rsidRPr="00263565">
              <w:rPr>
                <w:rFonts w:ascii="宋体" w:hAnsi="宋体" w:hint="eastAsia"/>
                <w:kern w:val="0"/>
                <w:sz w:val="24"/>
              </w:rPr>
              <w:t>经</w:t>
            </w:r>
            <w:r w:rsidRPr="00263565">
              <w:rPr>
                <w:rFonts w:ascii="宋体" w:hAnsi="宋体"/>
                <w:kern w:val="0"/>
                <w:sz w:val="24"/>
              </w:rPr>
              <w:t>处理后</w:t>
            </w:r>
            <w:r w:rsidRPr="00263565">
              <w:rPr>
                <w:rFonts w:ascii="宋体" w:hAnsi="宋体" w:hint="eastAsia"/>
                <w:kern w:val="0"/>
                <w:sz w:val="24"/>
              </w:rPr>
              <w:t>的涂胶废气</w:t>
            </w:r>
            <w:r w:rsidRPr="00263565">
              <w:rPr>
                <w:rFonts w:ascii="宋体" w:hAnsi="宋体"/>
                <w:kern w:val="0"/>
                <w:sz w:val="24"/>
              </w:rPr>
              <w:t>通过一根</w:t>
            </w:r>
            <w:r w:rsidRPr="00263565">
              <w:rPr>
                <w:kern w:val="0"/>
                <w:sz w:val="24"/>
              </w:rPr>
              <w:t>15m</w:t>
            </w:r>
            <w:r w:rsidRPr="00263565">
              <w:rPr>
                <w:rFonts w:ascii="宋体" w:hAnsi="宋体"/>
                <w:kern w:val="0"/>
                <w:sz w:val="24"/>
              </w:rPr>
              <w:t>高排气筒排放。</w:t>
            </w:r>
          </w:p>
          <w:p w14:paraId="263DA229" w14:textId="77777777" w:rsidR="004D270B" w:rsidRPr="00263565" w:rsidRDefault="004D270B" w:rsidP="004D270B">
            <w:pPr>
              <w:spacing w:line="360" w:lineRule="auto"/>
              <w:ind w:firstLineChars="200" w:firstLine="482"/>
              <w:rPr>
                <w:b/>
                <w:kern w:val="0"/>
                <w:sz w:val="24"/>
              </w:rPr>
            </w:pPr>
            <w:r w:rsidRPr="00263565">
              <w:rPr>
                <w:rFonts w:hint="eastAsia"/>
                <w:b/>
                <w:sz w:val="24"/>
              </w:rPr>
              <w:t>（</w:t>
            </w:r>
            <w:r w:rsidRPr="00263565">
              <w:rPr>
                <w:b/>
                <w:sz w:val="24"/>
              </w:rPr>
              <w:t>2</w:t>
            </w:r>
            <w:r w:rsidRPr="00263565">
              <w:rPr>
                <w:rFonts w:hint="eastAsia"/>
                <w:b/>
                <w:sz w:val="24"/>
              </w:rPr>
              <w:t>）</w:t>
            </w:r>
            <w:r w:rsidRPr="00263565">
              <w:rPr>
                <w:rFonts w:ascii="宋体" w:hAnsi="宋体"/>
                <w:b/>
                <w:kern w:val="0"/>
                <w:sz w:val="24"/>
              </w:rPr>
              <w:t>集气罩风机风量核算：</w:t>
            </w:r>
          </w:p>
          <w:p w14:paraId="2582BCB6" w14:textId="3EA0DDD2" w:rsidR="004D270B" w:rsidRPr="00263565" w:rsidRDefault="004D270B" w:rsidP="004D270B">
            <w:pPr>
              <w:spacing w:line="360" w:lineRule="auto"/>
              <w:ind w:firstLineChars="200" w:firstLine="480"/>
              <w:rPr>
                <w:kern w:val="0"/>
                <w:sz w:val="24"/>
              </w:rPr>
            </w:pPr>
            <w:r w:rsidRPr="00263565">
              <w:rPr>
                <w:rFonts w:ascii="宋体" w:hAnsi="宋体"/>
                <w:kern w:val="0"/>
                <w:sz w:val="24"/>
              </w:rPr>
              <w:t>参考国内同类企业的收集处理方式，本项目</w:t>
            </w:r>
            <w:r w:rsidRPr="00263565">
              <w:rPr>
                <w:rFonts w:ascii="宋体" w:hAnsi="宋体" w:hint="eastAsia"/>
                <w:kern w:val="0"/>
                <w:sz w:val="24"/>
              </w:rPr>
              <w:t>涂胶机</w:t>
            </w:r>
            <w:r w:rsidRPr="00263565">
              <w:rPr>
                <w:rFonts w:ascii="宋体" w:hAnsi="宋体"/>
                <w:kern w:val="0"/>
                <w:sz w:val="24"/>
              </w:rPr>
              <w:t>上方设置集气罩，根据《</w:t>
            </w:r>
            <w:r w:rsidR="00FE532B" w:rsidRPr="00263565">
              <w:rPr>
                <w:rFonts w:ascii="宋体" w:hAnsi="宋体" w:hint="eastAsia"/>
                <w:kern w:val="0"/>
                <w:sz w:val="24"/>
              </w:rPr>
              <w:t>大气污染控制工程</w:t>
            </w:r>
            <w:r w:rsidRPr="00263565">
              <w:rPr>
                <w:rFonts w:ascii="宋体" w:hAnsi="宋体"/>
                <w:kern w:val="0"/>
                <w:sz w:val="24"/>
              </w:rPr>
              <w:t>》，其原理</w:t>
            </w:r>
            <w:r w:rsidR="00FE532B" w:rsidRPr="00263565">
              <w:rPr>
                <w:rFonts w:ascii="宋体" w:hAnsi="宋体" w:hint="eastAsia"/>
                <w:kern w:val="0"/>
                <w:sz w:val="24"/>
              </w:rPr>
              <w:t>为</w:t>
            </w:r>
            <w:r w:rsidRPr="00263565">
              <w:rPr>
                <w:rFonts w:ascii="宋体" w:hAnsi="宋体"/>
                <w:kern w:val="0"/>
                <w:sz w:val="24"/>
              </w:rPr>
              <w:t>通过罩口的抽吸作用在距离吸气口最远的有害物散发点（即控制点）上造成适当的空气流动，从而把</w:t>
            </w:r>
            <w:r w:rsidR="00FE532B" w:rsidRPr="00263565">
              <w:rPr>
                <w:rFonts w:ascii="宋体" w:hAnsi="宋体" w:hint="eastAsia"/>
                <w:kern w:val="0"/>
                <w:sz w:val="24"/>
              </w:rPr>
              <w:t>污染物</w:t>
            </w:r>
            <w:r w:rsidRPr="00263565">
              <w:rPr>
                <w:rFonts w:ascii="宋体" w:hAnsi="宋体"/>
                <w:kern w:val="0"/>
                <w:sz w:val="24"/>
              </w:rPr>
              <w:t>吸入罩内。</w:t>
            </w:r>
          </w:p>
          <w:p w14:paraId="6A108BBF" w14:textId="0193FFB6" w:rsidR="00363CBC" w:rsidRPr="00263565" w:rsidRDefault="00363CBC" w:rsidP="00363CBC">
            <w:pPr>
              <w:spacing w:line="360" w:lineRule="auto"/>
              <w:jc w:val="center"/>
              <w:rPr>
                <w:kern w:val="0"/>
                <w:sz w:val="24"/>
              </w:rPr>
            </w:pPr>
            <w:r w:rsidRPr="00263565">
              <w:rPr>
                <w:rFonts w:hint="eastAsia"/>
                <w:kern w:val="0"/>
                <w:sz w:val="24"/>
              </w:rPr>
              <w:t>L=V</w:t>
            </w:r>
            <w:r w:rsidRPr="00263565">
              <w:rPr>
                <w:rFonts w:hint="eastAsia"/>
                <w:kern w:val="0"/>
                <w:sz w:val="24"/>
                <w:vertAlign w:val="subscript"/>
              </w:rPr>
              <w:t>0</w:t>
            </w:r>
            <w:r w:rsidRPr="00263565">
              <w:rPr>
                <w:rFonts w:hint="eastAsia"/>
                <w:kern w:val="0"/>
                <w:sz w:val="24"/>
              </w:rPr>
              <w:t>F=(10X</w:t>
            </w:r>
            <w:r w:rsidRPr="00263565">
              <w:rPr>
                <w:rFonts w:hint="eastAsia"/>
                <w:kern w:val="0"/>
                <w:sz w:val="24"/>
                <w:vertAlign w:val="superscript"/>
              </w:rPr>
              <w:t>2</w:t>
            </w:r>
            <w:r w:rsidRPr="00263565">
              <w:rPr>
                <w:rFonts w:hint="eastAsia"/>
                <w:kern w:val="0"/>
                <w:sz w:val="24"/>
              </w:rPr>
              <w:t>+F)V</w:t>
            </w:r>
            <w:r w:rsidRPr="00263565">
              <w:rPr>
                <w:rFonts w:hint="eastAsia"/>
                <w:kern w:val="0"/>
                <w:sz w:val="24"/>
                <w:vertAlign w:val="subscript"/>
              </w:rPr>
              <w:t>X</w:t>
            </w:r>
            <w:r w:rsidRPr="00263565">
              <w:rPr>
                <w:rFonts w:ascii="宋体" w:hAnsi="宋体" w:hint="eastAsia"/>
                <w:kern w:val="0"/>
                <w:sz w:val="24"/>
              </w:rPr>
              <w:t>……</w:t>
            </w:r>
            <w:r w:rsidRPr="00263565">
              <w:rPr>
                <w:rFonts w:hint="eastAsia"/>
                <w:kern w:val="0"/>
                <w:sz w:val="24"/>
              </w:rPr>
              <w:t>（</w:t>
            </w:r>
            <w:r w:rsidRPr="00263565">
              <w:rPr>
                <w:rFonts w:hint="eastAsia"/>
                <w:kern w:val="0"/>
                <w:sz w:val="24"/>
              </w:rPr>
              <w:t>4</w:t>
            </w:r>
            <w:r w:rsidRPr="00263565">
              <w:rPr>
                <w:rFonts w:hint="eastAsia"/>
                <w:kern w:val="0"/>
                <w:sz w:val="24"/>
              </w:rPr>
              <w:t>）</w:t>
            </w:r>
          </w:p>
          <w:p w14:paraId="17CE1FB7" w14:textId="62C9486B" w:rsidR="00363CBC" w:rsidRPr="00263565" w:rsidRDefault="00363CBC" w:rsidP="00363CBC">
            <w:pPr>
              <w:spacing w:line="360" w:lineRule="auto"/>
              <w:ind w:firstLineChars="200" w:firstLine="480"/>
              <w:rPr>
                <w:kern w:val="0"/>
                <w:sz w:val="24"/>
              </w:rPr>
            </w:pPr>
            <w:r w:rsidRPr="00263565">
              <w:rPr>
                <w:rFonts w:hint="eastAsia"/>
                <w:kern w:val="0"/>
                <w:sz w:val="24"/>
              </w:rPr>
              <w:t>式中：</w:t>
            </w:r>
            <w:r w:rsidRPr="00263565">
              <w:rPr>
                <w:rFonts w:hint="eastAsia"/>
                <w:kern w:val="0"/>
                <w:sz w:val="24"/>
              </w:rPr>
              <w:t>L</w:t>
            </w:r>
            <w:r w:rsidRPr="00263565">
              <w:rPr>
                <w:rFonts w:hint="eastAsia"/>
                <w:kern w:val="0"/>
                <w:sz w:val="24"/>
              </w:rPr>
              <w:t>——集气罩风量，</w:t>
            </w:r>
            <w:r w:rsidRPr="00263565">
              <w:rPr>
                <w:rFonts w:hint="eastAsia"/>
                <w:kern w:val="0"/>
                <w:sz w:val="24"/>
              </w:rPr>
              <w:t>m</w:t>
            </w:r>
            <w:r w:rsidRPr="00263565">
              <w:rPr>
                <w:kern w:val="0"/>
                <w:sz w:val="24"/>
                <w:vertAlign w:val="superscript"/>
              </w:rPr>
              <w:t>3</w:t>
            </w:r>
            <w:r w:rsidRPr="00263565">
              <w:rPr>
                <w:rFonts w:hint="eastAsia"/>
                <w:kern w:val="0"/>
                <w:sz w:val="24"/>
              </w:rPr>
              <w:t>/s</w:t>
            </w:r>
            <w:r w:rsidRPr="00263565">
              <w:rPr>
                <w:rFonts w:hint="eastAsia"/>
                <w:kern w:val="0"/>
                <w:sz w:val="24"/>
              </w:rPr>
              <w:t>；</w:t>
            </w:r>
          </w:p>
          <w:p w14:paraId="59A37696" w14:textId="77777777" w:rsidR="00363CBC" w:rsidRPr="00263565" w:rsidRDefault="00363CBC" w:rsidP="00363CBC">
            <w:pPr>
              <w:spacing w:line="360" w:lineRule="auto"/>
              <w:ind w:firstLineChars="500" w:firstLine="1200"/>
              <w:rPr>
                <w:kern w:val="0"/>
                <w:sz w:val="24"/>
              </w:rPr>
            </w:pPr>
            <w:r w:rsidRPr="00263565">
              <w:rPr>
                <w:rFonts w:hint="eastAsia"/>
                <w:kern w:val="0"/>
                <w:sz w:val="24"/>
              </w:rPr>
              <w:t>V</w:t>
            </w:r>
            <w:r w:rsidRPr="00263565">
              <w:rPr>
                <w:rFonts w:hint="eastAsia"/>
                <w:kern w:val="0"/>
                <w:sz w:val="24"/>
                <w:vertAlign w:val="subscript"/>
              </w:rPr>
              <w:t>0</w:t>
            </w:r>
            <w:r w:rsidRPr="00263565">
              <w:rPr>
                <w:rFonts w:hint="eastAsia"/>
                <w:kern w:val="0"/>
                <w:sz w:val="24"/>
              </w:rPr>
              <w:t>——吸气口的平均风速，</w:t>
            </w:r>
            <w:r w:rsidRPr="00263565">
              <w:rPr>
                <w:rFonts w:hint="eastAsia"/>
                <w:kern w:val="0"/>
                <w:sz w:val="24"/>
              </w:rPr>
              <w:t>m/s</w:t>
            </w:r>
            <w:r w:rsidRPr="00263565">
              <w:rPr>
                <w:rFonts w:hint="eastAsia"/>
                <w:kern w:val="0"/>
                <w:sz w:val="24"/>
              </w:rPr>
              <w:t>；</w:t>
            </w:r>
          </w:p>
          <w:p w14:paraId="588E6C16" w14:textId="77777777" w:rsidR="00363CBC" w:rsidRPr="00263565" w:rsidRDefault="00363CBC" w:rsidP="00363CBC">
            <w:pPr>
              <w:spacing w:line="360" w:lineRule="auto"/>
              <w:ind w:firstLineChars="500" w:firstLine="1200"/>
              <w:rPr>
                <w:kern w:val="0"/>
                <w:sz w:val="24"/>
              </w:rPr>
            </w:pPr>
            <w:r w:rsidRPr="00263565">
              <w:rPr>
                <w:rFonts w:hint="eastAsia"/>
                <w:kern w:val="0"/>
                <w:sz w:val="24"/>
              </w:rPr>
              <w:t>Vx</w:t>
            </w:r>
            <w:r w:rsidRPr="00263565">
              <w:rPr>
                <w:rFonts w:hint="eastAsia"/>
                <w:kern w:val="0"/>
                <w:sz w:val="24"/>
              </w:rPr>
              <w:t>——控制点的吸入风速，</w:t>
            </w:r>
            <w:r w:rsidRPr="00263565">
              <w:rPr>
                <w:rFonts w:hint="eastAsia"/>
                <w:kern w:val="0"/>
                <w:sz w:val="24"/>
              </w:rPr>
              <w:t>m/s</w:t>
            </w:r>
            <w:r w:rsidRPr="00263565">
              <w:rPr>
                <w:rFonts w:hint="eastAsia"/>
                <w:kern w:val="0"/>
                <w:sz w:val="24"/>
              </w:rPr>
              <w:t>；</w:t>
            </w:r>
          </w:p>
          <w:p w14:paraId="51077F97" w14:textId="3C746689" w:rsidR="00363CBC" w:rsidRPr="00263565" w:rsidRDefault="00363CBC" w:rsidP="00363CBC">
            <w:pPr>
              <w:spacing w:line="360" w:lineRule="auto"/>
              <w:ind w:firstLineChars="500" w:firstLine="1200"/>
              <w:rPr>
                <w:kern w:val="0"/>
                <w:sz w:val="24"/>
              </w:rPr>
            </w:pPr>
            <w:r w:rsidRPr="00263565">
              <w:rPr>
                <w:rFonts w:hint="eastAsia"/>
                <w:kern w:val="0"/>
                <w:sz w:val="24"/>
              </w:rPr>
              <w:t>F</w:t>
            </w:r>
            <w:r w:rsidRPr="00263565">
              <w:rPr>
                <w:rFonts w:hint="eastAsia"/>
                <w:kern w:val="0"/>
                <w:sz w:val="24"/>
              </w:rPr>
              <w:t>——集气罩面积，</w:t>
            </w:r>
            <w:r w:rsidRPr="00263565">
              <w:rPr>
                <w:rFonts w:hint="eastAsia"/>
                <w:kern w:val="0"/>
                <w:sz w:val="24"/>
              </w:rPr>
              <w:t>m</w:t>
            </w:r>
            <w:r w:rsidRPr="00263565">
              <w:rPr>
                <w:rFonts w:hint="eastAsia"/>
                <w:kern w:val="0"/>
                <w:sz w:val="24"/>
                <w:vertAlign w:val="superscript"/>
              </w:rPr>
              <w:t>2</w:t>
            </w:r>
            <w:r w:rsidRPr="00263565">
              <w:rPr>
                <w:rFonts w:hint="eastAsia"/>
                <w:kern w:val="0"/>
                <w:sz w:val="24"/>
              </w:rPr>
              <w:t>；</w:t>
            </w:r>
          </w:p>
          <w:p w14:paraId="54BF6133" w14:textId="77777777" w:rsidR="00363CBC" w:rsidRPr="00263565" w:rsidRDefault="00363CBC" w:rsidP="00363CBC">
            <w:pPr>
              <w:spacing w:line="360" w:lineRule="auto"/>
              <w:ind w:firstLineChars="500" w:firstLine="1200"/>
              <w:rPr>
                <w:kern w:val="0"/>
                <w:sz w:val="24"/>
              </w:rPr>
            </w:pPr>
            <w:r w:rsidRPr="00263565">
              <w:rPr>
                <w:rFonts w:hint="eastAsia"/>
                <w:kern w:val="0"/>
                <w:sz w:val="24"/>
              </w:rPr>
              <w:t>X</w:t>
            </w:r>
            <w:r w:rsidRPr="00263565">
              <w:rPr>
                <w:rFonts w:hint="eastAsia"/>
                <w:kern w:val="0"/>
                <w:sz w:val="24"/>
              </w:rPr>
              <w:t>——控制点到吸气口的距离，</w:t>
            </w:r>
            <w:r w:rsidRPr="00263565">
              <w:rPr>
                <w:rFonts w:hint="eastAsia"/>
                <w:kern w:val="0"/>
                <w:sz w:val="24"/>
              </w:rPr>
              <w:t>m</w:t>
            </w:r>
            <w:r w:rsidRPr="00263565">
              <w:rPr>
                <w:rFonts w:hint="eastAsia"/>
                <w:kern w:val="0"/>
                <w:sz w:val="24"/>
              </w:rPr>
              <w:t>。</w:t>
            </w:r>
          </w:p>
          <w:p w14:paraId="7CFE639A" w14:textId="65EC0BB1" w:rsidR="00363CBC" w:rsidRPr="00263565" w:rsidRDefault="00363CBC" w:rsidP="00363CBC">
            <w:pPr>
              <w:spacing w:line="360" w:lineRule="auto"/>
              <w:ind w:firstLineChars="200" w:firstLine="480"/>
              <w:rPr>
                <w:rFonts w:ascii="宋体" w:hAnsi="宋体"/>
                <w:kern w:val="0"/>
                <w:sz w:val="24"/>
              </w:rPr>
            </w:pPr>
            <w:r w:rsidRPr="00263565">
              <w:rPr>
                <w:rFonts w:ascii="宋体" w:hAnsi="宋体" w:hint="eastAsia"/>
                <w:kern w:val="0"/>
                <w:sz w:val="24"/>
              </w:rPr>
              <w:t>项目正常生产时集</w:t>
            </w:r>
            <w:proofErr w:type="gramStart"/>
            <w:r w:rsidRPr="00263565">
              <w:rPr>
                <w:rFonts w:ascii="宋体" w:hAnsi="宋体" w:hint="eastAsia"/>
                <w:kern w:val="0"/>
                <w:sz w:val="24"/>
              </w:rPr>
              <w:t>气罩距废气</w:t>
            </w:r>
            <w:proofErr w:type="gramEnd"/>
            <w:r w:rsidRPr="00263565">
              <w:rPr>
                <w:rFonts w:ascii="宋体" w:hAnsi="宋体" w:hint="eastAsia"/>
                <w:kern w:val="0"/>
                <w:sz w:val="24"/>
              </w:rPr>
              <w:t>散发点距离（X）可控制在约</w:t>
            </w:r>
            <w:r w:rsidRPr="00263565">
              <w:rPr>
                <w:kern w:val="0"/>
                <w:sz w:val="24"/>
              </w:rPr>
              <w:t>0.4m</w:t>
            </w:r>
            <w:r w:rsidRPr="00263565">
              <w:rPr>
                <w:rFonts w:ascii="宋体" w:hAnsi="宋体" w:hint="eastAsia"/>
                <w:kern w:val="0"/>
                <w:sz w:val="24"/>
              </w:rPr>
              <w:t>；项目单个集气罩面积约</w:t>
            </w:r>
            <w:r w:rsidRPr="00263565">
              <w:rPr>
                <w:rFonts w:hint="eastAsia"/>
                <w:kern w:val="0"/>
                <w:sz w:val="24"/>
              </w:rPr>
              <w:t>0.</w:t>
            </w:r>
            <w:r w:rsidRPr="00263565">
              <w:rPr>
                <w:kern w:val="0"/>
                <w:sz w:val="24"/>
              </w:rPr>
              <w:t>3</w:t>
            </w:r>
            <w:r w:rsidRPr="00263565">
              <w:rPr>
                <w:rFonts w:hint="eastAsia"/>
                <w:kern w:val="0"/>
                <w:sz w:val="24"/>
              </w:rPr>
              <w:t>m</w:t>
            </w:r>
            <w:r w:rsidRPr="00263565">
              <w:rPr>
                <w:rFonts w:hint="eastAsia"/>
                <w:kern w:val="0"/>
                <w:sz w:val="24"/>
                <w:vertAlign w:val="superscript"/>
              </w:rPr>
              <w:t>2</w:t>
            </w:r>
            <w:r w:rsidRPr="00263565">
              <w:rPr>
                <w:rFonts w:ascii="宋体" w:hAnsi="宋体" w:hint="eastAsia"/>
                <w:kern w:val="0"/>
                <w:sz w:val="24"/>
              </w:rPr>
              <w:t>，共设置</w:t>
            </w:r>
            <w:r w:rsidRPr="00263565">
              <w:rPr>
                <w:kern w:val="0"/>
                <w:sz w:val="24"/>
              </w:rPr>
              <w:t>1</w:t>
            </w:r>
            <w:r w:rsidRPr="00263565">
              <w:rPr>
                <w:rFonts w:ascii="宋体" w:hAnsi="宋体" w:hint="eastAsia"/>
                <w:kern w:val="0"/>
                <w:sz w:val="24"/>
              </w:rPr>
              <w:t>个集气罩；根据《大气污染控制工程》中对控制点吸入风速的要求，项目污染物放散情况按“以较低的初速度放散到尚属平静的空气中”考虑，最小控制风速约</w:t>
            </w:r>
            <w:r w:rsidRPr="00263565">
              <w:rPr>
                <w:rFonts w:hint="eastAsia"/>
                <w:kern w:val="0"/>
                <w:sz w:val="24"/>
              </w:rPr>
              <w:t>0.5~1.0m/s</w:t>
            </w:r>
            <w:r w:rsidRPr="00263565">
              <w:rPr>
                <w:rFonts w:ascii="宋体" w:hAnsi="宋体" w:hint="eastAsia"/>
                <w:kern w:val="0"/>
                <w:sz w:val="24"/>
              </w:rPr>
              <w:t>，本项目</w:t>
            </w:r>
            <w:r w:rsidRPr="00263565">
              <w:rPr>
                <w:rFonts w:hint="eastAsia"/>
                <w:kern w:val="0"/>
                <w:sz w:val="24"/>
              </w:rPr>
              <w:t>Vx</w:t>
            </w:r>
            <w:r w:rsidRPr="00263565">
              <w:rPr>
                <w:rFonts w:ascii="宋体" w:hAnsi="宋体" w:hint="eastAsia"/>
                <w:kern w:val="0"/>
                <w:sz w:val="24"/>
              </w:rPr>
              <w:t>取</w:t>
            </w:r>
            <w:r w:rsidRPr="00263565">
              <w:rPr>
                <w:rFonts w:hint="eastAsia"/>
                <w:kern w:val="0"/>
                <w:sz w:val="24"/>
              </w:rPr>
              <w:t>0.5m/s</w:t>
            </w:r>
            <w:r w:rsidRPr="00263565">
              <w:rPr>
                <w:rFonts w:ascii="宋体" w:hAnsi="宋体" w:hint="eastAsia"/>
                <w:kern w:val="0"/>
                <w:sz w:val="24"/>
              </w:rPr>
              <w:t>；计算</w:t>
            </w:r>
            <w:proofErr w:type="gramStart"/>
            <w:r w:rsidRPr="00263565">
              <w:rPr>
                <w:rFonts w:ascii="宋体" w:hAnsi="宋体" w:hint="eastAsia"/>
                <w:kern w:val="0"/>
                <w:sz w:val="24"/>
              </w:rPr>
              <w:t>得集气罩要求</w:t>
            </w:r>
            <w:proofErr w:type="gramEnd"/>
            <w:r w:rsidRPr="00263565">
              <w:rPr>
                <w:rFonts w:ascii="宋体" w:hAnsi="宋体" w:hint="eastAsia"/>
                <w:kern w:val="0"/>
                <w:sz w:val="24"/>
              </w:rPr>
              <w:t>的最小风量为</w:t>
            </w:r>
            <w:r w:rsidR="007C553D" w:rsidRPr="00263565">
              <w:rPr>
                <w:kern w:val="0"/>
                <w:sz w:val="24"/>
              </w:rPr>
              <w:t>0.95</w:t>
            </w:r>
            <w:r w:rsidRPr="00263565">
              <w:rPr>
                <w:rFonts w:hint="eastAsia"/>
                <w:kern w:val="0"/>
                <w:sz w:val="24"/>
              </w:rPr>
              <w:t>m</w:t>
            </w:r>
            <w:r w:rsidRPr="00263565">
              <w:rPr>
                <w:rFonts w:hint="eastAsia"/>
                <w:kern w:val="0"/>
                <w:sz w:val="24"/>
                <w:vertAlign w:val="superscript"/>
              </w:rPr>
              <w:t>3</w:t>
            </w:r>
            <w:r w:rsidRPr="00263565">
              <w:rPr>
                <w:rFonts w:hint="eastAsia"/>
                <w:kern w:val="0"/>
                <w:sz w:val="24"/>
              </w:rPr>
              <w:t>/s</w:t>
            </w:r>
            <w:r w:rsidRPr="00263565">
              <w:rPr>
                <w:rFonts w:ascii="宋体" w:hAnsi="宋体" w:hint="eastAsia"/>
                <w:kern w:val="0"/>
                <w:sz w:val="24"/>
              </w:rPr>
              <w:t>，约</w:t>
            </w:r>
            <w:r w:rsidR="00B64C55" w:rsidRPr="00263565">
              <w:rPr>
                <w:kern w:val="0"/>
                <w:sz w:val="24"/>
              </w:rPr>
              <w:t>342</w:t>
            </w:r>
            <w:r w:rsidRPr="00263565">
              <w:rPr>
                <w:rFonts w:hint="eastAsia"/>
                <w:kern w:val="0"/>
                <w:sz w:val="24"/>
              </w:rPr>
              <w:t>0m</w:t>
            </w:r>
            <w:r w:rsidRPr="00263565">
              <w:rPr>
                <w:rFonts w:hint="eastAsia"/>
                <w:kern w:val="0"/>
                <w:sz w:val="24"/>
                <w:vertAlign w:val="superscript"/>
              </w:rPr>
              <w:t>3</w:t>
            </w:r>
            <w:r w:rsidRPr="00263565">
              <w:rPr>
                <w:rFonts w:hint="eastAsia"/>
                <w:kern w:val="0"/>
                <w:sz w:val="24"/>
              </w:rPr>
              <w:t>/h</w:t>
            </w:r>
            <w:r w:rsidRPr="00263565">
              <w:rPr>
                <w:rFonts w:ascii="宋体" w:hAnsi="宋体" w:hint="eastAsia"/>
                <w:kern w:val="0"/>
                <w:sz w:val="24"/>
              </w:rPr>
              <w:t>，最终选取风量为</w:t>
            </w:r>
            <w:r w:rsidR="00B64C55" w:rsidRPr="00263565">
              <w:rPr>
                <w:kern w:val="0"/>
                <w:sz w:val="24"/>
              </w:rPr>
              <w:t>35</w:t>
            </w:r>
            <w:r w:rsidRPr="00263565">
              <w:rPr>
                <w:rFonts w:hint="eastAsia"/>
                <w:kern w:val="0"/>
                <w:sz w:val="24"/>
              </w:rPr>
              <w:t>00m</w:t>
            </w:r>
            <w:r w:rsidRPr="00263565">
              <w:rPr>
                <w:rFonts w:hint="eastAsia"/>
                <w:kern w:val="0"/>
                <w:sz w:val="24"/>
                <w:vertAlign w:val="superscript"/>
              </w:rPr>
              <w:t>3</w:t>
            </w:r>
            <w:r w:rsidRPr="00263565">
              <w:rPr>
                <w:rFonts w:hint="eastAsia"/>
                <w:kern w:val="0"/>
                <w:sz w:val="24"/>
              </w:rPr>
              <w:t>/h</w:t>
            </w:r>
            <w:r w:rsidRPr="00263565">
              <w:rPr>
                <w:rFonts w:ascii="宋体" w:hAnsi="宋体" w:hint="eastAsia"/>
                <w:kern w:val="0"/>
                <w:sz w:val="24"/>
              </w:rPr>
              <w:t>。</w:t>
            </w:r>
          </w:p>
          <w:p w14:paraId="37C1A367" w14:textId="65836674" w:rsidR="000F3CBF" w:rsidRPr="00263565" w:rsidRDefault="00D5118D">
            <w:pPr>
              <w:autoSpaceDE w:val="0"/>
              <w:autoSpaceDN w:val="0"/>
              <w:adjustRightInd w:val="0"/>
              <w:snapToGrid w:val="0"/>
              <w:spacing w:line="360" w:lineRule="auto"/>
              <w:jc w:val="center"/>
              <w:rPr>
                <w:b/>
                <w:bCs/>
                <w:kern w:val="0"/>
                <w:sz w:val="24"/>
              </w:rPr>
            </w:pPr>
            <w:r w:rsidRPr="00263565">
              <w:rPr>
                <w:rFonts w:ascii="宋体" w:hAnsi="宋体" w:hint="eastAsia"/>
                <w:b/>
                <w:bCs/>
                <w:kern w:val="0"/>
                <w:sz w:val="24"/>
              </w:rPr>
              <w:t>表</w:t>
            </w:r>
            <w:r w:rsidRPr="00263565">
              <w:rPr>
                <w:b/>
                <w:bCs/>
                <w:kern w:val="0"/>
                <w:sz w:val="24"/>
              </w:rPr>
              <w:t xml:space="preserve">4-1    </w:t>
            </w:r>
            <w:r w:rsidRPr="00263565">
              <w:rPr>
                <w:rFonts w:ascii="宋体" w:hAnsi="宋体" w:hint="eastAsia"/>
                <w:b/>
                <w:bCs/>
                <w:sz w:val="24"/>
              </w:rPr>
              <w:t>废气</w:t>
            </w:r>
            <w:r w:rsidRPr="00263565">
              <w:rPr>
                <w:rFonts w:ascii="宋体" w:hAnsi="宋体" w:hint="eastAsia"/>
                <w:b/>
                <w:bCs/>
                <w:kern w:val="0"/>
                <w:sz w:val="24"/>
              </w:rPr>
              <w:t>产排污情况一览表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739"/>
              <w:gridCol w:w="1188"/>
              <w:gridCol w:w="1188"/>
              <w:gridCol w:w="1039"/>
              <w:gridCol w:w="1188"/>
              <w:gridCol w:w="1270"/>
              <w:gridCol w:w="942"/>
            </w:tblGrid>
            <w:tr w:rsidR="00263565" w:rsidRPr="00263565" w14:paraId="14290C03" w14:textId="77777777">
              <w:trPr>
                <w:trHeight w:val="284"/>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1AA66FED" w14:textId="77777777" w:rsidR="000F3CBF" w:rsidRPr="00263565" w:rsidRDefault="00D5118D">
                  <w:pPr>
                    <w:pStyle w:val="aa"/>
                    <w:adjustRightInd w:val="0"/>
                    <w:snapToGrid w:val="0"/>
                    <w:jc w:val="center"/>
                    <w:rPr>
                      <w:rFonts w:ascii="Times New Roman" w:hAnsi="Times New Roman"/>
                      <w:b/>
                      <w:szCs w:val="21"/>
                    </w:rPr>
                  </w:pPr>
                  <w:r w:rsidRPr="00263565">
                    <w:rPr>
                      <w:rFonts w:hAnsi="宋体"/>
                      <w:b/>
                    </w:rPr>
                    <w:t>污染源</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14:paraId="7E2091D7" w14:textId="77777777" w:rsidR="000F3CBF" w:rsidRPr="00263565" w:rsidRDefault="00D5118D">
                  <w:pPr>
                    <w:pStyle w:val="aa"/>
                    <w:adjustRightInd w:val="0"/>
                    <w:snapToGrid w:val="0"/>
                    <w:jc w:val="center"/>
                    <w:rPr>
                      <w:rFonts w:ascii="Times New Roman" w:hAnsi="Times New Roman"/>
                      <w:b/>
                    </w:rPr>
                  </w:pPr>
                  <w:r w:rsidRPr="00263565">
                    <w:rPr>
                      <w:rFonts w:hAnsi="宋体"/>
                      <w:b/>
                    </w:rPr>
                    <w:t>污染因子</w:t>
                  </w: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4287CE88" w14:textId="77777777" w:rsidR="000F3CBF" w:rsidRPr="00263565" w:rsidRDefault="00D5118D">
                  <w:pPr>
                    <w:pStyle w:val="aa"/>
                    <w:adjustRightInd w:val="0"/>
                    <w:snapToGrid w:val="0"/>
                    <w:jc w:val="center"/>
                    <w:rPr>
                      <w:rFonts w:ascii="Times New Roman" w:hAnsi="Times New Roman"/>
                      <w:b/>
                    </w:rPr>
                  </w:pPr>
                  <w:r w:rsidRPr="00263565">
                    <w:rPr>
                      <w:rFonts w:hAnsi="宋体" w:hint="eastAsia"/>
                      <w:b/>
                    </w:rPr>
                    <w:t>有组织</w:t>
                  </w:r>
                  <w:r w:rsidRPr="00263565">
                    <w:rPr>
                      <w:rFonts w:hAnsi="宋体"/>
                      <w:b/>
                    </w:rPr>
                    <w:t>产生情况</w:t>
                  </w:r>
                </w:p>
              </w:tc>
              <w:tc>
                <w:tcPr>
                  <w:tcW w:w="3400" w:type="dxa"/>
                  <w:gridSpan w:val="3"/>
                  <w:tcBorders>
                    <w:top w:val="single" w:sz="4" w:space="0" w:color="auto"/>
                    <w:left w:val="single" w:sz="4" w:space="0" w:color="auto"/>
                    <w:bottom w:val="single" w:sz="4" w:space="0" w:color="auto"/>
                    <w:right w:val="single" w:sz="4" w:space="0" w:color="auto"/>
                  </w:tcBorders>
                  <w:vAlign w:val="center"/>
                </w:tcPr>
                <w:p w14:paraId="6F0B00C2" w14:textId="77777777" w:rsidR="000F3CBF" w:rsidRPr="00263565" w:rsidRDefault="00D5118D">
                  <w:pPr>
                    <w:pStyle w:val="aa"/>
                    <w:adjustRightInd w:val="0"/>
                    <w:snapToGrid w:val="0"/>
                    <w:jc w:val="center"/>
                    <w:rPr>
                      <w:rFonts w:ascii="Times New Roman" w:hAnsi="Times New Roman"/>
                      <w:b/>
                    </w:rPr>
                  </w:pPr>
                  <w:r w:rsidRPr="00263565">
                    <w:rPr>
                      <w:rFonts w:hAnsi="宋体"/>
                      <w:b/>
                    </w:rPr>
                    <w:t>排放情况</w:t>
                  </w:r>
                </w:p>
              </w:tc>
            </w:tr>
            <w:tr w:rsidR="00263565" w:rsidRPr="00263565" w14:paraId="3CC5D60A" w14:textId="77777777">
              <w:trPr>
                <w:trHeight w:val="284"/>
              </w:trPr>
              <w:tc>
                <w:tcPr>
                  <w:tcW w:w="762" w:type="dxa"/>
                  <w:vMerge/>
                  <w:tcBorders>
                    <w:top w:val="single" w:sz="4" w:space="0" w:color="auto"/>
                    <w:left w:val="single" w:sz="4" w:space="0" w:color="auto"/>
                    <w:bottom w:val="single" w:sz="4" w:space="0" w:color="auto"/>
                    <w:right w:val="single" w:sz="4" w:space="0" w:color="auto"/>
                  </w:tcBorders>
                  <w:vAlign w:val="center"/>
                </w:tcPr>
                <w:p w14:paraId="05BE9A8C" w14:textId="77777777" w:rsidR="000F3CBF" w:rsidRPr="00263565" w:rsidRDefault="000F3CBF">
                  <w:pPr>
                    <w:widowControl/>
                    <w:jc w:val="left"/>
                    <w:rPr>
                      <w:b/>
                      <w:szCs w:val="21"/>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7C3B9CF6" w14:textId="77777777" w:rsidR="000F3CBF" w:rsidRPr="00263565" w:rsidRDefault="000F3CBF">
                  <w:pPr>
                    <w:widowControl/>
                    <w:jc w:val="left"/>
                    <w:rPr>
                      <w:b/>
                      <w:szCs w:val="21"/>
                    </w:rPr>
                  </w:pPr>
                </w:p>
              </w:tc>
              <w:tc>
                <w:tcPr>
                  <w:tcW w:w="1188" w:type="dxa"/>
                  <w:tcBorders>
                    <w:top w:val="single" w:sz="4" w:space="0" w:color="auto"/>
                    <w:left w:val="single" w:sz="4" w:space="0" w:color="auto"/>
                    <w:bottom w:val="single" w:sz="4" w:space="0" w:color="auto"/>
                    <w:right w:val="single" w:sz="4" w:space="0" w:color="auto"/>
                  </w:tcBorders>
                  <w:vAlign w:val="center"/>
                </w:tcPr>
                <w:p w14:paraId="16017ABD" w14:textId="77777777" w:rsidR="000F3CBF" w:rsidRPr="00263565" w:rsidRDefault="00D5118D">
                  <w:pPr>
                    <w:pStyle w:val="aa"/>
                    <w:adjustRightInd w:val="0"/>
                    <w:snapToGrid w:val="0"/>
                    <w:jc w:val="center"/>
                    <w:rPr>
                      <w:rFonts w:ascii="Times New Roman" w:hAnsi="Times New Roman"/>
                      <w:b/>
                    </w:rPr>
                  </w:pPr>
                  <w:r w:rsidRPr="00263565">
                    <w:rPr>
                      <w:rFonts w:hAnsi="宋体"/>
                      <w:b/>
                    </w:rPr>
                    <w:t>产生速率（</w:t>
                  </w:r>
                  <w:r w:rsidRPr="00263565">
                    <w:rPr>
                      <w:rFonts w:ascii="Times New Roman" w:hAnsi="Times New Roman"/>
                      <w:b/>
                    </w:rPr>
                    <w:t>kg/h</w:t>
                  </w:r>
                  <w:r w:rsidRPr="00263565">
                    <w:rPr>
                      <w:rFonts w:hAnsi="宋体"/>
                      <w:b/>
                    </w:rPr>
                    <w:t>）</w:t>
                  </w:r>
                </w:p>
              </w:tc>
              <w:tc>
                <w:tcPr>
                  <w:tcW w:w="1188" w:type="dxa"/>
                  <w:tcBorders>
                    <w:top w:val="single" w:sz="4" w:space="0" w:color="auto"/>
                    <w:left w:val="single" w:sz="4" w:space="0" w:color="auto"/>
                    <w:bottom w:val="single" w:sz="4" w:space="0" w:color="auto"/>
                    <w:right w:val="single" w:sz="4" w:space="0" w:color="auto"/>
                  </w:tcBorders>
                  <w:vAlign w:val="center"/>
                </w:tcPr>
                <w:p w14:paraId="51CE5164" w14:textId="77777777" w:rsidR="000F3CBF" w:rsidRPr="00263565" w:rsidRDefault="00D5118D">
                  <w:pPr>
                    <w:pStyle w:val="aa"/>
                    <w:adjustRightInd w:val="0"/>
                    <w:snapToGrid w:val="0"/>
                    <w:jc w:val="center"/>
                    <w:rPr>
                      <w:rFonts w:ascii="Times New Roman" w:hAnsi="Times New Roman"/>
                      <w:b/>
                    </w:rPr>
                  </w:pPr>
                  <w:r w:rsidRPr="00263565">
                    <w:rPr>
                      <w:rFonts w:hAnsi="宋体"/>
                      <w:b/>
                    </w:rPr>
                    <w:t>产生浓度</w:t>
                  </w:r>
                </w:p>
                <w:p w14:paraId="73155406" w14:textId="77777777" w:rsidR="000F3CBF" w:rsidRPr="00263565" w:rsidRDefault="00D5118D">
                  <w:pPr>
                    <w:pStyle w:val="aa"/>
                    <w:adjustRightInd w:val="0"/>
                    <w:snapToGrid w:val="0"/>
                    <w:jc w:val="center"/>
                    <w:rPr>
                      <w:rFonts w:ascii="Times New Roman" w:hAnsi="Times New Roman"/>
                      <w:b/>
                      <w:spacing w:val="-20"/>
                    </w:rPr>
                  </w:pPr>
                  <w:r w:rsidRPr="00263565">
                    <w:rPr>
                      <w:rFonts w:hAnsi="宋体"/>
                      <w:b/>
                      <w:spacing w:val="-20"/>
                    </w:rPr>
                    <w:t>（</w:t>
                  </w:r>
                  <w:r w:rsidRPr="00263565">
                    <w:rPr>
                      <w:rFonts w:ascii="Times New Roman" w:hAnsi="Times New Roman"/>
                      <w:b/>
                      <w:spacing w:val="-20"/>
                    </w:rPr>
                    <w:t>mg/m</w:t>
                  </w:r>
                  <w:r w:rsidRPr="00263565">
                    <w:rPr>
                      <w:rFonts w:ascii="Times New Roman" w:hAnsi="Times New Roman"/>
                      <w:b/>
                      <w:spacing w:val="-20"/>
                      <w:vertAlign w:val="superscript"/>
                    </w:rPr>
                    <w:t>3</w:t>
                  </w:r>
                  <w:r w:rsidRPr="00263565">
                    <w:rPr>
                      <w:rFonts w:hAnsi="宋体"/>
                      <w:b/>
                    </w:rPr>
                    <w:t>）</w:t>
                  </w:r>
                </w:p>
              </w:tc>
              <w:tc>
                <w:tcPr>
                  <w:tcW w:w="1039" w:type="dxa"/>
                  <w:tcBorders>
                    <w:top w:val="single" w:sz="4" w:space="0" w:color="auto"/>
                    <w:left w:val="single" w:sz="4" w:space="0" w:color="auto"/>
                    <w:bottom w:val="single" w:sz="4" w:space="0" w:color="auto"/>
                    <w:right w:val="single" w:sz="4" w:space="0" w:color="auto"/>
                  </w:tcBorders>
                  <w:vAlign w:val="center"/>
                </w:tcPr>
                <w:p w14:paraId="14455D33" w14:textId="77777777" w:rsidR="000F3CBF" w:rsidRPr="00263565" w:rsidRDefault="00D5118D">
                  <w:pPr>
                    <w:pStyle w:val="aa"/>
                    <w:adjustRightInd w:val="0"/>
                    <w:snapToGrid w:val="0"/>
                    <w:jc w:val="center"/>
                    <w:rPr>
                      <w:rFonts w:ascii="Times New Roman" w:hAnsi="Times New Roman"/>
                      <w:b/>
                    </w:rPr>
                  </w:pPr>
                  <w:r w:rsidRPr="00263565">
                    <w:rPr>
                      <w:rFonts w:hAnsi="宋体"/>
                      <w:b/>
                    </w:rPr>
                    <w:t>产生量（</w:t>
                  </w:r>
                  <w:r w:rsidRPr="00263565">
                    <w:rPr>
                      <w:rFonts w:ascii="Times New Roman" w:hAnsi="Times New Roman"/>
                      <w:b/>
                    </w:rPr>
                    <w:t>t/a</w:t>
                  </w:r>
                  <w:r w:rsidRPr="00263565">
                    <w:rPr>
                      <w:rFonts w:hAnsi="宋体"/>
                      <w:b/>
                    </w:rPr>
                    <w:t>）</w:t>
                  </w:r>
                </w:p>
              </w:tc>
              <w:tc>
                <w:tcPr>
                  <w:tcW w:w="1188" w:type="dxa"/>
                  <w:tcBorders>
                    <w:top w:val="single" w:sz="4" w:space="0" w:color="auto"/>
                    <w:left w:val="single" w:sz="4" w:space="0" w:color="auto"/>
                    <w:bottom w:val="single" w:sz="4" w:space="0" w:color="auto"/>
                    <w:right w:val="single" w:sz="4" w:space="0" w:color="auto"/>
                  </w:tcBorders>
                  <w:vAlign w:val="center"/>
                </w:tcPr>
                <w:p w14:paraId="44151A1C" w14:textId="77777777" w:rsidR="000F3CBF" w:rsidRPr="00263565" w:rsidRDefault="00D5118D">
                  <w:pPr>
                    <w:pStyle w:val="aa"/>
                    <w:adjustRightInd w:val="0"/>
                    <w:snapToGrid w:val="0"/>
                    <w:jc w:val="center"/>
                    <w:rPr>
                      <w:rFonts w:ascii="Times New Roman" w:hAnsi="Times New Roman"/>
                      <w:b/>
                    </w:rPr>
                  </w:pPr>
                  <w:r w:rsidRPr="00263565">
                    <w:rPr>
                      <w:rFonts w:hAnsi="宋体"/>
                      <w:b/>
                    </w:rPr>
                    <w:t>排放速率（</w:t>
                  </w:r>
                  <w:r w:rsidRPr="00263565">
                    <w:rPr>
                      <w:rFonts w:ascii="Times New Roman" w:hAnsi="Times New Roman"/>
                      <w:b/>
                    </w:rPr>
                    <w:t>kg/h</w:t>
                  </w:r>
                  <w:r w:rsidRPr="00263565">
                    <w:rPr>
                      <w:rFonts w:hAnsi="宋体"/>
                      <w:b/>
                    </w:rPr>
                    <w:t>）</w:t>
                  </w:r>
                </w:p>
              </w:tc>
              <w:tc>
                <w:tcPr>
                  <w:tcW w:w="1270" w:type="dxa"/>
                  <w:tcBorders>
                    <w:top w:val="single" w:sz="4" w:space="0" w:color="auto"/>
                    <w:left w:val="single" w:sz="4" w:space="0" w:color="auto"/>
                    <w:bottom w:val="single" w:sz="4" w:space="0" w:color="auto"/>
                    <w:right w:val="single" w:sz="4" w:space="0" w:color="auto"/>
                  </w:tcBorders>
                  <w:vAlign w:val="center"/>
                </w:tcPr>
                <w:p w14:paraId="789780EE" w14:textId="77777777" w:rsidR="000F3CBF" w:rsidRPr="00263565" w:rsidRDefault="00D5118D">
                  <w:pPr>
                    <w:pStyle w:val="aa"/>
                    <w:adjustRightInd w:val="0"/>
                    <w:snapToGrid w:val="0"/>
                    <w:jc w:val="center"/>
                    <w:rPr>
                      <w:rFonts w:ascii="Times New Roman" w:hAnsi="Times New Roman"/>
                      <w:b/>
                    </w:rPr>
                  </w:pPr>
                  <w:r w:rsidRPr="00263565">
                    <w:rPr>
                      <w:rFonts w:hAnsi="宋体"/>
                      <w:b/>
                    </w:rPr>
                    <w:t>排放浓度</w:t>
                  </w:r>
                  <w:r w:rsidRPr="00263565">
                    <w:rPr>
                      <w:rFonts w:hAnsi="宋体"/>
                      <w:b/>
                      <w:spacing w:val="-20"/>
                    </w:rPr>
                    <w:t>（</w:t>
                  </w:r>
                  <w:r w:rsidRPr="00263565">
                    <w:rPr>
                      <w:rFonts w:ascii="Times New Roman" w:hAnsi="Times New Roman"/>
                      <w:b/>
                      <w:spacing w:val="-20"/>
                    </w:rPr>
                    <w:t>mg/m</w:t>
                  </w:r>
                  <w:r w:rsidRPr="00263565">
                    <w:rPr>
                      <w:rFonts w:ascii="Times New Roman" w:hAnsi="Times New Roman"/>
                      <w:b/>
                      <w:spacing w:val="-20"/>
                      <w:vertAlign w:val="superscript"/>
                    </w:rPr>
                    <w:t>3</w:t>
                  </w:r>
                  <w:r w:rsidRPr="00263565">
                    <w:rPr>
                      <w:rFonts w:hAnsi="宋体"/>
                      <w:b/>
                    </w:rPr>
                    <w:t>）</w:t>
                  </w:r>
                </w:p>
              </w:tc>
              <w:tc>
                <w:tcPr>
                  <w:tcW w:w="942" w:type="dxa"/>
                  <w:tcBorders>
                    <w:top w:val="single" w:sz="4" w:space="0" w:color="auto"/>
                    <w:left w:val="single" w:sz="4" w:space="0" w:color="auto"/>
                    <w:bottom w:val="single" w:sz="4" w:space="0" w:color="auto"/>
                    <w:right w:val="single" w:sz="4" w:space="0" w:color="auto"/>
                  </w:tcBorders>
                  <w:vAlign w:val="center"/>
                </w:tcPr>
                <w:p w14:paraId="673A25B7" w14:textId="77777777" w:rsidR="000F3CBF" w:rsidRPr="00263565" w:rsidRDefault="00D5118D">
                  <w:pPr>
                    <w:pStyle w:val="aa"/>
                    <w:adjustRightInd w:val="0"/>
                    <w:snapToGrid w:val="0"/>
                    <w:jc w:val="center"/>
                    <w:rPr>
                      <w:rFonts w:ascii="Times New Roman" w:hAnsi="Times New Roman"/>
                      <w:b/>
                    </w:rPr>
                  </w:pPr>
                  <w:r w:rsidRPr="00263565">
                    <w:rPr>
                      <w:rFonts w:hAnsi="宋体"/>
                      <w:b/>
                    </w:rPr>
                    <w:t>排放量（</w:t>
                  </w:r>
                  <w:r w:rsidRPr="00263565">
                    <w:rPr>
                      <w:rFonts w:ascii="Times New Roman" w:hAnsi="Times New Roman"/>
                      <w:b/>
                    </w:rPr>
                    <w:t>t/a</w:t>
                  </w:r>
                  <w:r w:rsidRPr="00263565">
                    <w:rPr>
                      <w:rFonts w:hAnsi="宋体"/>
                      <w:b/>
                    </w:rPr>
                    <w:t>）</w:t>
                  </w:r>
                </w:p>
              </w:tc>
            </w:tr>
            <w:tr w:rsidR="00263565" w:rsidRPr="00263565" w14:paraId="407228C9" w14:textId="77777777">
              <w:trPr>
                <w:trHeight w:val="284"/>
              </w:trPr>
              <w:tc>
                <w:tcPr>
                  <w:tcW w:w="762" w:type="dxa"/>
                  <w:tcBorders>
                    <w:top w:val="single" w:sz="4" w:space="0" w:color="auto"/>
                    <w:left w:val="single" w:sz="4" w:space="0" w:color="auto"/>
                    <w:bottom w:val="single" w:sz="4" w:space="0" w:color="auto"/>
                    <w:right w:val="single" w:sz="4" w:space="0" w:color="auto"/>
                  </w:tcBorders>
                  <w:vAlign w:val="center"/>
                </w:tcPr>
                <w:p w14:paraId="0CB12171" w14:textId="77777777" w:rsidR="000F3CBF" w:rsidRPr="00263565" w:rsidRDefault="00D5118D">
                  <w:pPr>
                    <w:pStyle w:val="aa"/>
                    <w:adjustRightInd w:val="0"/>
                    <w:snapToGrid w:val="0"/>
                    <w:jc w:val="center"/>
                    <w:rPr>
                      <w:rFonts w:hAnsi="宋体"/>
                    </w:rPr>
                  </w:pPr>
                  <w:r w:rsidRPr="00263565">
                    <w:rPr>
                      <w:rFonts w:hAnsi="宋体" w:hint="eastAsia"/>
                    </w:rPr>
                    <w:t>有组织</w:t>
                  </w:r>
                </w:p>
              </w:tc>
              <w:tc>
                <w:tcPr>
                  <w:tcW w:w="739" w:type="dxa"/>
                  <w:vMerge w:val="restart"/>
                  <w:tcBorders>
                    <w:top w:val="single" w:sz="4" w:space="0" w:color="auto"/>
                    <w:left w:val="single" w:sz="4" w:space="0" w:color="auto"/>
                    <w:right w:val="single" w:sz="4" w:space="0" w:color="auto"/>
                  </w:tcBorders>
                  <w:vAlign w:val="center"/>
                </w:tcPr>
                <w:p w14:paraId="025C9D6F" w14:textId="77777777" w:rsidR="000F3CBF" w:rsidRPr="00263565" w:rsidRDefault="00D5118D">
                  <w:pPr>
                    <w:pStyle w:val="aa"/>
                    <w:adjustRightInd w:val="0"/>
                    <w:snapToGrid w:val="0"/>
                    <w:jc w:val="center"/>
                    <w:rPr>
                      <w:rFonts w:hAnsi="宋体"/>
                    </w:rPr>
                  </w:pPr>
                  <w:r w:rsidRPr="00263565">
                    <w:rPr>
                      <w:rFonts w:hAnsi="宋体" w:hint="eastAsia"/>
                    </w:rPr>
                    <w:t>非甲烷总烃</w:t>
                  </w:r>
                </w:p>
              </w:tc>
              <w:tc>
                <w:tcPr>
                  <w:tcW w:w="1188" w:type="dxa"/>
                  <w:tcBorders>
                    <w:top w:val="single" w:sz="4" w:space="0" w:color="auto"/>
                    <w:left w:val="single" w:sz="4" w:space="0" w:color="auto"/>
                    <w:bottom w:val="single" w:sz="4" w:space="0" w:color="auto"/>
                    <w:right w:val="single" w:sz="4" w:space="0" w:color="auto"/>
                  </w:tcBorders>
                  <w:vAlign w:val="center"/>
                </w:tcPr>
                <w:p w14:paraId="36105356" w14:textId="77777777" w:rsidR="000F3CBF" w:rsidRPr="00263565" w:rsidRDefault="00D5118D">
                  <w:pPr>
                    <w:pStyle w:val="aa"/>
                    <w:adjustRightInd w:val="0"/>
                    <w:snapToGrid w:val="0"/>
                    <w:jc w:val="center"/>
                    <w:rPr>
                      <w:rFonts w:ascii="Times New Roman" w:hAnsi="Times New Roman"/>
                      <w:bCs/>
                    </w:rPr>
                  </w:pPr>
                  <w:r w:rsidRPr="00263565">
                    <w:rPr>
                      <w:rFonts w:ascii="Times New Roman" w:hAnsi="Times New Roman"/>
                      <w:bCs/>
                    </w:rPr>
                    <w:t>0.044</w:t>
                  </w:r>
                </w:p>
              </w:tc>
              <w:tc>
                <w:tcPr>
                  <w:tcW w:w="1188" w:type="dxa"/>
                  <w:tcBorders>
                    <w:top w:val="single" w:sz="4" w:space="0" w:color="auto"/>
                    <w:left w:val="single" w:sz="4" w:space="0" w:color="auto"/>
                    <w:bottom w:val="single" w:sz="4" w:space="0" w:color="auto"/>
                    <w:right w:val="single" w:sz="4" w:space="0" w:color="auto"/>
                  </w:tcBorders>
                  <w:vAlign w:val="center"/>
                </w:tcPr>
                <w:p w14:paraId="2B59E3EF" w14:textId="418CA4CD" w:rsidR="000F3CBF" w:rsidRPr="00263565" w:rsidRDefault="00B64C55">
                  <w:pPr>
                    <w:pStyle w:val="aa"/>
                    <w:adjustRightInd w:val="0"/>
                    <w:snapToGrid w:val="0"/>
                    <w:jc w:val="center"/>
                    <w:rPr>
                      <w:rFonts w:ascii="Times New Roman" w:hAnsi="Times New Roman"/>
                      <w:bCs/>
                    </w:rPr>
                  </w:pPr>
                  <w:r w:rsidRPr="00263565">
                    <w:rPr>
                      <w:rFonts w:ascii="Times New Roman" w:hAnsi="Times New Roman"/>
                      <w:bCs/>
                    </w:rPr>
                    <w:t>12.57</w:t>
                  </w:r>
                </w:p>
              </w:tc>
              <w:tc>
                <w:tcPr>
                  <w:tcW w:w="1039" w:type="dxa"/>
                  <w:tcBorders>
                    <w:top w:val="single" w:sz="4" w:space="0" w:color="auto"/>
                    <w:left w:val="single" w:sz="4" w:space="0" w:color="auto"/>
                    <w:bottom w:val="single" w:sz="4" w:space="0" w:color="auto"/>
                    <w:right w:val="single" w:sz="4" w:space="0" w:color="auto"/>
                  </w:tcBorders>
                  <w:vAlign w:val="center"/>
                </w:tcPr>
                <w:p w14:paraId="328A2290" w14:textId="77777777" w:rsidR="000F3CBF" w:rsidRPr="00263565" w:rsidRDefault="00D5118D">
                  <w:pPr>
                    <w:pStyle w:val="aa"/>
                    <w:adjustRightInd w:val="0"/>
                    <w:snapToGrid w:val="0"/>
                    <w:jc w:val="center"/>
                    <w:rPr>
                      <w:rFonts w:ascii="Times New Roman" w:hAnsi="Times New Roman"/>
                      <w:bCs/>
                    </w:rPr>
                  </w:pPr>
                  <w:r w:rsidRPr="00263565">
                    <w:rPr>
                      <w:rFonts w:ascii="Times New Roman" w:hAnsi="Times New Roman"/>
                      <w:bCs/>
                    </w:rPr>
                    <w:t>0.0511</w:t>
                  </w:r>
                </w:p>
              </w:tc>
              <w:tc>
                <w:tcPr>
                  <w:tcW w:w="1188" w:type="dxa"/>
                  <w:tcBorders>
                    <w:top w:val="single" w:sz="4" w:space="0" w:color="auto"/>
                    <w:left w:val="single" w:sz="4" w:space="0" w:color="auto"/>
                    <w:bottom w:val="single" w:sz="4" w:space="0" w:color="auto"/>
                    <w:right w:val="single" w:sz="4" w:space="0" w:color="auto"/>
                  </w:tcBorders>
                  <w:vAlign w:val="center"/>
                </w:tcPr>
                <w:p w14:paraId="785CC6E0" w14:textId="77777777" w:rsidR="000F3CBF" w:rsidRPr="00263565" w:rsidRDefault="00D5118D">
                  <w:pPr>
                    <w:pStyle w:val="aa"/>
                    <w:adjustRightInd w:val="0"/>
                    <w:snapToGrid w:val="0"/>
                    <w:jc w:val="center"/>
                    <w:rPr>
                      <w:rFonts w:ascii="Times New Roman" w:eastAsia="等线" w:hAnsi="Times New Roman"/>
                    </w:rPr>
                  </w:pPr>
                  <w:r w:rsidRPr="00263565">
                    <w:rPr>
                      <w:rFonts w:ascii="Times New Roman" w:eastAsia="等线" w:hAnsi="Times New Roman"/>
                    </w:rPr>
                    <w:t>0.013</w:t>
                  </w:r>
                </w:p>
              </w:tc>
              <w:tc>
                <w:tcPr>
                  <w:tcW w:w="1270" w:type="dxa"/>
                  <w:tcBorders>
                    <w:top w:val="single" w:sz="4" w:space="0" w:color="auto"/>
                    <w:left w:val="single" w:sz="4" w:space="0" w:color="auto"/>
                    <w:bottom w:val="single" w:sz="4" w:space="0" w:color="auto"/>
                    <w:right w:val="single" w:sz="4" w:space="0" w:color="auto"/>
                  </w:tcBorders>
                  <w:vAlign w:val="center"/>
                </w:tcPr>
                <w:p w14:paraId="1A46740A" w14:textId="3C39F276" w:rsidR="000F3CBF" w:rsidRPr="00263565" w:rsidRDefault="00B64C55">
                  <w:pPr>
                    <w:pStyle w:val="aa"/>
                    <w:adjustRightInd w:val="0"/>
                    <w:snapToGrid w:val="0"/>
                    <w:jc w:val="center"/>
                    <w:rPr>
                      <w:rFonts w:ascii="Times New Roman" w:eastAsia="等线" w:hAnsi="Times New Roman"/>
                    </w:rPr>
                  </w:pPr>
                  <w:r w:rsidRPr="00263565">
                    <w:rPr>
                      <w:rFonts w:ascii="Times New Roman" w:eastAsia="等线" w:hAnsi="Times New Roman"/>
                    </w:rPr>
                    <w:t>3.</w:t>
                  </w:r>
                  <w:r w:rsidR="000015FC" w:rsidRPr="00263565">
                    <w:rPr>
                      <w:rFonts w:ascii="Times New Roman" w:eastAsia="等线" w:hAnsi="Times New Roman"/>
                    </w:rPr>
                    <w:t>71</w:t>
                  </w:r>
                </w:p>
              </w:tc>
              <w:tc>
                <w:tcPr>
                  <w:tcW w:w="942" w:type="dxa"/>
                  <w:tcBorders>
                    <w:top w:val="single" w:sz="4" w:space="0" w:color="auto"/>
                    <w:left w:val="single" w:sz="4" w:space="0" w:color="auto"/>
                    <w:bottom w:val="single" w:sz="4" w:space="0" w:color="auto"/>
                    <w:right w:val="single" w:sz="4" w:space="0" w:color="auto"/>
                  </w:tcBorders>
                  <w:vAlign w:val="center"/>
                </w:tcPr>
                <w:p w14:paraId="1BDE766E" w14:textId="77777777" w:rsidR="000F3CBF" w:rsidRPr="00263565" w:rsidRDefault="00D5118D">
                  <w:pPr>
                    <w:pStyle w:val="aa"/>
                    <w:adjustRightInd w:val="0"/>
                    <w:snapToGrid w:val="0"/>
                    <w:jc w:val="center"/>
                    <w:rPr>
                      <w:rFonts w:ascii="Times New Roman" w:eastAsia="等线" w:hAnsi="Times New Roman"/>
                    </w:rPr>
                  </w:pPr>
                  <w:r w:rsidRPr="00263565">
                    <w:rPr>
                      <w:rFonts w:ascii="Times New Roman" w:eastAsia="等线" w:hAnsi="Times New Roman"/>
                    </w:rPr>
                    <w:t>0.0153</w:t>
                  </w:r>
                </w:p>
              </w:tc>
            </w:tr>
            <w:tr w:rsidR="00263565" w:rsidRPr="00263565" w14:paraId="7DB82849" w14:textId="77777777">
              <w:trPr>
                <w:trHeight w:val="284"/>
              </w:trPr>
              <w:tc>
                <w:tcPr>
                  <w:tcW w:w="762" w:type="dxa"/>
                  <w:tcBorders>
                    <w:top w:val="single" w:sz="4" w:space="0" w:color="auto"/>
                    <w:left w:val="single" w:sz="4" w:space="0" w:color="auto"/>
                    <w:bottom w:val="single" w:sz="4" w:space="0" w:color="auto"/>
                    <w:right w:val="single" w:sz="4" w:space="0" w:color="auto"/>
                  </w:tcBorders>
                  <w:vAlign w:val="center"/>
                </w:tcPr>
                <w:p w14:paraId="76938427" w14:textId="77777777" w:rsidR="000F3CBF" w:rsidRPr="00263565" w:rsidRDefault="00D5118D">
                  <w:pPr>
                    <w:pStyle w:val="aa"/>
                    <w:adjustRightInd w:val="0"/>
                    <w:snapToGrid w:val="0"/>
                    <w:jc w:val="center"/>
                    <w:rPr>
                      <w:rFonts w:ascii="Times New Roman" w:hAnsi="Times New Roman"/>
                    </w:rPr>
                  </w:pPr>
                  <w:r w:rsidRPr="00263565">
                    <w:rPr>
                      <w:rFonts w:ascii="Times New Roman" w:hAnsi="Times New Roman" w:hint="eastAsia"/>
                    </w:rPr>
                    <w:t>无组织</w:t>
                  </w:r>
                </w:p>
              </w:tc>
              <w:tc>
                <w:tcPr>
                  <w:tcW w:w="739" w:type="dxa"/>
                  <w:vMerge/>
                  <w:tcBorders>
                    <w:left w:val="single" w:sz="4" w:space="0" w:color="auto"/>
                    <w:bottom w:val="single" w:sz="4" w:space="0" w:color="auto"/>
                    <w:right w:val="single" w:sz="4" w:space="0" w:color="auto"/>
                  </w:tcBorders>
                  <w:vAlign w:val="center"/>
                </w:tcPr>
                <w:p w14:paraId="1441C3E8" w14:textId="77777777" w:rsidR="000F3CBF" w:rsidRPr="00263565" w:rsidRDefault="000F3CBF">
                  <w:pPr>
                    <w:pStyle w:val="aa"/>
                    <w:adjustRightInd w:val="0"/>
                    <w:snapToGrid w:val="0"/>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14:paraId="3A0558F3" w14:textId="77777777" w:rsidR="000F3CBF" w:rsidRPr="00263565" w:rsidRDefault="00D5118D">
                  <w:pPr>
                    <w:pStyle w:val="aa"/>
                    <w:adjustRightInd w:val="0"/>
                    <w:snapToGrid w:val="0"/>
                    <w:jc w:val="center"/>
                    <w:rPr>
                      <w:rFonts w:ascii="Times New Roman" w:eastAsia="等线" w:hAnsi="Times New Roman"/>
                    </w:rPr>
                  </w:pPr>
                  <w:r w:rsidRPr="00263565">
                    <w:rPr>
                      <w:rFonts w:ascii="Times New Roman" w:eastAsia="等线" w:hAnsi="Times New Roman" w:hint="eastAsia"/>
                    </w:rPr>
                    <w:t>0</w:t>
                  </w:r>
                  <w:r w:rsidRPr="00263565">
                    <w:rPr>
                      <w:rFonts w:ascii="Times New Roman" w:eastAsia="等线" w:hAnsi="Times New Roman"/>
                    </w:rPr>
                    <w:t>.019</w:t>
                  </w:r>
                </w:p>
              </w:tc>
              <w:tc>
                <w:tcPr>
                  <w:tcW w:w="1188" w:type="dxa"/>
                  <w:tcBorders>
                    <w:top w:val="single" w:sz="4" w:space="0" w:color="auto"/>
                    <w:left w:val="single" w:sz="4" w:space="0" w:color="auto"/>
                    <w:bottom w:val="single" w:sz="4" w:space="0" w:color="auto"/>
                    <w:right w:val="single" w:sz="4" w:space="0" w:color="auto"/>
                  </w:tcBorders>
                  <w:vAlign w:val="center"/>
                </w:tcPr>
                <w:p w14:paraId="7A32288F" w14:textId="77777777" w:rsidR="000F3CBF" w:rsidRPr="00263565" w:rsidRDefault="00D5118D">
                  <w:pPr>
                    <w:pStyle w:val="aa"/>
                    <w:adjustRightInd w:val="0"/>
                    <w:snapToGrid w:val="0"/>
                    <w:jc w:val="center"/>
                    <w:rPr>
                      <w:rFonts w:ascii="Times New Roman" w:eastAsia="等线" w:hAnsi="Times New Roman"/>
                    </w:rPr>
                  </w:pPr>
                  <w:r w:rsidRPr="00263565">
                    <w:rPr>
                      <w:rFonts w:ascii="Times New Roman" w:eastAsia="等线" w:hAnsi="Times New Roman" w:hint="eastAsia"/>
                    </w:rPr>
                    <w:t>/</w:t>
                  </w:r>
                </w:p>
              </w:tc>
              <w:tc>
                <w:tcPr>
                  <w:tcW w:w="1039" w:type="dxa"/>
                  <w:tcBorders>
                    <w:top w:val="single" w:sz="4" w:space="0" w:color="auto"/>
                    <w:left w:val="single" w:sz="4" w:space="0" w:color="auto"/>
                    <w:bottom w:val="single" w:sz="4" w:space="0" w:color="auto"/>
                    <w:right w:val="single" w:sz="4" w:space="0" w:color="auto"/>
                  </w:tcBorders>
                  <w:vAlign w:val="center"/>
                </w:tcPr>
                <w:p w14:paraId="714ADE52" w14:textId="77777777" w:rsidR="000F3CBF" w:rsidRPr="00263565" w:rsidRDefault="00D5118D">
                  <w:pPr>
                    <w:pStyle w:val="aa"/>
                    <w:adjustRightInd w:val="0"/>
                    <w:snapToGrid w:val="0"/>
                    <w:jc w:val="center"/>
                    <w:rPr>
                      <w:rFonts w:ascii="Times New Roman" w:eastAsia="等线" w:hAnsi="Times New Roman"/>
                    </w:rPr>
                  </w:pPr>
                  <w:r w:rsidRPr="00263565">
                    <w:rPr>
                      <w:rFonts w:ascii="Times New Roman" w:eastAsia="等线" w:hAnsi="Times New Roman"/>
                    </w:rPr>
                    <w:t>0.0219</w:t>
                  </w:r>
                </w:p>
              </w:tc>
              <w:tc>
                <w:tcPr>
                  <w:tcW w:w="1188" w:type="dxa"/>
                  <w:tcBorders>
                    <w:top w:val="single" w:sz="4" w:space="0" w:color="auto"/>
                    <w:left w:val="single" w:sz="4" w:space="0" w:color="auto"/>
                    <w:bottom w:val="single" w:sz="4" w:space="0" w:color="auto"/>
                    <w:right w:val="single" w:sz="4" w:space="0" w:color="auto"/>
                  </w:tcBorders>
                  <w:vAlign w:val="center"/>
                </w:tcPr>
                <w:p w14:paraId="603FF10A" w14:textId="77777777" w:rsidR="000F3CBF" w:rsidRPr="00263565" w:rsidRDefault="00D5118D">
                  <w:pPr>
                    <w:pStyle w:val="aa"/>
                    <w:adjustRightInd w:val="0"/>
                    <w:snapToGrid w:val="0"/>
                    <w:jc w:val="center"/>
                    <w:rPr>
                      <w:rFonts w:ascii="Times New Roman" w:hAnsi="Times New Roman"/>
                    </w:rPr>
                  </w:pPr>
                  <w:r w:rsidRPr="00263565">
                    <w:rPr>
                      <w:rFonts w:ascii="Times New Roman" w:eastAsia="等线" w:hAnsi="Times New Roman" w:hint="eastAsia"/>
                    </w:rPr>
                    <w:t>0</w:t>
                  </w:r>
                  <w:r w:rsidRPr="00263565">
                    <w:rPr>
                      <w:rFonts w:ascii="Times New Roman" w:eastAsia="等线" w:hAnsi="Times New Roman"/>
                    </w:rPr>
                    <w:t>.019</w:t>
                  </w:r>
                </w:p>
              </w:tc>
              <w:tc>
                <w:tcPr>
                  <w:tcW w:w="1270" w:type="dxa"/>
                  <w:tcBorders>
                    <w:top w:val="single" w:sz="4" w:space="0" w:color="auto"/>
                    <w:left w:val="single" w:sz="4" w:space="0" w:color="auto"/>
                    <w:bottom w:val="single" w:sz="4" w:space="0" w:color="auto"/>
                    <w:right w:val="single" w:sz="4" w:space="0" w:color="auto"/>
                  </w:tcBorders>
                  <w:vAlign w:val="center"/>
                </w:tcPr>
                <w:p w14:paraId="100EF337" w14:textId="77777777" w:rsidR="000F3CBF" w:rsidRPr="00263565" w:rsidRDefault="00D5118D">
                  <w:pPr>
                    <w:pStyle w:val="aa"/>
                    <w:adjustRightInd w:val="0"/>
                    <w:snapToGrid w:val="0"/>
                    <w:jc w:val="center"/>
                    <w:rPr>
                      <w:rFonts w:ascii="Times New Roman" w:hAnsi="Times New Roman"/>
                    </w:rPr>
                  </w:pPr>
                  <w:r w:rsidRPr="00263565">
                    <w:rPr>
                      <w:rFonts w:ascii="Times New Roman" w:eastAsia="等线" w:hAnsi="Times New Roman" w:hint="eastAsia"/>
                    </w:rPr>
                    <w:t>/</w:t>
                  </w:r>
                </w:p>
              </w:tc>
              <w:tc>
                <w:tcPr>
                  <w:tcW w:w="942" w:type="dxa"/>
                  <w:tcBorders>
                    <w:top w:val="single" w:sz="4" w:space="0" w:color="auto"/>
                    <w:left w:val="single" w:sz="4" w:space="0" w:color="auto"/>
                    <w:bottom w:val="single" w:sz="4" w:space="0" w:color="auto"/>
                    <w:right w:val="single" w:sz="4" w:space="0" w:color="auto"/>
                  </w:tcBorders>
                  <w:vAlign w:val="center"/>
                </w:tcPr>
                <w:p w14:paraId="28952BA5" w14:textId="77777777" w:rsidR="000F3CBF" w:rsidRPr="00263565" w:rsidRDefault="00D5118D">
                  <w:pPr>
                    <w:pStyle w:val="aa"/>
                    <w:adjustRightInd w:val="0"/>
                    <w:snapToGrid w:val="0"/>
                    <w:jc w:val="center"/>
                    <w:rPr>
                      <w:rFonts w:ascii="Times New Roman" w:hAnsi="Times New Roman"/>
                    </w:rPr>
                  </w:pPr>
                  <w:r w:rsidRPr="00263565">
                    <w:rPr>
                      <w:rFonts w:ascii="Times New Roman" w:eastAsia="等线" w:hAnsi="Times New Roman"/>
                    </w:rPr>
                    <w:t>0.0219</w:t>
                  </w:r>
                </w:p>
              </w:tc>
            </w:tr>
          </w:tbl>
          <w:p w14:paraId="1CEE8670" w14:textId="77777777" w:rsidR="000F3CBF" w:rsidRPr="00263565" w:rsidRDefault="00D5118D">
            <w:pPr>
              <w:spacing w:line="360" w:lineRule="auto"/>
              <w:outlineLvl w:val="1"/>
              <w:rPr>
                <w:b/>
                <w:bCs/>
                <w:kern w:val="0"/>
                <w:sz w:val="24"/>
              </w:rPr>
            </w:pPr>
            <w:r w:rsidRPr="00263565">
              <w:rPr>
                <w:rFonts w:hint="eastAsia"/>
                <w:b/>
                <w:sz w:val="24"/>
              </w:rPr>
              <w:t>4</w:t>
            </w:r>
            <w:r w:rsidRPr="00263565">
              <w:rPr>
                <w:b/>
                <w:sz w:val="24"/>
              </w:rPr>
              <w:t>.2.1.2</w:t>
            </w:r>
            <w:r w:rsidRPr="00263565">
              <w:rPr>
                <w:rFonts w:hint="eastAsia"/>
                <w:b/>
                <w:bCs/>
                <w:kern w:val="0"/>
                <w:sz w:val="24"/>
              </w:rPr>
              <w:t>大气污染防治措施及可行技术要求校核</w:t>
            </w:r>
          </w:p>
          <w:p w14:paraId="05A82B5E" w14:textId="77777777" w:rsidR="000F3CBF" w:rsidRPr="00263565" w:rsidRDefault="00D5118D">
            <w:pPr>
              <w:autoSpaceDE w:val="0"/>
              <w:autoSpaceDN w:val="0"/>
              <w:spacing w:line="360" w:lineRule="auto"/>
              <w:ind w:firstLineChars="200" w:firstLine="482"/>
              <w:jc w:val="left"/>
              <w:rPr>
                <w:b/>
                <w:bCs/>
                <w:kern w:val="0"/>
                <w:sz w:val="24"/>
              </w:rPr>
            </w:pPr>
            <w:r w:rsidRPr="00263565">
              <w:rPr>
                <w:rFonts w:hint="eastAsia"/>
                <w:b/>
                <w:bCs/>
                <w:kern w:val="0"/>
                <w:sz w:val="24"/>
              </w:rPr>
              <w:t>（</w:t>
            </w:r>
            <w:r w:rsidRPr="00263565">
              <w:rPr>
                <w:b/>
                <w:bCs/>
                <w:kern w:val="0"/>
                <w:sz w:val="24"/>
              </w:rPr>
              <w:t>1</w:t>
            </w:r>
            <w:r w:rsidRPr="00263565">
              <w:rPr>
                <w:rFonts w:hint="eastAsia"/>
                <w:b/>
                <w:bCs/>
                <w:kern w:val="0"/>
                <w:sz w:val="24"/>
              </w:rPr>
              <w:t>）大气污染</w:t>
            </w:r>
            <w:r w:rsidRPr="00263565">
              <w:rPr>
                <w:b/>
                <w:bCs/>
                <w:kern w:val="0"/>
                <w:sz w:val="24"/>
              </w:rPr>
              <w:t>防治措施</w:t>
            </w:r>
          </w:p>
          <w:p w14:paraId="1F945CDD" w14:textId="77777777" w:rsidR="000F3CBF" w:rsidRPr="00263565" w:rsidRDefault="00D5118D">
            <w:pPr>
              <w:spacing w:line="360" w:lineRule="auto"/>
              <w:ind w:firstLineChars="200" w:firstLine="480"/>
              <w:rPr>
                <w:kern w:val="0"/>
                <w:sz w:val="24"/>
              </w:rPr>
            </w:pPr>
            <w:r w:rsidRPr="00263565">
              <w:rPr>
                <w:rFonts w:hint="eastAsia"/>
                <w:kern w:val="0"/>
                <w:sz w:val="24"/>
              </w:rPr>
              <w:t>本项目</w:t>
            </w:r>
            <w:r w:rsidRPr="00263565">
              <w:rPr>
                <w:rFonts w:hint="eastAsia"/>
                <w:sz w:val="24"/>
              </w:rPr>
              <w:t>涂胶工段产生的涂胶废气经</w:t>
            </w:r>
            <w:r w:rsidRPr="00263565">
              <w:rPr>
                <w:rFonts w:hint="eastAsia"/>
                <w:sz w:val="24"/>
              </w:rPr>
              <w:t xml:space="preserve"> </w:t>
            </w:r>
            <w:r w:rsidRPr="00263565">
              <w:rPr>
                <w:rFonts w:hint="eastAsia"/>
                <w:sz w:val="24"/>
              </w:rPr>
              <w:t>“</w:t>
            </w:r>
            <w:r w:rsidRPr="00263565">
              <w:rPr>
                <w:rFonts w:hint="eastAsia"/>
                <w:bCs/>
                <w:sz w:val="24"/>
              </w:rPr>
              <w:t>两级活性炭吸附</w:t>
            </w:r>
            <w:r w:rsidRPr="00263565">
              <w:rPr>
                <w:rFonts w:ascii="宋体" w:hAnsi="宋体"/>
                <w:sz w:val="24"/>
              </w:rPr>
              <w:t>”</w:t>
            </w:r>
            <w:r w:rsidRPr="00263565">
              <w:rPr>
                <w:rFonts w:hint="eastAsia"/>
                <w:sz w:val="24"/>
              </w:rPr>
              <w:t>处理后</w:t>
            </w:r>
            <w:r w:rsidRPr="00263565">
              <w:rPr>
                <w:kern w:val="0"/>
                <w:sz w:val="24"/>
              </w:rPr>
              <w:t>通过</w:t>
            </w:r>
            <w:r w:rsidRPr="00263565">
              <w:rPr>
                <w:kern w:val="0"/>
                <w:sz w:val="24"/>
              </w:rPr>
              <w:t>1</w:t>
            </w:r>
            <w:r w:rsidRPr="00263565">
              <w:rPr>
                <w:rFonts w:hint="eastAsia"/>
                <w:kern w:val="0"/>
                <w:sz w:val="24"/>
              </w:rPr>
              <w:t>根</w:t>
            </w:r>
            <w:r w:rsidRPr="00263565">
              <w:rPr>
                <w:kern w:val="0"/>
                <w:sz w:val="24"/>
              </w:rPr>
              <w:t>15m</w:t>
            </w:r>
            <w:r w:rsidRPr="00263565">
              <w:rPr>
                <w:kern w:val="0"/>
                <w:sz w:val="24"/>
              </w:rPr>
              <w:t>高</w:t>
            </w:r>
            <w:r w:rsidRPr="00263565">
              <w:rPr>
                <w:rFonts w:hint="eastAsia"/>
                <w:kern w:val="0"/>
                <w:sz w:val="24"/>
              </w:rPr>
              <w:t>D</w:t>
            </w:r>
            <w:r w:rsidRPr="00263565">
              <w:rPr>
                <w:kern w:val="0"/>
                <w:sz w:val="24"/>
              </w:rPr>
              <w:t>A001</w:t>
            </w:r>
            <w:r w:rsidRPr="00263565">
              <w:rPr>
                <w:kern w:val="0"/>
                <w:sz w:val="24"/>
              </w:rPr>
              <w:t>排气筒高空排放</w:t>
            </w:r>
            <w:r w:rsidRPr="00263565">
              <w:rPr>
                <w:rFonts w:hint="eastAsia"/>
                <w:kern w:val="0"/>
                <w:sz w:val="24"/>
              </w:rPr>
              <w:t>。</w:t>
            </w:r>
          </w:p>
          <w:p w14:paraId="19BB481B" w14:textId="77777777" w:rsidR="000F3CBF" w:rsidRPr="00263565" w:rsidRDefault="00D5118D">
            <w:pPr>
              <w:autoSpaceDE w:val="0"/>
              <w:autoSpaceDN w:val="0"/>
              <w:spacing w:line="360" w:lineRule="auto"/>
              <w:jc w:val="center"/>
              <w:rPr>
                <w:b/>
                <w:bCs/>
                <w:kern w:val="0"/>
                <w:sz w:val="24"/>
              </w:rPr>
            </w:pPr>
            <w:r w:rsidRPr="00263565">
              <w:object w:dxaOrig="8325" w:dyaOrig="570" w14:anchorId="35B967B2">
                <v:shape id="_x0000_i1029" type="#_x0000_t75" style="width:416.25pt;height:27.75pt" o:ole="">
                  <v:imagedata r:id="rId24" o:title=""/>
                </v:shape>
                <o:OLEObject Type="Embed" ProgID="Visio.Drawing.15" ShapeID="_x0000_i1029" DrawAspect="Content" ObjectID="_1775993922" r:id="rId25"/>
              </w:object>
            </w:r>
          </w:p>
          <w:p w14:paraId="3F97EC8D" w14:textId="77777777" w:rsidR="000F3CBF" w:rsidRPr="00263565" w:rsidRDefault="00D5118D">
            <w:pPr>
              <w:autoSpaceDE w:val="0"/>
              <w:autoSpaceDN w:val="0"/>
              <w:spacing w:line="360" w:lineRule="auto"/>
              <w:ind w:firstLineChars="200" w:firstLine="482"/>
              <w:jc w:val="center"/>
              <w:rPr>
                <w:b/>
                <w:bCs/>
                <w:kern w:val="0"/>
                <w:sz w:val="24"/>
              </w:rPr>
            </w:pPr>
            <w:r w:rsidRPr="00263565">
              <w:rPr>
                <w:b/>
                <w:bCs/>
                <w:kern w:val="0"/>
                <w:sz w:val="24"/>
              </w:rPr>
              <w:t>图</w:t>
            </w:r>
            <w:r w:rsidRPr="00263565">
              <w:rPr>
                <w:b/>
                <w:bCs/>
                <w:kern w:val="0"/>
                <w:sz w:val="24"/>
              </w:rPr>
              <w:t xml:space="preserve">4-1  </w:t>
            </w:r>
            <w:r w:rsidRPr="00263565">
              <w:rPr>
                <w:rFonts w:hint="eastAsia"/>
                <w:b/>
                <w:bCs/>
                <w:kern w:val="0"/>
                <w:sz w:val="24"/>
              </w:rPr>
              <w:t>涂胶废气</w:t>
            </w:r>
            <w:r w:rsidRPr="00263565">
              <w:rPr>
                <w:b/>
                <w:bCs/>
                <w:kern w:val="0"/>
                <w:sz w:val="24"/>
              </w:rPr>
              <w:t>处理工艺流程图</w:t>
            </w:r>
          </w:p>
          <w:p w14:paraId="425ABE41" w14:textId="77777777" w:rsidR="000F3CBF" w:rsidRPr="00263565" w:rsidRDefault="00D5118D">
            <w:pPr>
              <w:autoSpaceDE w:val="0"/>
              <w:autoSpaceDN w:val="0"/>
              <w:spacing w:line="360" w:lineRule="auto"/>
              <w:ind w:firstLineChars="200" w:firstLine="482"/>
              <w:jc w:val="left"/>
              <w:rPr>
                <w:b/>
                <w:bCs/>
                <w:kern w:val="0"/>
                <w:sz w:val="24"/>
              </w:rPr>
            </w:pPr>
            <w:r w:rsidRPr="00263565">
              <w:rPr>
                <w:rFonts w:hint="eastAsia"/>
                <w:b/>
                <w:bCs/>
                <w:kern w:val="0"/>
                <w:sz w:val="24"/>
              </w:rPr>
              <w:t>（</w:t>
            </w:r>
            <w:r w:rsidRPr="00263565">
              <w:rPr>
                <w:b/>
                <w:bCs/>
                <w:kern w:val="0"/>
                <w:sz w:val="24"/>
              </w:rPr>
              <w:t>2</w:t>
            </w:r>
            <w:r w:rsidRPr="00263565">
              <w:rPr>
                <w:rFonts w:hint="eastAsia"/>
                <w:b/>
                <w:bCs/>
                <w:kern w:val="0"/>
                <w:sz w:val="24"/>
              </w:rPr>
              <w:t>）</w:t>
            </w:r>
            <w:r w:rsidRPr="00263565">
              <w:rPr>
                <w:b/>
                <w:bCs/>
                <w:kern w:val="0"/>
                <w:sz w:val="24"/>
              </w:rPr>
              <w:t>防治措施</w:t>
            </w:r>
            <w:r w:rsidRPr="00263565">
              <w:rPr>
                <w:rFonts w:hint="eastAsia"/>
                <w:b/>
                <w:bCs/>
                <w:kern w:val="0"/>
                <w:sz w:val="24"/>
              </w:rPr>
              <w:t>可行性</w:t>
            </w:r>
            <w:r w:rsidRPr="00263565">
              <w:rPr>
                <w:b/>
                <w:bCs/>
                <w:kern w:val="0"/>
                <w:sz w:val="24"/>
              </w:rPr>
              <w:t>及达标分析</w:t>
            </w:r>
          </w:p>
          <w:p w14:paraId="2E41A612" w14:textId="77777777" w:rsidR="000F3CBF" w:rsidRPr="00263565" w:rsidRDefault="00D5118D">
            <w:pPr>
              <w:autoSpaceDE w:val="0"/>
              <w:autoSpaceDN w:val="0"/>
              <w:spacing w:line="360" w:lineRule="auto"/>
              <w:ind w:firstLineChars="200" w:firstLine="480"/>
              <w:rPr>
                <w:rFonts w:ascii="宋体" w:hAnsi="宋体"/>
                <w:sz w:val="24"/>
              </w:rPr>
            </w:pPr>
            <w:r w:rsidRPr="00263565">
              <w:rPr>
                <w:rFonts w:ascii="宋体" w:hAnsi="宋体"/>
                <w:sz w:val="24"/>
              </w:rPr>
              <w:t>活性炭吸附技术：活性炭用木屑、果壳、褐煤等含碳物质为原料，经碳化和活化制成。有粉状（粒径为</w:t>
            </w:r>
            <w:r w:rsidRPr="00263565">
              <w:rPr>
                <w:sz w:val="24"/>
              </w:rPr>
              <w:t>10</w:t>
            </w:r>
            <w:r w:rsidRPr="00263565">
              <w:rPr>
                <w:rFonts w:ascii="宋体" w:hAnsi="宋体"/>
                <w:sz w:val="24"/>
              </w:rPr>
              <w:t>～</w:t>
            </w:r>
            <w:r w:rsidRPr="00263565">
              <w:rPr>
                <w:sz w:val="24"/>
              </w:rPr>
              <w:t>50</w:t>
            </w:r>
            <w:r w:rsidRPr="00263565">
              <w:rPr>
                <w:rFonts w:ascii="宋体" w:hAnsi="宋体"/>
                <w:sz w:val="24"/>
              </w:rPr>
              <w:t>微米）和颗粒状（粒径为</w:t>
            </w:r>
            <w:r w:rsidRPr="00263565">
              <w:rPr>
                <w:sz w:val="24"/>
              </w:rPr>
              <w:t>0.4</w:t>
            </w:r>
            <w:r w:rsidRPr="00263565">
              <w:rPr>
                <w:rFonts w:ascii="宋体" w:hAnsi="宋体"/>
                <w:sz w:val="24"/>
              </w:rPr>
              <w:t>～</w:t>
            </w:r>
            <w:r w:rsidRPr="00263565">
              <w:rPr>
                <w:sz w:val="24"/>
              </w:rPr>
              <w:t>2.4</w:t>
            </w:r>
            <w:r w:rsidRPr="00263565">
              <w:rPr>
                <w:rFonts w:ascii="宋体" w:hAnsi="宋体"/>
                <w:sz w:val="24"/>
              </w:rPr>
              <w:t>毫米）两种。通性是多孔，比表面积大，适用于处理低浓度的有机废气和恶臭污染物，对有机废气和恶臭气体的净化比较彻底，而且低价、低耗能、经济、耐酸碱、耐热以及具有很高的化学稳定性，操作技术较为简单，仅需定期进行更换即可，适用于低浓度废气净化和系统处理末端保证排放达标。</w:t>
            </w:r>
          </w:p>
          <w:p w14:paraId="278CCDF1" w14:textId="77777777" w:rsidR="000F3CBF" w:rsidRPr="00263565" w:rsidRDefault="00D5118D">
            <w:pPr>
              <w:autoSpaceDE w:val="0"/>
              <w:autoSpaceDN w:val="0"/>
              <w:spacing w:line="360" w:lineRule="auto"/>
              <w:ind w:firstLineChars="200" w:firstLine="480"/>
              <w:rPr>
                <w:sz w:val="24"/>
              </w:rPr>
            </w:pPr>
            <w:r w:rsidRPr="00263565">
              <w:rPr>
                <w:rFonts w:ascii="宋体" w:hAnsi="宋体" w:hint="eastAsia"/>
                <w:sz w:val="24"/>
              </w:rPr>
              <w:t>根据《排污许可证申请与核发技术规范 总则》（</w:t>
            </w:r>
            <w:r w:rsidRPr="00263565">
              <w:rPr>
                <w:sz w:val="24"/>
              </w:rPr>
              <w:t>HJ942-2018</w:t>
            </w:r>
            <w:r w:rsidRPr="00263565">
              <w:rPr>
                <w:rFonts w:ascii="宋体" w:hAnsi="宋体" w:hint="eastAsia"/>
                <w:sz w:val="24"/>
              </w:rPr>
              <w:t>）中的参考可行性技术分析：有机废气收集治理设施可采用“焚烧、吸附、催化分解、其他”等措施进行处理，即项目选用“</w:t>
            </w:r>
            <w:r w:rsidRPr="00263565">
              <w:rPr>
                <w:rFonts w:hint="eastAsia"/>
                <w:sz w:val="24"/>
              </w:rPr>
              <w:t>两</w:t>
            </w:r>
            <w:r w:rsidRPr="00263565">
              <w:rPr>
                <w:rFonts w:ascii="宋体" w:hAnsi="宋体" w:hint="eastAsia"/>
                <w:sz w:val="24"/>
              </w:rPr>
              <w:t>级活性炭吸附” 装置处理可行。</w:t>
            </w:r>
          </w:p>
          <w:p w14:paraId="5FC56260" w14:textId="77777777" w:rsidR="000F3CBF" w:rsidRPr="00263565" w:rsidRDefault="00D5118D">
            <w:pPr>
              <w:spacing w:line="360" w:lineRule="auto"/>
              <w:rPr>
                <w:b/>
                <w:bCs/>
                <w:kern w:val="0"/>
                <w:sz w:val="24"/>
              </w:rPr>
            </w:pPr>
            <w:r w:rsidRPr="00263565">
              <w:rPr>
                <w:rFonts w:hint="eastAsia"/>
                <w:b/>
                <w:sz w:val="24"/>
              </w:rPr>
              <w:t>4</w:t>
            </w:r>
            <w:r w:rsidRPr="00263565">
              <w:rPr>
                <w:b/>
                <w:sz w:val="24"/>
              </w:rPr>
              <w:t>.2.1.3</w:t>
            </w:r>
            <w:r w:rsidRPr="00263565">
              <w:rPr>
                <w:b/>
                <w:bCs/>
                <w:kern w:val="0"/>
                <w:sz w:val="24"/>
              </w:rPr>
              <w:t>废气产生及排放情况一览表</w:t>
            </w:r>
          </w:p>
          <w:p w14:paraId="325BF62F" w14:textId="77777777" w:rsidR="000F3CBF" w:rsidRPr="00263565" w:rsidRDefault="00D5118D">
            <w:pPr>
              <w:spacing w:line="360" w:lineRule="auto"/>
              <w:ind w:firstLineChars="200" w:firstLine="482"/>
              <w:rPr>
                <w:b/>
                <w:bCs/>
                <w:kern w:val="0"/>
                <w:sz w:val="24"/>
              </w:rPr>
            </w:pPr>
            <w:r w:rsidRPr="00263565">
              <w:rPr>
                <w:rFonts w:hint="eastAsia"/>
                <w:b/>
                <w:bCs/>
                <w:kern w:val="0"/>
                <w:sz w:val="24"/>
              </w:rPr>
              <w:t>（</w:t>
            </w:r>
            <w:r w:rsidRPr="00263565">
              <w:rPr>
                <w:b/>
                <w:bCs/>
                <w:kern w:val="0"/>
                <w:sz w:val="24"/>
              </w:rPr>
              <w:t>1</w:t>
            </w:r>
            <w:r w:rsidRPr="00263565">
              <w:rPr>
                <w:rFonts w:hint="eastAsia"/>
                <w:b/>
                <w:bCs/>
                <w:kern w:val="0"/>
                <w:sz w:val="24"/>
              </w:rPr>
              <w:t>）污染物源强核算</w:t>
            </w:r>
          </w:p>
          <w:p w14:paraId="0D0045D7" w14:textId="77777777" w:rsidR="000F3CBF" w:rsidRPr="00263565" w:rsidRDefault="00D5118D">
            <w:pPr>
              <w:ind w:firstLine="420"/>
              <w:rPr>
                <w:b/>
                <w:sz w:val="24"/>
              </w:rPr>
            </w:pPr>
            <w:r w:rsidRPr="00263565">
              <w:rPr>
                <w:sz w:val="24"/>
              </w:rPr>
              <w:t>项目各工序废气产生及排放情况汇总如下表所示。</w:t>
            </w:r>
          </w:p>
        </w:tc>
      </w:tr>
      <w:bookmarkEnd w:id="15"/>
    </w:tbl>
    <w:p w14:paraId="07BFFA57" w14:textId="77777777" w:rsidR="000F3CBF" w:rsidRPr="00263565" w:rsidRDefault="000F3CBF">
      <w:pPr>
        <w:sectPr w:rsidR="000F3CBF" w:rsidRPr="00263565">
          <w:pgSz w:w="11906" w:h="16838"/>
          <w:pgMar w:top="1440" w:right="1800" w:bottom="1440" w:left="1800" w:header="851" w:footer="992" w:gutter="0"/>
          <w:cols w:space="425"/>
          <w:docGrid w:type="lines" w:linePitch="312"/>
        </w:sectPr>
      </w:pPr>
    </w:p>
    <w:tbl>
      <w:tblPr>
        <w:tblStyle w:val="af7"/>
        <w:tblW w:w="14610" w:type="dxa"/>
        <w:tblInd w:w="-289" w:type="dxa"/>
        <w:tblLayout w:type="fixed"/>
        <w:tblLook w:val="04A0" w:firstRow="1" w:lastRow="0" w:firstColumn="1" w:lastColumn="0" w:noHBand="0" w:noVBand="1"/>
      </w:tblPr>
      <w:tblGrid>
        <w:gridCol w:w="681"/>
        <w:gridCol w:w="13929"/>
      </w:tblGrid>
      <w:tr w:rsidR="00263565" w:rsidRPr="00263565" w14:paraId="5CA581F4" w14:textId="77777777">
        <w:tc>
          <w:tcPr>
            <w:tcW w:w="681" w:type="dxa"/>
          </w:tcPr>
          <w:p w14:paraId="6AF39213" w14:textId="77777777" w:rsidR="000F3CBF" w:rsidRPr="00263565" w:rsidRDefault="000F3CBF">
            <w:pPr>
              <w:spacing w:before="24" w:after="24"/>
              <w:ind w:firstLine="600"/>
              <w:jc w:val="center"/>
              <w:rPr>
                <w:rFonts w:ascii="黑体" w:eastAsia="黑体" w:hAnsi="黑体"/>
                <w:kern w:val="0"/>
                <w:sz w:val="30"/>
                <w:szCs w:val="30"/>
              </w:rPr>
            </w:pPr>
          </w:p>
        </w:tc>
        <w:tc>
          <w:tcPr>
            <w:tcW w:w="13929" w:type="dxa"/>
          </w:tcPr>
          <w:p w14:paraId="1D37E521" w14:textId="77777777" w:rsidR="000F3CBF" w:rsidRPr="00263565" w:rsidRDefault="00D5118D">
            <w:pPr>
              <w:adjustRightInd w:val="0"/>
              <w:snapToGrid w:val="0"/>
              <w:spacing w:line="360" w:lineRule="auto"/>
              <w:jc w:val="center"/>
              <w:rPr>
                <w:b/>
                <w:bCs/>
                <w:kern w:val="0"/>
                <w:sz w:val="24"/>
              </w:rPr>
            </w:pPr>
            <w:r w:rsidRPr="00263565">
              <w:rPr>
                <w:rFonts w:hint="eastAsia"/>
                <w:b/>
                <w:kern w:val="0"/>
                <w:sz w:val="24"/>
              </w:rPr>
              <w:t>表</w:t>
            </w:r>
            <w:r w:rsidRPr="00263565">
              <w:rPr>
                <w:b/>
                <w:kern w:val="0"/>
                <w:sz w:val="24"/>
              </w:rPr>
              <w:t xml:space="preserve">4-2 </w:t>
            </w:r>
            <w:r w:rsidRPr="00263565">
              <w:rPr>
                <w:rFonts w:hint="eastAsia"/>
                <w:b/>
                <w:kern w:val="0"/>
                <w:sz w:val="24"/>
              </w:rPr>
              <w:t xml:space="preserve">  </w:t>
            </w:r>
            <w:r w:rsidRPr="00263565">
              <w:rPr>
                <w:rFonts w:hint="eastAsia"/>
                <w:b/>
                <w:kern w:val="0"/>
                <w:sz w:val="24"/>
              </w:rPr>
              <w:t>废气污染源源强核算结果及相关参数一览表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1"/>
              <w:gridCol w:w="858"/>
              <w:gridCol w:w="913"/>
              <w:gridCol w:w="998"/>
              <w:gridCol w:w="1044"/>
              <w:gridCol w:w="1181"/>
              <w:gridCol w:w="1030"/>
              <w:gridCol w:w="748"/>
              <w:gridCol w:w="682"/>
              <w:gridCol w:w="647"/>
              <w:gridCol w:w="1137"/>
              <w:gridCol w:w="1181"/>
              <w:gridCol w:w="1137"/>
              <w:gridCol w:w="1066"/>
            </w:tblGrid>
            <w:tr w:rsidR="00263565" w:rsidRPr="00263565" w14:paraId="629277EB" w14:textId="77777777">
              <w:trPr>
                <w:trHeight w:val="286"/>
                <w:jc w:val="center"/>
              </w:trPr>
              <w:tc>
                <w:tcPr>
                  <w:tcW w:w="394" w:type="pct"/>
                  <w:vMerge w:val="restart"/>
                  <w:vAlign w:val="center"/>
                </w:tcPr>
                <w:p w14:paraId="045DF124" w14:textId="77777777" w:rsidR="000F3CBF" w:rsidRPr="00263565" w:rsidRDefault="00D5118D">
                  <w:pPr>
                    <w:pStyle w:val="42"/>
                    <w:spacing w:line="240" w:lineRule="atLeast"/>
                    <w:jc w:val="center"/>
                    <w:rPr>
                      <w:rFonts w:ascii="Times New Roman" w:hAnsi="Times New Roman"/>
                      <w:b/>
                      <w:bCs/>
                      <w:spacing w:val="-10"/>
                      <w:szCs w:val="21"/>
                    </w:rPr>
                  </w:pPr>
                  <w:bookmarkStart w:id="16" w:name="_Hlk66543028"/>
                  <w:r w:rsidRPr="00263565">
                    <w:rPr>
                      <w:rFonts w:ascii="Times New Roman" w:hAnsi="Times New Roman" w:hint="eastAsia"/>
                      <w:b/>
                      <w:bCs/>
                      <w:spacing w:val="-10"/>
                      <w:szCs w:val="21"/>
                    </w:rPr>
                    <w:t>项目</w:t>
                  </w:r>
                </w:p>
              </w:tc>
              <w:tc>
                <w:tcPr>
                  <w:tcW w:w="313" w:type="pct"/>
                  <w:vMerge w:val="restart"/>
                  <w:vAlign w:val="center"/>
                </w:tcPr>
                <w:p w14:paraId="22F8B6DD"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污染物</w:t>
                  </w:r>
                </w:p>
              </w:tc>
              <w:tc>
                <w:tcPr>
                  <w:tcW w:w="333" w:type="pct"/>
                  <w:vMerge w:val="restart"/>
                  <w:vAlign w:val="center"/>
                </w:tcPr>
                <w:p w14:paraId="3A8C0C62"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hint="eastAsia"/>
                      <w:b/>
                      <w:bCs/>
                      <w:spacing w:val="-10"/>
                      <w:szCs w:val="21"/>
                    </w:rPr>
                    <w:t>核算</w:t>
                  </w:r>
                </w:p>
                <w:p w14:paraId="29C3EC1C"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hint="eastAsia"/>
                      <w:b/>
                      <w:bCs/>
                      <w:spacing w:val="-10"/>
                      <w:szCs w:val="21"/>
                    </w:rPr>
                    <w:t>方法</w:t>
                  </w:r>
                </w:p>
              </w:tc>
              <w:tc>
                <w:tcPr>
                  <w:tcW w:w="364" w:type="pct"/>
                  <w:vMerge w:val="restart"/>
                  <w:vAlign w:val="center"/>
                </w:tcPr>
                <w:p w14:paraId="5C45C636"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hint="eastAsia"/>
                      <w:b/>
                      <w:bCs/>
                      <w:spacing w:val="-10"/>
                      <w:szCs w:val="21"/>
                    </w:rPr>
                    <w:t>风量</w:t>
                  </w:r>
                  <w:r w:rsidRPr="00263565">
                    <w:rPr>
                      <w:rFonts w:ascii="Times New Roman" w:hAnsi="Times New Roman"/>
                      <w:b/>
                      <w:bCs/>
                      <w:spacing w:val="-10"/>
                      <w:szCs w:val="21"/>
                    </w:rPr>
                    <w:t>（</w:t>
                  </w:r>
                  <w:r w:rsidRPr="00263565">
                    <w:rPr>
                      <w:rFonts w:ascii="Times New Roman" w:hAnsi="Times New Roman"/>
                      <w:b/>
                      <w:bCs/>
                      <w:spacing w:val="-10"/>
                      <w:szCs w:val="21"/>
                    </w:rPr>
                    <w:t>m</w:t>
                  </w:r>
                  <w:r w:rsidRPr="00263565">
                    <w:rPr>
                      <w:rFonts w:ascii="Times New Roman" w:hAnsi="Times New Roman"/>
                      <w:b/>
                      <w:bCs/>
                      <w:spacing w:val="-10"/>
                      <w:szCs w:val="21"/>
                      <w:vertAlign w:val="superscript"/>
                    </w:rPr>
                    <w:t>3</w:t>
                  </w:r>
                  <w:r w:rsidRPr="00263565">
                    <w:rPr>
                      <w:rFonts w:ascii="Times New Roman" w:hAnsi="Times New Roman"/>
                      <w:b/>
                      <w:bCs/>
                      <w:spacing w:val="-10"/>
                      <w:szCs w:val="21"/>
                    </w:rPr>
                    <w:t>/h</w:t>
                  </w:r>
                  <w:r w:rsidRPr="00263565">
                    <w:rPr>
                      <w:rFonts w:ascii="Times New Roman" w:hAnsi="Times New Roman"/>
                      <w:b/>
                      <w:bCs/>
                      <w:spacing w:val="-10"/>
                      <w:szCs w:val="21"/>
                    </w:rPr>
                    <w:t>）</w:t>
                  </w:r>
                </w:p>
              </w:tc>
              <w:tc>
                <w:tcPr>
                  <w:tcW w:w="1188" w:type="pct"/>
                  <w:gridSpan w:val="3"/>
                  <w:vAlign w:val="center"/>
                </w:tcPr>
                <w:p w14:paraId="7BD1EFDD"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污染物产生量</w:t>
                  </w:r>
                </w:p>
              </w:tc>
              <w:tc>
                <w:tcPr>
                  <w:tcW w:w="758" w:type="pct"/>
                  <w:gridSpan w:val="3"/>
                  <w:vAlign w:val="center"/>
                </w:tcPr>
                <w:p w14:paraId="3FEBE0DB"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治理措施</w:t>
                  </w:r>
                </w:p>
              </w:tc>
              <w:tc>
                <w:tcPr>
                  <w:tcW w:w="1261" w:type="pct"/>
                  <w:gridSpan w:val="3"/>
                  <w:vAlign w:val="center"/>
                </w:tcPr>
                <w:p w14:paraId="571DF6DE"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污染物排放量</w:t>
                  </w:r>
                </w:p>
              </w:tc>
              <w:tc>
                <w:tcPr>
                  <w:tcW w:w="389" w:type="pct"/>
                  <w:vMerge w:val="restart"/>
                  <w:vAlign w:val="center"/>
                </w:tcPr>
                <w:p w14:paraId="33947D2A"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排放时间（</w:t>
                  </w:r>
                  <w:r w:rsidRPr="00263565">
                    <w:rPr>
                      <w:rFonts w:ascii="Times New Roman" w:hAnsi="Times New Roman"/>
                      <w:b/>
                      <w:bCs/>
                      <w:spacing w:val="-10"/>
                      <w:szCs w:val="21"/>
                    </w:rPr>
                    <w:t>h</w:t>
                  </w:r>
                  <w:r w:rsidRPr="00263565">
                    <w:rPr>
                      <w:rFonts w:ascii="Times New Roman" w:hAnsi="Times New Roman"/>
                      <w:b/>
                      <w:bCs/>
                      <w:spacing w:val="-10"/>
                      <w:szCs w:val="21"/>
                    </w:rPr>
                    <w:t>）</w:t>
                  </w:r>
                </w:p>
              </w:tc>
            </w:tr>
            <w:tr w:rsidR="00263565" w:rsidRPr="00263565" w14:paraId="6A935097" w14:textId="77777777">
              <w:trPr>
                <w:trHeight w:val="292"/>
                <w:jc w:val="center"/>
              </w:trPr>
              <w:tc>
                <w:tcPr>
                  <w:tcW w:w="394" w:type="pct"/>
                  <w:vMerge/>
                  <w:vAlign w:val="center"/>
                </w:tcPr>
                <w:p w14:paraId="280F4D09" w14:textId="77777777" w:rsidR="000F3CBF" w:rsidRPr="00263565" w:rsidRDefault="000F3CBF">
                  <w:pPr>
                    <w:pStyle w:val="42"/>
                    <w:spacing w:line="240" w:lineRule="atLeast"/>
                    <w:jc w:val="center"/>
                    <w:rPr>
                      <w:rFonts w:ascii="Times New Roman" w:hAnsi="Times New Roman"/>
                      <w:spacing w:val="-10"/>
                      <w:szCs w:val="21"/>
                    </w:rPr>
                  </w:pPr>
                </w:p>
              </w:tc>
              <w:tc>
                <w:tcPr>
                  <w:tcW w:w="313" w:type="pct"/>
                  <w:vMerge/>
                  <w:vAlign w:val="center"/>
                </w:tcPr>
                <w:p w14:paraId="6E0B23DD" w14:textId="77777777" w:rsidR="000F3CBF" w:rsidRPr="00263565" w:rsidRDefault="000F3CBF">
                  <w:pPr>
                    <w:pStyle w:val="42"/>
                    <w:spacing w:line="240" w:lineRule="atLeast"/>
                    <w:jc w:val="center"/>
                    <w:rPr>
                      <w:rFonts w:ascii="Times New Roman" w:hAnsi="Times New Roman"/>
                      <w:spacing w:val="-10"/>
                      <w:szCs w:val="21"/>
                    </w:rPr>
                  </w:pPr>
                </w:p>
              </w:tc>
              <w:tc>
                <w:tcPr>
                  <w:tcW w:w="333" w:type="pct"/>
                  <w:vMerge/>
                  <w:vAlign w:val="center"/>
                </w:tcPr>
                <w:p w14:paraId="3C6BCE12" w14:textId="77777777" w:rsidR="000F3CBF" w:rsidRPr="00263565" w:rsidRDefault="000F3CBF">
                  <w:pPr>
                    <w:pStyle w:val="42"/>
                    <w:spacing w:line="240" w:lineRule="atLeast"/>
                    <w:jc w:val="center"/>
                    <w:rPr>
                      <w:rFonts w:ascii="Times New Roman" w:hAnsi="Times New Roman"/>
                      <w:spacing w:val="-10"/>
                      <w:szCs w:val="21"/>
                    </w:rPr>
                  </w:pPr>
                </w:p>
              </w:tc>
              <w:tc>
                <w:tcPr>
                  <w:tcW w:w="364" w:type="pct"/>
                  <w:vMerge/>
                  <w:vAlign w:val="center"/>
                </w:tcPr>
                <w:p w14:paraId="0ECD5AE3" w14:textId="77777777" w:rsidR="000F3CBF" w:rsidRPr="00263565" w:rsidRDefault="000F3CBF">
                  <w:pPr>
                    <w:pStyle w:val="42"/>
                    <w:spacing w:line="240" w:lineRule="atLeast"/>
                    <w:jc w:val="center"/>
                    <w:rPr>
                      <w:rFonts w:ascii="Times New Roman" w:hAnsi="Times New Roman"/>
                      <w:spacing w:val="-10"/>
                      <w:szCs w:val="21"/>
                    </w:rPr>
                  </w:pPr>
                </w:p>
              </w:tc>
              <w:tc>
                <w:tcPr>
                  <w:tcW w:w="381" w:type="pct"/>
                  <w:vAlign w:val="center"/>
                </w:tcPr>
                <w:p w14:paraId="772481D7"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产生速率（</w:t>
                  </w:r>
                  <w:r w:rsidRPr="00263565">
                    <w:rPr>
                      <w:rFonts w:ascii="Times New Roman" w:hAnsi="Times New Roman" w:hint="eastAsia"/>
                      <w:b/>
                      <w:bCs/>
                      <w:spacing w:val="-10"/>
                      <w:szCs w:val="21"/>
                    </w:rPr>
                    <w:t>kg</w:t>
                  </w:r>
                  <w:r w:rsidRPr="00263565">
                    <w:rPr>
                      <w:rFonts w:ascii="Times New Roman" w:hAnsi="Times New Roman"/>
                      <w:b/>
                      <w:bCs/>
                      <w:spacing w:val="-10"/>
                      <w:szCs w:val="21"/>
                    </w:rPr>
                    <w:t>/h</w:t>
                  </w:r>
                  <w:r w:rsidRPr="00263565">
                    <w:rPr>
                      <w:rFonts w:ascii="Times New Roman" w:hAnsi="Times New Roman"/>
                      <w:b/>
                      <w:bCs/>
                      <w:spacing w:val="-10"/>
                      <w:szCs w:val="21"/>
                    </w:rPr>
                    <w:t>）</w:t>
                  </w:r>
                </w:p>
              </w:tc>
              <w:tc>
                <w:tcPr>
                  <w:tcW w:w="431" w:type="pct"/>
                  <w:vAlign w:val="center"/>
                </w:tcPr>
                <w:p w14:paraId="4E960AF8"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产生浓度（</w:t>
                  </w:r>
                  <w:r w:rsidRPr="00263565">
                    <w:rPr>
                      <w:rFonts w:ascii="Times New Roman" w:hAnsi="Times New Roman"/>
                      <w:b/>
                      <w:bCs/>
                      <w:spacing w:val="-10"/>
                      <w:szCs w:val="21"/>
                    </w:rPr>
                    <w:t>mg/m</w:t>
                  </w:r>
                  <w:r w:rsidRPr="00263565">
                    <w:rPr>
                      <w:rFonts w:ascii="Times New Roman" w:hAnsi="Times New Roman"/>
                      <w:b/>
                      <w:bCs/>
                      <w:spacing w:val="-10"/>
                      <w:szCs w:val="21"/>
                      <w:vertAlign w:val="superscript"/>
                    </w:rPr>
                    <w:t>3</w:t>
                  </w:r>
                  <w:r w:rsidRPr="00263565">
                    <w:rPr>
                      <w:rFonts w:ascii="Times New Roman" w:hAnsi="Times New Roman"/>
                      <w:b/>
                      <w:bCs/>
                      <w:spacing w:val="-10"/>
                      <w:szCs w:val="21"/>
                    </w:rPr>
                    <w:t>）</w:t>
                  </w:r>
                </w:p>
              </w:tc>
              <w:tc>
                <w:tcPr>
                  <w:tcW w:w="376" w:type="pct"/>
                  <w:vAlign w:val="center"/>
                </w:tcPr>
                <w:p w14:paraId="6D2F9B4A"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产生量（</w:t>
                  </w:r>
                  <w:r w:rsidRPr="00263565">
                    <w:rPr>
                      <w:rFonts w:ascii="Times New Roman" w:hAnsi="Times New Roman"/>
                      <w:b/>
                      <w:bCs/>
                      <w:spacing w:val="-10"/>
                      <w:szCs w:val="21"/>
                    </w:rPr>
                    <w:t>t/a</w:t>
                  </w:r>
                  <w:r w:rsidRPr="00263565">
                    <w:rPr>
                      <w:rFonts w:ascii="Times New Roman" w:hAnsi="Times New Roman"/>
                      <w:b/>
                      <w:bCs/>
                      <w:spacing w:val="-10"/>
                      <w:szCs w:val="21"/>
                    </w:rPr>
                    <w:t>）</w:t>
                  </w:r>
                </w:p>
              </w:tc>
              <w:tc>
                <w:tcPr>
                  <w:tcW w:w="273" w:type="pct"/>
                  <w:vAlign w:val="center"/>
                </w:tcPr>
                <w:p w14:paraId="566565DC"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工艺</w:t>
                  </w:r>
                </w:p>
              </w:tc>
              <w:tc>
                <w:tcPr>
                  <w:tcW w:w="249" w:type="pct"/>
                  <w:vAlign w:val="center"/>
                </w:tcPr>
                <w:p w14:paraId="0B018C0E"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hint="eastAsia"/>
                      <w:b/>
                      <w:bCs/>
                      <w:spacing w:val="-10"/>
                      <w:szCs w:val="21"/>
                    </w:rPr>
                    <w:t>收集效率</w:t>
                  </w:r>
                </w:p>
              </w:tc>
              <w:tc>
                <w:tcPr>
                  <w:tcW w:w="236" w:type="pct"/>
                  <w:vAlign w:val="center"/>
                </w:tcPr>
                <w:p w14:paraId="5566B479"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hint="eastAsia"/>
                      <w:b/>
                      <w:bCs/>
                      <w:spacing w:val="-10"/>
                      <w:szCs w:val="21"/>
                    </w:rPr>
                    <w:t>处理</w:t>
                  </w:r>
                  <w:r w:rsidRPr="00263565">
                    <w:rPr>
                      <w:rFonts w:ascii="Times New Roman" w:hAnsi="Times New Roman"/>
                      <w:b/>
                      <w:bCs/>
                      <w:spacing w:val="-10"/>
                      <w:szCs w:val="21"/>
                    </w:rPr>
                    <w:t>效率</w:t>
                  </w:r>
                </w:p>
              </w:tc>
              <w:tc>
                <w:tcPr>
                  <w:tcW w:w="415" w:type="pct"/>
                  <w:vAlign w:val="center"/>
                </w:tcPr>
                <w:p w14:paraId="6026796B"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排放速率（</w:t>
                  </w:r>
                  <w:r w:rsidRPr="00263565">
                    <w:rPr>
                      <w:rFonts w:ascii="Times New Roman" w:hAnsi="Times New Roman" w:hint="eastAsia"/>
                      <w:b/>
                      <w:bCs/>
                      <w:spacing w:val="-10"/>
                      <w:szCs w:val="21"/>
                    </w:rPr>
                    <w:t>kg</w:t>
                  </w:r>
                  <w:r w:rsidRPr="00263565">
                    <w:rPr>
                      <w:rFonts w:ascii="Times New Roman" w:hAnsi="Times New Roman"/>
                      <w:b/>
                      <w:bCs/>
                      <w:spacing w:val="-10"/>
                      <w:szCs w:val="21"/>
                    </w:rPr>
                    <w:t>/h</w:t>
                  </w:r>
                  <w:r w:rsidRPr="00263565">
                    <w:rPr>
                      <w:rFonts w:ascii="Times New Roman" w:hAnsi="Times New Roman"/>
                      <w:b/>
                      <w:bCs/>
                      <w:spacing w:val="-10"/>
                      <w:szCs w:val="21"/>
                    </w:rPr>
                    <w:t>）</w:t>
                  </w:r>
                </w:p>
              </w:tc>
              <w:tc>
                <w:tcPr>
                  <w:tcW w:w="431" w:type="pct"/>
                  <w:vAlign w:val="center"/>
                </w:tcPr>
                <w:p w14:paraId="3F0CFA8D"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排放浓度（</w:t>
                  </w:r>
                  <w:r w:rsidRPr="00263565">
                    <w:rPr>
                      <w:rFonts w:ascii="Times New Roman" w:hAnsi="Times New Roman"/>
                      <w:b/>
                      <w:bCs/>
                      <w:spacing w:val="-10"/>
                      <w:szCs w:val="21"/>
                    </w:rPr>
                    <w:t>mg/m</w:t>
                  </w:r>
                  <w:r w:rsidRPr="00263565">
                    <w:rPr>
                      <w:rFonts w:ascii="Times New Roman" w:hAnsi="Times New Roman"/>
                      <w:b/>
                      <w:bCs/>
                      <w:spacing w:val="-10"/>
                      <w:szCs w:val="21"/>
                      <w:vertAlign w:val="superscript"/>
                    </w:rPr>
                    <w:t>3</w:t>
                  </w:r>
                  <w:r w:rsidRPr="00263565">
                    <w:rPr>
                      <w:rFonts w:ascii="Times New Roman" w:hAnsi="Times New Roman"/>
                      <w:b/>
                      <w:bCs/>
                      <w:spacing w:val="-10"/>
                      <w:szCs w:val="21"/>
                    </w:rPr>
                    <w:t>）</w:t>
                  </w:r>
                </w:p>
              </w:tc>
              <w:tc>
                <w:tcPr>
                  <w:tcW w:w="415" w:type="pct"/>
                  <w:vAlign w:val="center"/>
                </w:tcPr>
                <w:p w14:paraId="6FF4D6A6" w14:textId="77777777" w:rsidR="000F3CBF" w:rsidRPr="00263565" w:rsidRDefault="00D5118D">
                  <w:pPr>
                    <w:pStyle w:val="42"/>
                    <w:spacing w:line="240" w:lineRule="atLeast"/>
                    <w:jc w:val="center"/>
                    <w:rPr>
                      <w:rFonts w:ascii="Times New Roman" w:hAnsi="Times New Roman"/>
                      <w:b/>
                      <w:bCs/>
                      <w:spacing w:val="-10"/>
                      <w:szCs w:val="21"/>
                    </w:rPr>
                  </w:pPr>
                  <w:r w:rsidRPr="00263565">
                    <w:rPr>
                      <w:rFonts w:ascii="Times New Roman" w:hAnsi="Times New Roman"/>
                      <w:b/>
                      <w:bCs/>
                      <w:spacing w:val="-10"/>
                      <w:szCs w:val="21"/>
                    </w:rPr>
                    <w:t>排放量（</w:t>
                  </w:r>
                  <w:r w:rsidRPr="00263565">
                    <w:rPr>
                      <w:rFonts w:ascii="Times New Roman" w:hAnsi="Times New Roman"/>
                      <w:b/>
                      <w:bCs/>
                      <w:spacing w:val="-10"/>
                      <w:szCs w:val="21"/>
                    </w:rPr>
                    <w:t>t/a</w:t>
                  </w:r>
                  <w:r w:rsidRPr="00263565">
                    <w:rPr>
                      <w:rFonts w:ascii="Times New Roman" w:hAnsi="Times New Roman"/>
                      <w:b/>
                      <w:bCs/>
                      <w:spacing w:val="-10"/>
                      <w:szCs w:val="21"/>
                    </w:rPr>
                    <w:t>）</w:t>
                  </w:r>
                </w:p>
              </w:tc>
              <w:tc>
                <w:tcPr>
                  <w:tcW w:w="389" w:type="pct"/>
                  <w:vMerge/>
                  <w:vAlign w:val="center"/>
                </w:tcPr>
                <w:p w14:paraId="1EDB9FEF" w14:textId="77777777" w:rsidR="000F3CBF" w:rsidRPr="00263565" w:rsidRDefault="000F3CBF">
                  <w:pPr>
                    <w:pStyle w:val="42"/>
                    <w:spacing w:line="240" w:lineRule="atLeast"/>
                    <w:jc w:val="center"/>
                    <w:rPr>
                      <w:rFonts w:ascii="Times New Roman" w:hAnsi="Times New Roman"/>
                      <w:spacing w:val="-10"/>
                      <w:szCs w:val="21"/>
                    </w:rPr>
                  </w:pPr>
                </w:p>
              </w:tc>
            </w:tr>
            <w:tr w:rsidR="00263565" w:rsidRPr="00263565" w14:paraId="70C43F90" w14:textId="77777777">
              <w:trPr>
                <w:trHeight w:val="658"/>
                <w:jc w:val="center"/>
              </w:trPr>
              <w:tc>
                <w:tcPr>
                  <w:tcW w:w="394" w:type="pct"/>
                  <w:vAlign w:val="center"/>
                </w:tcPr>
                <w:p w14:paraId="3087969C" w14:textId="77777777" w:rsidR="000F3CBF" w:rsidRPr="00263565" w:rsidRDefault="00D5118D">
                  <w:pPr>
                    <w:spacing w:line="240" w:lineRule="atLeast"/>
                    <w:jc w:val="center"/>
                    <w:rPr>
                      <w:bCs/>
                      <w:spacing w:val="-10"/>
                      <w:szCs w:val="21"/>
                    </w:rPr>
                  </w:pPr>
                  <w:r w:rsidRPr="00263565">
                    <w:rPr>
                      <w:rFonts w:hint="eastAsia"/>
                      <w:bCs/>
                      <w:spacing w:val="-10"/>
                      <w:szCs w:val="21"/>
                    </w:rPr>
                    <w:t>DA001</w:t>
                  </w:r>
                </w:p>
                <w:p w14:paraId="5CA9ABC6" w14:textId="77777777" w:rsidR="000F3CBF" w:rsidRPr="00263565" w:rsidRDefault="00D5118D">
                  <w:pPr>
                    <w:spacing w:line="240" w:lineRule="atLeast"/>
                    <w:jc w:val="center"/>
                    <w:rPr>
                      <w:spacing w:val="-10"/>
                      <w:szCs w:val="21"/>
                    </w:rPr>
                  </w:pPr>
                  <w:r w:rsidRPr="00263565">
                    <w:rPr>
                      <w:rFonts w:hint="eastAsia"/>
                      <w:bCs/>
                      <w:spacing w:val="-10"/>
                      <w:szCs w:val="21"/>
                    </w:rPr>
                    <w:t>排气筒</w:t>
                  </w:r>
                </w:p>
              </w:tc>
              <w:tc>
                <w:tcPr>
                  <w:tcW w:w="313" w:type="pct"/>
                  <w:vAlign w:val="center"/>
                </w:tcPr>
                <w:p w14:paraId="742FA13F" w14:textId="77777777" w:rsidR="000F3CBF" w:rsidRPr="00263565" w:rsidRDefault="00D5118D">
                  <w:pPr>
                    <w:spacing w:line="240" w:lineRule="atLeast"/>
                    <w:jc w:val="center"/>
                    <w:rPr>
                      <w:b/>
                      <w:spacing w:val="-10"/>
                      <w:szCs w:val="21"/>
                    </w:rPr>
                  </w:pPr>
                  <w:r w:rsidRPr="00263565">
                    <w:rPr>
                      <w:spacing w:val="-10"/>
                      <w:szCs w:val="21"/>
                    </w:rPr>
                    <w:t>非甲烷总烃</w:t>
                  </w:r>
                </w:p>
              </w:tc>
              <w:tc>
                <w:tcPr>
                  <w:tcW w:w="333" w:type="pct"/>
                  <w:vAlign w:val="center"/>
                </w:tcPr>
                <w:p w14:paraId="6249D151" w14:textId="77777777" w:rsidR="000F3CBF" w:rsidRPr="00263565" w:rsidRDefault="00D5118D">
                  <w:pPr>
                    <w:spacing w:line="240" w:lineRule="atLeast"/>
                    <w:jc w:val="center"/>
                    <w:rPr>
                      <w:bCs/>
                      <w:spacing w:val="-10"/>
                      <w:szCs w:val="21"/>
                    </w:rPr>
                  </w:pPr>
                  <w:r w:rsidRPr="00263565">
                    <w:rPr>
                      <w:rFonts w:hint="eastAsia"/>
                      <w:bCs/>
                      <w:spacing w:val="-10"/>
                      <w:szCs w:val="21"/>
                    </w:rPr>
                    <w:t>类比法</w:t>
                  </w:r>
                </w:p>
              </w:tc>
              <w:tc>
                <w:tcPr>
                  <w:tcW w:w="364" w:type="pct"/>
                  <w:vAlign w:val="center"/>
                </w:tcPr>
                <w:p w14:paraId="44EFEBC3" w14:textId="77777777" w:rsidR="000F3CBF" w:rsidRPr="00263565" w:rsidRDefault="00D5118D">
                  <w:pPr>
                    <w:spacing w:line="240" w:lineRule="atLeast"/>
                    <w:jc w:val="center"/>
                    <w:rPr>
                      <w:bCs/>
                      <w:spacing w:val="-10"/>
                      <w:szCs w:val="21"/>
                    </w:rPr>
                  </w:pPr>
                  <w:r w:rsidRPr="00263565">
                    <w:rPr>
                      <w:bCs/>
                      <w:spacing w:val="-10"/>
                      <w:szCs w:val="21"/>
                    </w:rPr>
                    <w:t>3000</w:t>
                  </w:r>
                </w:p>
              </w:tc>
              <w:tc>
                <w:tcPr>
                  <w:tcW w:w="381" w:type="pct"/>
                  <w:vAlign w:val="center"/>
                </w:tcPr>
                <w:p w14:paraId="433481CA" w14:textId="77777777" w:rsidR="000F3CBF" w:rsidRPr="00263565" w:rsidRDefault="00D5118D">
                  <w:pPr>
                    <w:jc w:val="center"/>
                    <w:rPr>
                      <w:spacing w:val="-10"/>
                      <w:kern w:val="0"/>
                      <w:szCs w:val="21"/>
                    </w:rPr>
                  </w:pPr>
                  <w:r w:rsidRPr="00263565">
                    <w:rPr>
                      <w:bCs/>
                    </w:rPr>
                    <w:t>0.044</w:t>
                  </w:r>
                </w:p>
              </w:tc>
              <w:tc>
                <w:tcPr>
                  <w:tcW w:w="431" w:type="pct"/>
                  <w:vAlign w:val="center"/>
                </w:tcPr>
                <w:p w14:paraId="5063F614" w14:textId="27F409A7" w:rsidR="000F3CBF" w:rsidRPr="00263565" w:rsidRDefault="000015FC">
                  <w:pPr>
                    <w:jc w:val="center"/>
                    <w:rPr>
                      <w:spacing w:val="-10"/>
                      <w:szCs w:val="21"/>
                    </w:rPr>
                  </w:pPr>
                  <w:r w:rsidRPr="00263565">
                    <w:rPr>
                      <w:bCs/>
                    </w:rPr>
                    <w:t>12.57</w:t>
                  </w:r>
                </w:p>
              </w:tc>
              <w:tc>
                <w:tcPr>
                  <w:tcW w:w="376" w:type="pct"/>
                  <w:vAlign w:val="center"/>
                </w:tcPr>
                <w:p w14:paraId="25E432FC" w14:textId="77777777" w:rsidR="000F3CBF" w:rsidRPr="00263565" w:rsidRDefault="00D5118D">
                  <w:pPr>
                    <w:jc w:val="center"/>
                    <w:rPr>
                      <w:spacing w:val="-10"/>
                      <w:szCs w:val="21"/>
                    </w:rPr>
                  </w:pPr>
                  <w:r w:rsidRPr="00263565">
                    <w:rPr>
                      <w:bCs/>
                    </w:rPr>
                    <w:t>0.0511</w:t>
                  </w:r>
                </w:p>
              </w:tc>
              <w:tc>
                <w:tcPr>
                  <w:tcW w:w="273" w:type="pct"/>
                  <w:vAlign w:val="center"/>
                </w:tcPr>
                <w:p w14:paraId="3E84BF98" w14:textId="77777777" w:rsidR="000F3CBF" w:rsidRPr="00263565" w:rsidRDefault="00D5118D">
                  <w:pPr>
                    <w:spacing w:line="240" w:lineRule="atLeast"/>
                    <w:jc w:val="center"/>
                    <w:rPr>
                      <w:b/>
                      <w:spacing w:val="-10"/>
                      <w:szCs w:val="21"/>
                    </w:rPr>
                  </w:pPr>
                  <w:r w:rsidRPr="00263565">
                    <w:rPr>
                      <w:rFonts w:hint="eastAsia"/>
                      <w:bCs/>
                      <w:szCs w:val="21"/>
                    </w:rPr>
                    <w:t>两级</w:t>
                  </w:r>
                  <w:r w:rsidRPr="00263565">
                    <w:rPr>
                      <w:bCs/>
                      <w:szCs w:val="21"/>
                    </w:rPr>
                    <w:t>活性炭吸附</w:t>
                  </w:r>
                  <w:r w:rsidRPr="00263565">
                    <w:rPr>
                      <w:rFonts w:hint="eastAsia"/>
                      <w:bCs/>
                      <w:szCs w:val="21"/>
                    </w:rPr>
                    <w:t>装置</w:t>
                  </w:r>
                </w:p>
              </w:tc>
              <w:tc>
                <w:tcPr>
                  <w:tcW w:w="249" w:type="pct"/>
                  <w:vAlign w:val="center"/>
                </w:tcPr>
                <w:p w14:paraId="05B70017" w14:textId="77777777" w:rsidR="000F3CBF" w:rsidRPr="00263565" w:rsidRDefault="00D5118D">
                  <w:pPr>
                    <w:spacing w:line="240" w:lineRule="atLeast"/>
                    <w:jc w:val="center"/>
                    <w:rPr>
                      <w:bCs/>
                      <w:spacing w:val="-10"/>
                      <w:szCs w:val="21"/>
                    </w:rPr>
                  </w:pPr>
                  <w:r w:rsidRPr="00263565">
                    <w:rPr>
                      <w:bCs/>
                      <w:spacing w:val="-10"/>
                      <w:szCs w:val="21"/>
                    </w:rPr>
                    <w:t>70%</w:t>
                  </w:r>
                </w:p>
              </w:tc>
              <w:tc>
                <w:tcPr>
                  <w:tcW w:w="236" w:type="pct"/>
                  <w:vAlign w:val="center"/>
                </w:tcPr>
                <w:p w14:paraId="588B2BF9" w14:textId="77777777" w:rsidR="000F3CBF" w:rsidRPr="00263565" w:rsidRDefault="00D5118D">
                  <w:pPr>
                    <w:jc w:val="center"/>
                    <w:rPr>
                      <w:rFonts w:eastAsia="等线"/>
                      <w:spacing w:val="-10"/>
                      <w:szCs w:val="21"/>
                    </w:rPr>
                  </w:pPr>
                  <w:r w:rsidRPr="00263565">
                    <w:rPr>
                      <w:bCs/>
                      <w:spacing w:val="-10"/>
                      <w:szCs w:val="21"/>
                    </w:rPr>
                    <w:t>70%</w:t>
                  </w:r>
                </w:p>
              </w:tc>
              <w:tc>
                <w:tcPr>
                  <w:tcW w:w="415" w:type="pct"/>
                  <w:vAlign w:val="center"/>
                </w:tcPr>
                <w:p w14:paraId="6E22E372" w14:textId="77777777" w:rsidR="000F3CBF" w:rsidRPr="00263565" w:rsidRDefault="00D5118D">
                  <w:pPr>
                    <w:jc w:val="center"/>
                    <w:rPr>
                      <w:spacing w:val="-10"/>
                      <w:szCs w:val="21"/>
                    </w:rPr>
                  </w:pPr>
                  <w:r w:rsidRPr="00263565">
                    <w:rPr>
                      <w:rFonts w:eastAsia="等线"/>
                    </w:rPr>
                    <w:t>0.013</w:t>
                  </w:r>
                </w:p>
              </w:tc>
              <w:tc>
                <w:tcPr>
                  <w:tcW w:w="431" w:type="pct"/>
                  <w:vAlign w:val="center"/>
                </w:tcPr>
                <w:p w14:paraId="4B7C6D25" w14:textId="0E54D007" w:rsidR="000F3CBF" w:rsidRPr="00263565" w:rsidRDefault="000015FC">
                  <w:pPr>
                    <w:jc w:val="center"/>
                    <w:rPr>
                      <w:spacing w:val="-10"/>
                      <w:szCs w:val="21"/>
                    </w:rPr>
                  </w:pPr>
                  <w:r w:rsidRPr="00263565">
                    <w:rPr>
                      <w:rFonts w:eastAsia="等线"/>
                    </w:rPr>
                    <w:t>3.71</w:t>
                  </w:r>
                </w:p>
              </w:tc>
              <w:tc>
                <w:tcPr>
                  <w:tcW w:w="415" w:type="pct"/>
                  <w:vAlign w:val="center"/>
                </w:tcPr>
                <w:p w14:paraId="7F741175" w14:textId="77777777" w:rsidR="000F3CBF" w:rsidRPr="00263565" w:rsidRDefault="00D5118D">
                  <w:pPr>
                    <w:jc w:val="center"/>
                    <w:rPr>
                      <w:spacing w:val="-10"/>
                      <w:szCs w:val="21"/>
                    </w:rPr>
                  </w:pPr>
                  <w:r w:rsidRPr="00263565">
                    <w:rPr>
                      <w:rFonts w:eastAsia="等线"/>
                    </w:rPr>
                    <w:t>0.0153</w:t>
                  </w:r>
                </w:p>
              </w:tc>
              <w:tc>
                <w:tcPr>
                  <w:tcW w:w="389" w:type="pct"/>
                  <w:vAlign w:val="center"/>
                </w:tcPr>
                <w:p w14:paraId="22CEC0B9" w14:textId="77777777" w:rsidR="000F3CBF" w:rsidRPr="00263565" w:rsidRDefault="00D5118D">
                  <w:pPr>
                    <w:spacing w:line="240" w:lineRule="atLeast"/>
                    <w:jc w:val="center"/>
                    <w:rPr>
                      <w:spacing w:val="-10"/>
                      <w:szCs w:val="21"/>
                    </w:rPr>
                  </w:pPr>
                  <w:r w:rsidRPr="00263565">
                    <w:rPr>
                      <w:spacing w:val="-10"/>
                      <w:szCs w:val="21"/>
                    </w:rPr>
                    <w:t>1152</w:t>
                  </w:r>
                </w:p>
              </w:tc>
            </w:tr>
          </w:tbl>
          <w:bookmarkEnd w:id="16"/>
          <w:p w14:paraId="33C766A8" w14:textId="77777777" w:rsidR="000F3CBF" w:rsidRPr="00263565" w:rsidRDefault="00D5118D">
            <w:pPr>
              <w:spacing w:line="360" w:lineRule="auto"/>
              <w:ind w:firstLineChars="200" w:firstLine="482"/>
              <w:rPr>
                <w:b/>
                <w:kern w:val="0"/>
                <w:sz w:val="24"/>
              </w:rPr>
            </w:pPr>
            <w:r w:rsidRPr="00263565">
              <w:rPr>
                <w:rFonts w:hint="eastAsia"/>
                <w:b/>
                <w:kern w:val="0"/>
                <w:sz w:val="24"/>
              </w:rPr>
              <w:t>（</w:t>
            </w:r>
            <w:r w:rsidRPr="00263565">
              <w:rPr>
                <w:b/>
                <w:kern w:val="0"/>
                <w:sz w:val="24"/>
              </w:rPr>
              <w:t>2</w:t>
            </w:r>
            <w:r w:rsidRPr="00263565">
              <w:rPr>
                <w:rFonts w:hint="eastAsia"/>
                <w:b/>
                <w:kern w:val="0"/>
                <w:sz w:val="24"/>
              </w:rPr>
              <w:t>）废气达标性分析</w:t>
            </w:r>
          </w:p>
          <w:p w14:paraId="03BA11E1" w14:textId="77777777" w:rsidR="000F3CBF" w:rsidRPr="00263565" w:rsidRDefault="00D5118D">
            <w:pPr>
              <w:pStyle w:val="aa"/>
              <w:spacing w:line="360" w:lineRule="auto"/>
              <w:jc w:val="center"/>
              <w:rPr>
                <w:rFonts w:ascii="Times New Roman" w:hAnsi="Times New Roman"/>
                <w:b/>
                <w:kern w:val="0"/>
                <w:sz w:val="24"/>
                <w:szCs w:val="24"/>
              </w:rPr>
            </w:pPr>
            <w:r w:rsidRPr="00263565">
              <w:rPr>
                <w:rFonts w:ascii="Times New Roman" w:hAnsi="Times New Roman" w:hint="eastAsia"/>
                <w:b/>
                <w:kern w:val="0"/>
                <w:sz w:val="24"/>
                <w:szCs w:val="24"/>
              </w:rPr>
              <w:t>表</w:t>
            </w:r>
            <w:r w:rsidRPr="00263565">
              <w:rPr>
                <w:rFonts w:ascii="Times New Roman" w:hAnsi="Times New Roman" w:hint="eastAsia"/>
                <w:b/>
                <w:kern w:val="0"/>
                <w:sz w:val="24"/>
                <w:szCs w:val="24"/>
              </w:rPr>
              <w:t>4</w:t>
            </w:r>
            <w:r w:rsidRPr="00263565">
              <w:rPr>
                <w:rFonts w:ascii="Times New Roman" w:hAnsi="Times New Roman"/>
                <w:b/>
                <w:kern w:val="0"/>
                <w:sz w:val="24"/>
                <w:szCs w:val="24"/>
              </w:rPr>
              <w:t xml:space="preserve">-3  </w:t>
            </w:r>
            <w:r w:rsidRPr="00263565">
              <w:rPr>
                <w:rFonts w:ascii="Times New Roman" w:hAnsi="Times New Roman" w:hint="eastAsia"/>
                <w:b/>
                <w:kern w:val="0"/>
                <w:sz w:val="24"/>
                <w:szCs w:val="24"/>
              </w:rPr>
              <w:t>废气达标排放分析表</w:t>
            </w:r>
          </w:p>
          <w:tbl>
            <w:tblPr>
              <w:tblStyle w:val="af7"/>
              <w:tblW w:w="5000" w:type="pct"/>
              <w:jc w:val="center"/>
              <w:tblLayout w:type="fixed"/>
              <w:tblLook w:val="04A0" w:firstRow="1" w:lastRow="0" w:firstColumn="1" w:lastColumn="0" w:noHBand="0" w:noVBand="1"/>
            </w:tblPr>
            <w:tblGrid>
              <w:gridCol w:w="3149"/>
              <w:gridCol w:w="1525"/>
              <w:gridCol w:w="1677"/>
              <w:gridCol w:w="1913"/>
              <w:gridCol w:w="1861"/>
              <w:gridCol w:w="2290"/>
              <w:gridCol w:w="1288"/>
            </w:tblGrid>
            <w:tr w:rsidR="00263565" w:rsidRPr="00263565" w14:paraId="2D46BEB9" w14:textId="77777777">
              <w:trPr>
                <w:trHeight w:val="227"/>
                <w:jc w:val="center"/>
              </w:trPr>
              <w:tc>
                <w:tcPr>
                  <w:tcW w:w="3149" w:type="dxa"/>
                  <w:vAlign w:val="center"/>
                </w:tcPr>
                <w:p w14:paraId="144C85DC"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
                      <w:bCs/>
                      <w:kern w:val="0"/>
                      <w:szCs w:val="21"/>
                    </w:rPr>
                    <w:t>排放口（编号、名称）</w:t>
                  </w:r>
                </w:p>
              </w:tc>
              <w:tc>
                <w:tcPr>
                  <w:tcW w:w="1525" w:type="dxa"/>
                  <w:vAlign w:val="center"/>
                </w:tcPr>
                <w:p w14:paraId="56B80756"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
                      <w:bCs/>
                      <w:kern w:val="0"/>
                      <w:szCs w:val="21"/>
                    </w:rPr>
                    <w:t>污染物</w:t>
                  </w:r>
                </w:p>
              </w:tc>
              <w:tc>
                <w:tcPr>
                  <w:tcW w:w="1677" w:type="dxa"/>
                  <w:vAlign w:val="center"/>
                </w:tcPr>
                <w:p w14:paraId="6CFE53D8" w14:textId="77777777" w:rsidR="000F3CBF" w:rsidRPr="00263565" w:rsidRDefault="00D5118D">
                  <w:pPr>
                    <w:pStyle w:val="aa"/>
                    <w:ind w:leftChars="-50" w:left="-105" w:rightChars="-50" w:right="-105"/>
                    <w:jc w:val="center"/>
                    <w:rPr>
                      <w:rFonts w:ascii="Times New Roman" w:hAnsi="Times New Roman"/>
                      <w:b/>
                      <w:bCs/>
                      <w:kern w:val="0"/>
                      <w:szCs w:val="21"/>
                    </w:rPr>
                  </w:pPr>
                  <w:r w:rsidRPr="00263565">
                    <w:rPr>
                      <w:rFonts w:ascii="Times New Roman" w:hAnsi="Times New Roman" w:hint="eastAsia"/>
                      <w:b/>
                      <w:bCs/>
                      <w:kern w:val="0"/>
                      <w:szCs w:val="21"/>
                    </w:rPr>
                    <w:t>排放浓度</w:t>
                  </w:r>
                  <w:r w:rsidRPr="00263565">
                    <w:rPr>
                      <w:rFonts w:ascii="Times New Roman" w:hAnsi="Times New Roman" w:hint="eastAsia"/>
                      <w:b/>
                      <w:bCs/>
                      <w:kern w:val="0"/>
                      <w:szCs w:val="21"/>
                    </w:rPr>
                    <w:t>mg/m</w:t>
                  </w:r>
                  <w:r w:rsidRPr="00263565">
                    <w:rPr>
                      <w:rFonts w:ascii="Times New Roman" w:hAnsi="Times New Roman"/>
                      <w:b/>
                      <w:bCs/>
                      <w:kern w:val="0"/>
                      <w:szCs w:val="21"/>
                      <w:vertAlign w:val="superscript"/>
                    </w:rPr>
                    <w:t>3</w:t>
                  </w:r>
                </w:p>
              </w:tc>
              <w:tc>
                <w:tcPr>
                  <w:tcW w:w="1913" w:type="dxa"/>
                  <w:vAlign w:val="center"/>
                </w:tcPr>
                <w:p w14:paraId="73E36AFE" w14:textId="77777777" w:rsidR="000F3CBF" w:rsidRPr="00263565" w:rsidRDefault="00D5118D">
                  <w:pPr>
                    <w:pStyle w:val="aa"/>
                    <w:ind w:leftChars="-50" w:left="-105" w:rightChars="-50" w:right="-105"/>
                    <w:jc w:val="center"/>
                    <w:rPr>
                      <w:rFonts w:ascii="Times New Roman" w:hAnsi="Times New Roman"/>
                      <w:b/>
                      <w:bCs/>
                      <w:kern w:val="0"/>
                      <w:szCs w:val="21"/>
                    </w:rPr>
                  </w:pPr>
                  <w:r w:rsidRPr="00263565">
                    <w:rPr>
                      <w:rFonts w:ascii="Times New Roman" w:hAnsi="Times New Roman" w:hint="eastAsia"/>
                      <w:b/>
                      <w:bCs/>
                      <w:kern w:val="0"/>
                      <w:szCs w:val="21"/>
                    </w:rPr>
                    <w:t>标准限值</w:t>
                  </w:r>
                  <w:r w:rsidRPr="00263565">
                    <w:rPr>
                      <w:rFonts w:ascii="Times New Roman" w:hAnsi="Times New Roman" w:hint="eastAsia"/>
                      <w:b/>
                      <w:bCs/>
                      <w:kern w:val="0"/>
                      <w:szCs w:val="21"/>
                    </w:rPr>
                    <w:t>mg/m</w:t>
                  </w:r>
                  <w:r w:rsidRPr="00263565">
                    <w:rPr>
                      <w:rFonts w:ascii="Times New Roman" w:hAnsi="Times New Roman"/>
                      <w:b/>
                      <w:bCs/>
                      <w:kern w:val="0"/>
                      <w:szCs w:val="21"/>
                      <w:vertAlign w:val="superscript"/>
                    </w:rPr>
                    <w:t>3</w:t>
                  </w:r>
                </w:p>
              </w:tc>
              <w:tc>
                <w:tcPr>
                  <w:tcW w:w="1861" w:type="dxa"/>
                  <w:vAlign w:val="center"/>
                </w:tcPr>
                <w:p w14:paraId="768C9745"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
                      <w:bCs/>
                      <w:kern w:val="0"/>
                      <w:szCs w:val="21"/>
                    </w:rPr>
                    <w:t>排放速率</w:t>
                  </w:r>
                  <w:r w:rsidRPr="00263565">
                    <w:rPr>
                      <w:rFonts w:ascii="Times New Roman" w:hAnsi="Times New Roman" w:hint="eastAsia"/>
                      <w:b/>
                      <w:bCs/>
                      <w:kern w:val="0"/>
                      <w:szCs w:val="21"/>
                    </w:rPr>
                    <w:t>kg/h</w:t>
                  </w:r>
                </w:p>
              </w:tc>
              <w:tc>
                <w:tcPr>
                  <w:tcW w:w="2290" w:type="dxa"/>
                  <w:vAlign w:val="center"/>
                </w:tcPr>
                <w:p w14:paraId="0A941BCB"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
                      <w:bCs/>
                      <w:kern w:val="0"/>
                      <w:szCs w:val="21"/>
                    </w:rPr>
                    <w:t>排放速率标准值</w:t>
                  </w:r>
                  <w:r w:rsidRPr="00263565">
                    <w:rPr>
                      <w:rFonts w:ascii="Times New Roman" w:hAnsi="Times New Roman" w:hint="eastAsia"/>
                      <w:b/>
                      <w:bCs/>
                      <w:kern w:val="0"/>
                      <w:szCs w:val="21"/>
                    </w:rPr>
                    <w:t>kg/h</w:t>
                  </w:r>
                </w:p>
              </w:tc>
              <w:tc>
                <w:tcPr>
                  <w:tcW w:w="1288" w:type="dxa"/>
                  <w:vAlign w:val="center"/>
                </w:tcPr>
                <w:p w14:paraId="6EFAF99C"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
                      <w:bCs/>
                      <w:kern w:val="0"/>
                      <w:szCs w:val="21"/>
                    </w:rPr>
                    <w:t>达标性判定</w:t>
                  </w:r>
                </w:p>
              </w:tc>
            </w:tr>
            <w:tr w:rsidR="00263565" w:rsidRPr="00263565" w14:paraId="54EA409E" w14:textId="77777777">
              <w:trPr>
                <w:trHeight w:val="227"/>
                <w:jc w:val="center"/>
              </w:trPr>
              <w:tc>
                <w:tcPr>
                  <w:tcW w:w="3149" w:type="dxa"/>
                  <w:vAlign w:val="center"/>
                </w:tcPr>
                <w:p w14:paraId="0E0F8C29" w14:textId="77777777" w:rsidR="000F3CBF" w:rsidRPr="00263565" w:rsidRDefault="00D5118D">
                  <w:pPr>
                    <w:pStyle w:val="aa"/>
                    <w:jc w:val="center"/>
                    <w:rPr>
                      <w:rFonts w:ascii="Times New Roman" w:hAnsi="Times New Roman"/>
                      <w:bCs/>
                      <w:kern w:val="0"/>
                      <w:szCs w:val="21"/>
                    </w:rPr>
                  </w:pPr>
                  <w:r w:rsidRPr="00263565">
                    <w:rPr>
                      <w:rFonts w:ascii="Times New Roman" w:hAnsi="Times New Roman"/>
                      <w:bCs/>
                      <w:kern w:val="0"/>
                      <w:szCs w:val="21"/>
                    </w:rPr>
                    <w:t>1#</w:t>
                  </w:r>
                  <w:r w:rsidRPr="00263565">
                    <w:rPr>
                      <w:rFonts w:ascii="Times New Roman" w:hAnsi="Times New Roman"/>
                      <w:bCs/>
                      <w:kern w:val="0"/>
                      <w:szCs w:val="21"/>
                    </w:rPr>
                    <w:t>排气筒（编号</w:t>
                  </w:r>
                  <w:r w:rsidRPr="00263565">
                    <w:rPr>
                      <w:rFonts w:ascii="Times New Roman" w:hAnsi="Times New Roman"/>
                      <w:bCs/>
                      <w:kern w:val="0"/>
                      <w:szCs w:val="21"/>
                    </w:rPr>
                    <w:t>DA001</w:t>
                  </w:r>
                  <w:r w:rsidRPr="00263565">
                    <w:rPr>
                      <w:rFonts w:ascii="Times New Roman" w:hAnsi="Times New Roman"/>
                      <w:bCs/>
                      <w:kern w:val="0"/>
                      <w:szCs w:val="21"/>
                    </w:rPr>
                    <w:t>）</w:t>
                  </w:r>
                </w:p>
              </w:tc>
              <w:tc>
                <w:tcPr>
                  <w:tcW w:w="1525" w:type="dxa"/>
                  <w:vAlign w:val="center"/>
                </w:tcPr>
                <w:p w14:paraId="0580C947"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kern w:val="0"/>
                      <w:szCs w:val="21"/>
                    </w:rPr>
                    <w:t>非甲烷总烃</w:t>
                  </w:r>
                </w:p>
              </w:tc>
              <w:tc>
                <w:tcPr>
                  <w:tcW w:w="1677" w:type="dxa"/>
                  <w:vAlign w:val="center"/>
                </w:tcPr>
                <w:p w14:paraId="38B66E1A" w14:textId="08435B07" w:rsidR="000F3CBF" w:rsidRPr="00263565" w:rsidRDefault="000015FC">
                  <w:pPr>
                    <w:pStyle w:val="aa"/>
                    <w:ind w:leftChars="-50" w:left="-105" w:rightChars="-50" w:right="-105"/>
                    <w:jc w:val="center"/>
                    <w:rPr>
                      <w:rFonts w:ascii="Times New Roman" w:hAnsi="Times New Roman"/>
                      <w:b/>
                      <w:bCs/>
                      <w:kern w:val="0"/>
                      <w:szCs w:val="21"/>
                    </w:rPr>
                  </w:pPr>
                  <w:r w:rsidRPr="00263565">
                    <w:rPr>
                      <w:rFonts w:ascii="Times New Roman" w:eastAsia="等线" w:hAnsi="Times New Roman"/>
                    </w:rPr>
                    <w:t>3.71</w:t>
                  </w:r>
                </w:p>
              </w:tc>
              <w:tc>
                <w:tcPr>
                  <w:tcW w:w="1913" w:type="dxa"/>
                  <w:vAlign w:val="center"/>
                </w:tcPr>
                <w:p w14:paraId="49AAB5F5" w14:textId="77777777" w:rsidR="000F3CBF" w:rsidRPr="00263565" w:rsidRDefault="00D5118D">
                  <w:pPr>
                    <w:pStyle w:val="aa"/>
                    <w:ind w:leftChars="-50" w:left="-105" w:rightChars="-50" w:right="-105"/>
                    <w:jc w:val="center"/>
                    <w:rPr>
                      <w:rFonts w:ascii="Times New Roman" w:hAnsi="Times New Roman"/>
                      <w:kern w:val="0"/>
                      <w:szCs w:val="21"/>
                    </w:rPr>
                  </w:pPr>
                  <w:r w:rsidRPr="00263565">
                    <w:rPr>
                      <w:rFonts w:ascii="Times New Roman" w:hAnsi="Times New Roman" w:hint="eastAsia"/>
                      <w:kern w:val="0"/>
                      <w:szCs w:val="21"/>
                    </w:rPr>
                    <w:t>8</w:t>
                  </w:r>
                  <w:r w:rsidRPr="00263565">
                    <w:rPr>
                      <w:rFonts w:ascii="Times New Roman" w:hAnsi="Times New Roman"/>
                      <w:kern w:val="0"/>
                      <w:szCs w:val="21"/>
                    </w:rPr>
                    <w:t>0</w:t>
                  </w:r>
                </w:p>
              </w:tc>
              <w:tc>
                <w:tcPr>
                  <w:tcW w:w="1861" w:type="dxa"/>
                  <w:vAlign w:val="center"/>
                </w:tcPr>
                <w:p w14:paraId="35136207" w14:textId="77777777" w:rsidR="000F3CBF" w:rsidRPr="00263565" w:rsidRDefault="00D5118D">
                  <w:pPr>
                    <w:pStyle w:val="aa"/>
                    <w:jc w:val="center"/>
                    <w:rPr>
                      <w:rFonts w:ascii="Times New Roman" w:hAnsi="Times New Roman"/>
                      <w:b/>
                      <w:bCs/>
                      <w:kern w:val="0"/>
                      <w:szCs w:val="21"/>
                    </w:rPr>
                  </w:pPr>
                  <w:r w:rsidRPr="00263565">
                    <w:rPr>
                      <w:rFonts w:ascii="Times New Roman" w:eastAsia="等线" w:hAnsi="Times New Roman"/>
                    </w:rPr>
                    <w:t>0.013</w:t>
                  </w:r>
                </w:p>
              </w:tc>
              <w:tc>
                <w:tcPr>
                  <w:tcW w:w="2290" w:type="dxa"/>
                  <w:vAlign w:val="center"/>
                </w:tcPr>
                <w:p w14:paraId="43A48135" w14:textId="77777777" w:rsidR="000F3CBF" w:rsidRPr="00263565" w:rsidRDefault="00D5118D">
                  <w:pPr>
                    <w:pStyle w:val="aa"/>
                    <w:jc w:val="center"/>
                    <w:rPr>
                      <w:rFonts w:ascii="Times New Roman" w:hAnsi="Times New Roman"/>
                      <w:kern w:val="0"/>
                      <w:szCs w:val="21"/>
                    </w:rPr>
                  </w:pPr>
                  <w:r w:rsidRPr="00263565">
                    <w:rPr>
                      <w:rFonts w:ascii="Times New Roman" w:hAnsi="Times New Roman" w:hint="eastAsia"/>
                      <w:kern w:val="0"/>
                      <w:szCs w:val="21"/>
                    </w:rPr>
                    <w:t>/</w:t>
                  </w:r>
                </w:p>
              </w:tc>
              <w:tc>
                <w:tcPr>
                  <w:tcW w:w="1288" w:type="dxa"/>
                  <w:vAlign w:val="center"/>
                </w:tcPr>
                <w:p w14:paraId="18FD9FDB" w14:textId="77777777" w:rsidR="000F3CBF" w:rsidRPr="00263565" w:rsidRDefault="00D5118D">
                  <w:pPr>
                    <w:pStyle w:val="aa"/>
                    <w:jc w:val="center"/>
                    <w:rPr>
                      <w:rFonts w:ascii="Times New Roman" w:hAnsi="Times New Roman"/>
                      <w:b/>
                      <w:bCs/>
                      <w:kern w:val="0"/>
                      <w:szCs w:val="21"/>
                    </w:rPr>
                  </w:pPr>
                  <w:r w:rsidRPr="00263565">
                    <w:rPr>
                      <w:rFonts w:ascii="Times New Roman" w:hAnsi="Times New Roman" w:hint="eastAsia"/>
                      <w:bCs/>
                      <w:kern w:val="0"/>
                      <w:szCs w:val="21"/>
                    </w:rPr>
                    <w:t>达标</w:t>
                  </w:r>
                </w:p>
              </w:tc>
            </w:tr>
          </w:tbl>
          <w:p w14:paraId="39BDBFBF" w14:textId="77777777" w:rsidR="000F3CBF" w:rsidRPr="00263565" w:rsidRDefault="00D5118D">
            <w:pPr>
              <w:pStyle w:val="aa"/>
              <w:spacing w:line="360" w:lineRule="auto"/>
              <w:jc w:val="center"/>
              <w:rPr>
                <w:rFonts w:ascii="Times New Roman" w:hAnsi="Times New Roman"/>
                <w:b/>
                <w:kern w:val="0"/>
                <w:sz w:val="24"/>
                <w:szCs w:val="24"/>
              </w:rPr>
            </w:pPr>
            <w:r w:rsidRPr="00263565">
              <w:rPr>
                <w:rFonts w:ascii="Times New Roman" w:hAnsi="Times New Roman"/>
                <w:b/>
                <w:kern w:val="0"/>
                <w:sz w:val="24"/>
                <w:szCs w:val="24"/>
              </w:rPr>
              <w:t>表</w:t>
            </w:r>
            <w:r w:rsidRPr="00263565">
              <w:rPr>
                <w:rFonts w:ascii="Times New Roman" w:hAnsi="Times New Roman"/>
                <w:b/>
                <w:kern w:val="0"/>
                <w:sz w:val="24"/>
                <w:szCs w:val="24"/>
              </w:rPr>
              <w:t xml:space="preserve">4-4   </w:t>
            </w:r>
            <w:r w:rsidRPr="00263565">
              <w:rPr>
                <w:rFonts w:ascii="Times New Roman" w:hAnsi="Times New Roman"/>
                <w:b/>
                <w:kern w:val="0"/>
                <w:sz w:val="24"/>
                <w:szCs w:val="24"/>
              </w:rPr>
              <w:t>大气排放口基本情况表</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6"/>
              <w:gridCol w:w="811"/>
              <w:gridCol w:w="1943"/>
              <w:gridCol w:w="1125"/>
              <w:gridCol w:w="1839"/>
              <w:gridCol w:w="1044"/>
              <w:gridCol w:w="975"/>
              <w:gridCol w:w="1129"/>
              <w:gridCol w:w="1075"/>
              <w:gridCol w:w="1211"/>
              <w:gridCol w:w="800"/>
              <w:gridCol w:w="1235"/>
            </w:tblGrid>
            <w:tr w:rsidR="00263565" w:rsidRPr="00263565" w14:paraId="46C2253E" w14:textId="77777777">
              <w:trPr>
                <w:trHeight w:val="343"/>
                <w:jc w:val="center"/>
              </w:trPr>
              <w:tc>
                <w:tcPr>
                  <w:tcW w:w="516" w:type="dxa"/>
                  <w:vMerge w:val="restart"/>
                  <w:vAlign w:val="center"/>
                </w:tcPr>
                <w:p w14:paraId="3F71CDC4" w14:textId="77777777" w:rsidR="000F3CBF" w:rsidRPr="00263565" w:rsidRDefault="00D5118D">
                  <w:pPr>
                    <w:adjustRightInd w:val="0"/>
                    <w:snapToGrid w:val="0"/>
                    <w:jc w:val="center"/>
                    <w:rPr>
                      <w:b/>
                      <w:szCs w:val="21"/>
                    </w:rPr>
                  </w:pPr>
                  <w:r w:rsidRPr="00263565">
                    <w:rPr>
                      <w:b/>
                      <w:szCs w:val="21"/>
                    </w:rPr>
                    <w:t>序号</w:t>
                  </w:r>
                </w:p>
              </w:tc>
              <w:tc>
                <w:tcPr>
                  <w:tcW w:w="811" w:type="dxa"/>
                  <w:vMerge w:val="restart"/>
                  <w:vAlign w:val="center"/>
                </w:tcPr>
                <w:p w14:paraId="0BEFA7B5" w14:textId="77777777" w:rsidR="000F3CBF" w:rsidRPr="00263565" w:rsidRDefault="00D5118D">
                  <w:pPr>
                    <w:adjustRightInd w:val="0"/>
                    <w:snapToGrid w:val="0"/>
                    <w:jc w:val="center"/>
                    <w:rPr>
                      <w:b/>
                      <w:szCs w:val="21"/>
                    </w:rPr>
                  </w:pPr>
                  <w:r w:rsidRPr="00263565">
                    <w:rPr>
                      <w:b/>
                      <w:szCs w:val="21"/>
                    </w:rPr>
                    <w:t>排放口编号</w:t>
                  </w:r>
                </w:p>
              </w:tc>
              <w:tc>
                <w:tcPr>
                  <w:tcW w:w="1943" w:type="dxa"/>
                  <w:vMerge w:val="restart"/>
                  <w:vAlign w:val="center"/>
                </w:tcPr>
                <w:p w14:paraId="04017385" w14:textId="77777777" w:rsidR="000F3CBF" w:rsidRPr="00263565" w:rsidRDefault="00D5118D">
                  <w:pPr>
                    <w:adjustRightInd w:val="0"/>
                    <w:snapToGrid w:val="0"/>
                    <w:jc w:val="center"/>
                    <w:rPr>
                      <w:b/>
                      <w:szCs w:val="21"/>
                    </w:rPr>
                  </w:pPr>
                  <w:r w:rsidRPr="00263565">
                    <w:rPr>
                      <w:b/>
                      <w:szCs w:val="21"/>
                    </w:rPr>
                    <w:t>排放口名称</w:t>
                  </w:r>
                </w:p>
              </w:tc>
              <w:tc>
                <w:tcPr>
                  <w:tcW w:w="1125" w:type="dxa"/>
                  <w:vMerge w:val="restart"/>
                  <w:vAlign w:val="center"/>
                </w:tcPr>
                <w:p w14:paraId="46B96199" w14:textId="77777777" w:rsidR="000F3CBF" w:rsidRPr="00263565" w:rsidRDefault="00D5118D">
                  <w:pPr>
                    <w:adjustRightInd w:val="0"/>
                    <w:snapToGrid w:val="0"/>
                    <w:jc w:val="center"/>
                    <w:rPr>
                      <w:b/>
                      <w:szCs w:val="21"/>
                    </w:rPr>
                  </w:pPr>
                  <w:r w:rsidRPr="00263565">
                    <w:rPr>
                      <w:b/>
                      <w:szCs w:val="21"/>
                    </w:rPr>
                    <w:t>污染物种类</w:t>
                  </w:r>
                </w:p>
              </w:tc>
              <w:tc>
                <w:tcPr>
                  <w:tcW w:w="3858" w:type="dxa"/>
                  <w:gridSpan w:val="3"/>
                  <w:vAlign w:val="center"/>
                </w:tcPr>
                <w:p w14:paraId="50E211D5" w14:textId="77777777" w:rsidR="000F3CBF" w:rsidRPr="00263565" w:rsidRDefault="00D5118D">
                  <w:pPr>
                    <w:adjustRightInd w:val="0"/>
                    <w:snapToGrid w:val="0"/>
                    <w:jc w:val="center"/>
                    <w:rPr>
                      <w:b/>
                      <w:szCs w:val="21"/>
                    </w:rPr>
                  </w:pPr>
                  <w:r w:rsidRPr="00263565">
                    <w:rPr>
                      <w:b/>
                      <w:szCs w:val="21"/>
                    </w:rPr>
                    <w:t>国家或地方污染物排放标准</w:t>
                  </w:r>
                </w:p>
              </w:tc>
              <w:tc>
                <w:tcPr>
                  <w:tcW w:w="2204" w:type="dxa"/>
                  <w:gridSpan w:val="2"/>
                  <w:vAlign w:val="center"/>
                </w:tcPr>
                <w:p w14:paraId="0BD2FDC3" w14:textId="77777777" w:rsidR="000F3CBF" w:rsidRPr="00263565" w:rsidRDefault="00D5118D">
                  <w:pPr>
                    <w:adjustRightInd w:val="0"/>
                    <w:snapToGrid w:val="0"/>
                    <w:jc w:val="center"/>
                    <w:rPr>
                      <w:b/>
                      <w:szCs w:val="21"/>
                    </w:rPr>
                  </w:pPr>
                  <w:r w:rsidRPr="00263565">
                    <w:rPr>
                      <w:b/>
                      <w:szCs w:val="21"/>
                    </w:rPr>
                    <w:t>排放口地理坐标</w:t>
                  </w:r>
                </w:p>
              </w:tc>
              <w:tc>
                <w:tcPr>
                  <w:tcW w:w="1211" w:type="dxa"/>
                  <w:vMerge w:val="restart"/>
                  <w:vAlign w:val="center"/>
                </w:tcPr>
                <w:p w14:paraId="385DCC1A" w14:textId="77777777" w:rsidR="000F3CBF" w:rsidRPr="00263565" w:rsidRDefault="00D5118D">
                  <w:pPr>
                    <w:adjustRightInd w:val="0"/>
                    <w:snapToGrid w:val="0"/>
                    <w:jc w:val="center"/>
                    <w:rPr>
                      <w:b/>
                      <w:szCs w:val="21"/>
                    </w:rPr>
                  </w:pPr>
                  <w:r w:rsidRPr="00263565">
                    <w:rPr>
                      <w:b/>
                      <w:szCs w:val="21"/>
                    </w:rPr>
                    <w:t>排放量</w:t>
                  </w:r>
                  <w:r w:rsidRPr="00263565">
                    <w:rPr>
                      <w:b/>
                      <w:spacing w:val="-20"/>
                      <w:szCs w:val="21"/>
                    </w:rPr>
                    <w:t>（</w:t>
                  </w:r>
                  <w:r w:rsidRPr="00263565">
                    <w:rPr>
                      <w:b/>
                      <w:spacing w:val="-20"/>
                      <w:szCs w:val="21"/>
                    </w:rPr>
                    <w:t>t/a</w:t>
                  </w:r>
                  <w:r w:rsidRPr="00263565">
                    <w:rPr>
                      <w:b/>
                      <w:spacing w:val="-20"/>
                      <w:szCs w:val="21"/>
                    </w:rPr>
                    <w:t>）</w:t>
                  </w:r>
                </w:p>
              </w:tc>
              <w:tc>
                <w:tcPr>
                  <w:tcW w:w="800" w:type="dxa"/>
                  <w:vMerge w:val="restart"/>
                  <w:vAlign w:val="center"/>
                </w:tcPr>
                <w:p w14:paraId="016BC602" w14:textId="77777777" w:rsidR="000F3CBF" w:rsidRPr="00263565" w:rsidRDefault="00D5118D">
                  <w:pPr>
                    <w:adjustRightInd w:val="0"/>
                    <w:snapToGrid w:val="0"/>
                    <w:jc w:val="center"/>
                    <w:rPr>
                      <w:b/>
                      <w:szCs w:val="21"/>
                    </w:rPr>
                  </w:pPr>
                  <w:r w:rsidRPr="00263565">
                    <w:rPr>
                      <w:b/>
                      <w:szCs w:val="21"/>
                    </w:rPr>
                    <w:t>排气筒高度</w:t>
                  </w:r>
                  <w:r w:rsidRPr="00263565">
                    <w:rPr>
                      <w:b/>
                      <w:szCs w:val="21"/>
                    </w:rPr>
                    <w:t>m</w:t>
                  </w:r>
                </w:p>
              </w:tc>
              <w:tc>
                <w:tcPr>
                  <w:tcW w:w="1235" w:type="dxa"/>
                  <w:vMerge w:val="restart"/>
                  <w:vAlign w:val="center"/>
                </w:tcPr>
                <w:p w14:paraId="1E97F5EC" w14:textId="77777777" w:rsidR="000F3CBF" w:rsidRPr="00263565" w:rsidRDefault="00D5118D">
                  <w:pPr>
                    <w:adjustRightInd w:val="0"/>
                    <w:snapToGrid w:val="0"/>
                    <w:jc w:val="center"/>
                    <w:rPr>
                      <w:b/>
                      <w:szCs w:val="21"/>
                    </w:rPr>
                  </w:pPr>
                  <w:r w:rsidRPr="00263565">
                    <w:rPr>
                      <w:b/>
                      <w:szCs w:val="21"/>
                    </w:rPr>
                    <w:t>备注</w:t>
                  </w:r>
                </w:p>
              </w:tc>
            </w:tr>
            <w:tr w:rsidR="00263565" w:rsidRPr="00263565" w14:paraId="3B7BBBFF" w14:textId="77777777">
              <w:trPr>
                <w:trHeight w:val="334"/>
                <w:jc w:val="center"/>
              </w:trPr>
              <w:tc>
                <w:tcPr>
                  <w:tcW w:w="516" w:type="dxa"/>
                  <w:vMerge/>
                  <w:vAlign w:val="center"/>
                </w:tcPr>
                <w:p w14:paraId="211B9DF2" w14:textId="77777777" w:rsidR="000F3CBF" w:rsidRPr="00263565" w:rsidRDefault="000F3CBF">
                  <w:pPr>
                    <w:pStyle w:val="6"/>
                    <w:adjustRightInd w:val="0"/>
                    <w:snapToGrid w:val="0"/>
                    <w:jc w:val="center"/>
                    <w:rPr>
                      <w:rFonts w:ascii="Times New Roman" w:hAnsi="Times New Roman"/>
                      <w:szCs w:val="21"/>
                    </w:rPr>
                  </w:pPr>
                </w:p>
              </w:tc>
              <w:tc>
                <w:tcPr>
                  <w:tcW w:w="811" w:type="dxa"/>
                  <w:vMerge/>
                  <w:vAlign w:val="center"/>
                </w:tcPr>
                <w:p w14:paraId="3B87039D" w14:textId="77777777" w:rsidR="000F3CBF" w:rsidRPr="00263565" w:rsidRDefault="000F3CBF">
                  <w:pPr>
                    <w:pStyle w:val="6"/>
                    <w:adjustRightInd w:val="0"/>
                    <w:snapToGrid w:val="0"/>
                    <w:jc w:val="center"/>
                    <w:rPr>
                      <w:rFonts w:ascii="Times New Roman" w:hAnsi="Times New Roman"/>
                      <w:szCs w:val="21"/>
                    </w:rPr>
                  </w:pPr>
                </w:p>
              </w:tc>
              <w:tc>
                <w:tcPr>
                  <w:tcW w:w="1943" w:type="dxa"/>
                  <w:vMerge/>
                  <w:vAlign w:val="center"/>
                </w:tcPr>
                <w:p w14:paraId="45A26870" w14:textId="77777777" w:rsidR="000F3CBF" w:rsidRPr="00263565" w:rsidRDefault="000F3CBF">
                  <w:pPr>
                    <w:pStyle w:val="6"/>
                    <w:adjustRightInd w:val="0"/>
                    <w:snapToGrid w:val="0"/>
                    <w:jc w:val="center"/>
                    <w:rPr>
                      <w:rFonts w:ascii="Times New Roman" w:hAnsi="Times New Roman"/>
                      <w:szCs w:val="21"/>
                    </w:rPr>
                  </w:pPr>
                </w:p>
              </w:tc>
              <w:tc>
                <w:tcPr>
                  <w:tcW w:w="1125" w:type="dxa"/>
                  <w:vMerge/>
                  <w:vAlign w:val="center"/>
                </w:tcPr>
                <w:p w14:paraId="028D78B1" w14:textId="77777777" w:rsidR="000F3CBF" w:rsidRPr="00263565" w:rsidRDefault="000F3CBF">
                  <w:pPr>
                    <w:pStyle w:val="6"/>
                    <w:adjustRightInd w:val="0"/>
                    <w:snapToGrid w:val="0"/>
                    <w:jc w:val="center"/>
                    <w:rPr>
                      <w:rFonts w:ascii="Times New Roman" w:hAnsi="Times New Roman"/>
                      <w:szCs w:val="21"/>
                    </w:rPr>
                  </w:pPr>
                </w:p>
              </w:tc>
              <w:tc>
                <w:tcPr>
                  <w:tcW w:w="1839" w:type="dxa"/>
                  <w:vAlign w:val="center"/>
                </w:tcPr>
                <w:p w14:paraId="085BD647" w14:textId="77777777" w:rsidR="000F3CBF" w:rsidRPr="00263565" w:rsidRDefault="00D5118D">
                  <w:pPr>
                    <w:adjustRightInd w:val="0"/>
                    <w:snapToGrid w:val="0"/>
                    <w:jc w:val="center"/>
                    <w:rPr>
                      <w:b/>
                      <w:szCs w:val="21"/>
                    </w:rPr>
                  </w:pPr>
                  <w:r w:rsidRPr="00263565">
                    <w:rPr>
                      <w:b/>
                      <w:szCs w:val="21"/>
                    </w:rPr>
                    <w:t>名称</w:t>
                  </w:r>
                </w:p>
              </w:tc>
              <w:tc>
                <w:tcPr>
                  <w:tcW w:w="1044" w:type="dxa"/>
                  <w:vAlign w:val="center"/>
                </w:tcPr>
                <w:p w14:paraId="46380935" w14:textId="77777777" w:rsidR="000F3CBF" w:rsidRPr="00263565" w:rsidRDefault="00D5118D">
                  <w:pPr>
                    <w:adjustRightInd w:val="0"/>
                    <w:snapToGrid w:val="0"/>
                    <w:jc w:val="center"/>
                    <w:rPr>
                      <w:b/>
                      <w:szCs w:val="21"/>
                    </w:rPr>
                  </w:pPr>
                  <w:r w:rsidRPr="00263565">
                    <w:rPr>
                      <w:b/>
                      <w:szCs w:val="21"/>
                    </w:rPr>
                    <w:t>浓度限值</w:t>
                  </w:r>
                </w:p>
                <w:p w14:paraId="6EC6158D" w14:textId="77777777" w:rsidR="000F3CBF" w:rsidRPr="00263565" w:rsidRDefault="00D5118D">
                  <w:pPr>
                    <w:adjustRightInd w:val="0"/>
                    <w:snapToGrid w:val="0"/>
                    <w:jc w:val="center"/>
                    <w:rPr>
                      <w:b/>
                      <w:szCs w:val="21"/>
                    </w:rPr>
                  </w:pPr>
                  <w:r w:rsidRPr="00263565">
                    <w:rPr>
                      <w:b/>
                      <w:szCs w:val="21"/>
                    </w:rPr>
                    <w:t>mg/Nm</w:t>
                  </w:r>
                  <w:r w:rsidRPr="00263565">
                    <w:rPr>
                      <w:b/>
                      <w:szCs w:val="21"/>
                      <w:vertAlign w:val="superscript"/>
                    </w:rPr>
                    <w:t>3</w:t>
                  </w:r>
                </w:p>
              </w:tc>
              <w:tc>
                <w:tcPr>
                  <w:tcW w:w="975" w:type="dxa"/>
                  <w:vAlign w:val="center"/>
                </w:tcPr>
                <w:p w14:paraId="4035B4F0" w14:textId="77777777" w:rsidR="000F3CBF" w:rsidRPr="00263565" w:rsidRDefault="00D5118D">
                  <w:pPr>
                    <w:adjustRightInd w:val="0"/>
                    <w:snapToGrid w:val="0"/>
                    <w:jc w:val="center"/>
                    <w:rPr>
                      <w:b/>
                      <w:szCs w:val="21"/>
                    </w:rPr>
                  </w:pPr>
                  <w:r w:rsidRPr="00263565">
                    <w:rPr>
                      <w:b/>
                      <w:szCs w:val="21"/>
                    </w:rPr>
                    <w:t>速率限值</w:t>
                  </w:r>
                  <w:r w:rsidRPr="00263565">
                    <w:rPr>
                      <w:b/>
                      <w:szCs w:val="21"/>
                    </w:rPr>
                    <w:t>(kg/h)</w:t>
                  </w:r>
                </w:p>
              </w:tc>
              <w:tc>
                <w:tcPr>
                  <w:tcW w:w="1129" w:type="dxa"/>
                  <w:vAlign w:val="center"/>
                </w:tcPr>
                <w:p w14:paraId="676B389F" w14:textId="77777777" w:rsidR="000F3CBF" w:rsidRPr="00263565" w:rsidRDefault="00D5118D">
                  <w:pPr>
                    <w:adjustRightInd w:val="0"/>
                    <w:snapToGrid w:val="0"/>
                    <w:jc w:val="center"/>
                    <w:rPr>
                      <w:b/>
                      <w:szCs w:val="21"/>
                    </w:rPr>
                  </w:pPr>
                  <w:r w:rsidRPr="00263565">
                    <w:rPr>
                      <w:b/>
                      <w:szCs w:val="21"/>
                    </w:rPr>
                    <w:t>经度</w:t>
                  </w:r>
                  <w:r w:rsidRPr="00263565">
                    <w:rPr>
                      <w:rFonts w:hint="eastAsia"/>
                      <w:b/>
                      <w:szCs w:val="21"/>
                    </w:rPr>
                    <w:t>（°）</w:t>
                  </w:r>
                </w:p>
              </w:tc>
              <w:tc>
                <w:tcPr>
                  <w:tcW w:w="1075" w:type="dxa"/>
                  <w:vAlign w:val="center"/>
                </w:tcPr>
                <w:p w14:paraId="17681903" w14:textId="77777777" w:rsidR="000F3CBF" w:rsidRPr="00263565" w:rsidRDefault="00D5118D">
                  <w:pPr>
                    <w:adjustRightInd w:val="0"/>
                    <w:snapToGrid w:val="0"/>
                    <w:jc w:val="center"/>
                    <w:rPr>
                      <w:b/>
                      <w:szCs w:val="21"/>
                    </w:rPr>
                  </w:pPr>
                  <w:r w:rsidRPr="00263565">
                    <w:rPr>
                      <w:b/>
                      <w:szCs w:val="21"/>
                    </w:rPr>
                    <w:t>纬度</w:t>
                  </w:r>
                  <w:r w:rsidRPr="00263565">
                    <w:rPr>
                      <w:rFonts w:hint="eastAsia"/>
                      <w:b/>
                      <w:szCs w:val="21"/>
                    </w:rPr>
                    <w:t>（°）</w:t>
                  </w:r>
                </w:p>
              </w:tc>
              <w:tc>
                <w:tcPr>
                  <w:tcW w:w="1211" w:type="dxa"/>
                  <w:vMerge/>
                  <w:vAlign w:val="center"/>
                </w:tcPr>
                <w:p w14:paraId="0F943520" w14:textId="77777777" w:rsidR="000F3CBF" w:rsidRPr="00263565" w:rsidRDefault="000F3CBF">
                  <w:pPr>
                    <w:pStyle w:val="6"/>
                    <w:adjustRightInd w:val="0"/>
                    <w:snapToGrid w:val="0"/>
                    <w:jc w:val="center"/>
                    <w:rPr>
                      <w:rFonts w:ascii="Times New Roman" w:hAnsi="Times New Roman"/>
                      <w:b/>
                      <w:szCs w:val="21"/>
                    </w:rPr>
                  </w:pPr>
                </w:p>
              </w:tc>
              <w:tc>
                <w:tcPr>
                  <w:tcW w:w="800" w:type="dxa"/>
                  <w:vMerge/>
                  <w:vAlign w:val="center"/>
                </w:tcPr>
                <w:p w14:paraId="43C6C678" w14:textId="77777777" w:rsidR="000F3CBF" w:rsidRPr="00263565" w:rsidRDefault="000F3CBF">
                  <w:pPr>
                    <w:pStyle w:val="6"/>
                    <w:adjustRightInd w:val="0"/>
                    <w:snapToGrid w:val="0"/>
                    <w:jc w:val="center"/>
                    <w:rPr>
                      <w:rFonts w:ascii="Times New Roman" w:hAnsi="Times New Roman"/>
                      <w:szCs w:val="21"/>
                    </w:rPr>
                  </w:pPr>
                </w:p>
              </w:tc>
              <w:tc>
                <w:tcPr>
                  <w:tcW w:w="1235" w:type="dxa"/>
                  <w:vMerge/>
                  <w:vAlign w:val="center"/>
                </w:tcPr>
                <w:p w14:paraId="3BB8CC20" w14:textId="77777777" w:rsidR="000F3CBF" w:rsidRPr="00263565" w:rsidRDefault="000F3CBF">
                  <w:pPr>
                    <w:pStyle w:val="6"/>
                    <w:adjustRightInd w:val="0"/>
                    <w:snapToGrid w:val="0"/>
                    <w:jc w:val="center"/>
                    <w:rPr>
                      <w:rFonts w:ascii="Times New Roman" w:hAnsi="Times New Roman"/>
                      <w:szCs w:val="21"/>
                    </w:rPr>
                  </w:pPr>
                </w:p>
              </w:tc>
            </w:tr>
            <w:tr w:rsidR="00263565" w:rsidRPr="00263565" w14:paraId="70A335F1" w14:textId="77777777">
              <w:trPr>
                <w:trHeight w:val="337"/>
                <w:jc w:val="center"/>
              </w:trPr>
              <w:tc>
                <w:tcPr>
                  <w:tcW w:w="516" w:type="dxa"/>
                  <w:vAlign w:val="center"/>
                </w:tcPr>
                <w:p w14:paraId="14E7ED59" w14:textId="77777777" w:rsidR="000F3CBF" w:rsidRPr="00263565" w:rsidRDefault="00D5118D">
                  <w:pPr>
                    <w:adjustRightInd w:val="0"/>
                    <w:snapToGrid w:val="0"/>
                    <w:jc w:val="center"/>
                    <w:rPr>
                      <w:szCs w:val="21"/>
                    </w:rPr>
                  </w:pPr>
                  <w:r w:rsidRPr="00263565">
                    <w:rPr>
                      <w:rFonts w:hint="eastAsia"/>
                      <w:szCs w:val="21"/>
                    </w:rPr>
                    <w:t>1</w:t>
                  </w:r>
                </w:p>
              </w:tc>
              <w:tc>
                <w:tcPr>
                  <w:tcW w:w="811" w:type="dxa"/>
                  <w:vAlign w:val="center"/>
                </w:tcPr>
                <w:p w14:paraId="20891C4B" w14:textId="77777777" w:rsidR="000F3CBF" w:rsidRPr="00263565" w:rsidRDefault="00D5118D">
                  <w:pPr>
                    <w:adjustRightInd w:val="0"/>
                    <w:snapToGrid w:val="0"/>
                    <w:jc w:val="center"/>
                    <w:rPr>
                      <w:szCs w:val="21"/>
                    </w:rPr>
                  </w:pPr>
                  <w:r w:rsidRPr="00263565">
                    <w:rPr>
                      <w:szCs w:val="21"/>
                    </w:rPr>
                    <w:t>DA001</w:t>
                  </w:r>
                </w:p>
              </w:tc>
              <w:tc>
                <w:tcPr>
                  <w:tcW w:w="1943" w:type="dxa"/>
                  <w:vAlign w:val="center"/>
                </w:tcPr>
                <w:p w14:paraId="470F1C1F" w14:textId="27FE586C" w:rsidR="000F3CBF" w:rsidRPr="00263565" w:rsidRDefault="00D5118D">
                  <w:pPr>
                    <w:adjustRightInd w:val="0"/>
                    <w:snapToGrid w:val="0"/>
                    <w:jc w:val="center"/>
                    <w:rPr>
                      <w:szCs w:val="21"/>
                    </w:rPr>
                  </w:pPr>
                  <w:r w:rsidRPr="00263565">
                    <w:rPr>
                      <w:rFonts w:hint="eastAsia"/>
                      <w:kern w:val="0"/>
                      <w:szCs w:val="21"/>
                    </w:rPr>
                    <w:t>涂胶</w:t>
                  </w:r>
                  <w:r w:rsidRPr="00263565">
                    <w:rPr>
                      <w:rFonts w:hint="eastAsia"/>
                      <w:szCs w:val="21"/>
                    </w:rPr>
                    <w:t>废气</w:t>
                  </w:r>
                  <w:r w:rsidR="00CF2C9E" w:rsidRPr="00263565">
                    <w:rPr>
                      <w:rFonts w:hint="eastAsia"/>
                      <w:szCs w:val="21"/>
                    </w:rPr>
                    <w:t>排放口</w:t>
                  </w:r>
                </w:p>
              </w:tc>
              <w:tc>
                <w:tcPr>
                  <w:tcW w:w="1125" w:type="dxa"/>
                  <w:vAlign w:val="center"/>
                </w:tcPr>
                <w:p w14:paraId="29B6B7EA" w14:textId="77777777" w:rsidR="000F3CBF" w:rsidRPr="00263565" w:rsidRDefault="00D5118D">
                  <w:pPr>
                    <w:adjustRightInd w:val="0"/>
                    <w:snapToGrid w:val="0"/>
                    <w:jc w:val="center"/>
                    <w:rPr>
                      <w:szCs w:val="21"/>
                    </w:rPr>
                  </w:pPr>
                  <w:r w:rsidRPr="00263565">
                    <w:rPr>
                      <w:rFonts w:hint="eastAsia"/>
                      <w:szCs w:val="21"/>
                    </w:rPr>
                    <w:t>非甲烷总烃</w:t>
                  </w:r>
                </w:p>
              </w:tc>
              <w:tc>
                <w:tcPr>
                  <w:tcW w:w="1839" w:type="dxa"/>
                  <w:vAlign w:val="center"/>
                </w:tcPr>
                <w:p w14:paraId="61BA6000" w14:textId="77777777" w:rsidR="000F3CBF" w:rsidRPr="00263565" w:rsidRDefault="00D5118D">
                  <w:pPr>
                    <w:pStyle w:val="100"/>
                    <w:adjustRightInd w:val="0"/>
                    <w:snapToGrid w:val="0"/>
                    <w:jc w:val="center"/>
                    <w:rPr>
                      <w:szCs w:val="21"/>
                    </w:rPr>
                  </w:pPr>
                  <w:r w:rsidRPr="00263565">
                    <w:rPr>
                      <w:rFonts w:hint="eastAsia"/>
                      <w:szCs w:val="21"/>
                    </w:rPr>
                    <w:t>《玻璃工业大气污染物排放标准》（</w:t>
                  </w:r>
                  <w:r w:rsidRPr="00263565">
                    <w:rPr>
                      <w:szCs w:val="21"/>
                    </w:rPr>
                    <w:t>GB 26453-2022</w:t>
                  </w:r>
                  <w:r w:rsidRPr="00263565">
                    <w:rPr>
                      <w:szCs w:val="21"/>
                    </w:rPr>
                    <w:t>）</w:t>
                  </w:r>
                </w:p>
              </w:tc>
              <w:tc>
                <w:tcPr>
                  <w:tcW w:w="1044" w:type="dxa"/>
                  <w:vAlign w:val="center"/>
                </w:tcPr>
                <w:p w14:paraId="4601D197" w14:textId="77777777" w:rsidR="000F3CBF" w:rsidRPr="00263565" w:rsidRDefault="00D5118D">
                  <w:pPr>
                    <w:adjustRightInd w:val="0"/>
                    <w:snapToGrid w:val="0"/>
                    <w:jc w:val="center"/>
                    <w:rPr>
                      <w:bCs/>
                      <w:szCs w:val="21"/>
                    </w:rPr>
                  </w:pPr>
                  <w:r w:rsidRPr="00263565">
                    <w:rPr>
                      <w:szCs w:val="21"/>
                    </w:rPr>
                    <w:t>80</w:t>
                  </w:r>
                </w:p>
              </w:tc>
              <w:tc>
                <w:tcPr>
                  <w:tcW w:w="975" w:type="dxa"/>
                  <w:vAlign w:val="center"/>
                </w:tcPr>
                <w:p w14:paraId="4ED275C8" w14:textId="77777777" w:rsidR="000F3CBF" w:rsidRPr="00263565" w:rsidRDefault="00D5118D">
                  <w:pPr>
                    <w:adjustRightInd w:val="0"/>
                    <w:snapToGrid w:val="0"/>
                    <w:jc w:val="center"/>
                    <w:rPr>
                      <w:szCs w:val="21"/>
                    </w:rPr>
                  </w:pPr>
                  <w:r w:rsidRPr="00263565">
                    <w:rPr>
                      <w:szCs w:val="21"/>
                    </w:rPr>
                    <w:t>/</w:t>
                  </w:r>
                </w:p>
              </w:tc>
              <w:tc>
                <w:tcPr>
                  <w:tcW w:w="1129" w:type="dxa"/>
                  <w:vAlign w:val="center"/>
                </w:tcPr>
                <w:p w14:paraId="7AFD5105" w14:textId="77777777" w:rsidR="000F3CBF" w:rsidRPr="00263565" w:rsidRDefault="00D5118D">
                  <w:pPr>
                    <w:adjustRightInd w:val="0"/>
                    <w:snapToGrid w:val="0"/>
                    <w:jc w:val="center"/>
                    <w:rPr>
                      <w:szCs w:val="21"/>
                    </w:rPr>
                  </w:pPr>
                  <w:r w:rsidRPr="00263565">
                    <w:rPr>
                      <w:rFonts w:hint="eastAsia"/>
                      <w:szCs w:val="21"/>
                    </w:rPr>
                    <w:t>1</w:t>
                  </w:r>
                  <w:r w:rsidRPr="00263565">
                    <w:rPr>
                      <w:szCs w:val="21"/>
                    </w:rPr>
                    <w:t>06.085656</w:t>
                  </w:r>
                </w:p>
              </w:tc>
              <w:tc>
                <w:tcPr>
                  <w:tcW w:w="1075" w:type="dxa"/>
                  <w:vAlign w:val="center"/>
                </w:tcPr>
                <w:p w14:paraId="631A2513" w14:textId="77777777" w:rsidR="000F3CBF" w:rsidRPr="00263565" w:rsidRDefault="00D5118D">
                  <w:pPr>
                    <w:adjustRightInd w:val="0"/>
                    <w:snapToGrid w:val="0"/>
                    <w:jc w:val="center"/>
                    <w:rPr>
                      <w:szCs w:val="21"/>
                    </w:rPr>
                  </w:pPr>
                  <w:r w:rsidRPr="00263565">
                    <w:rPr>
                      <w:rFonts w:hint="eastAsia"/>
                      <w:szCs w:val="21"/>
                    </w:rPr>
                    <w:t>2</w:t>
                  </w:r>
                  <w:r w:rsidRPr="00263565">
                    <w:rPr>
                      <w:szCs w:val="21"/>
                    </w:rPr>
                    <w:t>9.485870</w:t>
                  </w:r>
                </w:p>
              </w:tc>
              <w:tc>
                <w:tcPr>
                  <w:tcW w:w="1211" w:type="dxa"/>
                  <w:vAlign w:val="center"/>
                </w:tcPr>
                <w:p w14:paraId="7D0D3845" w14:textId="77777777" w:rsidR="000F3CBF" w:rsidRPr="00263565" w:rsidRDefault="00D5118D">
                  <w:pPr>
                    <w:adjustRightInd w:val="0"/>
                    <w:snapToGrid w:val="0"/>
                    <w:jc w:val="center"/>
                    <w:rPr>
                      <w:rFonts w:eastAsia="等线"/>
                      <w:szCs w:val="21"/>
                    </w:rPr>
                  </w:pPr>
                  <w:r w:rsidRPr="00263565">
                    <w:rPr>
                      <w:rFonts w:eastAsia="等线"/>
                    </w:rPr>
                    <w:t>0.0153</w:t>
                  </w:r>
                </w:p>
              </w:tc>
              <w:tc>
                <w:tcPr>
                  <w:tcW w:w="800" w:type="dxa"/>
                  <w:vAlign w:val="center"/>
                </w:tcPr>
                <w:p w14:paraId="7F349E42" w14:textId="77777777" w:rsidR="000F3CBF" w:rsidRPr="00263565" w:rsidRDefault="00D5118D">
                  <w:pPr>
                    <w:adjustRightInd w:val="0"/>
                    <w:snapToGrid w:val="0"/>
                    <w:jc w:val="center"/>
                    <w:rPr>
                      <w:szCs w:val="21"/>
                    </w:rPr>
                  </w:pPr>
                  <w:r w:rsidRPr="00263565">
                    <w:rPr>
                      <w:rFonts w:hint="eastAsia"/>
                      <w:szCs w:val="21"/>
                    </w:rPr>
                    <w:t>1</w:t>
                  </w:r>
                  <w:r w:rsidRPr="00263565">
                    <w:rPr>
                      <w:szCs w:val="21"/>
                    </w:rPr>
                    <w:t>5</w:t>
                  </w:r>
                </w:p>
              </w:tc>
              <w:tc>
                <w:tcPr>
                  <w:tcW w:w="1235" w:type="dxa"/>
                  <w:vAlign w:val="center"/>
                </w:tcPr>
                <w:p w14:paraId="20A83919" w14:textId="77777777" w:rsidR="000F3CBF" w:rsidRPr="00263565" w:rsidRDefault="00D5118D">
                  <w:pPr>
                    <w:adjustRightInd w:val="0"/>
                    <w:snapToGrid w:val="0"/>
                    <w:jc w:val="center"/>
                    <w:rPr>
                      <w:szCs w:val="21"/>
                    </w:rPr>
                  </w:pPr>
                  <w:r w:rsidRPr="00263565">
                    <w:rPr>
                      <w:szCs w:val="21"/>
                    </w:rPr>
                    <w:t>一般排放口</w:t>
                  </w:r>
                </w:p>
              </w:tc>
            </w:tr>
          </w:tbl>
          <w:p w14:paraId="405951CA" w14:textId="77777777" w:rsidR="000F3CBF" w:rsidRPr="00263565" w:rsidRDefault="00D5118D">
            <w:pPr>
              <w:pStyle w:val="aa"/>
              <w:spacing w:line="360" w:lineRule="auto"/>
              <w:jc w:val="center"/>
              <w:rPr>
                <w:rFonts w:ascii="Times New Roman" w:hAnsi="Times New Roman"/>
                <w:b/>
                <w:kern w:val="0"/>
                <w:sz w:val="24"/>
                <w:szCs w:val="24"/>
              </w:rPr>
            </w:pPr>
            <w:r w:rsidRPr="00263565">
              <w:rPr>
                <w:rFonts w:ascii="Times New Roman" w:hAnsi="Times New Roman" w:hint="eastAsia"/>
                <w:b/>
                <w:kern w:val="0"/>
                <w:sz w:val="24"/>
                <w:szCs w:val="24"/>
              </w:rPr>
              <w:t>表</w:t>
            </w:r>
            <w:r w:rsidRPr="00263565">
              <w:rPr>
                <w:rFonts w:ascii="Times New Roman" w:hAnsi="Times New Roman"/>
                <w:b/>
                <w:kern w:val="0"/>
                <w:sz w:val="24"/>
                <w:szCs w:val="24"/>
              </w:rPr>
              <w:t xml:space="preserve">4-5  </w:t>
            </w:r>
            <w:r w:rsidRPr="00263565">
              <w:rPr>
                <w:rFonts w:ascii="Times New Roman" w:hAnsi="Times New Roman"/>
                <w:b/>
                <w:kern w:val="0"/>
                <w:sz w:val="24"/>
                <w:szCs w:val="24"/>
              </w:rPr>
              <w:t>大气污染物无组织排放表</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
              <w:gridCol w:w="2053"/>
              <w:gridCol w:w="1885"/>
              <w:gridCol w:w="1883"/>
              <w:gridCol w:w="2777"/>
              <w:gridCol w:w="2079"/>
              <w:gridCol w:w="1316"/>
              <w:gridCol w:w="887"/>
            </w:tblGrid>
            <w:tr w:rsidR="00263565" w:rsidRPr="00263565" w14:paraId="2BE9ACAB" w14:textId="77777777">
              <w:trPr>
                <w:trHeight w:val="170"/>
                <w:tblHeader/>
                <w:jc w:val="center"/>
              </w:trPr>
              <w:tc>
                <w:tcPr>
                  <w:tcW w:w="823" w:type="dxa"/>
                  <w:vMerge w:val="restart"/>
                  <w:vAlign w:val="center"/>
                </w:tcPr>
                <w:p w14:paraId="3DA39A4F" w14:textId="77777777" w:rsidR="000F3CBF" w:rsidRPr="00263565" w:rsidRDefault="00D5118D">
                  <w:pPr>
                    <w:pStyle w:val="100"/>
                    <w:adjustRightInd w:val="0"/>
                    <w:snapToGrid w:val="0"/>
                    <w:jc w:val="center"/>
                    <w:rPr>
                      <w:b/>
                      <w:szCs w:val="21"/>
                    </w:rPr>
                  </w:pPr>
                  <w:r w:rsidRPr="00263565">
                    <w:rPr>
                      <w:b/>
                      <w:szCs w:val="21"/>
                    </w:rPr>
                    <w:t>序号</w:t>
                  </w:r>
                </w:p>
              </w:tc>
              <w:tc>
                <w:tcPr>
                  <w:tcW w:w="2053" w:type="dxa"/>
                  <w:vMerge w:val="restart"/>
                  <w:vAlign w:val="center"/>
                </w:tcPr>
                <w:p w14:paraId="4863A011" w14:textId="77777777" w:rsidR="000F3CBF" w:rsidRPr="00263565" w:rsidRDefault="00D5118D">
                  <w:pPr>
                    <w:pStyle w:val="100"/>
                    <w:adjustRightInd w:val="0"/>
                    <w:snapToGrid w:val="0"/>
                    <w:jc w:val="center"/>
                    <w:rPr>
                      <w:b/>
                      <w:szCs w:val="21"/>
                    </w:rPr>
                  </w:pPr>
                  <w:proofErr w:type="gramStart"/>
                  <w:r w:rsidRPr="00263565">
                    <w:rPr>
                      <w:b/>
                      <w:szCs w:val="21"/>
                    </w:rPr>
                    <w:t>产污环节</w:t>
                  </w:r>
                  <w:proofErr w:type="gramEnd"/>
                </w:p>
              </w:tc>
              <w:tc>
                <w:tcPr>
                  <w:tcW w:w="1885" w:type="dxa"/>
                  <w:vMerge w:val="restart"/>
                  <w:vAlign w:val="center"/>
                </w:tcPr>
                <w:p w14:paraId="31007E13" w14:textId="77777777" w:rsidR="000F3CBF" w:rsidRPr="00263565" w:rsidRDefault="00D5118D">
                  <w:pPr>
                    <w:pStyle w:val="100"/>
                    <w:adjustRightInd w:val="0"/>
                    <w:snapToGrid w:val="0"/>
                    <w:jc w:val="center"/>
                    <w:rPr>
                      <w:b/>
                      <w:szCs w:val="21"/>
                    </w:rPr>
                  </w:pPr>
                  <w:r w:rsidRPr="00263565">
                    <w:rPr>
                      <w:b/>
                      <w:szCs w:val="21"/>
                    </w:rPr>
                    <w:t>污染物种类</w:t>
                  </w:r>
                </w:p>
              </w:tc>
              <w:tc>
                <w:tcPr>
                  <w:tcW w:w="1883" w:type="dxa"/>
                  <w:vMerge w:val="restart"/>
                  <w:vAlign w:val="center"/>
                </w:tcPr>
                <w:p w14:paraId="7AF166D5" w14:textId="77777777" w:rsidR="000F3CBF" w:rsidRPr="00263565" w:rsidRDefault="00D5118D">
                  <w:pPr>
                    <w:pStyle w:val="100"/>
                    <w:adjustRightInd w:val="0"/>
                    <w:snapToGrid w:val="0"/>
                    <w:jc w:val="center"/>
                    <w:rPr>
                      <w:b/>
                      <w:szCs w:val="21"/>
                    </w:rPr>
                  </w:pPr>
                  <w:r w:rsidRPr="00263565">
                    <w:rPr>
                      <w:b/>
                      <w:szCs w:val="21"/>
                    </w:rPr>
                    <w:t>主要污染防治措施</w:t>
                  </w:r>
                </w:p>
              </w:tc>
              <w:tc>
                <w:tcPr>
                  <w:tcW w:w="4856" w:type="dxa"/>
                  <w:gridSpan w:val="2"/>
                  <w:vAlign w:val="center"/>
                </w:tcPr>
                <w:p w14:paraId="1A02E19B" w14:textId="77777777" w:rsidR="000F3CBF" w:rsidRPr="00263565" w:rsidRDefault="00D5118D">
                  <w:pPr>
                    <w:pStyle w:val="100"/>
                    <w:adjustRightInd w:val="0"/>
                    <w:snapToGrid w:val="0"/>
                    <w:jc w:val="center"/>
                    <w:rPr>
                      <w:b/>
                      <w:szCs w:val="21"/>
                    </w:rPr>
                  </w:pPr>
                  <w:r w:rsidRPr="00263565">
                    <w:rPr>
                      <w:b/>
                      <w:szCs w:val="21"/>
                    </w:rPr>
                    <w:t>国家或地方污染物排放标准</w:t>
                  </w:r>
                </w:p>
              </w:tc>
              <w:tc>
                <w:tcPr>
                  <w:tcW w:w="1316" w:type="dxa"/>
                  <w:vMerge w:val="restart"/>
                  <w:vAlign w:val="center"/>
                </w:tcPr>
                <w:p w14:paraId="7B95C442" w14:textId="77777777" w:rsidR="000F3CBF" w:rsidRPr="00263565" w:rsidRDefault="00D5118D">
                  <w:pPr>
                    <w:pStyle w:val="100"/>
                    <w:adjustRightInd w:val="0"/>
                    <w:snapToGrid w:val="0"/>
                    <w:jc w:val="center"/>
                    <w:rPr>
                      <w:b/>
                      <w:szCs w:val="21"/>
                    </w:rPr>
                  </w:pPr>
                  <w:r w:rsidRPr="00263565">
                    <w:rPr>
                      <w:b/>
                      <w:szCs w:val="21"/>
                    </w:rPr>
                    <w:t>排放量（</w:t>
                  </w:r>
                  <w:r w:rsidRPr="00263565">
                    <w:rPr>
                      <w:b/>
                      <w:szCs w:val="21"/>
                    </w:rPr>
                    <w:t>t/a</w:t>
                  </w:r>
                  <w:r w:rsidRPr="00263565">
                    <w:rPr>
                      <w:b/>
                      <w:szCs w:val="21"/>
                    </w:rPr>
                    <w:t>）</w:t>
                  </w:r>
                </w:p>
              </w:tc>
              <w:tc>
                <w:tcPr>
                  <w:tcW w:w="887" w:type="dxa"/>
                  <w:vMerge w:val="restart"/>
                  <w:vAlign w:val="center"/>
                </w:tcPr>
                <w:p w14:paraId="3B9706B9" w14:textId="77777777" w:rsidR="000F3CBF" w:rsidRPr="00263565" w:rsidRDefault="00D5118D">
                  <w:pPr>
                    <w:pStyle w:val="100"/>
                    <w:adjustRightInd w:val="0"/>
                    <w:snapToGrid w:val="0"/>
                    <w:jc w:val="center"/>
                    <w:rPr>
                      <w:b/>
                      <w:szCs w:val="21"/>
                    </w:rPr>
                  </w:pPr>
                  <w:r w:rsidRPr="00263565">
                    <w:rPr>
                      <w:b/>
                      <w:szCs w:val="21"/>
                    </w:rPr>
                    <w:t>备注</w:t>
                  </w:r>
                </w:p>
              </w:tc>
            </w:tr>
            <w:tr w:rsidR="00263565" w:rsidRPr="00263565" w14:paraId="177F2D77" w14:textId="77777777">
              <w:trPr>
                <w:trHeight w:val="170"/>
                <w:tblHeader/>
                <w:jc w:val="center"/>
              </w:trPr>
              <w:tc>
                <w:tcPr>
                  <w:tcW w:w="823" w:type="dxa"/>
                  <w:vMerge/>
                  <w:vAlign w:val="center"/>
                </w:tcPr>
                <w:p w14:paraId="3E91DE35" w14:textId="77777777" w:rsidR="000F3CBF" w:rsidRPr="00263565" w:rsidRDefault="000F3CBF">
                  <w:pPr>
                    <w:pStyle w:val="100"/>
                    <w:adjustRightInd w:val="0"/>
                    <w:snapToGrid w:val="0"/>
                    <w:jc w:val="center"/>
                    <w:rPr>
                      <w:szCs w:val="21"/>
                    </w:rPr>
                  </w:pPr>
                </w:p>
              </w:tc>
              <w:tc>
                <w:tcPr>
                  <w:tcW w:w="2053" w:type="dxa"/>
                  <w:vMerge/>
                  <w:vAlign w:val="center"/>
                </w:tcPr>
                <w:p w14:paraId="7D067908" w14:textId="77777777" w:rsidR="000F3CBF" w:rsidRPr="00263565" w:rsidRDefault="000F3CBF">
                  <w:pPr>
                    <w:pStyle w:val="100"/>
                    <w:adjustRightInd w:val="0"/>
                    <w:snapToGrid w:val="0"/>
                    <w:jc w:val="center"/>
                    <w:rPr>
                      <w:szCs w:val="21"/>
                    </w:rPr>
                  </w:pPr>
                </w:p>
              </w:tc>
              <w:tc>
                <w:tcPr>
                  <w:tcW w:w="1885" w:type="dxa"/>
                  <w:vMerge/>
                  <w:vAlign w:val="center"/>
                </w:tcPr>
                <w:p w14:paraId="7C5E29AE" w14:textId="77777777" w:rsidR="000F3CBF" w:rsidRPr="00263565" w:rsidRDefault="000F3CBF">
                  <w:pPr>
                    <w:pStyle w:val="100"/>
                    <w:adjustRightInd w:val="0"/>
                    <w:snapToGrid w:val="0"/>
                    <w:jc w:val="center"/>
                    <w:rPr>
                      <w:szCs w:val="21"/>
                    </w:rPr>
                  </w:pPr>
                </w:p>
              </w:tc>
              <w:tc>
                <w:tcPr>
                  <w:tcW w:w="1883" w:type="dxa"/>
                  <w:vMerge/>
                  <w:vAlign w:val="center"/>
                </w:tcPr>
                <w:p w14:paraId="4371E921" w14:textId="77777777" w:rsidR="000F3CBF" w:rsidRPr="00263565" w:rsidRDefault="000F3CBF">
                  <w:pPr>
                    <w:pStyle w:val="100"/>
                    <w:adjustRightInd w:val="0"/>
                    <w:snapToGrid w:val="0"/>
                    <w:jc w:val="center"/>
                    <w:rPr>
                      <w:szCs w:val="21"/>
                    </w:rPr>
                  </w:pPr>
                </w:p>
              </w:tc>
              <w:tc>
                <w:tcPr>
                  <w:tcW w:w="2777" w:type="dxa"/>
                  <w:vAlign w:val="center"/>
                </w:tcPr>
                <w:p w14:paraId="040966A4" w14:textId="77777777" w:rsidR="000F3CBF" w:rsidRPr="00263565" w:rsidRDefault="00D5118D">
                  <w:pPr>
                    <w:pStyle w:val="100"/>
                    <w:adjustRightInd w:val="0"/>
                    <w:snapToGrid w:val="0"/>
                    <w:jc w:val="center"/>
                    <w:rPr>
                      <w:b/>
                      <w:szCs w:val="21"/>
                    </w:rPr>
                  </w:pPr>
                  <w:r w:rsidRPr="00263565">
                    <w:rPr>
                      <w:b/>
                      <w:szCs w:val="21"/>
                    </w:rPr>
                    <w:t>名称</w:t>
                  </w:r>
                </w:p>
              </w:tc>
              <w:tc>
                <w:tcPr>
                  <w:tcW w:w="2079" w:type="dxa"/>
                  <w:vAlign w:val="center"/>
                </w:tcPr>
                <w:p w14:paraId="77B35846" w14:textId="77777777" w:rsidR="000F3CBF" w:rsidRPr="00263565" w:rsidRDefault="00D5118D">
                  <w:pPr>
                    <w:pStyle w:val="100"/>
                    <w:adjustRightInd w:val="0"/>
                    <w:snapToGrid w:val="0"/>
                    <w:jc w:val="center"/>
                    <w:rPr>
                      <w:b/>
                      <w:szCs w:val="21"/>
                    </w:rPr>
                  </w:pPr>
                  <w:r w:rsidRPr="00263565">
                    <w:rPr>
                      <w:b/>
                      <w:szCs w:val="21"/>
                    </w:rPr>
                    <w:t>浓度限值（</w:t>
                  </w:r>
                  <w:r w:rsidRPr="00263565">
                    <w:rPr>
                      <w:b/>
                      <w:szCs w:val="21"/>
                    </w:rPr>
                    <w:t>mg/</w:t>
                  </w:r>
                  <w:r w:rsidRPr="00263565">
                    <w:rPr>
                      <w:b/>
                      <w:i/>
                      <w:szCs w:val="21"/>
                    </w:rPr>
                    <w:t>N</w:t>
                  </w:r>
                  <w:r w:rsidRPr="00263565">
                    <w:rPr>
                      <w:b/>
                      <w:szCs w:val="21"/>
                    </w:rPr>
                    <w:t>m</w:t>
                  </w:r>
                  <w:r w:rsidRPr="00263565">
                    <w:rPr>
                      <w:b/>
                      <w:szCs w:val="21"/>
                      <w:vertAlign w:val="superscript"/>
                    </w:rPr>
                    <w:t>3</w:t>
                  </w:r>
                  <w:r w:rsidRPr="00263565">
                    <w:rPr>
                      <w:b/>
                      <w:szCs w:val="21"/>
                    </w:rPr>
                    <w:t>）</w:t>
                  </w:r>
                </w:p>
              </w:tc>
              <w:tc>
                <w:tcPr>
                  <w:tcW w:w="1316" w:type="dxa"/>
                  <w:vMerge/>
                  <w:vAlign w:val="center"/>
                </w:tcPr>
                <w:p w14:paraId="364E6633" w14:textId="77777777" w:rsidR="000F3CBF" w:rsidRPr="00263565" w:rsidRDefault="000F3CBF">
                  <w:pPr>
                    <w:pStyle w:val="100"/>
                    <w:adjustRightInd w:val="0"/>
                    <w:snapToGrid w:val="0"/>
                    <w:jc w:val="center"/>
                    <w:rPr>
                      <w:szCs w:val="21"/>
                    </w:rPr>
                  </w:pPr>
                </w:p>
              </w:tc>
              <w:tc>
                <w:tcPr>
                  <w:tcW w:w="887" w:type="dxa"/>
                  <w:vMerge/>
                  <w:vAlign w:val="center"/>
                </w:tcPr>
                <w:p w14:paraId="78B3743C" w14:textId="77777777" w:rsidR="000F3CBF" w:rsidRPr="00263565" w:rsidRDefault="000F3CBF">
                  <w:pPr>
                    <w:pStyle w:val="100"/>
                    <w:adjustRightInd w:val="0"/>
                    <w:snapToGrid w:val="0"/>
                    <w:jc w:val="center"/>
                    <w:rPr>
                      <w:szCs w:val="21"/>
                    </w:rPr>
                  </w:pPr>
                </w:p>
              </w:tc>
            </w:tr>
            <w:tr w:rsidR="00263565" w:rsidRPr="00263565" w14:paraId="50256652" w14:textId="77777777">
              <w:trPr>
                <w:trHeight w:val="170"/>
                <w:tblHeader/>
                <w:jc w:val="center"/>
              </w:trPr>
              <w:tc>
                <w:tcPr>
                  <w:tcW w:w="823" w:type="dxa"/>
                  <w:vAlign w:val="center"/>
                </w:tcPr>
                <w:p w14:paraId="04FFF7E4" w14:textId="77777777" w:rsidR="000F3CBF" w:rsidRPr="00263565" w:rsidRDefault="00D5118D">
                  <w:pPr>
                    <w:pStyle w:val="100"/>
                    <w:adjustRightInd w:val="0"/>
                    <w:snapToGrid w:val="0"/>
                    <w:jc w:val="center"/>
                    <w:rPr>
                      <w:szCs w:val="21"/>
                    </w:rPr>
                  </w:pPr>
                  <w:r w:rsidRPr="00263565">
                    <w:rPr>
                      <w:szCs w:val="21"/>
                    </w:rPr>
                    <w:t>1</w:t>
                  </w:r>
                </w:p>
              </w:tc>
              <w:tc>
                <w:tcPr>
                  <w:tcW w:w="2053" w:type="dxa"/>
                  <w:vAlign w:val="center"/>
                </w:tcPr>
                <w:p w14:paraId="6AD58825" w14:textId="77777777" w:rsidR="000F3CBF" w:rsidRPr="00263565" w:rsidRDefault="00D5118D">
                  <w:pPr>
                    <w:pStyle w:val="100"/>
                    <w:adjustRightInd w:val="0"/>
                    <w:snapToGrid w:val="0"/>
                    <w:jc w:val="center"/>
                    <w:rPr>
                      <w:szCs w:val="21"/>
                    </w:rPr>
                  </w:pPr>
                  <w:r w:rsidRPr="00263565">
                    <w:rPr>
                      <w:rFonts w:hint="eastAsia"/>
                      <w:kern w:val="0"/>
                      <w:szCs w:val="21"/>
                    </w:rPr>
                    <w:t>涂胶</w:t>
                  </w:r>
                </w:p>
              </w:tc>
              <w:tc>
                <w:tcPr>
                  <w:tcW w:w="1885" w:type="dxa"/>
                  <w:vAlign w:val="center"/>
                </w:tcPr>
                <w:p w14:paraId="1CD4D4A0" w14:textId="77777777" w:rsidR="000F3CBF" w:rsidRPr="00263565" w:rsidRDefault="00D5118D">
                  <w:pPr>
                    <w:pStyle w:val="100"/>
                    <w:adjustRightInd w:val="0"/>
                    <w:snapToGrid w:val="0"/>
                    <w:jc w:val="center"/>
                    <w:rPr>
                      <w:szCs w:val="21"/>
                    </w:rPr>
                  </w:pPr>
                  <w:r w:rsidRPr="00263565">
                    <w:rPr>
                      <w:rFonts w:hint="eastAsia"/>
                      <w:szCs w:val="21"/>
                    </w:rPr>
                    <w:t>非甲烷总烃</w:t>
                  </w:r>
                </w:p>
              </w:tc>
              <w:tc>
                <w:tcPr>
                  <w:tcW w:w="1883" w:type="dxa"/>
                  <w:vAlign w:val="center"/>
                </w:tcPr>
                <w:p w14:paraId="2BEDC83B" w14:textId="77777777" w:rsidR="000F3CBF" w:rsidRPr="00263565" w:rsidRDefault="00D5118D">
                  <w:pPr>
                    <w:pStyle w:val="100"/>
                    <w:adjustRightInd w:val="0"/>
                    <w:snapToGrid w:val="0"/>
                    <w:jc w:val="center"/>
                    <w:rPr>
                      <w:szCs w:val="21"/>
                    </w:rPr>
                  </w:pPr>
                  <w:r w:rsidRPr="00263565">
                    <w:rPr>
                      <w:rFonts w:hint="eastAsia"/>
                      <w:szCs w:val="21"/>
                    </w:rPr>
                    <w:t>加强车间内通风</w:t>
                  </w:r>
                </w:p>
              </w:tc>
              <w:tc>
                <w:tcPr>
                  <w:tcW w:w="2777" w:type="dxa"/>
                  <w:vAlign w:val="center"/>
                </w:tcPr>
                <w:p w14:paraId="5C274B8F" w14:textId="77777777" w:rsidR="000F3CBF" w:rsidRPr="00263565" w:rsidRDefault="00D5118D">
                  <w:pPr>
                    <w:pStyle w:val="100"/>
                    <w:adjustRightInd w:val="0"/>
                    <w:snapToGrid w:val="0"/>
                    <w:jc w:val="center"/>
                    <w:rPr>
                      <w:szCs w:val="21"/>
                    </w:rPr>
                  </w:pPr>
                  <w:r w:rsidRPr="00263565">
                    <w:rPr>
                      <w:rFonts w:hint="eastAsia"/>
                      <w:szCs w:val="21"/>
                    </w:rPr>
                    <w:t>《玻璃工业大气污染物排放标准》（</w:t>
                  </w:r>
                  <w:r w:rsidRPr="00263565">
                    <w:rPr>
                      <w:szCs w:val="21"/>
                    </w:rPr>
                    <w:t>GB 26453-2022</w:t>
                  </w:r>
                  <w:r w:rsidRPr="00263565">
                    <w:rPr>
                      <w:szCs w:val="21"/>
                    </w:rPr>
                    <w:t>）</w:t>
                  </w:r>
                </w:p>
              </w:tc>
              <w:tc>
                <w:tcPr>
                  <w:tcW w:w="2079" w:type="dxa"/>
                  <w:vAlign w:val="center"/>
                </w:tcPr>
                <w:p w14:paraId="6A8A9BC4" w14:textId="77777777" w:rsidR="000F3CBF" w:rsidRPr="00263565" w:rsidRDefault="00D5118D">
                  <w:pPr>
                    <w:pStyle w:val="100"/>
                    <w:adjustRightInd w:val="0"/>
                    <w:snapToGrid w:val="0"/>
                    <w:jc w:val="center"/>
                    <w:rPr>
                      <w:szCs w:val="21"/>
                    </w:rPr>
                  </w:pPr>
                  <w:r w:rsidRPr="00263565">
                    <w:rPr>
                      <w:szCs w:val="21"/>
                    </w:rPr>
                    <w:t>5.0</w:t>
                  </w:r>
                </w:p>
              </w:tc>
              <w:tc>
                <w:tcPr>
                  <w:tcW w:w="1316" w:type="dxa"/>
                  <w:vAlign w:val="center"/>
                </w:tcPr>
                <w:p w14:paraId="6286A0D7" w14:textId="77777777" w:rsidR="000F3CBF" w:rsidRPr="00263565" w:rsidRDefault="00D5118D">
                  <w:pPr>
                    <w:pStyle w:val="100"/>
                    <w:adjustRightInd w:val="0"/>
                    <w:snapToGrid w:val="0"/>
                    <w:jc w:val="center"/>
                    <w:rPr>
                      <w:szCs w:val="21"/>
                    </w:rPr>
                  </w:pPr>
                  <w:r w:rsidRPr="00263565">
                    <w:rPr>
                      <w:rFonts w:eastAsia="等线"/>
                    </w:rPr>
                    <w:t>0.0219</w:t>
                  </w:r>
                </w:p>
              </w:tc>
              <w:tc>
                <w:tcPr>
                  <w:tcW w:w="887" w:type="dxa"/>
                  <w:vAlign w:val="center"/>
                </w:tcPr>
                <w:p w14:paraId="61D554DC" w14:textId="77777777" w:rsidR="000F3CBF" w:rsidRPr="00263565" w:rsidRDefault="00D5118D">
                  <w:pPr>
                    <w:pStyle w:val="100"/>
                    <w:adjustRightInd w:val="0"/>
                    <w:snapToGrid w:val="0"/>
                    <w:jc w:val="center"/>
                    <w:rPr>
                      <w:szCs w:val="21"/>
                    </w:rPr>
                  </w:pPr>
                  <w:r w:rsidRPr="00263565">
                    <w:rPr>
                      <w:szCs w:val="21"/>
                    </w:rPr>
                    <w:t>/</w:t>
                  </w:r>
                </w:p>
              </w:tc>
            </w:tr>
            <w:tr w:rsidR="00263565" w:rsidRPr="00263565" w14:paraId="51BC43D1" w14:textId="77777777">
              <w:trPr>
                <w:trHeight w:val="170"/>
                <w:jc w:val="center"/>
              </w:trPr>
              <w:tc>
                <w:tcPr>
                  <w:tcW w:w="13703" w:type="dxa"/>
                  <w:gridSpan w:val="8"/>
                  <w:vAlign w:val="center"/>
                </w:tcPr>
                <w:p w14:paraId="45D32EEE" w14:textId="77777777" w:rsidR="000F3CBF" w:rsidRPr="00263565" w:rsidRDefault="00D5118D">
                  <w:pPr>
                    <w:pStyle w:val="100"/>
                    <w:adjustRightInd w:val="0"/>
                    <w:snapToGrid w:val="0"/>
                    <w:jc w:val="center"/>
                    <w:rPr>
                      <w:szCs w:val="21"/>
                    </w:rPr>
                  </w:pPr>
                  <w:r w:rsidRPr="00263565">
                    <w:rPr>
                      <w:szCs w:val="21"/>
                    </w:rPr>
                    <w:t>全厂无组织排放总计</w:t>
                  </w:r>
                </w:p>
              </w:tc>
            </w:tr>
            <w:tr w:rsidR="00263565" w:rsidRPr="00263565" w14:paraId="5B7FAB68" w14:textId="77777777">
              <w:trPr>
                <w:trHeight w:val="170"/>
                <w:jc w:val="center"/>
              </w:trPr>
              <w:tc>
                <w:tcPr>
                  <w:tcW w:w="2876" w:type="dxa"/>
                  <w:gridSpan w:val="2"/>
                  <w:vAlign w:val="center"/>
                </w:tcPr>
                <w:p w14:paraId="3E827D38" w14:textId="77777777" w:rsidR="000F3CBF" w:rsidRPr="00263565" w:rsidRDefault="00D5118D">
                  <w:pPr>
                    <w:pStyle w:val="100"/>
                    <w:adjustRightInd w:val="0"/>
                    <w:snapToGrid w:val="0"/>
                    <w:jc w:val="center"/>
                    <w:rPr>
                      <w:szCs w:val="21"/>
                    </w:rPr>
                  </w:pPr>
                  <w:r w:rsidRPr="00263565">
                    <w:rPr>
                      <w:szCs w:val="21"/>
                    </w:rPr>
                    <w:t>全厂无组织排放总计</w:t>
                  </w:r>
                </w:p>
              </w:tc>
              <w:tc>
                <w:tcPr>
                  <w:tcW w:w="8624" w:type="dxa"/>
                  <w:gridSpan w:val="4"/>
                  <w:vAlign w:val="center"/>
                </w:tcPr>
                <w:p w14:paraId="2F0AB472" w14:textId="77777777" w:rsidR="000F3CBF" w:rsidRPr="00263565" w:rsidRDefault="00D5118D">
                  <w:pPr>
                    <w:pStyle w:val="100"/>
                    <w:adjustRightInd w:val="0"/>
                    <w:snapToGrid w:val="0"/>
                    <w:jc w:val="center"/>
                    <w:rPr>
                      <w:szCs w:val="21"/>
                    </w:rPr>
                  </w:pPr>
                  <w:r w:rsidRPr="00263565">
                    <w:rPr>
                      <w:rFonts w:hint="eastAsia"/>
                      <w:szCs w:val="21"/>
                    </w:rPr>
                    <w:t>非甲烷总烃</w:t>
                  </w:r>
                </w:p>
              </w:tc>
              <w:tc>
                <w:tcPr>
                  <w:tcW w:w="1316" w:type="dxa"/>
                  <w:vAlign w:val="center"/>
                </w:tcPr>
                <w:p w14:paraId="48B950DB" w14:textId="77777777" w:rsidR="000F3CBF" w:rsidRPr="00263565" w:rsidRDefault="00D5118D">
                  <w:pPr>
                    <w:pStyle w:val="100"/>
                    <w:adjustRightInd w:val="0"/>
                    <w:snapToGrid w:val="0"/>
                    <w:jc w:val="center"/>
                    <w:rPr>
                      <w:szCs w:val="21"/>
                    </w:rPr>
                  </w:pPr>
                  <w:r w:rsidRPr="00263565">
                    <w:rPr>
                      <w:rFonts w:eastAsia="等线"/>
                    </w:rPr>
                    <w:t>0.0219</w:t>
                  </w:r>
                </w:p>
              </w:tc>
              <w:tc>
                <w:tcPr>
                  <w:tcW w:w="887" w:type="dxa"/>
                  <w:vAlign w:val="center"/>
                </w:tcPr>
                <w:p w14:paraId="085FBA6D" w14:textId="77777777" w:rsidR="000F3CBF" w:rsidRPr="00263565" w:rsidRDefault="00D5118D">
                  <w:pPr>
                    <w:pStyle w:val="100"/>
                    <w:adjustRightInd w:val="0"/>
                    <w:snapToGrid w:val="0"/>
                    <w:jc w:val="center"/>
                    <w:rPr>
                      <w:szCs w:val="21"/>
                    </w:rPr>
                  </w:pPr>
                  <w:r w:rsidRPr="00263565">
                    <w:rPr>
                      <w:rFonts w:hint="eastAsia"/>
                      <w:szCs w:val="21"/>
                    </w:rPr>
                    <w:t>/</w:t>
                  </w:r>
                </w:p>
              </w:tc>
            </w:tr>
          </w:tbl>
          <w:p w14:paraId="4BDF9D61" w14:textId="77777777" w:rsidR="000F3CBF" w:rsidRPr="00263565" w:rsidRDefault="000F3CBF">
            <w:pPr>
              <w:adjustRightInd w:val="0"/>
              <w:snapToGrid w:val="0"/>
              <w:spacing w:line="360" w:lineRule="auto"/>
              <w:ind w:firstLineChars="200" w:firstLine="480"/>
              <w:rPr>
                <w:bCs/>
                <w:kern w:val="0"/>
                <w:sz w:val="24"/>
                <w:szCs w:val="21"/>
              </w:rPr>
            </w:pPr>
          </w:p>
        </w:tc>
      </w:tr>
    </w:tbl>
    <w:p w14:paraId="5477672C" w14:textId="77777777" w:rsidR="000F3CBF" w:rsidRPr="00263565" w:rsidRDefault="000F3CBF">
      <w:pPr>
        <w:sectPr w:rsidR="000F3CBF" w:rsidRPr="00263565">
          <w:pgSz w:w="16838" w:h="11906" w:orient="landscape"/>
          <w:pgMar w:top="1800" w:right="1440" w:bottom="1800" w:left="1440" w:header="851" w:footer="992" w:gutter="0"/>
          <w:cols w:space="425"/>
          <w:docGrid w:type="lines" w:linePitch="312"/>
        </w:sectPr>
      </w:pPr>
    </w:p>
    <w:tbl>
      <w:tblPr>
        <w:tblW w:w="9534"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2"/>
        <w:gridCol w:w="9062"/>
      </w:tblGrid>
      <w:tr w:rsidR="000F3CBF" w:rsidRPr="00263565" w14:paraId="7439B72C" w14:textId="77777777">
        <w:trPr>
          <w:trHeight w:val="699"/>
          <w:jc w:val="center"/>
        </w:trPr>
        <w:tc>
          <w:tcPr>
            <w:tcW w:w="472" w:type="dxa"/>
            <w:vAlign w:val="center"/>
          </w:tcPr>
          <w:p w14:paraId="03BDF4A8" w14:textId="77777777" w:rsidR="000F3CBF" w:rsidRPr="00263565" w:rsidRDefault="00D5118D">
            <w:pPr>
              <w:autoSpaceDE w:val="0"/>
              <w:autoSpaceDN w:val="0"/>
              <w:adjustRightInd w:val="0"/>
              <w:snapToGrid w:val="0"/>
              <w:jc w:val="center"/>
              <w:rPr>
                <w:kern w:val="0"/>
                <w:sz w:val="22"/>
              </w:rPr>
            </w:pPr>
            <w:r w:rsidRPr="00263565">
              <w:rPr>
                <w:rFonts w:hint="eastAsia"/>
                <w:kern w:val="0"/>
                <w:sz w:val="22"/>
              </w:rPr>
              <w:lastRenderedPageBreak/>
              <w:t>运营期环境影响和保护措施</w:t>
            </w:r>
          </w:p>
        </w:tc>
        <w:tc>
          <w:tcPr>
            <w:tcW w:w="9062" w:type="dxa"/>
            <w:vAlign w:val="center"/>
          </w:tcPr>
          <w:p w14:paraId="295F7333" w14:textId="77777777" w:rsidR="000F3CBF" w:rsidRPr="00263565" w:rsidRDefault="00D5118D">
            <w:pPr>
              <w:spacing w:line="500" w:lineRule="exact"/>
              <w:rPr>
                <w:b/>
                <w:sz w:val="24"/>
              </w:rPr>
            </w:pPr>
            <w:r w:rsidRPr="00263565">
              <w:rPr>
                <w:rFonts w:hint="eastAsia"/>
                <w:b/>
                <w:sz w:val="24"/>
              </w:rPr>
              <w:t>4</w:t>
            </w:r>
            <w:r w:rsidRPr="00263565">
              <w:rPr>
                <w:b/>
                <w:sz w:val="24"/>
              </w:rPr>
              <w:t>.2.1.4</w:t>
            </w:r>
            <w:r w:rsidRPr="00263565">
              <w:rPr>
                <w:rFonts w:hint="eastAsia"/>
                <w:b/>
                <w:sz w:val="24"/>
              </w:rPr>
              <w:t>非正常排放</w:t>
            </w:r>
          </w:p>
          <w:p w14:paraId="4DD33EC6" w14:textId="77777777" w:rsidR="000F3CBF" w:rsidRPr="00263565" w:rsidRDefault="00D5118D">
            <w:pPr>
              <w:adjustRightInd w:val="0"/>
              <w:snapToGrid w:val="0"/>
              <w:spacing w:line="500" w:lineRule="exact"/>
              <w:ind w:firstLineChars="200" w:firstLine="480"/>
              <w:rPr>
                <w:sz w:val="24"/>
              </w:rPr>
            </w:pPr>
            <w:r w:rsidRPr="00263565">
              <w:rPr>
                <w:sz w:val="24"/>
              </w:rPr>
              <w:t>营运期发生非正常排放的情况主要为废气处理设施无法运行，</w:t>
            </w:r>
            <w:r w:rsidRPr="00263565">
              <w:rPr>
                <w:rFonts w:hint="eastAsia"/>
                <w:sz w:val="24"/>
              </w:rPr>
              <w:t>主要为</w:t>
            </w:r>
            <w:r w:rsidRPr="00263565">
              <w:rPr>
                <w:rFonts w:hint="eastAsia"/>
                <w:bCs/>
                <w:sz w:val="24"/>
              </w:rPr>
              <w:t>废气处理设施</w:t>
            </w:r>
            <w:r w:rsidRPr="00263565">
              <w:rPr>
                <w:rFonts w:hint="eastAsia"/>
                <w:sz w:val="24"/>
              </w:rPr>
              <w:t>不能正常使用。</w:t>
            </w:r>
            <w:r w:rsidRPr="00263565">
              <w:rPr>
                <w:sz w:val="24"/>
              </w:rPr>
              <w:t>废气非正常排放的源强按最不利情况（考虑废气处理设施瘫痪，处理效率为零的情况）进行分析，非正常排放源强详见表</w:t>
            </w:r>
            <w:r w:rsidRPr="00263565">
              <w:rPr>
                <w:sz w:val="24"/>
              </w:rPr>
              <w:t>4-6</w:t>
            </w:r>
            <w:r w:rsidRPr="00263565">
              <w:rPr>
                <w:sz w:val="24"/>
              </w:rPr>
              <w:t>。</w:t>
            </w:r>
          </w:p>
          <w:p w14:paraId="3C1C0434" w14:textId="77777777" w:rsidR="000F3CBF" w:rsidRPr="00263565" w:rsidRDefault="00D5118D">
            <w:pPr>
              <w:adjustRightInd w:val="0"/>
              <w:snapToGrid w:val="0"/>
              <w:spacing w:line="360" w:lineRule="auto"/>
              <w:jc w:val="center"/>
              <w:rPr>
                <w:b/>
                <w:sz w:val="24"/>
              </w:rPr>
            </w:pPr>
            <w:r w:rsidRPr="00263565">
              <w:rPr>
                <w:rFonts w:hint="eastAsia"/>
                <w:b/>
                <w:sz w:val="24"/>
              </w:rPr>
              <w:t>表</w:t>
            </w:r>
            <w:r w:rsidRPr="00263565">
              <w:rPr>
                <w:b/>
                <w:sz w:val="24"/>
              </w:rPr>
              <w:t>4</w:t>
            </w:r>
            <w:r w:rsidRPr="00263565">
              <w:rPr>
                <w:rFonts w:hint="eastAsia"/>
                <w:b/>
                <w:sz w:val="24"/>
              </w:rPr>
              <w:t>-</w:t>
            </w:r>
            <w:r w:rsidRPr="00263565">
              <w:rPr>
                <w:b/>
                <w:sz w:val="24"/>
              </w:rPr>
              <w:t xml:space="preserve">6  </w:t>
            </w:r>
            <w:r w:rsidRPr="00263565">
              <w:rPr>
                <w:b/>
                <w:sz w:val="24"/>
              </w:rPr>
              <w:t>废气非正常排放源强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2099"/>
              <w:gridCol w:w="2046"/>
              <w:gridCol w:w="2340"/>
            </w:tblGrid>
            <w:tr w:rsidR="00263565" w:rsidRPr="00263565" w14:paraId="31A13543" w14:textId="77777777">
              <w:trPr>
                <w:trHeight w:val="340"/>
              </w:trPr>
              <w:tc>
                <w:tcPr>
                  <w:tcW w:w="1330" w:type="pct"/>
                  <w:vMerge w:val="restart"/>
                  <w:vAlign w:val="center"/>
                </w:tcPr>
                <w:p w14:paraId="19DA034E" w14:textId="77777777" w:rsidR="000F3CBF" w:rsidRPr="00263565" w:rsidRDefault="00D5118D">
                  <w:pPr>
                    <w:adjustRightInd w:val="0"/>
                    <w:snapToGrid w:val="0"/>
                    <w:spacing w:line="240" w:lineRule="exact"/>
                    <w:jc w:val="center"/>
                    <w:rPr>
                      <w:b/>
                      <w:szCs w:val="21"/>
                    </w:rPr>
                  </w:pPr>
                  <w:r w:rsidRPr="00263565">
                    <w:rPr>
                      <w:b/>
                      <w:szCs w:val="21"/>
                    </w:rPr>
                    <w:t>污染源</w:t>
                  </w:r>
                </w:p>
              </w:tc>
              <w:tc>
                <w:tcPr>
                  <w:tcW w:w="1188" w:type="pct"/>
                  <w:vMerge w:val="restart"/>
                  <w:vAlign w:val="center"/>
                </w:tcPr>
                <w:p w14:paraId="5BBD7497" w14:textId="77777777" w:rsidR="000F3CBF" w:rsidRPr="00263565" w:rsidRDefault="00D5118D">
                  <w:pPr>
                    <w:adjustRightInd w:val="0"/>
                    <w:snapToGrid w:val="0"/>
                    <w:spacing w:line="240" w:lineRule="exact"/>
                    <w:jc w:val="center"/>
                    <w:rPr>
                      <w:b/>
                      <w:szCs w:val="21"/>
                    </w:rPr>
                  </w:pPr>
                  <w:r w:rsidRPr="00263565">
                    <w:rPr>
                      <w:b/>
                      <w:szCs w:val="21"/>
                    </w:rPr>
                    <w:t>污染因子</w:t>
                  </w:r>
                </w:p>
              </w:tc>
              <w:tc>
                <w:tcPr>
                  <w:tcW w:w="2482" w:type="pct"/>
                  <w:gridSpan w:val="2"/>
                  <w:vAlign w:val="center"/>
                </w:tcPr>
                <w:p w14:paraId="0E2EB9F9" w14:textId="77777777" w:rsidR="000F3CBF" w:rsidRPr="00263565" w:rsidRDefault="00D5118D">
                  <w:pPr>
                    <w:adjustRightInd w:val="0"/>
                    <w:snapToGrid w:val="0"/>
                    <w:spacing w:line="240" w:lineRule="exact"/>
                    <w:jc w:val="center"/>
                    <w:rPr>
                      <w:b/>
                      <w:szCs w:val="21"/>
                    </w:rPr>
                  </w:pPr>
                  <w:r w:rsidRPr="00263565">
                    <w:rPr>
                      <w:b/>
                      <w:szCs w:val="21"/>
                    </w:rPr>
                    <w:t>非正常排放量</w:t>
                  </w:r>
                </w:p>
              </w:tc>
            </w:tr>
            <w:tr w:rsidR="00263565" w:rsidRPr="00263565" w14:paraId="3B4C5FDA" w14:textId="77777777">
              <w:trPr>
                <w:trHeight w:val="340"/>
              </w:trPr>
              <w:tc>
                <w:tcPr>
                  <w:tcW w:w="1330" w:type="pct"/>
                  <w:vMerge/>
                  <w:vAlign w:val="center"/>
                </w:tcPr>
                <w:p w14:paraId="108520D6" w14:textId="77777777" w:rsidR="000F3CBF" w:rsidRPr="00263565" w:rsidRDefault="000F3CBF">
                  <w:pPr>
                    <w:adjustRightInd w:val="0"/>
                    <w:snapToGrid w:val="0"/>
                    <w:spacing w:line="240" w:lineRule="exact"/>
                    <w:jc w:val="center"/>
                    <w:rPr>
                      <w:b/>
                      <w:szCs w:val="21"/>
                    </w:rPr>
                  </w:pPr>
                </w:p>
              </w:tc>
              <w:tc>
                <w:tcPr>
                  <w:tcW w:w="1188" w:type="pct"/>
                  <w:vMerge/>
                  <w:vAlign w:val="center"/>
                </w:tcPr>
                <w:p w14:paraId="5E496EE2" w14:textId="77777777" w:rsidR="000F3CBF" w:rsidRPr="00263565" w:rsidRDefault="000F3CBF">
                  <w:pPr>
                    <w:adjustRightInd w:val="0"/>
                    <w:snapToGrid w:val="0"/>
                    <w:spacing w:line="240" w:lineRule="exact"/>
                    <w:jc w:val="center"/>
                    <w:rPr>
                      <w:b/>
                      <w:szCs w:val="21"/>
                    </w:rPr>
                  </w:pPr>
                </w:p>
              </w:tc>
              <w:tc>
                <w:tcPr>
                  <w:tcW w:w="1158" w:type="pct"/>
                  <w:vAlign w:val="center"/>
                </w:tcPr>
                <w:p w14:paraId="422FB655" w14:textId="77777777" w:rsidR="000F3CBF" w:rsidRPr="00263565" w:rsidRDefault="00D5118D">
                  <w:pPr>
                    <w:adjustRightInd w:val="0"/>
                    <w:snapToGrid w:val="0"/>
                    <w:spacing w:line="240" w:lineRule="exact"/>
                    <w:jc w:val="center"/>
                    <w:rPr>
                      <w:b/>
                      <w:szCs w:val="21"/>
                    </w:rPr>
                  </w:pPr>
                  <w:r w:rsidRPr="00263565">
                    <w:rPr>
                      <w:b/>
                      <w:szCs w:val="21"/>
                    </w:rPr>
                    <w:t>排放速率（</w:t>
                  </w:r>
                  <w:r w:rsidRPr="00263565">
                    <w:rPr>
                      <w:b/>
                      <w:szCs w:val="21"/>
                    </w:rPr>
                    <w:t>kg/h</w:t>
                  </w:r>
                  <w:r w:rsidRPr="00263565">
                    <w:rPr>
                      <w:b/>
                      <w:szCs w:val="21"/>
                    </w:rPr>
                    <w:t>）</w:t>
                  </w:r>
                </w:p>
              </w:tc>
              <w:tc>
                <w:tcPr>
                  <w:tcW w:w="1324" w:type="pct"/>
                  <w:vAlign w:val="center"/>
                </w:tcPr>
                <w:p w14:paraId="3B72B9BD" w14:textId="77777777" w:rsidR="000F3CBF" w:rsidRPr="00263565" w:rsidRDefault="00D5118D">
                  <w:pPr>
                    <w:adjustRightInd w:val="0"/>
                    <w:snapToGrid w:val="0"/>
                    <w:spacing w:line="240" w:lineRule="exact"/>
                    <w:jc w:val="center"/>
                    <w:rPr>
                      <w:b/>
                      <w:szCs w:val="21"/>
                    </w:rPr>
                  </w:pPr>
                  <w:r w:rsidRPr="00263565">
                    <w:rPr>
                      <w:b/>
                      <w:szCs w:val="21"/>
                    </w:rPr>
                    <w:t>排放浓度</w:t>
                  </w:r>
                  <w:r w:rsidRPr="00263565">
                    <w:rPr>
                      <w:rFonts w:hint="eastAsia"/>
                      <w:b/>
                      <w:szCs w:val="21"/>
                    </w:rPr>
                    <w:t>（</w:t>
                  </w:r>
                  <w:r w:rsidRPr="00263565">
                    <w:rPr>
                      <w:b/>
                      <w:szCs w:val="21"/>
                    </w:rPr>
                    <w:t>mg/m</w:t>
                  </w:r>
                  <w:r w:rsidRPr="00263565">
                    <w:rPr>
                      <w:b/>
                      <w:szCs w:val="21"/>
                      <w:vertAlign w:val="superscript"/>
                    </w:rPr>
                    <w:t>3</w:t>
                  </w:r>
                  <w:r w:rsidRPr="00263565">
                    <w:rPr>
                      <w:rFonts w:hint="eastAsia"/>
                      <w:b/>
                      <w:szCs w:val="21"/>
                    </w:rPr>
                    <w:t>）</w:t>
                  </w:r>
                </w:p>
              </w:tc>
            </w:tr>
            <w:tr w:rsidR="00263565" w:rsidRPr="00263565" w14:paraId="5528E274" w14:textId="77777777">
              <w:trPr>
                <w:trHeight w:val="340"/>
              </w:trPr>
              <w:tc>
                <w:tcPr>
                  <w:tcW w:w="1330" w:type="pct"/>
                  <w:vAlign w:val="center"/>
                </w:tcPr>
                <w:p w14:paraId="7C060003" w14:textId="77777777" w:rsidR="000F3CBF" w:rsidRPr="00263565" w:rsidRDefault="00D5118D">
                  <w:pPr>
                    <w:widowControl/>
                    <w:spacing w:beforeLines="10" w:before="31"/>
                    <w:jc w:val="center"/>
                    <w:rPr>
                      <w:rFonts w:cs="宋体"/>
                      <w:szCs w:val="21"/>
                    </w:rPr>
                  </w:pPr>
                  <w:r w:rsidRPr="00263565">
                    <w:rPr>
                      <w:rFonts w:hint="eastAsia"/>
                      <w:kern w:val="0"/>
                      <w:szCs w:val="21"/>
                    </w:rPr>
                    <w:t>涂胶</w:t>
                  </w:r>
                  <w:r w:rsidRPr="00263565">
                    <w:rPr>
                      <w:rFonts w:hint="eastAsia"/>
                      <w:szCs w:val="21"/>
                    </w:rPr>
                    <w:t>废气</w:t>
                  </w:r>
                </w:p>
              </w:tc>
              <w:tc>
                <w:tcPr>
                  <w:tcW w:w="1188" w:type="pct"/>
                  <w:vAlign w:val="center"/>
                </w:tcPr>
                <w:p w14:paraId="0D3B80C8" w14:textId="77777777" w:rsidR="000F3CBF" w:rsidRPr="00263565" w:rsidRDefault="00D5118D">
                  <w:pPr>
                    <w:jc w:val="center"/>
                    <w:rPr>
                      <w:bCs/>
                      <w:szCs w:val="21"/>
                    </w:rPr>
                  </w:pPr>
                  <w:r w:rsidRPr="00263565">
                    <w:rPr>
                      <w:bCs/>
                      <w:szCs w:val="21"/>
                    </w:rPr>
                    <w:t>非甲烷总烃</w:t>
                  </w:r>
                </w:p>
              </w:tc>
              <w:tc>
                <w:tcPr>
                  <w:tcW w:w="1158" w:type="pct"/>
                  <w:vAlign w:val="center"/>
                </w:tcPr>
                <w:p w14:paraId="3EC83EB7" w14:textId="77777777" w:rsidR="000F3CBF" w:rsidRPr="00263565" w:rsidRDefault="00D5118D">
                  <w:pPr>
                    <w:adjustRightInd w:val="0"/>
                    <w:snapToGrid w:val="0"/>
                    <w:jc w:val="center"/>
                    <w:rPr>
                      <w:snapToGrid w:val="0"/>
                      <w:kern w:val="0"/>
                    </w:rPr>
                  </w:pPr>
                  <w:r w:rsidRPr="00263565">
                    <w:rPr>
                      <w:bCs/>
                    </w:rPr>
                    <w:t>0.044</w:t>
                  </w:r>
                </w:p>
              </w:tc>
              <w:tc>
                <w:tcPr>
                  <w:tcW w:w="1324" w:type="pct"/>
                  <w:vAlign w:val="center"/>
                </w:tcPr>
                <w:p w14:paraId="231AC5F4" w14:textId="4DC1C6F4" w:rsidR="000F3CBF" w:rsidRPr="00263565" w:rsidRDefault="000015FC">
                  <w:pPr>
                    <w:adjustRightInd w:val="0"/>
                    <w:snapToGrid w:val="0"/>
                    <w:jc w:val="center"/>
                    <w:rPr>
                      <w:snapToGrid w:val="0"/>
                      <w:kern w:val="0"/>
                    </w:rPr>
                  </w:pPr>
                  <w:r w:rsidRPr="00263565">
                    <w:rPr>
                      <w:bCs/>
                    </w:rPr>
                    <w:t>12.57</w:t>
                  </w:r>
                </w:p>
              </w:tc>
            </w:tr>
          </w:tbl>
          <w:p w14:paraId="1C845A8E" w14:textId="77777777" w:rsidR="000F3CBF" w:rsidRPr="00263565" w:rsidRDefault="00D5118D">
            <w:pPr>
              <w:keepNext/>
              <w:keepLines/>
              <w:spacing w:line="360" w:lineRule="auto"/>
              <w:outlineLvl w:val="1"/>
              <w:rPr>
                <w:b/>
                <w:sz w:val="24"/>
              </w:rPr>
            </w:pPr>
            <w:r w:rsidRPr="00263565">
              <w:rPr>
                <w:rFonts w:hint="eastAsia"/>
                <w:b/>
                <w:sz w:val="24"/>
              </w:rPr>
              <w:t>4</w:t>
            </w:r>
            <w:r w:rsidRPr="00263565">
              <w:rPr>
                <w:b/>
                <w:sz w:val="24"/>
              </w:rPr>
              <w:t>.2.1.5</w:t>
            </w:r>
            <w:r w:rsidRPr="00263565">
              <w:rPr>
                <w:rFonts w:hint="eastAsia"/>
                <w:b/>
                <w:sz w:val="24"/>
              </w:rPr>
              <w:t>大气环境影响分析</w:t>
            </w:r>
          </w:p>
          <w:p w14:paraId="1C92A7F8" w14:textId="77777777" w:rsidR="000F3CBF" w:rsidRPr="00263565" w:rsidRDefault="00D5118D">
            <w:pPr>
              <w:adjustRightInd w:val="0"/>
              <w:snapToGrid w:val="0"/>
              <w:spacing w:line="360" w:lineRule="auto"/>
              <w:ind w:firstLineChars="200" w:firstLine="480"/>
              <w:rPr>
                <w:kern w:val="0"/>
                <w:sz w:val="24"/>
              </w:rPr>
            </w:pPr>
            <w:r w:rsidRPr="00263565">
              <w:rPr>
                <w:rFonts w:hint="eastAsia"/>
                <w:sz w:val="24"/>
              </w:rPr>
              <w:t>铜梁</w:t>
            </w:r>
            <w:r w:rsidRPr="00263565">
              <w:rPr>
                <w:sz w:val="24"/>
              </w:rPr>
              <w:t>区</w:t>
            </w:r>
            <w:r w:rsidRPr="00263565">
              <w:rPr>
                <w:sz w:val="24"/>
              </w:rPr>
              <w:t>PM</w:t>
            </w:r>
            <w:r w:rsidRPr="00263565">
              <w:rPr>
                <w:sz w:val="24"/>
                <w:vertAlign w:val="subscript"/>
              </w:rPr>
              <w:t>10</w:t>
            </w:r>
            <w:r w:rsidRPr="00263565">
              <w:rPr>
                <w:sz w:val="24"/>
              </w:rPr>
              <w:t>、</w:t>
            </w:r>
            <w:r w:rsidRPr="00263565">
              <w:rPr>
                <w:sz w:val="24"/>
              </w:rPr>
              <w:t>PM</w:t>
            </w:r>
            <w:r w:rsidRPr="00263565">
              <w:rPr>
                <w:sz w:val="24"/>
                <w:vertAlign w:val="subscript"/>
              </w:rPr>
              <w:t>2.5</w:t>
            </w:r>
            <w:r w:rsidRPr="00263565">
              <w:rPr>
                <w:rFonts w:hint="eastAsia"/>
                <w:sz w:val="24"/>
              </w:rPr>
              <w:t>、</w:t>
            </w:r>
            <w:r w:rsidRPr="00263565">
              <w:rPr>
                <w:sz w:val="24"/>
              </w:rPr>
              <w:t>SO</w:t>
            </w:r>
            <w:r w:rsidRPr="00263565">
              <w:rPr>
                <w:sz w:val="24"/>
                <w:vertAlign w:val="subscript"/>
              </w:rPr>
              <w:t>2</w:t>
            </w:r>
            <w:r w:rsidRPr="00263565">
              <w:rPr>
                <w:sz w:val="24"/>
              </w:rPr>
              <w:t>、</w:t>
            </w:r>
            <w:r w:rsidRPr="00263565">
              <w:rPr>
                <w:sz w:val="24"/>
              </w:rPr>
              <w:t>NO</w:t>
            </w:r>
            <w:r w:rsidRPr="00263565">
              <w:rPr>
                <w:sz w:val="24"/>
                <w:vertAlign w:val="subscript"/>
              </w:rPr>
              <w:t>2</w:t>
            </w:r>
            <w:r w:rsidRPr="00263565">
              <w:rPr>
                <w:sz w:val="24"/>
              </w:rPr>
              <w:t>、</w:t>
            </w:r>
            <w:r w:rsidRPr="00263565">
              <w:rPr>
                <w:sz w:val="24"/>
              </w:rPr>
              <w:t>O</w:t>
            </w:r>
            <w:r w:rsidRPr="00263565">
              <w:rPr>
                <w:sz w:val="24"/>
                <w:vertAlign w:val="subscript"/>
              </w:rPr>
              <w:t>3</w:t>
            </w:r>
            <w:r w:rsidRPr="00263565">
              <w:rPr>
                <w:sz w:val="24"/>
              </w:rPr>
              <w:t>、</w:t>
            </w:r>
            <w:r w:rsidRPr="00263565">
              <w:rPr>
                <w:sz w:val="24"/>
              </w:rPr>
              <w:t>CO</w:t>
            </w:r>
            <w:r w:rsidRPr="00263565">
              <w:rPr>
                <w:sz w:val="24"/>
              </w:rPr>
              <w:t>浓度均满足《环境空气质量标准》（</w:t>
            </w:r>
            <w:r w:rsidRPr="00263565">
              <w:rPr>
                <w:sz w:val="24"/>
              </w:rPr>
              <w:t>GB3095-2012</w:t>
            </w:r>
            <w:r w:rsidRPr="00263565">
              <w:rPr>
                <w:sz w:val="24"/>
              </w:rPr>
              <w:t>）中二级标准要求，</w:t>
            </w:r>
            <w:r w:rsidRPr="00263565">
              <w:rPr>
                <w:bCs/>
                <w:kern w:val="28"/>
                <w:sz w:val="24"/>
              </w:rPr>
              <w:t>区域</w:t>
            </w:r>
            <w:r w:rsidRPr="00263565">
              <w:rPr>
                <w:bCs/>
                <w:sz w:val="24"/>
              </w:rPr>
              <w:t>环境空气质量属于达标区</w:t>
            </w:r>
            <w:r w:rsidRPr="00263565">
              <w:rPr>
                <w:rFonts w:hint="eastAsia"/>
                <w:sz w:val="24"/>
              </w:rPr>
              <w:t>；项目所在区域非甲烷总烃小时浓度值满足河北省地方标准《环境空气质量</w:t>
            </w:r>
            <w:r w:rsidRPr="00263565">
              <w:rPr>
                <w:rFonts w:hint="eastAsia"/>
                <w:sz w:val="24"/>
              </w:rPr>
              <w:t xml:space="preserve"> </w:t>
            </w:r>
            <w:r w:rsidRPr="00263565">
              <w:rPr>
                <w:rFonts w:hint="eastAsia"/>
                <w:sz w:val="24"/>
              </w:rPr>
              <w:t>非甲烷总烃限值》（</w:t>
            </w:r>
            <w:r w:rsidRPr="00263565">
              <w:rPr>
                <w:rFonts w:hint="eastAsia"/>
                <w:sz w:val="24"/>
              </w:rPr>
              <w:t>DB13/1577-2012</w:t>
            </w:r>
            <w:r w:rsidRPr="00263565">
              <w:rPr>
                <w:rFonts w:hint="eastAsia"/>
                <w:sz w:val="24"/>
              </w:rPr>
              <w:t>）中二级标准要求。</w:t>
            </w:r>
            <w:r w:rsidRPr="00263565">
              <w:rPr>
                <w:sz w:val="24"/>
              </w:rPr>
              <w:t>项目位</w:t>
            </w:r>
            <w:r w:rsidRPr="00263565">
              <w:rPr>
                <w:rFonts w:hint="eastAsia"/>
                <w:sz w:val="24"/>
              </w:rPr>
              <w:t>于</w:t>
            </w:r>
            <w:r w:rsidRPr="00263565">
              <w:rPr>
                <w:rFonts w:hint="eastAsia"/>
                <w:kern w:val="0"/>
                <w:sz w:val="24"/>
              </w:rPr>
              <w:t>重庆市铜梁区蒲吕街道产业大道</w:t>
            </w:r>
            <w:r w:rsidRPr="00263565">
              <w:rPr>
                <w:rFonts w:hint="eastAsia"/>
                <w:kern w:val="0"/>
                <w:sz w:val="24"/>
              </w:rPr>
              <w:t>66</w:t>
            </w:r>
            <w:r w:rsidRPr="00263565">
              <w:rPr>
                <w:rFonts w:hint="eastAsia"/>
                <w:kern w:val="0"/>
                <w:sz w:val="24"/>
              </w:rPr>
              <w:t>号附</w:t>
            </w:r>
            <w:r w:rsidRPr="00263565">
              <w:rPr>
                <w:rFonts w:hint="eastAsia"/>
                <w:kern w:val="0"/>
                <w:sz w:val="24"/>
              </w:rPr>
              <w:t>D06</w:t>
            </w:r>
            <w:r w:rsidRPr="00263565">
              <w:rPr>
                <w:rFonts w:hint="eastAsia"/>
                <w:kern w:val="0"/>
                <w:sz w:val="24"/>
              </w:rPr>
              <w:t>栋、</w:t>
            </w:r>
            <w:r w:rsidRPr="00263565">
              <w:rPr>
                <w:rFonts w:hint="eastAsia"/>
                <w:kern w:val="0"/>
                <w:sz w:val="24"/>
              </w:rPr>
              <w:t>E</w:t>
            </w:r>
            <w:r w:rsidRPr="00263565">
              <w:rPr>
                <w:kern w:val="0"/>
                <w:sz w:val="24"/>
              </w:rPr>
              <w:t>13</w:t>
            </w:r>
            <w:r w:rsidRPr="00263565">
              <w:rPr>
                <w:rFonts w:hint="eastAsia"/>
                <w:kern w:val="0"/>
                <w:sz w:val="24"/>
              </w:rPr>
              <w:t>栋</w:t>
            </w:r>
            <w:r w:rsidRPr="00263565">
              <w:rPr>
                <w:rFonts w:hint="eastAsia"/>
                <w:sz w:val="24"/>
              </w:rPr>
              <w:t>，结合项目周边情况可知，项目</w:t>
            </w:r>
            <w:r w:rsidRPr="00263565">
              <w:rPr>
                <w:rFonts w:hint="eastAsia"/>
                <w:sz w:val="24"/>
              </w:rPr>
              <w:t>500m</w:t>
            </w:r>
            <w:r w:rsidRPr="00263565">
              <w:rPr>
                <w:rFonts w:hint="eastAsia"/>
                <w:sz w:val="24"/>
              </w:rPr>
              <w:t>范围内的环境保护目标主要为散户居民，本项目生产过程中产生的废气经可行技术措施治理后排放，排放浓度（速率）能够满足排放标准要求</w:t>
            </w:r>
            <w:r w:rsidRPr="00263565">
              <w:rPr>
                <w:rFonts w:hint="eastAsia"/>
                <w:kern w:val="0"/>
                <w:sz w:val="24"/>
              </w:rPr>
              <w:t>，故对周边环境的影响是可接受的，本项目运营期的废气排放对环境影响小。</w:t>
            </w:r>
          </w:p>
          <w:p w14:paraId="41429947" w14:textId="77777777" w:rsidR="000F3CBF" w:rsidRPr="00263565" w:rsidRDefault="00D5118D">
            <w:pPr>
              <w:adjustRightInd w:val="0"/>
              <w:snapToGrid w:val="0"/>
              <w:spacing w:line="360" w:lineRule="auto"/>
              <w:rPr>
                <w:b/>
                <w:kern w:val="0"/>
                <w:sz w:val="24"/>
              </w:rPr>
            </w:pPr>
            <w:r w:rsidRPr="00263565">
              <w:rPr>
                <w:rFonts w:hint="eastAsia"/>
                <w:b/>
                <w:sz w:val="24"/>
              </w:rPr>
              <w:t>4</w:t>
            </w:r>
            <w:r w:rsidRPr="00263565">
              <w:rPr>
                <w:b/>
                <w:sz w:val="24"/>
              </w:rPr>
              <w:t>.2.1.6</w:t>
            </w:r>
            <w:r w:rsidRPr="00263565">
              <w:rPr>
                <w:rFonts w:hint="eastAsia"/>
                <w:b/>
                <w:kern w:val="0"/>
                <w:sz w:val="24"/>
              </w:rPr>
              <w:t>监测要求</w:t>
            </w:r>
          </w:p>
          <w:p w14:paraId="32FF1DDF" w14:textId="77777777" w:rsidR="000F3CBF" w:rsidRPr="00263565" w:rsidRDefault="00D5118D">
            <w:pPr>
              <w:spacing w:line="360" w:lineRule="auto"/>
              <w:ind w:firstLineChars="200" w:firstLine="480"/>
              <w:rPr>
                <w:sz w:val="24"/>
              </w:rPr>
            </w:pPr>
            <w:r w:rsidRPr="00263565">
              <w:rPr>
                <w:sz w:val="24"/>
              </w:rPr>
              <w:t>根据《排污单位自行监测技术指南</w:t>
            </w:r>
            <w:r w:rsidRPr="00263565">
              <w:rPr>
                <w:sz w:val="24"/>
              </w:rPr>
              <w:t xml:space="preserve"> </w:t>
            </w:r>
            <w:r w:rsidRPr="00263565">
              <w:rPr>
                <w:rFonts w:hint="eastAsia"/>
                <w:sz w:val="24"/>
              </w:rPr>
              <w:t>总则</w:t>
            </w:r>
            <w:r w:rsidRPr="00263565">
              <w:rPr>
                <w:sz w:val="24"/>
              </w:rPr>
              <w:t>》</w:t>
            </w:r>
            <w:r w:rsidRPr="00263565">
              <w:rPr>
                <w:rFonts w:ascii="宋体" w:hAnsi="宋体"/>
                <w:sz w:val="24"/>
              </w:rPr>
              <w:t>(</w:t>
            </w:r>
            <w:r w:rsidRPr="00263565">
              <w:rPr>
                <w:sz w:val="24"/>
              </w:rPr>
              <w:t>HJ819-2017</w:t>
            </w:r>
            <w:r w:rsidRPr="00263565">
              <w:rPr>
                <w:rFonts w:ascii="宋体" w:hAnsi="宋体"/>
                <w:sz w:val="24"/>
              </w:rPr>
              <w:t>)</w:t>
            </w:r>
            <w:r w:rsidRPr="00263565">
              <w:rPr>
                <w:sz w:val="24"/>
              </w:rPr>
              <w:t>，本项目监测计划详见表</w:t>
            </w:r>
            <w:r w:rsidRPr="00263565">
              <w:rPr>
                <w:sz w:val="24"/>
              </w:rPr>
              <w:t>4-7</w:t>
            </w:r>
            <w:r w:rsidRPr="00263565">
              <w:rPr>
                <w:sz w:val="24"/>
              </w:rPr>
              <w:t>。</w:t>
            </w:r>
          </w:p>
          <w:p w14:paraId="0029CF21" w14:textId="77777777" w:rsidR="000F3CBF" w:rsidRPr="00263565" w:rsidRDefault="00D5118D">
            <w:pPr>
              <w:spacing w:line="360" w:lineRule="auto"/>
              <w:jc w:val="center"/>
              <w:rPr>
                <w:b/>
                <w:sz w:val="26"/>
                <w:szCs w:val="26"/>
              </w:rPr>
            </w:pPr>
            <w:r w:rsidRPr="00263565">
              <w:rPr>
                <w:b/>
                <w:sz w:val="24"/>
              </w:rPr>
              <w:t>表</w:t>
            </w:r>
            <w:r w:rsidRPr="00263565">
              <w:rPr>
                <w:b/>
                <w:sz w:val="24"/>
              </w:rPr>
              <w:t xml:space="preserve">4-7  </w:t>
            </w:r>
            <w:r w:rsidRPr="00263565">
              <w:rPr>
                <w:b/>
                <w:sz w:val="24"/>
              </w:rPr>
              <w:t>废气环境监测计划表</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31"/>
              <w:gridCol w:w="1320"/>
              <w:gridCol w:w="1884"/>
              <w:gridCol w:w="1342"/>
              <w:gridCol w:w="1128"/>
              <w:gridCol w:w="2631"/>
            </w:tblGrid>
            <w:tr w:rsidR="00263565" w:rsidRPr="00263565" w14:paraId="12DCA91C" w14:textId="77777777">
              <w:trPr>
                <w:trHeight w:val="284"/>
                <w:jc w:val="center"/>
              </w:trPr>
              <w:tc>
                <w:tcPr>
                  <w:tcW w:w="531" w:type="dxa"/>
                  <w:vAlign w:val="center"/>
                </w:tcPr>
                <w:p w14:paraId="5EFBD3AB" w14:textId="77777777" w:rsidR="000F3CBF" w:rsidRPr="00263565" w:rsidRDefault="00D5118D">
                  <w:pPr>
                    <w:adjustRightInd w:val="0"/>
                    <w:snapToGrid w:val="0"/>
                    <w:jc w:val="center"/>
                    <w:rPr>
                      <w:b/>
                      <w:szCs w:val="21"/>
                    </w:rPr>
                  </w:pPr>
                  <w:r w:rsidRPr="00263565">
                    <w:rPr>
                      <w:b/>
                      <w:szCs w:val="21"/>
                    </w:rPr>
                    <w:t>序号</w:t>
                  </w:r>
                </w:p>
              </w:tc>
              <w:tc>
                <w:tcPr>
                  <w:tcW w:w="1320" w:type="dxa"/>
                  <w:vAlign w:val="center"/>
                </w:tcPr>
                <w:p w14:paraId="7DF4272D" w14:textId="77777777" w:rsidR="000F3CBF" w:rsidRPr="00263565" w:rsidRDefault="00D5118D">
                  <w:pPr>
                    <w:adjustRightInd w:val="0"/>
                    <w:snapToGrid w:val="0"/>
                    <w:jc w:val="center"/>
                    <w:rPr>
                      <w:b/>
                      <w:szCs w:val="21"/>
                    </w:rPr>
                  </w:pPr>
                  <w:r w:rsidRPr="00263565">
                    <w:rPr>
                      <w:rFonts w:hint="eastAsia"/>
                      <w:b/>
                      <w:bCs/>
                      <w:szCs w:val="21"/>
                    </w:rPr>
                    <w:t>排放口编号</w:t>
                  </w:r>
                  <w:r w:rsidRPr="00263565">
                    <w:rPr>
                      <w:rFonts w:hint="eastAsia"/>
                      <w:b/>
                      <w:bCs/>
                      <w:szCs w:val="21"/>
                    </w:rPr>
                    <w:t>/</w:t>
                  </w:r>
                  <w:r w:rsidRPr="00263565">
                    <w:rPr>
                      <w:b/>
                      <w:bCs/>
                      <w:szCs w:val="21"/>
                    </w:rPr>
                    <w:t>监测点位</w:t>
                  </w:r>
                </w:p>
              </w:tc>
              <w:tc>
                <w:tcPr>
                  <w:tcW w:w="1884" w:type="dxa"/>
                  <w:vAlign w:val="center"/>
                </w:tcPr>
                <w:p w14:paraId="1A8FF2B2" w14:textId="77777777" w:rsidR="000F3CBF" w:rsidRPr="00263565" w:rsidRDefault="00D5118D">
                  <w:pPr>
                    <w:adjustRightInd w:val="0"/>
                    <w:snapToGrid w:val="0"/>
                    <w:jc w:val="center"/>
                    <w:rPr>
                      <w:b/>
                      <w:szCs w:val="21"/>
                    </w:rPr>
                  </w:pPr>
                  <w:r w:rsidRPr="00263565">
                    <w:rPr>
                      <w:rFonts w:hint="eastAsia"/>
                      <w:b/>
                      <w:bCs/>
                      <w:szCs w:val="21"/>
                    </w:rPr>
                    <w:t>排放口名称</w:t>
                  </w:r>
                  <w:r w:rsidRPr="00263565">
                    <w:rPr>
                      <w:rFonts w:hint="eastAsia"/>
                      <w:b/>
                      <w:bCs/>
                      <w:szCs w:val="21"/>
                    </w:rPr>
                    <w:t>/</w:t>
                  </w:r>
                  <w:r w:rsidRPr="00263565">
                    <w:rPr>
                      <w:rFonts w:hint="eastAsia"/>
                      <w:b/>
                      <w:bCs/>
                      <w:szCs w:val="21"/>
                    </w:rPr>
                    <w:t>监测点位名称</w:t>
                  </w:r>
                </w:p>
              </w:tc>
              <w:tc>
                <w:tcPr>
                  <w:tcW w:w="1342" w:type="dxa"/>
                  <w:vAlign w:val="center"/>
                </w:tcPr>
                <w:p w14:paraId="1F5E4832" w14:textId="77777777" w:rsidR="000F3CBF" w:rsidRPr="00263565" w:rsidRDefault="00D5118D">
                  <w:pPr>
                    <w:adjustRightInd w:val="0"/>
                    <w:snapToGrid w:val="0"/>
                    <w:jc w:val="center"/>
                    <w:rPr>
                      <w:b/>
                      <w:szCs w:val="21"/>
                    </w:rPr>
                  </w:pPr>
                  <w:r w:rsidRPr="00263565">
                    <w:rPr>
                      <w:rFonts w:hint="eastAsia"/>
                      <w:b/>
                      <w:szCs w:val="21"/>
                    </w:rPr>
                    <w:t>监测因子</w:t>
                  </w:r>
                </w:p>
              </w:tc>
              <w:tc>
                <w:tcPr>
                  <w:tcW w:w="1128" w:type="dxa"/>
                  <w:vAlign w:val="center"/>
                </w:tcPr>
                <w:p w14:paraId="7F045C1C" w14:textId="77777777" w:rsidR="000F3CBF" w:rsidRPr="00263565" w:rsidRDefault="00D5118D">
                  <w:pPr>
                    <w:adjustRightInd w:val="0"/>
                    <w:snapToGrid w:val="0"/>
                    <w:jc w:val="center"/>
                    <w:rPr>
                      <w:b/>
                      <w:szCs w:val="21"/>
                    </w:rPr>
                  </w:pPr>
                  <w:r w:rsidRPr="00263565">
                    <w:rPr>
                      <w:rFonts w:hint="eastAsia"/>
                      <w:b/>
                      <w:bCs/>
                      <w:szCs w:val="21"/>
                    </w:rPr>
                    <w:t>监测频率</w:t>
                  </w:r>
                </w:p>
              </w:tc>
              <w:tc>
                <w:tcPr>
                  <w:tcW w:w="2631" w:type="dxa"/>
                  <w:vAlign w:val="center"/>
                </w:tcPr>
                <w:p w14:paraId="654E95FB" w14:textId="77777777" w:rsidR="000F3CBF" w:rsidRPr="00263565" w:rsidRDefault="00D5118D">
                  <w:pPr>
                    <w:adjustRightInd w:val="0"/>
                    <w:snapToGrid w:val="0"/>
                    <w:jc w:val="center"/>
                    <w:rPr>
                      <w:b/>
                      <w:szCs w:val="21"/>
                    </w:rPr>
                  </w:pPr>
                  <w:r w:rsidRPr="00263565">
                    <w:rPr>
                      <w:rFonts w:hint="eastAsia"/>
                      <w:b/>
                      <w:bCs/>
                      <w:szCs w:val="21"/>
                    </w:rPr>
                    <w:t>执行</w:t>
                  </w:r>
                  <w:r w:rsidRPr="00263565">
                    <w:rPr>
                      <w:b/>
                      <w:bCs/>
                      <w:szCs w:val="21"/>
                    </w:rPr>
                    <w:t>标准</w:t>
                  </w:r>
                </w:p>
              </w:tc>
            </w:tr>
            <w:tr w:rsidR="00263565" w:rsidRPr="00263565" w14:paraId="4BE8825D" w14:textId="77777777">
              <w:trPr>
                <w:trHeight w:val="284"/>
                <w:jc w:val="center"/>
              </w:trPr>
              <w:tc>
                <w:tcPr>
                  <w:tcW w:w="531" w:type="dxa"/>
                  <w:vAlign w:val="center"/>
                </w:tcPr>
                <w:p w14:paraId="3650525E" w14:textId="77777777" w:rsidR="000F3CBF" w:rsidRPr="00263565" w:rsidRDefault="00D5118D">
                  <w:pPr>
                    <w:adjustRightInd w:val="0"/>
                    <w:snapToGrid w:val="0"/>
                    <w:jc w:val="center"/>
                    <w:rPr>
                      <w:szCs w:val="21"/>
                    </w:rPr>
                  </w:pPr>
                  <w:r w:rsidRPr="00263565">
                    <w:rPr>
                      <w:rFonts w:hint="eastAsia"/>
                      <w:szCs w:val="21"/>
                    </w:rPr>
                    <w:t>1</w:t>
                  </w:r>
                </w:p>
              </w:tc>
              <w:tc>
                <w:tcPr>
                  <w:tcW w:w="1320" w:type="dxa"/>
                  <w:vAlign w:val="center"/>
                </w:tcPr>
                <w:p w14:paraId="4274A6A8" w14:textId="77777777" w:rsidR="000F3CBF" w:rsidRPr="00263565" w:rsidRDefault="00D5118D">
                  <w:pPr>
                    <w:adjustRightInd w:val="0"/>
                    <w:snapToGrid w:val="0"/>
                    <w:jc w:val="center"/>
                    <w:rPr>
                      <w:szCs w:val="21"/>
                    </w:rPr>
                  </w:pPr>
                  <w:r w:rsidRPr="00263565">
                    <w:rPr>
                      <w:szCs w:val="21"/>
                    </w:rPr>
                    <w:t>DA001</w:t>
                  </w:r>
                </w:p>
              </w:tc>
              <w:tc>
                <w:tcPr>
                  <w:tcW w:w="1884" w:type="dxa"/>
                  <w:vAlign w:val="center"/>
                </w:tcPr>
                <w:p w14:paraId="102A51F4" w14:textId="77777777" w:rsidR="000F3CBF" w:rsidRPr="00263565" w:rsidRDefault="00D5118D">
                  <w:pPr>
                    <w:adjustRightInd w:val="0"/>
                    <w:snapToGrid w:val="0"/>
                    <w:jc w:val="center"/>
                    <w:rPr>
                      <w:szCs w:val="21"/>
                    </w:rPr>
                  </w:pPr>
                  <w:r w:rsidRPr="00263565">
                    <w:rPr>
                      <w:rFonts w:hint="eastAsia"/>
                      <w:szCs w:val="21"/>
                    </w:rPr>
                    <w:t>涂胶废气进、出口</w:t>
                  </w:r>
                </w:p>
              </w:tc>
              <w:tc>
                <w:tcPr>
                  <w:tcW w:w="1342" w:type="dxa"/>
                  <w:vAlign w:val="center"/>
                </w:tcPr>
                <w:p w14:paraId="4296A5BA" w14:textId="77777777" w:rsidR="000F3CBF" w:rsidRPr="00263565" w:rsidRDefault="00D5118D">
                  <w:pPr>
                    <w:adjustRightInd w:val="0"/>
                    <w:snapToGrid w:val="0"/>
                    <w:jc w:val="center"/>
                    <w:rPr>
                      <w:szCs w:val="21"/>
                    </w:rPr>
                  </w:pPr>
                  <w:r w:rsidRPr="00263565">
                    <w:rPr>
                      <w:rFonts w:hint="eastAsia"/>
                      <w:szCs w:val="21"/>
                    </w:rPr>
                    <w:t>非甲烷总烃</w:t>
                  </w:r>
                </w:p>
              </w:tc>
              <w:tc>
                <w:tcPr>
                  <w:tcW w:w="1128" w:type="dxa"/>
                  <w:vAlign w:val="center"/>
                </w:tcPr>
                <w:p w14:paraId="2860B13B" w14:textId="77777777" w:rsidR="000F3CBF" w:rsidRPr="00263565" w:rsidRDefault="00D5118D">
                  <w:pPr>
                    <w:adjustRightInd w:val="0"/>
                    <w:snapToGrid w:val="0"/>
                    <w:jc w:val="center"/>
                    <w:rPr>
                      <w:szCs w:val="21"/>
                    </w:rPr>
                  </w:pPr>
                  <w:r w:rsidRPr="00263565">
                    <w:rPr>
                      <w:rFonts w:hint="eastAsia"/>
                      <w:bCs/>
                      <w:szCs w:val="21"/>
                    </w:rPr>
                    <w:t>1</w:t>
                  </w:r>
                  <w:r w:rsidRPr="00263565">
                    <w:rPr>
                      <w:rFonts w:hint="eastAsia"/>
                      <w:bCs/>
                      <w:szCs w:val="21"/>
                    </w:rPr>
                    <w:t>次</w:t>
                  </w:r>
                  <w:r w:rsidRPr="00263565">
                    <w:rPr>
                      <w:rFonts w:hint="eastAsia"/>
                      <w:bCs/>
                      <w:szCs w:val="21"/>
                    </w:rPr>
                    <w:t>/</w:t>
                  </w:r>
                  <w:r w:rsidRPr="00263565">
                    <w:rPr>
                      <w:rFonts w:hint="eastAsia"/>
                      <w:bCs/>
                      <w:szCs w:val="21"/>
                    </w:rPr>
                    <w:t>年</w:t>
                  </w:r>
                </w:p>
              </w:tc>
              <w:tc>
                <w:tcPr>
                  <w:tcW w:w="2631" w:type="dxa"/>
                  <w:vMerge w:val="restart"/>
                  <w:vAlign w:val="center"/>
                </w:tcPr>
                <w:p w14:paraId="207BE40D" w14:textId="77777777" w:rsidR="000F3CBF" w:rsidRPr="00263565" w:rsidRDefault="00D5118D">
                  <w:pPr>
                    <w:adjustRightInd w:val="0"/>
                    <w:snapToGrid w:val="0"/>
                    <w:jc w:val="center"/>
                    <w:rPr>
                      <w:szCs w:val="21"/>
                    </w:rPr>
                  </w:pPr>
                  <w:r w:rsidRPr="00263565">
                    <w:rPr>
                      <w:rFonts w:hint="eastAsia"/>
                      <w:szCs w:val="21"/>
                    </w:rPr>
                    <w:t>《玻璃工业大气污染物排放标准》（</w:t>
                  </w:r>
                  <w:r w:rsidRPr="00263565">
                    <w:rPr>
                      <w:szCs w:val="21"/>
                    </w:rPr>
                    <w:t>GB 26453-2022</w:t>
                  </w:r>
                  <w:r w:rsidRPr="00263565">
                    <w:rPr>
                      <w:szCs w:val="21"/>
                    </w:rPr>
                    <w:t>）</w:t>
                  </w:r>
                </w:p>
              </w:tc>
            </w:tr>
            <w:tr w:rsidR="00263565" w:rsidRPr="00263565" w14:paraId="01253811" w14:textId="77777777">
              <w:trPr>
                <w:trHeight w:val="284"/>
                <w:jc w:val="center"/>
              </w:trPr>
              <w:tc>
                <w:tcPr>
                  <w:tcW w:w="531" w:type="dxa"/>
                  <w:vAlign w:val="center"/>
                </w:tcPr>
                <w:p w14:paraId="31DE1A1B" w14:textId="77777777" w:rsidR="000F3CBF" w:rsidRPr="00263565" w:rsidRDefault="00D5118D">
                  <w:pPr>
                    <w:adjustRightInd w:val="0"/>
                    <w:snapToGrid w:val="0"/>
                    <w:jc w:val="center"/>
                    <w:rPr>
                      <w:szCs w:val="21"/>
                    </w:rPr>
                  </w:pPr>
                  <w:r w:rsidRPr="00263565">
                    <w:rPr>
                      <w:szCs w:val="21"/>
                    </w:rPr>
                    <w:t>2</w:t>
                  </w:r>
                </w:p>
              </w:tc>
              <w:tc>
                <w:tcPr>
                  <w:tcW w:w="3204" w:type="dxa"/>
                  <w:gridSpan w:val="2"/>
                  <w:vAlign w:val="center"/>
                </w:tcPr>
                <w:p w14:paraId="309C3C00" w14:textId="77777777" w:rsidR="000F3CBF" w:rsidRPr="00263565" w:rsidRDefault="00D5118D">
                  <w:pPr>
                    <w:pStyle w:val="42"/>
                    <w:spacing w:line="240" w:lineRule="atLeast"/>
                    <w:jc w:val="center"/>
                    <w:rPr>
                      <w:rFonts w:ascii="Times New Roman" w:hAnsi="Times New Roman"/>
                      <w:szCs w:val="21"/>
                    </w:rPr>
                  </w:pPr>
                  <w:r w:rsidRPr="00263565">
                    <w:rPr>
                      <w:rFonts w:ascii="Times New Roman" w:hAnsi="Times New Roman" w:hint="eastAsia"/>
                      <w:szCs w:val="21"/>
                    </w:rPr>
                    <w:t>厂界无组织</w:t>
                  </w:r>
                </w:p>
              </w:tc>
              <w:tc>
                <w:tcPr>
                  <w:tcW w:w="1342" w:type="dxa"/>
                  <w:vAlign w:val="center"/>
                </w:tcPr>
                <w:p w14:paraId="74B69CB2" w14:textId="77777777" w:rsidR="000F3CBF" w:rsidRPr="00263565" w:rsidRDefault="00D5118D">
                  <w:pPr>
                    <w:adjustRightInd w:val="0"/>
                    <w:snapToGrid w:val="0"/>
                    <w:jc w:val="center"/>
                    <w:rPr>
                      <w:szCs w:val="21"/>
                    </w:rPr>
                  </w:pPr>
                  <w:r w:rsidRPr="00263565">
                    <w:rPr>
                      <w:rFonts w:hint="eastAsia"/>
                      <w:szCs w:val="21"/>
                    </w:rPr>
                    <w:t>非甲烷总烃</w:t>
                  </w:r>
                </w:p>
              </w:tc>
              <w:tc>
                <w:tcPr>
                  <w:tcW w:w="1128" w:type="dxa"/>
                  <w:vAlign w:val="center"/>
                </w:tcPr>
                <w:p w14:paraId="1CA64A8F" w14:textId="77777777" w:rsidR="000F3CBF" w:rsidRPr="00263565" w:rsidRDefault="00D5118D">
                  <w:pPr>
                    <w:adjustRightInd w:val="0"/>
                    <w:snapToGrid w:val="0"/>
                    <w:jc w:val="center"/>
                    <w:rPr>
                      <w:szCs w:val="21"/>
                    </w:rPr>
                  </w:pPr>
                  <w:r w:rsidRPr="00263565">
                    <w:rPr>
                      <w:rFonts w:hint="eastAsia"/>
                      <w:bCs/>
                      <w:szCs w:val="21"/>
                    </w:rPr>
                    <w:t>1</w:t>
                  </w:r>
                  <w:r w:rsidRPr="00263565">
                    <w:rPr>
                      <w:rFonts w:hint="eastAsia"/>
                      <w:bCs/>
                      <w:szCs w:val="21"/>
                    </w:rPr>
                    <w:t>次</w:t>
                  </w:r>
                  <w:r w:rsidRPr="00263565">
                    <w:rPr>
                      <w:rFonts w:hint="eastAsia"/>
                      <w:bCs/>
                      <w:szCs w:val="21"/>
                    </w:rPr>
                    <w:t>/</w:t>
                  </w:r>
                  <w:r w:rsidRPr="00263565">
                    <w:rPr>
                      <w:rFonts w:hint="eastAsia"/>
                      <w:bCs/>
                      <w:szCs w:val="21"/>
                    </w:rPr>
                    <w:t>年</w:t>
                  </w:r>
                </w:p>
              </w:tc>
              <w:tc>
                <w:tcPr>
                  <w:tcW w:w="2631" w:type="dxa"/>
                  <w:vMerge/>
                  <w:vAlign w:val="center"/>
                </w:tcPr>
                <w:p w14:paraId="32870706" w14:textId="77777777" w:rsidR="000F3CBF" w:rsidRPr="00263565" w:rsidRDefault="000F3CBF">
                  <w:pPr>
                    <w:adjustRightInd w:val="0"/>
                    <w:snapToGrid w:val="0"/>
                    <w:jc w:val="center"/>
                    <w:rPr>
                      <w:szCs w:val="21"/>
                    </w:rPr>
                  </w:pPr>
                </w:p>
              </w:tc>
            </w:tr>
          </w:tbl>
          <w:p w14:paraId="265A998B" w14:textId="77777777" w:rsidR="000F3CBF" w:rsidRPr="00263565" w:rsidRDefault="00D5118D">
            <w:pPr>
              <w:adjustRightInd w:val="0"/>
              <w:snapToGrid w:val="0"/>
              <w:spacing w:line="360" w:lineRule="auto"/>
              <w:rPr>
                <w:b/>
                <w:kern w:val="0"/>
                <w:sz w:val="24"/>
              </w:rPr>
            </w:pPr>
            <w:r w:rsidRPr="00263565">
              <w:rPr>
                <w:rFonts w:hint="eastAsia"/>
                <w:b/>
                <w:kern w:val="0"/>
                <w:sz w:val="24"/>
              </w:rPr>
              <w:t>4</w:t>
            </w:r>
            <w:r w:rsidRPr="00263565">
              <w:rPr>
                <w:b/>
                <w:kern w:val="0"/>
                <w:sz w:val="24"/>
              </w:rPr>
              <w:t xml:space="preserve">.2.2 </w:t>
            </w:r>
            <w:r w:rsidRPr="00263565">
              <w:rPr>
                <w:rFonts w:hint="eastAsia"/>
                <w:b/>
                <w:kern w:val="0"/>
                <w:sz w:val="24"/>
              </w:rPr>
              <w:t>废水</w:t>
            </w:r>
          </w:p>
          <w:p w14:paraId="7CC132FF" w14:textId="77777777" w:rsidR="000F3CBF" w:rsidRPr="00263565" w:rsidRDefault="00D5118D">
            <w:pPr>
              <w:adjustRightInd w:val="0"/>
              <w:snapToGrid w:val="0"/>
              <w:spacing w:line="360" w:lineRule="auto"/>
              <w:rPr>
                <w:b/>
                <w:kern w:val="0"/>
                <w:sz w:val="24"/>
              </w:rPr>
            </w:pPr>
            <w:r w:rsidRPr="00263565">
              <w:rPr>
                <w:rFonts w:hint="eastAsia"/>
                <w:b/>
                <w:kern w:val="0"/>
                <w:sz w:val="24"/>
              </w:rPr>
              <w:t>4</w:t>
            </w:r>
            <w:r w:rsidRPr="00263565">
              <w:rPr>
                <w:b/>
                <w:kern w:val="0"/>
                <w:sz w:val="24"/>
              </w:rPr>
              <w:t>.2.2.1</w:t>
            </w:r>
            <w:r w:rsidRPr="00263565">
              <w:rPr>
                <w:b/>
                <w:kern w:val="0"/>
                <w:sz w:val="24"/>
              </w:rPr>
              <w:t>废水产生</w:t>
            </w:r>
            <w:r w:rsidRPr="00263565">
              <w:rPr>
                <w:rFonts w:hint="eastAsia"/>
                <w:b/>
                <w:kern w:val="0"/>
                <w:sz w:val="24"/>
              </w:rPr>
              <w:t>情况</w:t>
            </w:r>
          </w:p>
          <w:p w14:paraId="1ACE681C"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本项目</w:t>
            </w:r>
            <w:r w:rsidRPr="00263565">
              <w:rPr>
                <w:rFonts w:hint="eastAsia"/>
                <w:kern w:val="0"/>
                <w:sz w:val="24"/>
              </w:rPr>
              <w:t>D</w:t>
            </w:r>
            <w:r w:rsidRPr="00263565">
              <w:rPr>
                <w:kern w:val="0"/>
                <w:sz w:val="24"/>
              </w:rPr>
              <w:t>06</w:t>
            </w:r>
            <w:r w:rsidRPr="00263565">
              <w:rPr>
                <w:rFonts w:hint="eastAsia"/>
                <w:kern w:val="0"/>
                <w:sz w:val="24"/>
              </w:rPr>
              <w:t>厂房</w:t>
            </w:r>
            <w:r w:rsidRPr="00263565">
              <w:rPr>
                <w:kern w:val="0"/>
                <w:sz w:val="24"/>
              </w:rPr>
              <w:t>办公生活污水产生量为</w:t>
            </w:r>
            <w:r w:rsidRPr="00263565">
              <w:rPr>
                <w:kern w:val="0"/>
                <w:sz w:val="24"/>
              </w:rPr>
              <w:t>202.5m</w:t>
            </w:r>
            <w:r w:rsidRPr="00263565">
              <w:rPr>
                <w:kern w:val="0"/>
                <w:sz w:val="24"/>
                <w:vertAlign w:val="superscript"/>
              </w:rPr>
              <w:t>3</w:t>
            </w:r>
            <w:r w:rsidRPr="00263565">
              <w:rPr>
                <w:kern w:val="0"/>
                <w:sz w:val="24"/>
              </w:rPr>
              <w:t>/a</w:t>
            </w:r>
            <w:r w:rsidRPr="00263565">
              <w:rPr>
                <w:kern w:val="0"/>
                <w:sz w:val="24"/>
              </w:rPr>
              <w:t>（</w:t>
            </w:r>
            <w:r w:rsidRPr="00263565">
              <w:rPr>
                <w:kern w:val="0"/>
                <w:sz w:val="24"/>
              </w:rPr>
              <w:t>0.675m</w:t>
            </w:r>
            <w:r w:rsidRPr="00263565">
              <w:rPr>
                <w:kern w:val="0"/>
                <w:sz w:val="24"/>
                <w:vertAlign w:val="superscript"/>
              </w:rPr>
              <w:t>3</w:t>
            </w:r>
            <w:r w:rsidRPr="00263565">
              <w:rPr>
                <w:kern w:val="0"/>
                <w:sz w:val="24"/>
              </w:rPr>
              <w:t>/d</w:t>
            </w:r>
            <w:r w:rsidRPr="00263565">
              <w:rPr>
                <w:kern w:val="0"/>
                <w:sz w:val="24"/>
              </w:rPr>
              <w:t>）</w:t>
            </w:r>
            <w:r w:rsidRPr="00263565">
              <w:rPr>
                <w:rFonts w:hint="eastAsia"/>
                <w:kern w:val="0"/>
                <w:sz w:val="24"/>
              </w:rPr>
              <w:t>，</w:t>
            </w:r>
            <w:r w:rsidRPr="00263565">
              <w:rPr>
                <w:kern w:val="0"/>
                <w:sz w:val="24"/>
              </w:rPr>
              <w:t>E13</w:t>
            </w:r>
            <w:r w:rsidRPr="00263565">
              <w:rPr>
                <w:rFonts w:hint="eastAsia"/>
                <w:kern w:val="0"/>
                <w:sz w:val="24"/>
              </w:rPr>
              <w:t>厂房</w:t>
            </w:r>
            <w:r w:rsidRPr="00263565">
              <w:rPr>
                <w:kern w:val="0"/>
                <w:sz w:val="24"/>
              </w:rPr>
              <w:t>办公生活污水产生量为</w:t>
            </w:r>
            <w:r w:rsidRPr="00263565">
              <w:rPr>
                <w:kern w:val="0"/>
                <w:sz w:val="24"/>
              </w:rPr>
              <w:t>310.5m</w:t>
            </w:r>
            <w:r w:rsidRPr="00263565">
              <w:rPr>
                <w:kern w:val="0"/>
                <w:sz w:val="24"/>
                <w:vertAlign w:val="superscript"/>
              </w:rPr>
              <w:t>3</w:t>
            </w:r>
            <w:r w:rsidRPr="00263565">
              <w:rPr>
                <w:kern w:val="0"/>
                <w:sz w:val="24"/>
              </w:rPr>
              <w:t>/a</w:t>
            </w:r>
            <w:r w:rsidRPr="00263565">
              <w:rPr>
                <w:kern w:val="0"/>
                <w:sz w:val="24"/>
              </w:rPr>
              <w:t>（</w:t>
            </w:r>
            <w:r w:rsidRPr="00263565">
              <w:rPr>
                <w:kern w:val="0"/>
                <w:sz w:val="24"/>
              </w:rPr>
              <w:t>1.035m</w:t>
            </w:r>
            <w:r w:rsidRPr="00263565">
              <w:rPr>
                <w:kern w:val="0"/>
                <w:sz w:val="24"/>
                <w:vertAlign w:val="superscript"/>
              </w:rPr>
              <w:t>3</w:t>
            </w:r>
            <w:r w:rsidRPr="00263565">
              <w:rPr>
                <w:kern w:val="0"/>
                <w:sz w:val="24"/>
              </w:rPr>
              <w:t>/d</w:t>
            </w:r>
            <w:r w:rsidRPr="00263565">
              <w:rPr>
                <w:kern w:val="0"/>
                <w:sz w:val="24"/>
              </w:rPr>
              <w:t>）</w:t>
            </w:r>
            <w:r w:rsidRPr="00263565">
              <w:rPr>
                <w:rFonts w:hint="eastAsia"/>
                <w:kern w:val="0"/>
                <w:sz w:val="24"/>
              </w:rPr>
              <w:t>，生活污</w:t>
            </w:r>
            <w:r w:rsidRPr="00263565">
              <w:rPr>
                <w:kern w:val="0"/>
                <w:sz w:val="24"/>
              </w:rPr>
              <w:t>水中污染物主要为</w:t>
            </w:r>
            <w:r w:rsidRPr="00263565">
              <w:rPr>
                <w:kern w:val="0"/>
                <w:sz w:val="24"/>
              </w:rPr>
              <w:t>COD</w:t>
            </w:r>
            <w:r w:rsidRPr="00263565">
              <w:rPr>
                <w:kern w:val="0"/>
                <w:sz w:val="24"/>
              </w:rPr>
              <w:t>、</w:t>
            </w:r>
            <w:r w:rsidRPr="00263565">
              <w:rPr>
                <w:kern w:val="0"/>
                <w:sz w:val="24"/>
              </w:rPr>
              <w:t>BOD</w:t>
            </w:r>
            <w:r w:rsidRPr="00263565">
              <w:rPr>
                <w:kern w:val="0"/>
                <w:sz w:val="24"/>
                <w:vertAlign w:val="subscript"/>
              </w:rPr>
              <w:t>5</w:t>
            </w:r>
            <w:r w:rsidRPr="00263565">
              <w:rPr>
                <w:kern w:val="0"/>
                <w:sz w:val="24"/>
              </w:rPr>
              <w:t>、</w:t>
            </w:r>
            <w:r w:rsidRPr="00263565">
              <w:rPr>
                <w:kern w:val="0"/>
                <w:sz w:val="24"/>
              </w:rPr>
              <w:t>SS</w:t>
            </w:r>
            <w:r w:rsidRPr="00263565">
              <w:rPr>
                <w:kern w:val="0"/>
                <w:sz w:val="24"/>
              </w:rPr>
              <w:t>、</w:t>
            </w:r>
            <w:r w:rsidRPr="00263565">
              <w:rPr>
                <w:kern w:val="0"/>
                <w:sz w:val="24"/>
              </w:rPr>
              <w:t>NH</w:t>
            </w:r>
            <w:r w:rsidRPr="00263565">
              <w:rPr>
                <w:kern w:val="0"/>
                <w:sz w:val="24"/>
                <w:vertAlign w:val="subscript"/>
              </w:rPr>
              <w:t>3</w:t>
            </w:r>
            <w:r w:rsidRPr="00263565">
              <w:rPr>
                <w:kern w:val="0"/>
                <w:sz w:val="24"/>
              </w:rPr>
              <w:t>-N</w:t>
            </w:r>
            <w:r w:rsidRPr="00263565">
              <w:rPr>
                <w:rFonts w:hint="eastAsia"/>
                <w:kern w:val="0"/>
                <w:sz w:val="24"/>
              </w:rPr>
              <w:t>、石油类</w:t>
            </w:r>
            <w:r w:rsidRPr="00263565">
              <w:rPr>
                <w:kern w:val="0"/>
                <w:sz w:val="24"/>
              </w:rPr>
              <w:t>，初始浓度分别为：</w:t>
            </w:r>
            <w:r w:rsidRPr="00263565">
              <w:rPr>
                <w:kern w:val="0"/>
                <w:sz w:val="24"/>
              </w:rPr>
              <w:t>COD500mg/L</w:t>
            </w:r>
            <w:r w:rsidRPr="00263565">
              <w:rPr>
                <w:kern w:val="0"/>
                <w:sz w:val="24"/>
              </w:rPr>
              <w:t>、</w:t>
            </w:r>
            <w:r w:rsidRPr="00263565">
              <w:rPr>
                <w:kern w:val="0"/>
                <w:sz w:val="24"/>
              </w:rPr>
              <w:t>BOD</w:t>
            </w:r>
            <w:r w:rsidRPr="00263565">
              <w:rPr>
                <w:kern w:val="0"/>
                <w:sz w:val="24"/>
                <w:vertAlign w:val="subscript"/>
              </w:rPr>
              <w:t>5</w:t>
            </w:r>
            <w:r w:rsidRPr="00263565">
              <w:rPr>
                <w:kern w:val="0"/>
                <w:sz w:val="24"/>
              </w:rPr>
              <w:t>450mg/L</w:t>
            </w:r>
            <w:r w:rsidRPr="00263565">
              <w:rPr>
                <w:kern w:val="0"/>
                <w:sz w:val="24"/>
              </w:rPr>
              <w:t>、</w:t>
            </w:r>
            <w:r w:rsidRPr="00263565">
              <w:rPr>
                <w:kern w:val="0"/>
                <w:sz w:val="24"/>
              </w:rPr>
              <w:t>SS400mg/L</w:t>
            </w:r>
            <w:r w:rsidRPr="00263565">
              <w:rPr>
                <w:kern w:val="0"/>
                <w:sz w:val="24"/>
              </w:rPr>
              <w:t>、</w:t>
            </w:r>
            <w:r w:rsidRPr="00263565">
              <w:rPr>
                <w:kern w:val="0"/>
                <w:sz w:val="24"/>
              </w:rPr>
              <w:t>NH</w:t>
            </w:r>
            <w:r w:rsidRPr="00263565">
              <w:rPr>
                <w:kern w:val="0"/>
                <w:sz w:val="24"/>
                <w:vertAlign w:val="subscript"/>
              </w:rPr>
              <w:t>3</w:t>
            </w:r>
            <w:r w:rsidRPr="00263565">
              <w:rPr>
                <w:kern w:val="0"/>
                <w:sz w:val="24"/>
              </w:rPr>
              <w:t>-N50mg/L</w:t>
            </w:r>
            <w:r w:rsidRPr="00263565">
              <w:rPr>
                <w:rFonts w:hint="eastAsia"/>
                <w:kern w:val="0"/>
                <w:sz w:val="24"/>
              </w:rPr>
              <w:t>、石油类</w:t>
            </w:r>
            <w:r w:rsidRPr="00263565">
              <w:rPr>
                <w:kern w:val="0"/>
                <w:sz w:val="24"/>
              </w:rPr>
              <w:t>20mg/L</w:t>
            </w:r>
            <w:r w:rsidRPr="00263565">
              <w:rPr>
                <w:rFonts w:hint="eastAsia"/>
                <w:kern w:val="0"/>
                <w:sz w:val="24"/>
              </w:rPr>
              <w:t>。生活污水依托</w:t>
            </w:r>
            <w:r w:rsidRPr="00263565">
              <w:rPr>
                <w:rFonts w:hint="eastAsia"/>
                <w:sz w:val="24"/>
              </w:rPr>
              <w:t>金</w:t>
            </w:r>
            <w:proofErr w:type="gramStart"/>
            <w:r w:rsidRPr="00263565">
              <w:rPr>
                <w:rFonts w:hint="eastAsia"/>
                <w:sz w:val="24"/>
              </w:rPr>
              <w:t>骏工谷</w:t>
            </w:r>
            <w:proofErr w:type="gramEnd"/>
            <w:r w:rsidRPr="00263565">
              <w:rPr>
                <w:rFonts w:hint="eastAsia"/>
                <w:sz w:val="24"/>
              </w:rPr>
              <w:t>二期、</w:t>
            </w:r>
            <w:r w:rsidRPr="00263565">
              <w:rPr>
                <w:rFonts w:hint="eastAsia"/>
                <w:sz w:val="24"/>
              </w:rPr>
              <w:t>E</w:t>
            </w:r>
            <w:r w:rsidRPr="00263565">
              <w:rPr>
                <w:rFonts w:hint="eastAsia"/>
                <w:sz w:val="24"/>
              </w:rPr>
              <w:t>区</w:t>
            </w:r>
            <w:r w:rsidRPr="00263565">
              <w:rPr>
                <w:rFonts w:hint="eastAsia"/>
                <w:kern w:val="0"/>
                <w:sz w:val="24"/>
              </w:rPr>
              <w:t>现有</w:t>
            </w:r>
            <w:r w:rsidRPr="00263565">
              <w:rPr>
                <w:rFonts w:hint="eastAsia"/>
                <w:sz w:val="24"/>
              </w:rPr>
              <w:t>污水处理站</w:t>
            </w:r>
            <w:r w:rsidRPr="00263565">
              <w:rPr>
                <w:rFonts w:hint="eastAsia"/>
                <w:kern w:val="0"/>
                <w:sz w:val="24"/>
              </w:rPr>
              <w:t>处理达《污水综合排放标准》（</w:t>
            </w:r>
            <w:r w:rsidRPr="00263565">
              <w:rPr>
                <w:kern w:val="0"/>
                <w:sz w:val="24"/>
              </w:rPr>
              <w:t>GB 8978-1996</w:t>
            </w:r>
            <w:r w:rsidRPr="00263565">
              <w:rPr>
                <w:rFonts w:hint="eastAsia"/>
                <w:kern w:val="0"/>
                <w:sz w:val="24"/>
              </w:rPr>
              <w:t>）中三级标准后排入园</w:t>
            </w:r>
            <w:r w:rsidRPr="00263565">
              <w:rPr>
                <w:rFonts w:hint="eastAsia"/>
                <w:kern w:val="0"/>
                <w:sz w:val="24"/>
              </w:rPr>
              <w:lastRenderedPageBreak/>
              <w:t>区污水管网。</w:t>
            </w:r>
          </w:p>
          <w:p w14:paraId="7B7CBD3B"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项目</w:t>
            </w:r>
            <w:r w:rsidRPr="00263565">
              <w:rPr>
                <w:rFonts w:hint="eastAsia"/>
                <w:kern w:val="0"/>
                <w:sz w:val="24"/>
              </w:rPr>
              <w:t>D</w:t>
            </w:r>
            <w:r w:rsidRPr="00263565">
              <w:rPr>
                <w:kern w:val="0"/>
                <w:sz w:val="24"/>
              </w:rPr>
              <w:t>06</w:t>
            </w:r>
            <w:r w:rsidRPr="00263565">
              <w:rPr>
                <w:rFonts w:hint="eastAsia"/>
                <w:kern w:val="0"/>
                <w:sz w:val="24"/>
              </w:rPr>
              <w:t>厂房和</w:t>
            </w:r>
            <w:r w:rsidRPr="00263565">
              <w:rPr>
                <w:rFonts w:hint="eastAsia"/>
                <w:kern w:val="0"/>
                <w:sz w:val="24"/>
              </w:rPr>
              <w:t>E</w:t>
            </w:r>
            <w:r w:rsidRPr="00263565">
              <w:rPr>
                <w:kern w:val="0"/>
                <w:sz w:val="24"/>
              </w:rPr>
              <w:t>13</w:t>
            </w:r>
            <w:r w:rsidRPr="00263565">
              <w:rPr>
                <w:rFonts w:hint="eastAsia"/>
                <w:kern w:val="0"/>
                <w:sz w:val="24"/>
              </w:rPr>
              <w:t>厂房污水中污染物产生及排放情况如下表所示：</w:t>
            </w:r>
          </w:p>
          <w:p w14:paraId="7B747013" w14:textId="77777777" w:rsidR="000F3CBF" w:rsidRPr="00263565" w:rsidRDefault="00D5118D">
            <w:pPr>
              <w:adjustRightInd w:val="0"/>
              <w:snapToGrid w:val="0"/>
              <w:spacing w:line="360" w:lineRule="auto"/>
              <w:jc w:val="center"/>
              <w:rPr>
                <w:b/>
                <w:sz w:val="24"/>
              </w:rPr>
            </w:pPr>
            <w:r w:rsidRPr="00263565">
              <w:rPr>
                <w:rFonts w:hint="eastAsia"/>
                <w:b/>
                <w:sz w:val="24"/>
              </w:rPr>
              <w:t>表</w:t>
            </w:r>
            <w:r w:rsidRPr="00263565">
              <w:rPr>
                <w:b/>
                <w:sz w:val="24"/>
              </w:rPr>
              <w:t xml:space="preserve">4-8  </w:t>
            </w:r>
            <w:r w:rsidRPr="00263565">
              <w:rPr>
                <w:rFonts w:hint="eastAsia"/>
                <w:b/>
                <w:sz w:val="24"/>
              </w:rPr>
              <w:t>项目</w:t>
            </w:r>
            <w:r w:rsidRPr="00263565">
              <w:rPr>
                <w:rFonts w:hint="eastAsia"/>
                <w:b/>
                <w:sz w:val="24"/>
              </w:rPr>
              <w:t>D</w:t>
            </w:r>
            <w:r w:rsidRPr="00263565">
              <w:rPr>
                <w:b/>
                <w:sz w:val="24"/>
              </w:rPr>
              <w:t>06</w:t>
            </w:r>
            <w:r w:rsidRPr="00263565">
              <w:rPr>
                <w:rFonts w:hint="eastAsia"/>
                <w:b/>
                <w:sz w:val="24"/>
              </w:rPr>
              <w:t>和</w:t>
            </w:r>
            <w:r w:rsidRPr="00263565">
              <w:rPr>
                <w:b/>
                <w:sz w:val="24"/>
              </w:rPr>
              <w:t>E13</w:t>
            </w:r>
            <w:r w:rsidRPr="00263565">
              <w:rPr>
                <w:rFonts w:hint="eastAsia"/>
                <w:b/>
                <w:sz w:val="24"/>
              </w:rPr>
              <w:t>厂房污水污染物产生和排放情况表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36"/>
              <w:gridCol w:w="1150"/>
              <w:gridCol w:w="1103"/>
              <w:gridCol w:w="933"/>
              <w:gridCol w:w="1103"/>
              <w:gridCol w:w="933"/>
              <w:gridCol w:w="984"/>
              <w:gridCol w:w="1094"/>
            </w:tblGrid>
            <w:tr w:rsidR="00263565" w:rsidRPr="00263565" w14:paraId="3AFEECE1" w14:textId="77777777">
              <w:trPr>
                <w:trHeight w:val="369"/>
              </w:trPr>
              <w:tc>
                <w:tcPr>
                  <w:tcW w:w="869" w:type="pct"/>
                  <w:vMerge w:val="restart"/>
                  <w:tcBorders>
                    <w:top w:val="single" w:sz="4" w:space="0" w:color="auto"/>
                    <w:left w:val="single" w:sz="4" w:space="0" w:color="auto"/>
                    <w:bottom w:val="single" w:sz="6" w:space="0" w:color="auto"/>
                    <w:right w:val="single" w:sz="6" w:space="0" w:color="auto"/>
                  </w:tcBorders>
                  <w:vAlign w:val="center"/>
                </w:tcPr>
                <w:p w14:paraId="3CFC7B9E" w14:textId="77777777" w:rsidR="000F3CBF" w:rsidRPr="00263565" w:rsidRDefault="00D5118D">
                  <w:pPr>
                    <w:jc w:val="center"/>
                    <w:rPr>
                      <w:b/>
                      <w:spacing w:val="-10"/>
                      <w:kern w:val="0"/>
                      <w:szCs w:val="21"/>
                      <w:lang w:bidi="ar"/>
                    </w:rPr>
                  </w:pPr>
                  <w:r w:rsidRPr="00263565">
                    <w:rPr>
                      <w:rFonts w:hint="eastAsia"/>
                      <w:b/>
                      <w:spacing w:val="-10"/>
                      <w:kern w:val="0"/>
                      <w:szCs w:val="21"/>
                      <w:lang w:bidi="ar"/>
                    </w:rPr>
                    <w:t>废水量</w:t>
                  </w:r>
                </w:p>
                <w:p w14:paraId="3D1F39D6" w14:textId="77777777" w:rsidR="000F3CBF" w:rsidRPr="00263565" w:rsidRDefault="00D5118D">
                  <w:pPr>
                    <w:jc w:val="center"/>
                    <w:rPr>
                      <w:rFonts w:eastAsia="等线"/>
                      <w:szCs w:val="21"/>
                    </w:rPr>
                  </w:pPr>
                  <w:r w:rsidRPr="00263565">
                    <w:rPr>
                      <w:rFonts w:ascii="宋体" w:hAnsi="宋体" w:hint="eastAsia"/>
                      <w:b/>
                      <w:bCs/>
                      <w:kern w:val="0"/>
                    </w:rPr>
                    <w:t>（</w:t>
                  </w:r>
                  <w:r w:rsidRPr="00263565">
                    <w:rPr>
                      <w:b/>
                      <w:bCs/>
                      <w:kern w:val="0"/>
                    </w:rPr>
                    <w:t>m</w:t>
                  </w:r>
                  <w:r w:rsidRPr="00263565">
                    <w:rPr>
                      <w:b/>
                      <w:bCs/>
                      <w:kern w:val="0"/>
                      <w:vertAlign w:val="superscript"/>
                    </w:rPr>
                    <w:t>3</w:t>
                  </w:r>
                  <w:r w:rsidRPr="00263565">
                    <w:rPr>
                      <w:b/>
                      <w:bCs/>
                      <w:kern w:val="0"/>
                    </w:rPr>
                    <w:t>/a</w:t>
                  </w:r>
                  <w:r w:rsidRPr="00263565">
                    <w:rPr>
                      <w:rFonts w:ascii="宋体" w:hAnsi="宋体" w:hint="eastAsia"/>
                      <w:b/>
                      <w:bCs/>
                      <w:kern w:val="0"/>
                    </w:rPr>
                    <w:t>）</w:t>
                  </w:r>
                </w:p>
              </w:tc>
              <w:tc>
                <w:tcPr>
                  <w:tcW w:w="651" w:type="pct"/>
                  <w:vMerge w:val="restart"/>
                  <w:tcBorders>
                    <w:top w:val="single" w:sz="4" w:space="0" w:color="auto"/>
                    <w:left w:val="single" w:sz="6" w:space="0" w:color="auto"/>
                    <w:bottom w:val="single" w:sz="6" w:space="0" w:color="auto"/>
                    <w:right w:val="single" w:sz="6" w:space="0" w:color="auto"/>
                  </w:tcBorders>
                  <w:vAlign w:val="center"/>
                </w:tcPr>
                <w:p w14:paraId="71FA8D9F" w14:textId="77777777" w:rsidR="000F3CBF" w:rsidRPr="00263565" w:rsidRDefault="00D5118D">
                  <w:pPr>
                    <w:widowControl/>
                    <w:jc w:val="center"/>
                    <w:textAlignment w:val="center"/>
                    <w:rPr>
                      <w:b/>
                      <w:spacing w:val="-10"/>
                      <w:kern w:val="0"/>
                      <w:szCs w:val="21"/>
                      <w:lang w:bidi="ar"/>
                    </w:rPr>
                  </w:pPr>
                  <w:r w:rsidRPr="00263565">
                    <w:rPr>
                      <w:rFonts w:hint="eastAsia"/>
                      <w:b/>
                      <w:spacing w:val="-10"/>
                      <w:kern w:val="0"/>
                      <w:szCs w:val="21"/>
                      <w:lang w:bidi="ar"/>
                    </w:rPr>
                    <w:t>污染物名称</w:t>
                  </w:r>
                </w:p>
              </w:tc>
              <w:tc>
                <w:tcPr>
                  <w:tcW w:w="1152" w:type="pct"/>
                  <w:gridSpan w:val="2"/>
                  <w:tcBorders>
                    <w:top w:val="single" w:sz="4" w:space="0" w:color="auto"/>
                    <w:left w:val="single" w:sz="6" w:space="0" w:color="auto"/>
                    <w:bottom w:val="single" w:sz="6" w:space="0" w:color="auto"/>
                    <w:right w:val="single" w:sz="6" w:space="0" w:color="auto"/>
                  </w:tcBorders>
                  <w:vAlign w:val="center"/>
                </w:tcPr>
                <w:p w14:paraId="34180685" w14:textId="77777777" w:rsidR="000F3CBF" w:rsidRPr="00263565" w:rsidRDefault="00D5118D">
                  <w:pPr>
                    <w:widowControl/>
                    <w:jc w:val="center"/>
                    <w:textAlignment w:val="center"/>
                    <w:rPr>
                      <w:b/>
                      <w:spacing w:val="-10"/>
                      <w:kern w:val="0"/>
                      <w:szCs w:val="21"/>
                      <w:lang w:bidi="ar"/>
                    </w:rPr>
                  </w:pPr>
                  <w:r w:rsidRPr="00263565">
                    <w:rPr>
                      <w:rFonts w:hint="eastAsia"/>
                      <w:b/>
                      <w:spacing w:val="-10"/>
                      <w:kern w:val="0"/>
                      <w:szCs w:val="21"/>
                      <w:lang w:bidi="ar"/>
                    </w:rPr>
                    <w:t>产生量</w:t>
                  </w:r>
                </w:p>
              </w:tc>
              <w:tc>
                <w:tcPr>
                  <w:tcW w:w="1152" w:type="pct"/>
                  <w:gridSpan w:val="2"/>
                  <w:tcBorders>
                    <w:top w:val="single" w:sz="4" w:space="0" w:color="auto"/>
                    <w:left w:val="single" w:sz="6" w:space="0" w:color="auto"/>
                    <w:bottom w:val="single" w:sz="6" w:space="0" w:color="auto"/>
                    <w:right w:val="single" w:sz="6" w:space="0" w:color="auto"/>
                  </w:tcBorders>
                  <w:vAlign w:val="center"/>
                </w:tcPr>
                <w:p w14:paraId="18BEFC9A" w14:textId="77777777" w:rsidR="000F3CBF" w:rsidRPr="00263565" w:rsidRDefault="00D5118D">
                  <w:pPr>
                    <w:widowControl/>
                    <w:jc w:val="center"/>
                    <w:textAlignment w:val="center"/>
                    <w:rPr>
                      <w:b/>
                      <w:spacing w:val="-10"/>
                      <w:szCs w:val="21"/>
                      <w:lang w:bidi="ar"/>
                    </w:rPr>
                  </w:pPr>
                  <w:r w:rsidRPr="00263565">
                    <w:rPr>
                      <w:rFonts w:ascii="宋体" w:hAnsi="宋体" w:hint="eastAsia"/>
                      <w:b/>
                      <w:bCs/>
                      <w:kern w:val="0"/>
                    </w:rPr>
                    <w:t>厂区污水处理站</w:t>
                  </w:r>
                  <w:r w:rsidRPr="00263565">
                    <w:rPr>
                      <w:rFonts w:ascii="宋体" w:hAnsi="宋体"/>
                      <w:b/>
                      <w:bCs/>
                      <w:kern w:val="0"/>
                    </w:rPr>
                    <w:t>处理后（</w:t>
                  </w:r>
                  <w:r w:rsidRPr="00263565">
                    <w:rPr>
                      <w:rFonts w:ascii="宋体" w:hAnsi="宋体" w:hint="eastAsia"/>
                      <w:b/>
                      <w:bCs/>
                      <w:kern w:val="0"/>
                    </w:rPr>
                    <w:t>三级</w:t>
                  </w:r>
                  <w:r w:rsidRPr="00263565">
                    <w:rPr>
                      <w:rFonts w:ascii="宋体" w:hAnsi="宋体"/>
                      <w:b/>
                      <w:bCs/>
                      <w:kern w:val="0"/>
                    </w:rPr>
                    <w:t>）</w:t>
                  </w:r>
                </w:p>
              </w:tc>
              <w:tc>
                <w:tcPr>
                  <w:tcW w:w="1176" w:type="pct"/>
                  <w:gridSpan w:val="2"/>
                  <w:tcBorders>
                    <w:top w:val="single" w:sz="4" w:space="0" w:color="auto"/>
                    <w:left w:val="single" w:sz="6" w:space="0" w:color="auto"/>
                    <w:bottom w:val="single" w:sz="6" w:space="0" w:color="auto"/>
                    <w:right w:val="single" w:sz="4" w:space="0" w:color="auto"/>
                  </w:tcBorders>
                  <w:vAlign w:val="center"/>
                </w:tcPr>
                <w:p w14:paraId="71ED6314" w14:textId="77777777" w:rsidR="000F3CBF" w:rsidRPr="00263565" w:rsidRDefault="00D5118D">
                  <w:pPr>
                    <w:widowControl/>
                    <w:jc w:val="center"/>
                    <w:textAlignment w:val="center"/>
                    <w:rPr>
                      <w:b/>
                      <w:spacing w:val="-10"/>
                      <w:kern w:val="0"/>
                      <w:szCs w:val="21"/>
                      <w:lang w:bidi="ar"/>
                    </w:rPr>
                  </w:pPr>
                  <w:r w:rsidRPr="00263565">
                    <w:rPr>
                      <w:rFonts w:ascii="宋体" w:hAnsi="宋体"/>
                      <w:b/>
                      <w:bCs/>
                    </w:rPr>
                    <w:t>污水</w:t>
                  </w:r>
                  <w:r w:rsidRPr="00263565">
                    <w:rPr>
                      <w:rFonts w:ascii="宋体" w:hAnsi="宋体"/>
                      <w:b/>
                      <w:bCs/>
                      <w:kern w:val="0"/>
                    </w:rPr>
                    <w:t>处理厂处理后（一级</w:t>
                  </w:r>
                  <w:r w:rsidRPr="00263565">
                    <w:rPr>
                      <w:b/>
                      <w:bCs/>
                      <w:kern w:val="0"/>
                    </w:rPr>
                    <w:t>A</w:t>
                  </w:r>
                  <w:r w:rsidRPr="00263565">
                    <w:rPr>
                      <w:rFonts w:ascii="宋体" w:hAnsi="宋体"/>
                      <w:b/>
                      <w:bCs/>
                      <w:kern w:val="0"/>
                    </w:rPr>
                    <w:t>）</w:t>
                  </w:r>
                </w:p>
              </w:tc>
            </w:tr>
            <w:tr w:rsidR="00263565" w:rsidRPr="00263565" w14:paraId="7AFE98DC" w14:textId="77777777">
              <w:trPr>
                <w:trHeight w:val="369"/>
              </w:trPr>
              <w:tc>
                <w:tcPr>
                  <w:tcW w:w="869" w:type="pct"/>
                  <w:vMerge/>
                  <w:tcBorders>
                    <w:top w:val="single" w:sz="4" w:space="0" w:color="auto"/>
                    <w:left w:val="single" w:sz="4" w:space="0" w:color="auto"/>
                    <w:bottom w:val="single" w:sz="6" w:space="0" w:color="auto"/>
                    <w:right w:val="single" w:sz="6" w:space="0" w:color="auto"/>
                  </w:tcBorders>
                  <w:vAlign w:val="center"/>
                </w:tcPr>
                <w:p w14:paraId="60D23BE4" w14:textId="77777777" w:rsidR="000F3CBF" w:rsidRPr="00263565" w:rsidRDefault="000F3CBF">
                  <w:pPr>
                    <w:widowControl/>
                    <w:jc w:val="left"/>
                    <w:rPr>
                      <w:b/>
                      <w:spacing w:val="-10"/>
                      <w:kern w:val="0"/>
                      <w:szCs w:val="21"/>
                      <w:lang w:bidi="ar"/>
                    </w:rPr>
                  </w:pPr>
                </w:p>
              </w:tc>
              <w:tc>
                <w:tcPr>
                  <w:tcW w:w="651" w:type="pct"/>
                  <w:vMerge/>
                  <w:tcBorders>
                    <w:top w:val="single" w:sz="4" w:space="0" w:color="auto"/>
                    <w:left w:val="single" w:sz="6" w:space="0" w:color="auto"/>
                    <w:bottom w:val="single" w:sz="6" w:space="0" w:color="auto"/>
                    <w:right w:val="single" w:sz="6" w:space="0" w:color="auto"/>
                  </w:tcBorders>
                  <w:vAlign w:val="center"/>
                </w:tcPr>
                <w:p w14:paraId="7C5096F4" w14:textId="77777777" w:rsidR="000F3CBF" w:rsidRPr="00263565" w:rsidRDefault="000F3CBF">
                  <w:pPr>
                    <w:widowControl/>
                    <w:jc w:val="left"/>
                    <w:rPr>
                      <w:b/>
                      <w:spacing w:val="-10"/>
                      <w:kern w:val="0"/>
                      <w:szCs w:val="21"/>
                      <w:lang w:bidi="ar"/>
                    </w:rPr>
                  </w:pPr>
                </w:p>
              </w:tc>
              <w:tc>
                <w:tcPr>
                  <w:tcW w:w="624" w:type="pct"/>
                  <w:tcBorders>
                    <w:top w:val="single" w:sz="6" w:space="0" w:color="auto"/>
                    <w:left w:val="single" w:sz="6" w:space="0" w:color="auto"/>
                    <w:bottom w:val="single" w:sz="6" w:space="0" w:color="auto"/>
                    <w:right w:val="single" w:sz="6" w:space="0" w:color="auto"/>
                  </w:tcBorders>
                  <w:vAlign w:val="center"/>
                </w:tcPr>
                <w:p w14:paraId="3ABC1BE2"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浓度（</w:t>
                  </w:r>
                  <w:r w:rsidRPr="00263565">
                    <w:rPr>
                      <w:b/>
                      <w:spacing w:val="-10"/>
                      <w:kern w:val="0"/>
                      <w:szCs w:val="21"/>
                      <w:lang w:bidi="ar"/>
                    </w:rPr>
                    <w:t>mg/L</w:t>
                  </w:r>
                  <w:r w:rsidRPr="00263565">
                    <w:rPr>
                      <w:rFonts w:hint="eastAsia"/>
                      <w:b/>
                      <w:spacing w:val="-10"/>
                      <w:kern w:val="0"/>
                      <w:szCs w:val="21"/>
                      <w:lang w:bidi="ar"/>
                    </w:rPr>
                    <w:t>）</w:t>
                  </w:r>
                </w:p>
              </w:tc>
              <w:tc>
                <w:tcPr>
                  <w:tcW w:w="528" w:type="pct"/>
                  <w:tcBorders>
                    <w:top w:val="single" w:sz="6" w:space="0" w:color="auto"/>
                    <w:left w:val="single" w:sz="6" w:space="0" w:color="auto"/>
                    <w:bottom w:val="single" w:sz="6" w:space="0" w:color="auto"/>
                    <w:right w:val="single" w:sz="6" w:space="0" w:color="auto"/>
                  </w:tcBorders>
                  <w:vAlign w:val="center"/>
                </w:tcPr>
                <w:p w14:paraId="5D866FB6"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产生量（</w:t>
                  </w:r>
                  <w:r w:rsidRPr="00263565">
                    <w:rPr>
                      <w:b/>
                      <w:spacing w:val="-10"/>
                      <w:kern w:val="0"/>
                      <w:szCs w:val="21"/>
                      <w:lang w:bidi="ar"/>
                    </w:rPr>
                    <w:t>t/a</w:t>
                  </w:r>
                  <w:r w:rsidRPr="00263565">
                    <w:rPr>
                      <w:rFonts w:hint="eastAsia"/>
                      <w:b/>
                      <w:spacing w:val="-10"/>
                      <w:kern w:val="0"/>
                      <w:szCs w:val="21"/>
                      <w:lang w:bidi="ar"/>
                    </w:rPr>
                    <w:t>）</w:t>
                  </w:r>
                </w:p>
              </w:tc>
              <w:tc>
                <w:tcPr>
                  <w:tcW w:w="624" w:type="pct"/>
                  <w:tcBorders>
                    <w:top w:val="single" w:sz="6" w:space="0" w:color="auto"/>
                    <w:left w:val="single" w:sz="6" w:space="0" w:color="auto"/>
                    <w:bottom w:val="single" w:sz="6" w:space="0" w:color="auto"/>
                    <w:right w:val="single" w:sz="6" w:space="0" w:color="auto"/>
                  </w:tcBorders>
                  <w:vAlign w:val="center"/>
                </w:tcPr>
                <w:p w14:paraId="09788551"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浓度（</w:t>
                  </w:r>
                  <w:r w:rsidRPr="00263565">
                    <w:rPr>
                      <w:b/>
                      <w:spacing w:val="-10"/>
                      <w:kern w:val="0"/>
                      <w:szCs w:val="21"/>
                      <w:lang w:bidi="ar"/>
                    </w:rPr>
                    <w:t>mg/L</w:t>
                  </w:r>
                  <w:r w:rsidRPr="00263565">
                    <w:rPr>
                      <w:rFonts w:hint="eastAsia"/>
                      <w:b/>
                      <w:spacing w:val="-10"/>
                      <w:kern w:val="0"/>
                      <w:szCs w:val="21"/>
                      <w:lang w:bidi="ar"/>
                    </w:rPr>
                    <w:t>）</w:t>
                  </w:r>
                </w:p>
              </w:tc>
              <w:tc>
                <w:tcPr>
                  <w:tcW w:w="528" w:type="pct"/>
                  <w:tcBorders>
                    <w:top w:val="single" w:sz="6" w:space="0" w:color="auto"/>
                    <w:left w:val="single" w:sz="6" w:space="0" w:color="auto"/>
                    <w:bottom w:val="single" w:sz="6" w:space="0" w:color="auto"/>
                    <w:right w:val="single" w:sz="6" w:space="0" w:color="auto"/>
                  </w:tcBorders>
                  <w:vAlign w:val="center"/>
                </w:tcPr>
                <w:p w14:paraId="6F9F32FD"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排放量（</w:t>
                  </w:r>
                  <w:r w:rsidRPr="00263565">
                    <w:rPr>
                      <w:b/>
                      <w:spacing w:val="-10"/>
                      <w:kern w:val="0"/>
                      <w:szCs w:val="21"/>
                      <w:lang w:bidi="ar"/>
                    </w:rPr>
                    <w:t>t/a</w:t>
                  </w:r>
                  <w:r w:rsidRPr="00263565">
                    <w:rPr>
                      <w:rFonts w:hint="eastAsia"/>
                      <w:b/>
                      <w:spacing w:val="-10"/>
                      <w:kern w:val="0"/>
                      <w:szCs w:val="21"/>
                      <w:lang w:bidi="ar"/>
                    </w:rPr>
                    <w:t>）</w:t>
                  </w:r>
                </w:p>
              </w:tc>
              <w:tc>
                <w:tcPr>
                  <w:tcW w:w="557" w:type="pct"/>
                  <w:tcBorders>
                    <w:top w:val="single" w:sz="6" w:space="0" w:color="auto"/>
                    <w:left w:val="single" w:sz="6" w:space="0" w:color="auto"/>
                    <w:bottom w:val="single" w:sz="6" w:space="0" w:color="auto"/>
                    <w:right w:val="single" w:sz="6" w:space="0" w:color="auto"/>
                  </w:tcBorders>
                  <w:vAlign w:val="center"/>
                </w:tcPr>
                <w:p w14:paraId="49740773"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浓度（</w:t>
                  </w:r>
                  <w:r w:rsidRPr="00263565">
                    <w:rPr>
                      <w:b/>
                      <w:spacing w:val="-10"/>
                      <w:kern w:val="0"/>
                      <w:szCs w:val="21"/>
                      <w:lang w:bidi="ar"/>
                    </w:rPr>
                    <w:t>mg/L</w:t>
                  </w:r>
                  <w:r w:rsidRPr="00263565">
                    <w:rPr>
                      <w:rFonts w:hint="eastAsia"/>
                      <w:b/>
                      <w:spacing w:val="-10"/>
                      <w:kern w:val="0"/>
                      <w:szCs w:val="21"/>
                      <w:lang w:bidi="ar"/>
                    </w:rPr>
                    <w:t>）</w:t>
                  </w:r>
                </w:p>
              </w:tc>
              <w:tc>
                <w:tcPr>
                  <w:tcW w:w="619" w:type="pct"/>
                  <w:tcBorders>
                    <w:top w:val="single" w:sz="6" w:space="0" w:color="auto"/>
                    <w:left w:val="single" w:sz="6" w:space="0" w:color="auto"/>
                    <w:bottom w:val="single" w:sz="6" w:space="0" w:color="auto"/>
                    <w:right w:val="single" w:sz="4" w:space="0" w:color="auto"/>
                  </w:tcBorders>
                  <w:vAlign w:val="center"/>
                </w:tcPr>
                <w:p w14:paraId="034EA438" w14:textId="77777777" w:rsidR="000F3CBF" w:rsidRPr="00263565" w:rsidRDefault="00D5118D">
                  <w:pPr>
                    <w:pStyle w:val="TableParagraph"/>
                    <w:jc w:val="center"/>
                    <w:textAlignment w:val="center"/>
                    <w:rPr>
                      <w:b/>
                      <w:spacing w:val="-10"/>
                      <w:kern w:val="0"/>
                      <w:szCs w:val="21"/>
                      <w:lang w:bidi="ar"/>
                    </w:rPr>
                  </w:pPr>
                  <w:r w:rsidRPr="00263565">
                    <w:rPr>
                      <w:rFonts w:hint="eastAsia"/>
                      <w:b/>
                      <w:spacing w:val="-10"/>
                      <w:kern w:val="0"/>
                      <w:szCs w:val="21"/>
                      <w:lang w:bidi="ar"/>
                    </w:rPr>
                    <w:t>排放量（</w:t>
                  </w:r>
                  <w:r w:rsidRPr="00263565">
                    <w:rPr>
                      <w:b/>
                      <w:spacing w:val="-10"/>
                      <w:kern w:val="0"/>
                      <w:szCs w:val="21"/>
                      <w:lang w:bidi="ar"/>
                    </w:rPr>
                    <w:t>t/a</w:t>
                  </w:r>
                  <w:r w:rsidRPr="00263565">
                    <w:rPr>
                      <w:rFonts w:hint="eastAsia"/>
                      <w:b/>
                      <w:spacing w:val="-10"/>
                      <w:kern w:val="0"/>
                      <w:szCs w:val="21"/>
                      <w:lang w:bidi="ar"/>
                    </w:rPr>
                    <w:t>）</w:t>
                  </w:r>
                </w:p>
              </w:tc>
            </w:tr>
            <w:tr w:rsidR="00263565" w:rsidRPr="00263565" w14:paraId="3CBAEF6C" w14:textId="77777777">
              <w:trPr>
                <w:trHeight w:val="369"/>
              </w:trPr>
              <w:tc>
                <w:tcPr>
                  <w:tcW w:w="5000" w:type="pct"/>
                  <w:gridSpan w:val="8"/>
                  <w:tcBorders>
                    <w:top w:val="single" w:sz="4" w:space="0" w:color="auto"/>
                    <w:left w:val="single" w:sz="4" w:space="0" w:color="auto"/>
                    <w:bottom w:val="single" w:sz="6" w:space="0" w:color="auto"/>
                    <w:right w:val="single" w:sz="4" w:space="0" w:color="auto"/>
                  </w:tcBorders>
                  <w:vAlign w:val="center"/>
                </w:tcPr>
                <w:p w14:paraId="143B29B0" w14:textId="77777777" w:rsidR="000F3CBF" w:rsidRPr="00263565" w:rsidRDefault="00D5118D">
                  <w:pPr>
                    <w:widowControl/>
                    <w:jc w:val="center"/>
                    <w:textAlignment w:val="center"/>
                    <w:rPr>
                      <w:b/>
                      <w:spacing w:val="-10"/>
                      <w:kern w:val="0"/>
                      <w:szCs w:val="21"/>
                      <w:lang w:bidi="ar"/>
                    </w:rPr>
                  </w:pPr>
                  <w:r w:rsidRPr="00263565">
                    <w:rPr>
                      <w:rFonts w:hint="eastAsia"/>
                      <w:b/>
                      <w:spacing w:val="-10"/>
                      <w:kern w:val="0"/>
                      <w:szCs w:val="21"/>
                      <w:lang w:bidi="ar"/>
                    </w:rPr>
                    <w:t>D</w:t>
                  </w:r>
                  <w:r w:rsidRPr="00263565">
                    <w:rPr>
                      <w:b/>
                      <w:spacing w:val="-10"/>
                      <w:kern w:val="0"/>
                      <w:szCs w:val="21"/>
                      <w:lang w:bidi="ar"/>
                    </w:rPr>
                    <w:t>06</w:t>
                  </w:r>
                  <w:r w:rsidRPr="00263565">
                    <w:rPr>
                      <w:rFonts w:hint="eastAsia"/>
                      <w:b/>
                      <w:spacing w:val="-10"/>
                      <w:kern w:val="0"/>
                      <w:szCs w:val="21"/>
                      <w:lang w:bidi="ar"/>
                    </w:rPr>
                    <w:t>厂房污染物产生和排放情况</w:t>
                  </w:r>
                </w:p>
              </w:tc>
            </w:tr>
            <w:tr w:rsidR="00263565" w:rsidRPr="00263565" w14:paraId="23FE1394" w14:textId="77777777">
              <w:trPr>
                <w:trHeight w:val="369"/>
              </w:trPr>
              <w:tc>
                <w:tcPr>
                  <w:tcW w:w="869" w:type="pct"/>
                  <w:vMerge w:val="restart"/>
                  <w:tcBorders>
                    <w:top w:val="single" w:sz="6" w:space="0" w:color="auto"/>
                    <w:left w:val="single" w:sz="4" w:space="0" w:color="auto"/>
                    <w:right w:val="single" w:sz="6" w:space="0" w:color="auto"/>
                  </w:tcBorders>
                  <w:vAlign w:val="center"/>
                </w:tcPr>
                <w:p w14:paraId="6A7FDBB2" w14:textId="77777777" w:rsidR="000F3CBF" w:rsidRPr="00263565" w:rsidRDefault="00D5118D">
                  <w:pPr>
                    <w:widowControl/>
                    <w:jc w:val="center"/>
                    <w:textAlignment w:val="center"/>
                    <w:rPr>
                      <w:spacing w:val="-10"/>
                      <w:kern w:val="0"/>
                      <w:szCs w:val="21"/>
                      <w:lang w:bidi="ar"/>
                    </w:rPr>
                  </w:pPr>
                  <w:r w:rsidRPr="00263565">
                    <w:rPr>
                      <w:spacing w:val="-10"/>
                      <w:kern w:val="0"/>
                      <w:szCs w:val="21"/>
                      <w:lang w:bidi="ar"/>
                    </w:rPr>
                    <w:t>生活污水</w:t>
                  </w:r>
                </w:p>
                <w:p w14:paraId="461C3739" w14:textId="77777777" w:rsidR="000F3CBF" w:rsidRPr="00263565" w:rsidRDefault="00D5118D">
                  <w:pPr>
                    <w:widowControl/>
                    <w:jc w:val="center"/>
                    <w:textAlignment w:val="center"/>
                    <w:rPr>
                      <w:spacing w:val="-10"/>
                      <w:kern w:val="0"/>
                      <w:szCs w:val="21"/>
                      <w:lang w:bidi="ar"/>
                    </w:rPr>
                  </w:pPr>
                  <w:r w:rsidRPr="00263565">
                    <w:rPr>
                      <w:spacing w:val="-10"/>
                      <w:kern w:val="0"/>
                      <w:szCs w:val="21"/>
                      <w:lang w:bidi="ar"/>
                    </w:rPr>
                    <w:t xml:space="preserve"> 202.5</w:t>
                  </w:r>
                </w:p>
              </w:tc>
              <w:tc>
                <w:tcPr>
                  <w:tcW w:w="651" w:type="pct"/>
                  <w:tcBorders>
                    <w:top w:val="single" w:sz="6" w:space="0" w:color="auto"/>
                    <w:left w:val="single" w:sz="6" w:space="0" w:color="auto"/>
                    <w:bottom w:val="single" w:sz="6" w:space="0" w:color="auto"/>
                    <w:right w:val="single" w:sz="6" w:space="0" w:color="auto"/>
                  </w:tcBorders>
                  <w:vAlign w:val="center"/>
                </w:tcPr>
                <w:p w14:paraId="437F4D57" w14:textId="77777777" w:rsidR="000F3CBF" w:rsidRPr="00263565" w:rsidRDefault="00D5118D">
                  <w:pPr>
                    <w:pStyle w:val="TableParagraph"/>
                    <w:widowControl/>
                    <w:jc w:val="center"/>
                    <w:textAlignment w:val="center"/>
                    <w:rPr>
                      <w:spacing w:val="-10"/>
                      <w:kern w:val="0"/>
                      <w:szCs w:val="21"/>
                      <w:lang w:bidi="ar"/>
                    </w:rPr>
                  </w:pPr>
                  <w:r w:rsidRPr="00263565">
                    <w:rPr>
                      <w:spacing w:val="-10"/>
                      <w:kern w:val="0"/>
                      <w:szCs w:val="21"/>
                      <w:lang w:bidi="ar"/>
                    </w:rPr>
                    <w:t>COD</w:t>
                  </w:r>
                </w:p>
              </w:tc>
              <w:tc>
                <w:tcPr>
                  <w:tcW w:w="624" w:type="pct"/>
                  <w:tcBorders>
                    <w:top w:val="single" w:sz="6" w:space="0" w:color="auto"/>
                    <w:left w:val="single" w:sz="6" w:space="0" w:color="auto"/>
                    <w:bottom w:val="single" w:sz="6" w:space="0" w:color="auto"/>
                    <w:right w:val="single" w:sz="6" w:space="0" w:color="auto"/>
                  </w:tcBorders>
                  <w:vAlign w:val="center"/>
                </w:tcPr>
                <w:p w14:paraId="05C6CEF6" w14:textId="77777777" w:rsidR="000F3CBF" w:rsidRPr="00263565" w:rsidRDefault="00D5118D">
                  <w:pPr>
                    <w:widowControl/>
                    <w:jc w:val="center"/>
                    <w:rPr>
                      <w:rFonts w:eastAsia="等线"/>
                      <w:kern w:val="0"/>
                      <w:szCs w:val="21"/>
                    </w:rPr>
                  </w:pPr>
                  <w:r w:rsidRPr="00263565">
                    <w:rPr>
                      <w:rFonts w:eastAsia="等线"/>
                      <w:szCs w:val="21"/>
                    </w:rPr>
                    <w:t>500</w:t>
                  </w:r>
                </w:p>
              </w:tc>
              <w:tc>
                <w:tcPr>
                  <w:tcW w:w="528" w:type="pct"/>
                  <w:tcBorders>
                    <w:top w:val="single" w:sz="6" w:space="0" w:color="auto"/>
                    <w:left w:val="single" w:sz="6" w:space="0" w:color="auto"/>
                    <w:bottom w:val="single" w:sz="6" w:space="0" w:color="auto"/>
                    <w:right w:val="single" w:sz="6" w:space="0" w:color="auto"/>
                  </w:tcBorders>
                  <w:vAlign w:val="center"/>
                </w:tcPr>
                <w:p w14:paraId="36FE6A5E" w14:textId="77777777" w:rsidR="000F3CBF" w:rsidRPr="00263565" w:rsidRDefault="00D5118D">
                  <w:pPr>
                    <w:jc w:val="center"/>
                    <w:rPr>
                      <w:rFonts w:eastAsia="等线"/>
                      <w:szCs w:val="21"/>
                    </w:rPr>
                  </w:pPr>
                  <w:r w:rsidRPr="00263565">
                    <w:rPr>
                      <w:rFonts w:eastAsia="等线"/>
                      <w:szCs w:val="21"/>
                    </w:rPr>
                    <w:t>0.101</w:t>
                  </w:r>
                </w:p>
              </w:tc>
              <w:tc>
                <w:tcPr>
                  <w:tcW w:w="624" w:type="pct"/>
                  <w:tcBorders>
                    <w:top w:val="single" w:sz="6" w:space="0" w:color="auto"/>
                    <w:left w:val="single" w:sz="6" w:space="0" w:color="auto"/>
                    <w:bottom w:val="single" w:sz="6" w:space="0" w:color="auto"/>
                    <w:right w:val="single" w:sz="6" w:space="0" w:color="auto"/>
                  </w:tcBorders>
                  <w:vAlign w:val="center"/>
                </w:tcPr>
                <w:p w14:paraId="59435810" w14:textId="77777777" w:rsidR="000F3CBF" w:rsidRPr="00263565" w:rsidRDefault="00D5118D">
                  <w:pPr>
                    <w:jc w:val="center"/>
                    <w:rPr>
                      <w:rFonts w:eastAsia="等线"/>
                      <w:szCs w:val="21"/>
                    </w:rPr>
                  </w:pPr>
                  <w:r w:rsidRPr="00263565">
                    <w:rPr>
                      <w:rFonts w:eastAsia="等线"/>
                      <w:szCs w:val="21"/>
                    </w:rPr>
                    <w:t>400</w:t>
                  </w:r>
                </w:p>
              </w:tc>
              <w:tc>
                <w:tcPr>
                  <w:tcW w:w="528" w:type="pct"/>
                  <w:tcBorders>
                    <w:top w:val="single" w:sz="6" w:space="0" w:color="auto"/>
                    <w:left w:val="single" w:sz="6" w:space="0" w:color="auto"/>
                    <w:bottom w:val="single" w:sz="6" w:space="0" w:color="auto"/>
                    <w:right w:val="single" w:sz="6" w:space="0" w:color="auto"/>
                  </w:tcBorders>
                  <w:vAlign w:val="center"/>
                </w:tcPr>
                <w:p w14:paraId="07963555" w14:textId="77777777" w:rsidR="000F3CBF" w:rsidRPr="00263565" w:rsidRDefault="00D5118D">
                  <w:pPr>
                    <w:jc w:val="center"/>
                    <w:rPr>
                      <w:rFonts w:eastAsia="等线"/>
                      <w:szCs w:val="21"/>
                    </w:rPr>
                  </w:pPr>
                  <w:r w:rsidRPr="00263565">
                    <w:rPr>
                      <w:rFonts w:eastAsia="等线"/>
                      <w:szCs w:val="21"/>
                    </w:rPr>
                    <w:t>0.081</w:t>
                  </w:r>
                </w:p>
              </w:tc>
              <w:tc>
                <w:tcPr>
                  <w:tcW w:w="557" w:type="pct"/>
                  <w:tcBorders>
                    <w:top w:val="single" w:sz="6" w:space="0" w:color="auto"/>
                    <w:left w:val="single" w:sz="6" w:space="0" w:color="auto"/>
                    <w:bottom w:val="single" w:sz="6" w:space="0" w:color="auto"/>
                    <w:right w:val="single" w:sz="6" w:space="0" w:color="auto"/>
                  </w:tcBorders>
                  <w:vAlign w:val="center"/>
                </w:tcPr>
                <w:p w14:paraId="2888B75A" w14:textId="77777777" w:rsidR="000F3CBF" w:rsidRPr="00263565" w:rsidRDefault="00D5118D">
                  <w:pPr>
                    <w:jc w:val="center"/>
                    <w:rPr>
                      <w:rFonts w:eastAsia="等线"/>
                      <w:szCs w:val="21"/>
                    </w:rPr>
                  </w:pPr>
                  <w:r w:rsidRPr="00263565">
                    <w:t>50</w:t>
                  </w:r>
                </w:p>
              </w:tc>
              <w:tc>
                <w:tcPr>
                  <w:tcW w:w="619" w:type="pct"/>
                  <w:tcBorders>
                    <w:top w:val="single" w:sz="6" w:space="0" w:color="auto"/>
                    <w:left w:val="single" w:sz="6" w:space="0" w:color="auto"/>
                    <w:bottom w:val="single" w:sz="6" w:space="0" w:color="auto"/>
                    <w:right w:val="single" w:sz="4" w:space="0" w:color="auto"/>
                  </w:tcBorders>
                  <w:vAlign w:val="center"/>
                </w:tcPr>
                <w:p w14:paraId="1FEEB763" w14:textId="77777777" w:rsidR="000F3CBF" w:rsidRPr="00263565" w:rsidRDefault="00D5118D">
                  <w:pPr>
                    <w:jc w:val="center"/>
                    <w:rPr>
                      <w:rFonts w:eastAsia="等线"/>
                      <w:szCs w:val="21"/>
                    </w:rPr>
                  </w:pPr>
                  <w:r w:rsidRPr="00263565">
                    <w:rPr>
                      <w:rFonts w:eastAsia="等线"/>
                      <w:szCs w:val="21"/>
                    </w:rPr>
                    <w:t>0.010</w:t>
                  </w:r>
                </w:p>
              </w:tc>
            </w:tr>
            <w:tr w:rsidR="00263565" w:rsidRPr="00263565" w14:paraId="0DD3EFE3" w14:textId="77777777">
              <w:trPr>
                <w:trHeight w:val="369"/>
              </w:trPr>
              <w:tc>
                <w:tcPr>
                  <w:tcW w:w="869" w:type="pct"/>
                  <w:vMerge/>
                  <w:tcBorders>
                    <w:left w:val="single" w:sz="4" w:space="0" w:color="auto"/>
                    <w:right w:val="single" w:sz="6" w:space="0" w:color="auto"/>
                  </w:tcBorders>
                  <w:vAlign w:val="center"/>
                </w:tcPr>
                <w:p w14:paraId="6541DA99"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2A6C0483"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BOD</w:t>
                  </w:r>
                  <w:r w:rsidRPr="00263565">
                    <w:rPr>
                      <w:spacing w:val="-10"/>
                      <w:kern w:val="0"/>
                      <w:szCs w:val="21"/>
                      <w:vertAlign w:val="subscript"/>
                      <w:lang w:bidi="ar"/>
                    </w:rPr>
                    <w:t>5</w:t>
                  </w:r>
                </w:p>
              </w:tc>
              <w:tc>
                <w:tcPr>
                  <w:tcW w:w="624" w:type="pct"/>
                  <w:tcBorders>
                    <w:top w:val="single" w:sz="6" w:space="0" w:color="auto"/>
                    <w:left w:val="single" w:sz="6" w:space="0" w:color="auto"/>
                    <w:bottom w:val="single" w:sz="6" w:space="0" w:color="auto"/>
                    <w:right w:val="single" w:sz="6" w:space="0" w:color="auto"/>
                  </w:tcBorders>
                  <w:vAlign w:val="center"/>
                </w:tcPr>
                <w:p w14:paraId="0CF5E2C5" w14:textId="77777777" w:rsidR="000F3CBF" w:rsidRPr="00263565" w:rsidRDefault="00D5118D">
                  <w:pPr>
                    <w:jc w:val="center"/>
                    <w:rPr>
                      <w:rFonts w:eastAsia="等线"/>
                      <w:szCs w:val="21"/>
                    </w:rPr>
                  </w:pPr>
                  <w:r w:rsidRPr="00263565">
                    <w:rPr>
                      <w:rFonts w:eastAsia="等线"/>
                      <w:szCs w:val="21"/>
                    </w:rPr>
                    <w:t>450</w:t>
                  </w:r>
                </w:p>
              </w:tc>
              <w:tc>
                <w:tcPr>
                  <w:tcW w:w="528" w:type="pct"/>
                  <w:tcBorders>
                    <w:top w:val="single" w:sz="6" w:space="0" w:color="auto"/>
                    <w:left w:val="single" w:sz="6" w:space="0" w:color="auto"/>
                    <w:bottom w:val="single" w:sz="6" w:space="0" w:color="auto"/>
                    <w:right w:val="single" w:sz="6" w:space="0" w:color="auto"/>
                  </w:tcBorders>
                  <w:vAlign w:val="center"/>
                </w:tcPr>
                <w:p w14:paraId="5009567D" w14:textId="77777777" w:rsidR="000F3CBF" w:rsidRPr="00263565" w:rsidRDefault="00D5118D">
                  <w:pPr>
                    <w:jc w:val="center"/>
                    <w:rPr>
                      <w:rFonts w:eastAsia="等线"/>
                      <w:szCs w:val="21"/>
                    </w:rPr>
                  </w:pPr>
                  <w:r w:rsidRPr="00263565">
                    <w:rPr>
                      <w:rFonts w:eastAsia="等线"/>
                      <w:szCs w:val="21"/>
                    </w:rPr>
                    <w:t>0.091</w:t>
                  </w:r>
                </w:p>
              </w:tc>
              <w:tc>
                <w:tcPr>
                  <w:tcW w:w="624" w:type="pct"/>
                  <w:tcBorders>
                    <w:top w:val="single" w:sz="6" w:space="0" w:color="auto"/>
                    <w:left w:val="single" w:sz="6" w:space="0" w:color="auto"/>
                    <w:bottom w:val="single" w:sz="6" w:space="0" w:color="auto"/>
                    <w:right w:val="single" w:sz="6" w:space="0" w:color="auto"/>
                  </w:tcBorders>
                  <w:vAlign w:val="center"/>
                </w:tcPr>
                <w:p w14:paraId="1147D8B9" w14:textId="77777777" w:rsidR="000F3CBF" w:rsidRPr="00263565" w:rsidRDefault="00D5118D">
                  <w:pPr>
                    <w:jc w:val="center"/>
                    <w:rPr>
                      <w:rFonts w:eastAsia="等线"/>
                      <w:szCs w:val="21"/>
                    </w:rPr>
                  </w:pPr>
                  <w:r w:rsidRPr="00263565">
                    <w:rPr>
                      <w:rFonts w:eastAsia="等线"/>
                      <w:szCs w:val="21"/>
                    </w:rPr>
                    <w:t>350</w:t>
                  </w:r>
                </w:p>
              </w:tc>
              <w:tc>
                <w:tcPr>
                  <w:tcW w:w="528" w:type="pct"/>
                  <w:tcBorders>
                    <w:top w:val="single" w:sz="6" w:space="0" w:color="auto"/>
                    <w:left w:val="single" w:sz="6" w:space="0" w:color="auto"/>
                    <w:bottom w:val="single" w:sz="6" w:space="0" w:color="auto"/>
                    <w:right w:val="single" w:sz="6" w:space="0" w:color="auto"/>
                  </w:tcBorders>
                  <w:vAlign w:val="center"/>
                </w:tcPr>
                <w:p w14:paraId="0C51E67C" w14:textId="77777777" w:rsidR="000F3CBF" w:rsidRPr="00263565" w:rsidRDefault="00D5118D">
                  <w:pPr>
                    <w:jc w:val="center"/>
                    <w:rPr>
                      <w:rFonts w:eastAsia="等线"/>
                      <w:szCs w:val="21"/>
                    </w:rPr>
                  </w:pPr>
                  <w:r w:rsidRPr="00263565">
                    <w:rPr>
                      <w:rFonts w:eastAsia="等线"/>
                      <w:szCs w:val="21"/>
                    </w:rPr>
                    <w:t>0.071</w:t>
                  </w:r>
                </w:p>
              </w:tc>
              <w:tc>
                <w:tcPr>
                  <w:tcW w:w="557" w:type="pct"/>
                  <w:tcBorders>
                    <w:top w:val="single" w:sz="6" w:space="0" w:color="auto"/>
                    <w:left w:val="single" w:sz="6" w:space="0" w:color="auto"/>
                    <w:bottom w:val="single" w:sz="6" w:space="0" w:color="auto"/>
                    <w:right w:val="single" w:sz="6" w:space="0" w:color="auto"/>
                  </w:tcBorders>
                  <w:vAlign w:val="center"/>
                </w:tcPr>
                <w:p w14:paraId="3D03DC25" w14:textId="77777777" w:rsidR="000F3CBF" w:rsidRPr="00263565" w:rsidRDefault="00D5118D">
                  <w:pPr>
                    <w:jc w:val="center"/>
                    <w:rPr>
                      <w:rFonts w:eastAsia="等线"/>
                      <w:szCs w:val="21"/>
                    </w:rPr>
                  </w:pPr>
                  <w:r w:rsidRPr="00263565">
                    <w:t>10</w:t>
                  </w:r>
                </w:p>
              </w:tc>
              <w:tc>
                <w:tcPr>
                  <w:tcW w:w="619" w:type="pct"/>
                  <w:tcBorders>
                    <w:top w:val="single" w:sz="6" w:space="0" w:color="auto"/>
                    <w:left w:val="single" w:sz="6" w:space="0" w:color="auto"/>
                    <w:bottom w:val="single" w:sz="6" w:space="0" w:color="auto"/>
                    <w:right w:val="single" w:sz="4" w:space="0" w:color="auto"/>
                  </w:tcBorders>
                  <w:vAlign w:val="center"/>
                </w:tcPr>
                <w:p w14:paraId="58213AA7" w14:textId="77777777" w:rsidR="000F3CBF" w:rsidRPr="00263565" w:rsidRDefault="00D5118D">
                  <w:pPr>
                    <w:jc w:val="center"/>
                    <w:rPr>
                      <w:rFonts w:eastAsia="等线"/>
                      <w:szCs w:val="21"/>
                    </w:rPr>
                  </w:pPr>
                  <w:r w:rsidRPr="00263565">
                    <w:rPr>
                      <w:rFonts w:eastAsia="等线"/>
                      <w:szCs w:val="21"/>
                    </w:rPr>
                    <w:t>0.002</w:t>
                  </w:r>
                </w:p>
              </w:tc>
            </w:tr>
            <w:tr w:rsidR="00263565" w:rsidRPr="00263565" w14:paraId="1EA4D963" w14:textId="77777777">
              <w:trPr>
                <w:trHeight w:val="369"/>
              </w:trPr>
              <w:tc>
                <w:tcPr>
                  <w:tcW w:w="869" w:type="pct"/>
                  <w:vMerge/>
                  <w:tcBorders>
                    <w:left w:val="single" w:sz="4" w:space="0" w:color="auto"/>
                    <w:right w:val="single" w:sz="6" w:space="0" w:color="auto"/>
                  </w:tcBorders>
                  <w:vAlign w:val="center"/>
                </w:tcPr>
                <w:p w14:paraId="16A69B6D"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10A574C6"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SS</w:t>
                  </w:r>
                </w:p>
              </w:tc>
              <w:tc>
                <w:tcPr>
                  <w:tcW w:w="624" w:type="pct"/>
                  <w:tcBorders>
                    <w:top w:val="single" w:sz="6" w:space="0" w:color="auto"/>
                    <w:left w:val="single" w:sz="6" w:space="0" w:color="auto"/>
                    <w:bottom w:val="single" w:sz="6" w:space="0" w:color="auto"/>
                    <w:right w:val="single" w:sz="6" w:space="0" w:color="auto"/>
                  </w:tcBorders>
                  <w:vAlign w:val="center"/>
                </w:tcPr>
                <w:p w14:paraId="367D910B" w14:textId="77777777" w:rsidR="000F3CBF" w:rsidRPr="00263565" w:rsidRDefault="00D5118D">
                  <w:pPr>
                    <w:jc w:val="center"/>
                    <w:rPr>
                      <w:rFonts w:eastAsia="等线"/>
                      <w:szCs w:val="21"/>
                    </w:rPr>
                  </w:pPr>
                  <w:r w:rsidRPr="00263565">
                    <w:rPr>
                      <w:rFonts w:eastAsia="等线"/>
                      <w:szCs w:val="21"/>
                    </w:rPr>
                    <w:t>400</w:t>
                  </w:r>
                </w:p>
              </w:tc>
              <w:tc>
                <w:tcPr>
                  <w:tcW w:w="528" w:type="pct"/>
                  <w:tcBorders>
                    <w:top w:val="single" w:sz="6" w:space="0" w:color="auto"/>
                    <w:left w:val="single" w:sz="6" w:space="0" w:color="auto"/>
                    <w:bottom w:val="single" w:sz="6" w:space="0" w:color="auto"/>
                    <w:right w:val="single" w:sz="6" w:space="0" w:color="auto"/>
                  </w:tcBorders>
                  <w:vAlign w:val="center"/>
                </w:tcPr>
                <w:p w14:paraId="0A3226EB" w14:textId="77777777" w:rsidR="000F3CBF" w:rsidRPr="00263565" w:rsidRDefault="00D5118D">
                  <w:pPr>
                    <w:jc w:val="center"/>
                    <w:rPr>
                      <w:rFonts w:eastAsia="等线"/>
                      <w:szCs w:val="21"/>
                    </w:rPr>
                  </w:pPr>
                  <w:r w:rsidRPr="00263565">
                    <w:rPr>
                      <w:rFonts w:eastAsia="等线"/>
                      <w:szCs w:val="21"/>
                    </w:rPr>
                    <w:t>0.081</w:t>
                  </w:r>
                </w:p>
              </w:tc>
              <w:tc>
                <w:tcPr>
                  <w:tcW w:w="624" w:type="pct"/>
                  <w:tcBorders>
                    <w:top w:val="single" w:sz="6" w:space="0" w:color="auto"/>
                    <w:left w:val="single" w:sz="6" w:space="0" w:color="auto"/>
                    <w:bottom w:val="single" w:sz="6" w:space="0" w:color="auto"/>
                    <w:right w:val="single" w:sz="6" w:space="0" w:color="auto"/>
                  </w:tcBorders>
                  <w:vAlign w:val="center"/>
                </w:tcPr>
                <w:p w14:paraId="410BC9A2" w14:textId="77777777" w:rsidR="000F3CBF" w:rsidRPr="00263565" w:rsidRDefault="00D5118D">
                  <w:pPr>
                    <w:jc w:val="center"/>
                    <w:rPr>
                      <w:rFonts w:eastAsia="等线"/>
                      <w:szCs w:val="21"/>
                    </w:rPr>
                  </w:pPr>
                  <w:r w:rsidRPr="00263565">
                    <w:rPr>
                      <w:rFonts w:eastAsia="等线"/>
                      <w:szCs w:val="21"/>
                    </w:rPr>
                    <w:t>300</w:t>
                  </w:r>
                </w:p>
              </w:tc>
              <w:tc>
                <w:tcPr>
                  <w:tcW w:w="528" w:type="pct"/>
                  <w:tcBorders>
                    <w:top w:val="single" w:sz="6" w:space="0" w:color="auto"/>
                    <w:left w:val="single" w:sz="6" w:space="0" w:color="auto"/>
                    <w:bottom w:val="single" w:sz="6" w:space="0" w:color="auto"/>
                    <w:right w:val="single" w:sz="6" w:space="0" w:color="auto"/>
                  </w:tcBorders>
                  <w:vAlign w:val="center"/>
                </w:tcPr>
                <w:p w14:paraId="7C431188" w14:textId="77777777" w:rsidR="000F3CBF" w:rsidRPr="00263565" w:rsidRDefault="00D5118D">
                  <w:pPr>
                    <w:jc w:val="center"/>
                    <w:rPr>
                      <w:rFonts w:eastAsia="等线"/>
                      <w:szCs w:val="21"/>
                    </w:rPr>
                  </w:pPr>
                  <w:r w:rsidRPr="00263565">
                    <w:rPr>
                      <w:rFonts w:eastAsia="等线"/>
                      <w:szCs w:val="21"/>
                    </w:rPr>
                    <w:t>0.061</w:t>
                  </w:r>
                </w:p>
              </w:tc>
              <w:tc>
                <w:tcPr>
                  <w:tcW w:w="557" w:type="pct"/>
                  <w:tcBorders>
                    <w:top w:val="single" w:sz="6" w:space="0" w:color="auto"/>
                    <w:left w:val="single" w:sz="6" w:space="0" w:color="auto"/>
                    <w:bottom w:val="single" w:sz="6" w:space="0" w:color="auto"/>
                    <w:right w:val="single" w:sz="6" w:space="0" w:color="auto"/>
                  </w:tcBorders>
                  <w:vAlign w:val="center"/>
                </w:tcPr>
                <w:p w14:paraId="34048BC3" w14:textId="77777777" w:rsidR="000F3CBF" w:rsidRPr="00263565" w:rsidRDefault="00D5118D">
                  <w:pPr>
                    <w:jc w:val="center"/>
                    <w:rPr>
                      <w:rFonts w:eastAsia="等线"/>
                      <w:szCs w:val="21"/>
                    </w:rPr>
                  </w:pPr>
                  <w:r w:rsidRPr="00263565">
                    <w:t>10</w:t>
                  </w:r>
                </w:p>
              </w:tc>
              <w:tc>
                <w:tcPr>
                  <w:tcW w:w="619" w:type="pct"/>
                  <w:tcBorders>
                    <w:top w:val="single" w:sz="6" w:space="0" w:color="auto"/>
                    <w:left w:val="single" w:sz="6" w:space="0" w:color="auto"/>
                    <w:bottom w:val="single" w:sz="6" w:space="0" w:color="auto"/>
                    <w:right w:val="single" w:sz="4" w:space="0" w:color="auto"/>
                  </w:tcBorders>
                  <w:vAlign w:val="center"/>
                </w:tcPr>
                <w:p w14:paraId="2D728D56" w14:textId="77777777" w:rsidR="000F3CBF" w:rsidRPr="00263565" w:rsidRDefault="00D5118D">
                  <w:pPr>
                    <w:jc w:val="center"/>
                    <w:rPr>
                      <w:rFonts w:eastAsia="等线"/>
                      <w:szCs w:val="21"/>
                    </w:rPr>
                  </w:pPr>
                  <w:r w:rsidRPr="00263565">
                    <w:rPr>
                      <w:rFonts w:eastAsia="等线"/>
                      <w:szCs w:val="21"/>
                    </w:rPr>
                    <w:t>0.002</w:t>
                  </w:r>
                </w:p>
              </w:tc>
            </w:tr>
            <w:tr w:rsidR="00263565" w:rsidRPr="00263565" w14:paraId="40970AD9" w14:textId="77777777">
              <w:trPr>
                <w:trHeight w:val="369"/>
              </w:trPr>
              <w:tc>
                <w:tcPr>
                  <w:tcW w:w="869" w:type="pct"/>
                  <w:vMerge/>
                  <w:tcBorders>
                    <w:left w:val="single" w:sz="4" w:space="0" w:color="auto"/>
                    <w:right w:val="single" w:sz="6" w:space="0" w:color="auto"/>
                  </w:tcBorders>
                  <w:vAlign w:val="center"/>
                </w:tcPr>
                <w:p w14:paraId="353466D5"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3659D83D"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NH</w:t>
                  </w:r>
                  <w:r w:rsidRPr="00263565">
                    <w:rPr>
                      <w:spacing w:val="-10"/>
                      <w:kern w:val="0"/>
                      <w:szCs w:val="21"/>
                      <w:vertAlign w:val="subscript"/>
                      <w:lang w:bidi="ar"/>
                    </w:rPr>
                    <w:t>3</w:t>
                  </w:r>
                  <w:r w:rsidRPr="00263565">
                    <w:rPr>
                      <w:spacing w:val="-10"/>
                      <w:kern w:val="0"/>
                      <w:szCs w:val="21"/>
                      <w:lang w:bidi="ar"/>
                    </w:rPr>
                    <w:t>-N</w:t>
                  </w:r>
                </w:p>
              </w:tc>
              <w:tc>
                <w:tcPr>
                  <w:tcW w:w="624" w:type="pct"/>
                  <w:tcBorders>
                    <w:top w:val="single" w:sz="6" w:space="0" w:color="auto"/>
                    <w:left w:val="single" w:sz="6" w:space="0" w:color="auto"/>
                    <w:bottom w:val="single" w:sz="6" w:space="0" w:color="auto"/>
                    <w:right w:val="single" w:sz="6" w:space="0" w:color="auto"/>
                  </w:tcBorders>
                  <w:vAlign w:val="center"/>
                </w:tcPr>
                <w:p w14:paraId="2FC9745A" w14:textId="77777777" w:rsidR="000F3CBF" w:rsidRPr="00263565" w:rsidRDefault="00D5118D">
                  <w:pPr>
                    <w:jc w:val="center"/>
                    <w:rPr>
                      <w:rFonts w:eastAsia="等线"/>
                      <w:szCs w:val="21"/>
                    </w:rPr>
                  </w:pPr>
                  <w:r w:rsidRPr="00263565">
                    <w:rPr>
                      <w:rFonts w:eastAsia="等线"/>
                      <w:szCs w:val="21"/>
                    </w:rPr>
                    <w:t>50</w:t>
                  </w:r>
                </w:p>
              </w:tc>
              <w:tc>
                <w:tcPr>
                  <w:tcW w:w="528" w:type="pct"/>
                  <w:tcBorders>
                    <w:top w:val="single" w:sz="6" w:space="0" w:color="auto"/>
                    <w:left w:val="single" w:sz="6" w:space="0" w:color="auto"/>
                    <w:bottom w:val="single" w:sz="6" w:space="0" w:color="auto"/>
                    <w:right w:val="single" w:sz="6" w:space="0" w:color="auto"/>
                  </w:tcBorders>
                  <w:vAlign w:val="center"/>
                </w:tcPr>
                <w:p w14:paraId="5E817284" w14:textId="77777777" w:rsidR="000F3CBF" w:rsidRPr="00263565" w:rsidRDefault="00D5118D">
                  <w:pPr>
                    <w:jc w:val="center"/>
                    <w:rPr>
                      <w:rFonts w:eastAsia="等线"/>
                      <w:szCs w:val="21"/>
                    </w:rPr>
                  </w:pPr>
                  <w:r w:rsidRPr="00263565">
                    <w:rPr>
                      <w:rFonts w:eastAsia="等线"/>
                      <w:szCs w:val="21"/>
                    </w:rPr>
                    <w:t>0.010</w:t>
                  </w:r>
                </w:p>
              </w:tc>
              <w:tc>
                <w:tcPr>
                  <w:tcW w:w="624" w:type="pct"/>
                  <w:tcBorders>
                    <w:top w:val="single" w:sz="6" w:space="0" w:color="auto"/>
                    <w:left w:val="single" w:sz="6" w:space="0" w:color="auto"/>
                    <w:bottom w:val="single" w:sz="6" w:space="0" w:color="auto"/>
                    <w:right w:val="single" w:sz="6" w:space="0" w:color="auto"/>
                  </w:tcBorders>
                  <w:vAlign w:val="center"/>
                </w:tcPr>
                <w:p w14:paraId="27131948" w14:textId="77777777" w:rsidR="000F3CBF" w:rsidRPr="00263565" w:rsidRDefault="00D5118D">
                  <w:pPr>
                    <w:jc w:val="center"/>
                    <w:rPr>
                      <w:rFonts w:eastAsia="等线"/>
                      <w:szCs w:val="21"/>
                    </w:rPr>
                  </w:pPr>
                  <w:r w:rsidRPr="00263565">
                    <w:rPr>
                      <w:rFonts w:eastAsia="等线"/>
                      <w:szCs w:val="21"/>
                    </w:rPr>
                    <w:t>20</w:t>
                  </w:r>
                </w:p>
              </w:tc>
              <w:tc>
                <w:tcPr>
                  <w:tcW w:w="528" w:type="pct"/>
                  <w:tcBorders>
                    <w:top w:val="single" w:sz="6" w:space="0" w:color="auto"/>
                    <w:left w:val="single" w:sz="6" w:space="0" w:color="auto"/>
                    <w:bottom w:val="single" w:sz="6" w:space="0" w:color="auto"/>
                    <w:right w:val="single" w:sz="6" w:space="0" w:color="auto"/>
                  </w:tcBorders>
                  <w:vAlign w:val="center"/>
                </w:tcPr>
                <w:p w14:paraId="22BDA524" w14:textId="77777777" w:rsidR="000F3CBF" w:rsidRPr="00263565" w:rsidRDefault="00D5118D">
                  <w:pPr>
                    <w:jc w:val="center"/>
                    <w:rPr>
                      <w:rFonts w:eastAsia="等线"/>
                      <w:szCs w:val="21"/>
                    </w:rPr>
                  </w:pPr>
                  <w:r w:rsidRPr="00263565">
                    <w:rPr>
                      <w:rFonts w:eastAsia="等线"/>
                      <w:szCs w:val="21"/>
                    </w:rPr>
                    <w:t>0.004</w:t>
                  </w:r>
                </w:p>
              </w:tc>
              <w:tc>
                <w:tcPr>
                  <w:tcW w:w="557" w:type="pct"/>
                  <w:tcBorders>
                    <w:top w:val="single" w:sz="6" w:space="0" w:color="auto"/>
                    <w:left w:val="single" w:sz="6" w:space="0" w:color="auto"/>
                    <w:bottom w:val="single" w:sz="6" w:space="0" w:color="auto"/>
                    <w:right w:val="single" w:sz="6" w:space="0" w:color="auto"/>
                  </w:tcBorders>
                  <w:vAlign w:val="center"/>
                </w:tcPr>
                <w:p w14:paraId="60752294" w14:textId="77777777" w:rsidR="000F3CBF" w:rsidRPr="00263565" w:rsidRDefault="00D5118D">
                  <w:pPr>
                    <w:jc w:val="center"/>
                    <w:rPr>
                      <w:rFonts w:eastAsia="等线"/>
                      <w:szCs w:val="21"/>
                    </w:rPr>
                  </w:pPr>
                  <w:r w:rsidRPr="00263565">
                    <w:t>5</w:t>
                  </w:r>
                </w:p>
              </w:tc>
              <w:tc>
                <w:tcPr>
                  <w:tcW w:w="619" w:type="pct"/>
                  <w:tcBorders>
                    <w:top w:val="single" w:sz="6" w:space="0" w:color="auto"/>
                    <w:left w:val="single" w:sz="6" w:space="0" w:color="auto"/>
                    <w:bottom w:val="single" w:sz="6" w:space="0" w:color="auto"/>
                    <w:right w:val="single" w:sz="4" w:space="0" w:color="auto"/>
                  </w:tcBorders>
                  <w:vAlign w:val="center"/>
                </w:tcPr>
                <w:p w14:paraId="08BC7311" w14:textId="77777777" w:rsidR="000F3CBF" w:rsidRPr="00263565" w:rsidRDefault="00D5118D">
                  <w:pPr>
                    <w:jc w:val="center"/>
                    <w:rPr>
                      <w:rFonts w:eastAsia="等线"/>
                      <w:szCs w:val="21"/>
                    </w:rPr>
                  </w:pPr>
                  <w:r w:rsidRPr="00263565">
                    <w:rPr>
                      <w:rFonts w:eastAsia="等线"/>
                      <w:szCs w:val="21"/>
                    </w:rPr>
                    <w:t>0.001</w:t>
                  </w:r>
                </w:p>
              </w:tc>
            </w:tr>
            <w:tr w:rsidR="00263565" w:rsidRPr="00263565" w14:paraId="2C6636FF" w14:textId="77777777">
              <w:trPr>
                <w:trHeight w:val="369"/>
              </w:trPr>
              <w:tc>
                <w:tcPr>
                  <w:tcW w:w="869" w:type="pct"/>
                  <w:vMerge/>
                  <w:tcBorders>
                    <w:left w:val="single" w:sz="4" w:space="0" w:color="auto"/>
                    <w:right w:val="single" w:sz="6" w:space="0" w:color="auto"/>
                  </w:tcBorders>
                  <w:vAlign w:val="center"/>
                </w:tcPr>
                <w:p w14:paraId="7D87FF18"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65523ADF" w14:textId="77777777" w:rsidR="000F3CBF" w:rsidRPr="00263565" w:rsidRDefault="00D5118D">
                  <w:pPr>
                    <w:pStyle w:val="TableParagraph"/>
                    <w:jc w:val="center"/>
                    <w:textAlignment w:val="center"/>
                    <w:rPr>
                      <w:spacing w:val="-10"/>
                      <w:kern w:val="0"/>
                      <w:szCs w:val="21"/>
                      <w:lang w:bidi="ar"/>
                    </w:rPr>
                  </w:pPr>
                  <w:r w:rsidRPr="00263565">
                    <w:rPr>
                      <w:rFonts w:hint="eastAsia"/>
                      <w:spacing w:val="-10"/>
                      <w:kern w:val="0"/>
                      <w:szCs w:val="21"/>
                      <w:lang w:bidi="ar"/>
                    </w:rPr>
                    <w:t>石油类</w:t>
                  </w:r>
                </w:p>
              </w:tc>
              <w:tc>
                <w:tcPr>
                  <w:tcW w:w="624" w:type="pct"/>
                  <w:tcBorders>
                    <w:top w:val="single" w:sz="6" w:space="0" w:color="auto"/>
                    <w:left w:val="single" w:sz="6" w:space="0" w:color="auto"/>
                    <w:bottom w:val="single" w:sz="6" w:space="0" w:color="auto"/>
                    <w:right w:val="single" w:sz="6" w:space="0" w:color="auto"/>
                  </w:tcBorders>
                  <w:vAlign w:val="center"/>
                </w:tcPr>
                <w:p w14:paraId="1EA9604B" w14:textId="77777777" w:rsidR="000F3CBF" w:rsidRPr="00263565" w:rsidRDefault="00D5118D">
                  <w:pPr>
                    <w:jc w:val="center"/>
                    <w:rPr>
                      <w:rFonts w:eastAsia="等线"/>
                      <w:szCs w:val="21"/>
                    </w:rPr>
                  </w:pPr>
                  <w:r w:rsidRPr="00263565">
                    <w:rPr>
                      <w:rFonts w:eastAsia="等线" w:hint="eastAsia"/>
                      <w:szCs w:val="21"/>
                    </w:rPr>
                    <w:t>2</w:t>
                  </w:r>
                  <w:r w:rsidRPr="00263565">
                    <w:rPr>
                      <w:rFonts w:eastAsia="等线"/>
                      <w:szCs w:val="21"/>
                    </w:rPr>
                    <w:t>0</w:t>
                  </w:r>
                </w:p>
              </w:tc>
              <w:tc>
                <w:tcPr>
                  <w:tcW w:w="528" w:type="pct"/>
                  <w:tcBorders>
                    <w:top w:val="single" w:sz="6" w:space="0" w:color="auto"/>
                    <w:left w:val="single" w:sz="6" w:space="0" w:color="auto"/>
                    <w:bottom w:val="single" w:sz="6" w:space="0" w:color="auto"/>
                    <w:right w:val="single" w:sz="6" w:space="0" w:color="auto"/>
                  </w:tcBorders>
                  <w:vAlign w:val="center"/>
                </w:tcPr>
                <w:p w14:paraId="62DFEA92" w14:textId="77777777" w:rsidR="000F3CBF" w:rsidRPr="00263565" w:rsidRDefault="00D5118D">
                  <w:pPr>
                    <w:jc w:val="center"/>
                    <w:rPr>
                      <w:rFonts w:eastAsia="等线"/>
                      <w:szCs w:val="21"/>
                    </w:rPr>
                  </w:pPr>
                  <w:r w:rsidRPr="00263565">
                    <w:rPr>
                      <w:rFonts w:eastAsia="等线" w:hint="eastAsia"/>
                      <w:szCs w:val="21"/>
                    </w:rPr>
                    <w:t>0</w:t>
                  </w:r>
                  <w:r w:rsidRPr="00263565">
                    <w:rPr>
                      <w:rFonts w:eastAsia="等线"/>
                      <w:szCs w:val="21"/>
                    </w:rPr>
                    <w:t>.004</w:t>
                  </w:r>
                </w:p>
              </w:tc>
              <w:tc>
                <w:tcPr>
                  <w:tcW w:w="624" w:type="pct"/>
                  <w:tcBorders>
                    <w:top w:val="single" w:sz="6" w:space="0" w:color="auto"/>
                    <w:left w:val="single" w:sz="6" w:space="0" w:color="auto"/>
                    <w:bottom w:val="single" w:sz="6" w:space="0" w:color="auto"/>
                    <w:right w:val="single" w:sz="6" w:space="0" w:color="auto"/>
                  </w:tcBorders>
                  <w:vAlign w:val="center"/>
                </w:tcPr>
                <w:p w14:paraId="4336CE43" w14:textId="77777777" w:rsidR="000F3CBF" w:rsidRPr="00263565" w:rsidRDefault="00D5118D">
                  <w:pPr>
                    <w:jc w:val="center"/>
                    <w:rPr>
                      <w:rFonts w:eastAsia="等线"/>
                      <w:szCs w:val="21"/>
                    </w:rPr>
                  </w:pPr>
                  <w:r w:rsidRPr="00263565">
                    <w:rPr>
                      <w:rFonts w:eastAsia="等线" w:hint="eastAsia"/>
                      <w:szCs w:val="21"/>
                    </w:rPr>
                    <w:t>1</w:t>
                  </w:r>
                  <w:r w:rsidRPr="00263565">
                    <w:rPr>
                      <w:rFonts w:eastAsia="等线"/>
                      <w:szCs w:val="21"/>
                    </w:rPr>
                    <w:t>0</w:t>
                  </w:r>
                </w:p>
              </w:tc>
              <w:tc>
                <w:tcPr>
                  <w:tcW w:w="528" w:type="pct"/>
                  <w:tcBorders>
                    <w:top w:val="single" w:sz="6" w:space="0" w:color="auto"/>
                    <w:left w:val="single" w:sz="6" w:space="0" w:color="auto"/>
                    <w:bottom w:val="single" w:sz="6" w:space="0" w:color="auto"/>
                    <w:right w:val="single" w:sz="6" w:space="0" w:color="auto"/>
                  </w:tcBorders>
                  <w:vAlign w:val="center"/>
                </w:tcPr>
                <w:p w14:paraId="2893B769" w14:textId="77777777" w:rsidR="000F3CBF" w:rsidRPr="00263565" w:rsidRDefault="00D5118D">
                  <w:pPr>
                    <w:jc w:val="center"/>
                    <w:rPr>
                      <w:rFonts w:eastAsia="等线"/>
                      <w:szCs w:val="21"/>
                    </w:rPr>
                  </w:pPr>
                  <w:r w:rsidRPr="00263565">
                    <w:rPr>
                      <w:rFonts w:eastAsia="等线"/>
                      <w:szCs w:val="21"/>
                    </w:rPr>
                    <w:t>0.002</w:t>
                  </w:r>
                </w:p>
              </w:tc>
              <w:tc>
                <w:tcPr>
                  <w:tcW w:w="557" w:type="pct"/>
                  <w:tcBorders>
                    <w:top w:val="single" w:sz="6" w:space="0" w:color="auto"/>
                    <w:left w:val="single" w:sz="6" w:space="0" w:color="auto"/>
                    <w:bottom w:val="single" w:sz="6" w:space="0" w:color="auto"/>
                    <w:right w:val="single" w:sz="6" w:space="0" w:color="auto"/>
                  </w:tcBorders>
                  <w:vAlign w:val="center"/>
                </w:tcPr>
                <w:p w14:paraId="45EFED2B" w14:textId="77777777" w:rsidR="000F3CBF" w:rsidRPr="00263565" w:rsidRDefault="00D5118D">
                  <w:pPr>
                    <w:jc w:val="center"/>
                    <w:rPr>
                      <w:rFonts w:eastAsia="等线"/>
                      <w:szCs w:val="21"/>
                    </w:rPr>
                  </w:pPr>
                  <w:r w:rsidRPr="00263565">
                    <w:rPr>
                      <w:rFonts w:hint="eastAsia"/>
                    </w:rPr>
                    <w:t>1</w:t>
                  </w:r>
                </w:p>
              </w:tc>
              <w:tc>
                <w:tcPr>
                  <w:tcW w:w="619" w:type="pct"/>
                  <w:tcBorders>
                    <w:top w:val="single" w:sz="6" w:space="0" w:color="auto"/>
                    <w:left w:val="single" w:sz="6" w:space="0" w:color="auto"/>
                    <w:bottom w:val="single" w:sz="6" w:space="0" w:color="auto"/>
                    <w:right w:val="single" w:sz="4" w:space="0" w:color="auto"/>
                  </w:tcBorders>
                  <w:vAlign w:val="center"/>
                </w:tcPr>
                <w:p w14:paraId="206A630A" w14:textId="77777777" w:rsidR="000F3CBF" w:rsidRPr="00263565" w:rsidRDefault="00D5118D">
                  <w:pPr>
                    <w:jc w:val="center"/>
                    <w:rPr>
                      <w:rFonts w:eastAsia="等线"/>
                      <w:szCs w:val="21"/>
                    </w:rPr>
                  </w:pPr>
                  <w:r w:rsidRPr="00263565">
                    <w:rPr>
                      <w:rFonts w:eastAsia="等线"/>
                      <w:szCs w:val="21"/>
                    </w:rPr>
                    <w:t>0.0002</w:t>
                  </w:r>
                </w:p>
              </w:tc>
            </w:tr>
            <w:tr w:rsidR="00263565" w:rsidRPr="00263565" w14:paraId="2D556E0E" w14:textId="77777777">
              <w:trPr>
                <w:trHeight w:val="369"/>
              </w:trPr>
              <w:tc>
                <w:tcPr>
                  <w:tcW w:w="5000" w:type="pct"/>
                  <w:gridSpan w:val="8"/>
                  <w:tcBorders>
                    <w:left w:val="single" w:sz="4" w:space="0" w:color="auto"/>
                    <w:right w:val="single" w:sz="4" w:space="0" w:color="auto"/>
                  </w:tcBorders>
                  <w:vAlign w:val="center"/>
                </w:tcPr>
                <w:p w14:paraId="6858AF99" w14:textId="77777777" w:rsidR="000F3CBF" w:rsidRPr="00263565" w:rsidRDefault="00D5118D">
                  <w:pPr>
                    <w:jc w:val="center"/>
                    <w:rPr>
                      <w:rFonts w:eastAsia="等线"/>
                      <w:szCs w:val="21"/>
                    </w:rPr>
                  </w:pPr>
                  <w:r w:rsidRPr="00263565">
                    <w:rPr>
                      <w:b/>
                      <w:spacing w:val="-10"/>
                      <w:kern w:val="0"/>
                      <w:szCs w:val="21"/>
                      <w:lang w:bidi="ar"/>
                    </w:rPr>
                    <w:t>E13</w:t>
                  </w:r>
                  <w:r w:rsidRPr="00263565">
                    <w:rPr>
                      <w:rFonts w:hint="eastAsia"/>
                      <w:b/>
                      <w:spacing w:val="-10"/>
                      <w:kern w:val="0"/>
                      <w:szCs w:val="21"/>
                      <w:lang w:bidi="ar"/>
                    </w:rPr>
                    <w:t>厂房污染物产生和排放情况</w:t>
                  </w:r>
                </w:p>
              </w:tc>
            </w:tr>
            <w:tr w:rsidR="00263565" w:rsidRPr="00263565" w14:paraId="6DB9B6D5" w14:textId="77777777">
              <w:trPr>
                <w:trHeight w:val="369"/>
              </w:trPr>
              <w:tc>
                <w:tcPr>
                  <w:tcW w:w="869" w:type="pct"/>
                  <w:vMerge w:val="restart"/>
                  <w:tcBorders>
                    <w:left w:val="single" w:sz="4" w:space="0" w:color="auto"/>
                    <w:right w:val="single" w:sz="6" w:space="0" w:color="auto"/>
                  </w:tcBorders>
                  <w:vAlign w:val="center"/>
                </w:tcPr>
                <w:p w14:paraId="416BD106" w14:textId="77777777" w:rsidR="000F3CBF" w:rsidRPr="00263565" w:rsidRDefault="00D5118D">
                  <w:pPr>
                    <w:widowControl/>
                    <w:jc w:val="center"/>
                    <w:textAlignment w:val="center"/>
                    <w:rPr>
                      <w:spacing w:val="-10"/>
                      <w:kern w:val="0"/>
                      <w:szCs w:val="21"/>
                      <w:lang w:bidi="ar"/>
                    </w:rPr>
                  </w:pPr>
                  <w:r w:rsidRPr="00263565">
                    <w:rPr>
                      <w:spacing w:val="-10"/>
                      <w:kern w:val="0"/>
                      <w:szCs w:val="21"/>
                      <w:lang w:bidi="ar"/>
                    </w:rPr>
                    <w:t>生活污水</w:t>
                  </w:r>
                </w:p>
                <w:p w14:paraId="603EA706" w14:textId="77777777" w:rsidR="000F3CBF" w:rsidRPr="00263565" w:rsidRDefault="00D5118D">
                  <w:pPr>
                    <w:widowControl/>
                    <w:jc w:val="center"/>
                    <w:rPr>
                      <w:spacing w:val="-10"/>
                      <w:kern w:val="0"/>
                      <w:szCs w:val="21"/>
                      <w:lang w:bidi="ar"/>
                    </w:rPr>
                  </w:pPr>
                  <w:r w:rsidRPr="00263565">
                    <w:rPr>
                      <w:spacing w:val="-10"/>
                      <w:kern w:val="0"/>
                      <w:szCs w:val="21"/>
                      <w:lang w:bidi="ar"/>
                    </w:rPr>
                    <w:t>310.5</w:t>
                  </w:r>
                </w:p>
              </w:tc>
              <w:tc>
                <w:tcPr>
                  <w:tcW w:w="651" w:type="pct"/>
                  <w:tcBorders>
                    <w:top w:val="single" w:sz="6" w:space="0" w:color="auto"/>
                    <w:left w:val="single" w:sz="6" w:space="0" w:color="auto"/>
                    <w:bottom w:val="single" w:sz="6" w:space="0" w:color="auto"/>
                    <w:right w:val="single" w:sz="6" w:space="0" w:color="auto"/>
                  </w:tcBorders>
                  <w:vAlign w:val="center"/>
                </w:tcPr>
                <w:p w14:paraId="5E9A74D5"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COD</w:t>
                  </w:r>
                </w:p>
              </w:tc>
              <w:tc>
                <w:tcPr>
                  <w:tcW w:w="624" w:type="pct"/>
                  <w:tcBorders>
                    <w:top w:val="single" w:sz="6" w:space="0" w:color="auto"/>
                    <w:left w:val="single" w:sz="6" w:space="0" w:color="auto"/>
                    <w:bottom w:val="single" w:sz="6" w:space="0" w:color="auto"/>
                    <w:right w:val="single" w:sz="6" w:space="0" w:color="auto"/>
                  </w:tcBorders>
                  <w:vAlign w:val="center"/>
                </w:tcPr>
                <w:p w14:paraId="6680FF8B" w14:textId="77777777" w:rsidR="000F3CBF" w:rsidRPr="00263565" w:rsidRDefault="00D5118D">
                  <w:pPr>
                    <w:jc w:val="center"/>
                    <w:rPr>
                      <w:rFonts w:eastAsia="等线"/>
                      <w:szCs w:val="21"/>
                    </w:rPr>
                  </w:pPr>
                  <w:r w:rsidRPr="00263565">
                    <w:rPr>
                      <w:rFonts w:eastAsia="等线"/>
                      <w:szCs w:val="21"/>
                    </w:rPr>
                    <w:t>500</w:t>
                  </w:r>
                </w:p>
              </w:tc>
              <w:tc>
                <w:tcPr>
                  <w:tcW w:w="528" w:type="pct"/>
                  <w:tcBorders>
                    <w:top w:val="single" w:sz="6" w:space="0" w:color="auto"/>
                    <w:left w:val="single" w:sz="6" w:space="0" w:color="auto"/>
                    <w:bottom w:val="single" w:sz="6" w:space="0" w:color="auto"/>
                    <w:right w:val="single" w:sz="6" w:space="0" w:color="auto"/>
                  </w:tcBorders>
                  <w:vAlign w:val="center"/>
                </w:tcPr>
                <w:p w14:paraId="7DD87479" w14:textId="77777777" w:rsidR="000F3CBF" w:rsidRPr="00263565" w:rsidRDefault="00D5118D">
                  <w:pPr>
                    <w:jc w:val="center"/>
                    <w:rPr>
                      <w:rFonts w:eastAsia="等线"/>
                      <w:szCs w:val="21"/>
                    </w:rPr>
                  </w:pPr>
                  <w:r w:rsidRPr="00263565">
                    <w:rPr>
                      <w:rFonts w:eastAsia="等线"/>
                      <w:szCs w:val="21"/>
                    </w:rPr>
                    <w:t>0.155</w:t>
                  </w:r>
                </w:p>
              </w:tc>
              <w:tc>
                <w:tcPr>
                  <w:tcW w:w="624" w:type="pct"/>
                  <w:tcBorders>
                    <w:top w:val="single" w:sz="6" w:space="0" w:color="auto"/>
                    <w:left w:val="single" w:sz="6" w:space="0" w:color="auto"/>
                    <w:bottom w:val="single" w:sz="6" w:space="0" w:color="auto"/>
                    <w:right w:val="single" w:sz="6" w:space="0" w:color="auto"/>
                  </w:tcBorders>
                  <w:vAlign w:val="center"/>
                </w:tcPr>
                <w:p w14:paraId="73F94542" w14:textId="77777777" w:rsidR="000F3CBF" w:rsidRPr="00263565" w:rsidRDefault="00D5118D">
                  <w:pPr>
                    <w:jc w:val="center"/>
                    <w:rPr>
                      <w:rFonts w:eastAsia="等线"/>
                      <w:szCs w:val="21"/>
                    </w:rPr>
                  </w:pPr>
                  <w:r w:rsidRPr="00263565">
                    <w:rPr>
                      <w:rFonts w:eastAsia="等线"/>
                      <w:szCs w:val="21"/>
                    </w:rPr>
                    <w:t>400</w:t>
                  </w:r>
                </w:p>
              </w:tc>
              <w:tc>
                <w:tcPr>
                  <w:tcW w:w="528" w:type="pct"/>
                  <w:tcBorders>
                    <w:top w:val="single" w:sz="6" w:space="0" w:color="auto"/>
                    <w:left w:val="single" w:sz="6" w:space="0" w:color="auto"/>
                    <w:bottom w:val="single" w:sz="6" w:space="0" w:color="auto"/>
                    <w:right w:val="single" w:sz="6" w:space="0" w:color="auto"/>
                  </w:tcBorders>
                  <w:vAlign w:val="center"/>
                </w:tcPr>
                <w:p w14:paraId="3CE2E632" w14:textId="77777777" w:rsidR="000F3CBF" w:rsidRPr="00263565" w:rsidRDefault="00D5118D">
                  <w:pPr>
                    <w:jc w:val="center"/>
                    <w:rPr>
                      <w:rFonts w:eastAsia="等线"/>
                      <w:szCs w:val="21"/>
                    </w:rPr>
                  </w:pPr>
                  <w:r w:rsidRPr="00263565">
                    <w:rPr>
                      <w:rFonts w:eastAsia="等线"/>
                      <w:szCs w:val="21"/>
                    </w:rPr>
                    <w:t>0.124</w:t>
                  </w:r>
                </w:p>
              </w:tc>
              <w:tc>
                <w:tcPr>
                  <w:tcW w:w="557" w:type="pct"/>
                  <w:tcBorders>
                    <w:top w:val="single" w:sz="6" w:space="0" w:color="auto"/>
                    <w:left w:val="single" w:sz="6" w:space="0" w:color="auto"/>
                    <w:bottom w:val="single" w:sz="6" w:space="0" w:color="auto"/>
                    <w:right w:val="single" w:sz="6" w:space="0" w:color="auto"/>
                  </w:tcBorders>
                  <w:vAlign w:val="center"/>
                </w:tcPr>
                <w:p w14:paraId="67A5D152" w14:textId="77777777" w:rsidR="000F3CBF" w:rsidRPr="00263565" w:rsidRDefault="00D5118D">
                  <w:pPr>
                    <w:jc w:val="center"/>
                    <w:rPr>
                      <w:rFonts w:eastAsia="等线"/>
                      <w:szCs w:val="21"/>
                    </w:rPr>
                  </w:pPr>
                  <w:r w:rsidRPr="00263565">
                    <w:t>50</w:t>
                  </w:r>
                </w:p>
              </w:tc>
              <w:tc>
                <w:tcPr>
                  <w:tcW w:w="619" w:type="pct"/>
                  <w:tcBorders>
                    <w:top w:val="single" w:sz="6" w:space="0" w:color="auto"/>
                    <w:left w:val="single" w:sz="6" w:space="0" w:color="auto"/>
                    <w:bottom w:val="single" w:sz="6" w:space="0" w:color="auto"/>
                    <w:right w:val="single" w:sz="4" w:space="0" w:color="auto"/>
                  </w:tcBorders>
                  <w:vAlign w:val="center"/>
                </w:tcPr>
                <w:p w14:paraId="5F5C29BA" w14:textId="77777777" w:rsidR="000F3CBF" w:rsidRPr="00263565" w:rsidRDefault="00D5118D">
                  <w:pPr>
                    <w:jc w:val="center"/>
                    <w:rPr>
                      <w:rFonts w:eastAsia="等线"/>
                      <w:szCs w:val="21"/>
                    </w:rPr>
                  </w:pPr>
                  <w:r w:rsidRPr="00263565">
                    <w:rPr>
                      <w:rFonts w:eastAsia="等线"/>
                      <w:szCs w:val="21"/>
                    </w:rPr>
                    <w:t>0.016</w:t>
                  </w:r>
                </w:p>
              </w:tc>
            </w:tr>
            <w:tr w:rsidR="00263565" w:rsidRPr="00263565" w14:paraId="1FF868EE" w14:textId="77777777">
              <w:trPr>
                <w:trHeight w:val="369"/>
              </w:trPr>
              <w:tc>
                <w:tcPr>
                  <w:tcW w:w="869" w:type="pct"/>
                  <w:vMerge/>
                  <w:tcBorders>
                    <w:left w:val="single" w:sz="4" w:space="0" w:color="auto"/>
                    <w:right w:val="single" w:sz="6" w:space="0" w:color="auto"/>
                  </w:tcBorders>
                  <w:vAlign w:val="center"/>
                </w:tcPr>
                <w:p w14:paraId="08A809A9"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31874AAC"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BOD</w:t>
                  </w:r>
                  <w:r w:rsidRPr="00263565">
                    <w:rPr>
                      <w:spacing w:val="-10"/>
                      <w:kern w:val="0"/>
                      <w:szCs w:val="21"/>
                      <w:vertAlign w:val="subscript"/>
                      <w:lang w:bidi="ar"/>
                    </w:rPr>
                    <w:t>5</w:t>
                  </w:r>
                </w:p>
              </w:tc>
              <w:tc>
                <w:tcPr>
                  <w:tcW w:w="624" w:type="pct"/>
                  <w:tcBorders>
                    <w:top w:val="single" w:sz="6" w:space="0" w:color="auto"/>
                    <w:left w:val="single" w:sz="6" w:space="0" w:color="auto"/>
                    <w:bottom w:val="single" w:sz="6" w:space="0" w:color="auto"/>
                    <w:right w:val="single" w:sz="6" w:space="0" w:color="auto"/>
                  </w:tcBorders>
                  <w:vAlign w:val="center"/>
                </w:tcPr>
                <w:p w14:paraId="2E487DC1" w14:textId="77777777" w:rsidR="000F3CBF" w:rsidRPr="00263565" w:rsidRDefault="00D5118D">
                  <w:pPr>
                    <w:jc w:val="center"/>
                    <w:rPr>
                      <w:rFonts w:eastAsia="等线"/>
                      <w:szCs w:val="21"/>
                    </w:rPr>
                  </w:pPr>
                  <w:r w:rsidRPr="00263565">
                    <w:rPr>
                      <w:rFonts w:eastAsia="等线"/>
                      <w:szCs w:val="21"/>
                    </w:rPr>
                    <w:t>450</w:t>
                  </w:r>
                </w:p>
              </w:tc>
              <w:tc>
                <w:tcPr>
                  <w:tcW w:w="528" w:type="pct"/>
                  <w:tcBorders>
                    <w:top w:val="single" w:sz="6" w:space="0" w:color="auto"/>
                    <w:left w:val="single" w:sz="6" w:space="0" w:color="auto"/>
                    <w:bottom w:val="single" w:sz="6" w:space="0" w:color="auto"/>
                    <w:right w:val="single" w:sz="6" w:space="0" w:color="auto"/>
                  </w:tcBorders>
                  <w:vAlign w:val="center"/>
                </w:tcPr>
                <w:p w14:paraId="2E0D23B7" w14:textId="77777777" w:rsidR="000F3CBF" w:rsidRPr="00263565" w:rsidRDefault="00D5118D">
                  <w:pPr>
                    <w:jc w:val="center"/>
                    <w:rPr>
                      <w:rFonts w:eastAsia="等线"/>
                      <w:szCs w:val="21"/>
                    </w:rPr>
                  </w:pPr>
                  <w:r w:rsidRPr="00263565">
                    <w:rPr>
                      <w:rFonts w:eastAsia="等线"/>
                      <w:szCs w:val="21"/>
                    </w:rPr>
                    <w:t>0.140</w:t>
                  </w:r>
                </w:p>
              </w:tc>
              <w:tc>
                <w:tcPr>
                  <w:tcW w:w="624" w:type="pct"/>
                  <w:tcBorders>
                    <w:top w:val="single" w:sz="6" w:space="0" w:color="auto"/>
                    <w:left w:val="single" w:sz="6" w:space="0" w:color="auto"/>
                    <w:bottom w:val="single" w:sz="6" w:space="0" w:color="auto"/>
                    <w:right w:val="single" w:sz="6" w:space="0" w:color="auto"/>
                  </w:tcBorders>
                  <w:vAlign w:val="center"/>
                </w:tcPr>
                <w:p w14:paraId="491FEBB6" w14:textId="77777777" w:rsidR="000F3CBF" w:rsidRPr="00263565" w:rsidRDefault="00D5118D">
                  <w:pPr>
                    <w:jc w:val="center"/>
                    <w:rPr>
                      <w:rFonts w:eastAsia="等线"/>
                      <w:szCs w:val="21"/>
                    </w:rPr>
                  </w:pPr>
                  <w:r w:rsidRPr="00263565">
                    <w:rPr>
                      <w:rFonts w:eastAsia="等线"/>
                      <w:szCs w:val="21"/>
                    </w:rPr>
                    <w:t>350</w:t>
                  </w:r>
                </w:p>
              </w:tc>
              <w:tc>
                <w:tcPr>
                  <w:tcW w:w="528" w:type="pct"/>
                  <w:tcBorders>
                    <w:top w:val="single" w:sz="6" w:space="0" w:color="auto"/>
                    <w:left w:val="single" w:sz="6" w:space="0" w:color="auto"/>
                    <w:bottom w:val="single" w:sz="6" w:space="0" w:color="auto"/>
                    <w:right w:val="single" w:sz="6" w:space="0" w:color="auto"/>
                  </w:tcBorders>
                  <w:vAlign w:val="center"/>
                </w:tcPr>
                <w:p w14:paraId="68A282DA" w14:textId="77777777" w:rsidR="000F3CBF" w:rsidRPr="00263565" w:rsidRDefault="00D5118D">
                  <w:pPr>
                    <w:jc w:val="center"/>
                    <w:rPr>
                      <w:rFonts w:eastAsia="等线"/>
                      <w:szCs w:val="21"/>
                    </w:rPr>
                  </w:pPr>
                  <w:r w:rsidRPr="00263565">
                    <w:rPr>
                      <w:rFonts w:eastAsia="等线"/>
                      <w:szCs w:val="21"/>
                    </w:rPr>
                    <w:t>0.109</w:t>
                  </w:r>
                </w:p>
              </w:tc>
              <w:tc>
                <w:tcPr>
                  <w:tcW w:w="557" w:type="pct"/>
                  <w:tcBorders>
                    <w:top w:val="single" w:sz="6" w:space="0" w:color="auto"/>
                    <w:left w:val="single" w:sz="6" w:space="0" w:color="auto"/>
                    <w:bottom w:val="single" w:sz="6" w:space="0" w:color="auto"/>
                    <w:right w:val="single" w:sz="6" w:space="0" w:color="auto"/>
                  </w:tcBorders>
                  <w:vAlign w:val="center"/>
                </w:tcPr>
                <w:p w14:paraId="3D82C7F4" w14:textId="77777777" w:rsidR="000F3CBF" w:rsidRPr="00263565" w:rsidRDefault="00D5118D">
                  <w:pPr>
                    <w:jc w:val="center"/>
                    <w:rPr>
                      <w:rFonts w:eastAsia="等线"/>
                      <w:szCs w:val="21"/>
                    </w:rPr>
                  </w:pPr>
                  <w:r w:rsidRPr="00263565">
                    <w:t>10</w:t>
                  </w:r>
                </w:p>
              </w:tc>
              <w:tc>
                <w:tcPr>
                  <w:tcW w:w="619" w:type="pct"/>
                  <w:tcBorders>
                    <w:top w:val="single" w:sz="6" w:space="0" w:color="auto"/>
                    <w:left w:val="single" w:sz="6" w:space="0" w:color="auto"/>
                    <w:bottom w:val="single" w:sz="6" w:space="0" w:color="auto"/>
                    <w:right w:val="single" w:sz="4" w:space="0" w:color="auto"/>
                  </w:tcBorders>
                  <w:vAlign w:val="center"/>
                </w:tcPr>
                <w:p w14:paraId="5D3D9E8D" w14:textId="77777777" w:rsidR="000F3CBF" w:rsidRPr="00263565" w:rsidRDefault="00D5118D">
                  <w:pPr>
                    <w:jc w:val="center"/>
                    <w:rPr>
                      <w:rFonts w:eastAsia="等线"/>
                      <w:szCs w:val="21"/>
                    </w:rPr>
                  </w:pPr>
                  <w:r w:rsidRPr="00263565">
                    <w:rPr>
                      <w:rFonts w:eastAsia="等线"/>
                      <w:szCs w:val="21"/>
                    </w:rPr>
                    <w:t>0.003</w:t>
                  </w:r>
                </w:p>
              </w:tc>
            </w:tr>
            <w:tr w:rsidR="00263565" w:rsidRPr="00263565" w14:paraId="00DE1769" w14:textId="77777777">
              <w:trPr>
                <w:trHeight w:val="369"/>
              </w:trPr>
              <w:tc>
                <w:tcPr>
                  <w:tcW w:w="869" w:type="pct"/>
                  <w:vMerge/>
                  <w:tcBorders>
                    <w:left w:val="single" w:sz="4" w:space="0" w:color="auto"/>
                    <w:right w:val="single" w:sz="6" w:space="0" w:color="auto"/>
                  </w:tcBorders>
                  <w:vAlign w:val="center"/>
                </w:tcPr>
                <w:p w14:paraId="17DE46E8"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455300F5"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SS</w:t>
                  </w:r>
                </w:p>
              </w:tc>
              <w:tc>
                <w:tcPr>
                  <w:tcW w:w="624" w:type="pct"/>
                  <w:tcBorders>
                    <w:top w:val="single" w:sz="6" w:space="0" w:color="auto"/>
                    <w:left w:val="single" w:sz="6" w:space="0" w:color="auto"/>
                    <w:bottom w:val="single" w:sz="6" w:space="0" w:color="auto"/>
                    <w:right w:val="single" w:sz="6" w:space="0" w:color="auto"/>
                  </w:tcBorders>
                  <w:vAlign w:val="center"/>
                </w:tcPr>
                <w:p w14:paraId="1C588635" w14:textId="77777777" w:rsidR="000F3CBF" w:rsidRPr="00263565" w:rsidRDefault="00D5118D">
                  <w:pPr>
                    <w:jc w:val="center"/>
                    <w:rPr>
                      <w:rFonts w:eastAsia="等线"/>
                      <w:szCs w:val="21"/>
                    </w:rPr>
                  </w:pPr>
                  <w:r w:rsidRPr="00263565">
                    <w:rPr>
                      <w:rFonts w:eastAsia="等线"/>
                      <w:szCs w:val="21"/>
                    </w:rPr>
                    <w:t>400</w:t>
                  </w:r>
                </w:p>
              </w:tc>
              <w:tc>
                <w:tcPr>
                  <w:tcW w:w="528" w:type="pct"/>
                  <w:tcBorders>
                    <w:top w:val="single" w:sz="6" w:space="0" w:color="auto"/>
                    <w:left w:val="single" w:sz="6" w:space="0" w:color="auto"/>
                    <w:bottom w:val="single" w:sz="6" w:space="0" w:color="auto"/>
                    <w:right w:val="single" w:sz="6" w:space="0" w:color="auto"/>
                  </w:tcBorders>
                  <w:vAlign w:val="center"/>
                </w:tcPr>
                <w:p w14:paraId="0B215282" w14:textId="77777777" w:rsidR="000F3CBF" w:rsidRPr="00263565" w:rsidRDefault="00D5118D">
                  <w:pPr>
                    <w:jc w:val="center"/>
                    <w:rPr>
                      <w:rFonts w:eastAsia="等线"/>
                      <w:szCs w:val="21"/>
                    </w:rPr>
                  </w:pPr>
                  <w:r w:rsidRPr="00263565">
                    <w:rPr>
                      <w:rFonts w:eastAsia="等线"/>
                      <w:szCs w:val="21"/>
                    </w:rPr>
                    <w:t>0.124</w:t>
                  </w:r>
                </w:p>
              </w:tc>
              <w:tc>
                <w:tcPr>
                  <w:tcW w:w="624" w:type="pct"/>
                  <w:tcBorders>
                    <w:top w:val="single" w:sz="6" w:space="0" w:color="auto"/>
                    <w:left w:val="single" w:sz="6" w:space="0" w:color="auto"/>
                    <w:bottom w:val="single" w:sz="6" w:space="0" w:color="auto"/>
                    <w:right w:val="single" w:sz="6" w:space="0" w:color="auto"/>
                  </w:tcBorders>
                  <w:vAlign w:val="center"/>
                </w:tcPr>
                <w:p w14:paraId="186701FF" w14:textId="77777777" w:rsidR="000F3CBF" w:rsidRPr="00263565" w:rsidRDefault="00D5118D">
                  <w:pPr>
                    <w:jc w:val="center"/>
                    <w:rPr>
                      <w:rFonts w:eastAsia="等线"/>
                      <w:szCs w:val="21"/>
                    </w:rPr>
                  </w:pPr>
                  <w:r w:rsidRPr="00263565">
                    <w:rPr>
                      <w:rFonts w:eastAsia="等线"/>
                      <w:szCs w:val="21"/>
                    </w:rPr>
                    <w:t>300</w:t>
                  </w:r>
                </w:p>
              </w:tc>
              <w:tc>
                <w:tcPr>
                  <w:tcW w:w="528" w:type="pct"/>
                  <w:tcBorders>
                    <w:top w:val="single" w:sz="6" w:space="0" w:color="auto"/>
                    <w:left w:val="single" w:sz="6" w:space="0" w:color="auto"/>
                    <w:bottom w:val="single" w:sz="6" w:space="0" w:color="auto"/>
                    <w:right w:val="single" w:sz="6" w:space="0" w:color="auto"/>
                  </w:tcBorders>
                  <w:vAlign w:val="center"/>
                </w:tcPr>
                <w:p w14:paraId="42C45307" w14:textId="77777777" w:rsidR="000F3CBF" w:rsidRPr="00263565" w:rsidRDefault="00D5118D">
                  <w:pPr>
                    <w:jc w:val="center"/>
                    <w:rPr>
                      <w:rFonts w:eastAsia="等线"/>
                      <w:szCs w:val="21"/>
                    </w:rPr>
                  </w:pPr>
                  <w:r w:rsidRPr="00263565">
                    <w:rPr>
                      <w:rFonts w:eastAsia="等线"/>
                      <w:szCs w:val="21"/>
                    </w:rPr>
                    <w:t>0.093</w:t>
                  </w:r>
                </w:p>
              </w:tc>
              <w:tc>
                <w:tcPr>
                  <w:tcW w:w="557" w:type="pct"/>
                  <w:tcBorders>
                    <w:top w:val="single" w:sz="6" w:space="0" w:color="auto"/>
                    <w:left w:val="single" w:sz="6" w:space="0" w:color="auto"/>
                    <w:bottom w:val="single" w:sz="6" w:space="0" w:color="auto"/>
                    <w:right w:val="single" w:sz="6" w:space="0" w:color="auto"/>
                  </w:tcBorders>
                  <w:vAlign w:val="center"/>
                </w:tcPr>
                <w:p w14:paraId="00B200A6" w14:textId="77777777" w:rsidR="000F3CBF" w:rsidRPr="00263565" w:rsidRDefault="00D5118D">
                  <w:pPr>
                    <w:jc w:val="center"/>
                    <w:rPr>
                      <w:rFonts w:eastAsia="等线"/>
                      <w:szCs w:val="21"/>
                    </w:rPr>
                  </w:pPr>
                  <w:r w:rsidRPr="00263565">
                    <w:t>10</w:t>
                  </w:r>
                </w:p>
              </w:tc>
              <w:tc>
                <w:tcPr>
                  <w:tcW w:w="619" w:type="pct"/>
                  <w:tcBorders>
                    <w:top w:val="single" w:sz="6" w:space="0" w:color="auto"/>
                    <w:left w:val="single" w:sz="6" w:space="0" w:color="auto"/>
                    <w:bottom w:val="single" w:sz="6" w:space="0" w:color="auto"/>
                    <w:right w:val="single" w:sz="4" w:space="0" w:color="auto"/>
                  </w:tcBorders>
                  <w:vAlign w:val="center"/>
                </w:tcPr>
                <w:p w14:paraId="47CF9042" w14:textId="77777777" w:rsidR="000F3CBF" w:rsidRPr="00263565" w:rsidRDefault="00D5118D">
                  <w:pPr>
                    <w:jc w:val="center"/>
                    <w:rPr>
                      <w:rFonts w:eastAsia="等线"/>
                      <w:szCs w:val="21"/>
                    </w:rPr>
                  </w:pPr>
                  <w:r w:rsidRPr="00263565">
                    <w:rPr>
                      <w:rFonts w:eastAsia="等线"/>
                      <w:szCs w:val="21"/>
                    </w:rPr>
                    <w:t>0.003</w:t>
                  </w:r>
                </w:p>
              </w:tc>
            </w:tr>
            <w:tr w:rsidR="00263565" w:rsidRPr="00263565" w14:paraId="0E191D18" w14:textId="77777777">
              <w:trPr>
                <w:trHeight w:val="369"/>
              </w:trPr>
              <w:tc>
                <w:tcPr>
                  <w:tcW w:w="869" w:type="pct"/>
                  <w:vMerge/>
                  <w:tcBorders>
                    <w:left w:val="single" w:sz="4" w:space="0" w:color="auto"/>
                    <w:right w:val="single" w:sz="6" w:space="0" w:color="auto"/>
                  </w:tcBorders>
                  <w:vAlign w:val="center"/>
                </w:tcPr>
                <w:p w14:paraId="6334D782"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7D3C7130" w14:textId="77777777" w:rsidR="000F3CBF" w:rsidRPr="00263565" w:rsidRDefault="00D5118D">
                  <w:pPr>
                    <w:pStyle w:val="TableParagraph"/>
                    <w:jc w:val="center"/>
                    <w:textAlignment w:val="center"/>
                    <w:rPr>
                      <w:spacing w:val="-10"/>
                      <w:kern w:val="0"/>
                      <w:szCs w:val="21"/>
                      <w:lang w:bidi="ar"/>
                    </w:rPr>
                  </w:pPr>
                  <w:r w:rsidRPr="00263565">
                    <w:rPr>
                      <w:spacing w:val="-10"/>
                      <w:kern w:val="0"/>
                      <w:szCs w:val="21"/>
                      <w:lang w:bidi="ar"/>
                    </w:rPr>
                    <w:t>NH</w:t>
                  </w:r>
                  <w:r w:rsidRPr="00263565">
                    <w:rPr>
                      <w:spacing w:val="-10"/>
                      <w:kern w:val="0"/>
                      <w:szCs w:val="21"/>
                      <w:vertAlign w:val="subscript"/>
                      <w:lang w:bidi="ar"/>
                    </w:rPr>
                    <w:t>3</w:t>
                  </w:r>
                  <w:r w:rsidRPr="00263565">
                    <w:rPr>
                      <w:spacing w:val="-10"/>
                      <w:kern w:val="0"/>
                      <w:szCs w:val="21"/>
                      <w:lang w:bidi="ar"/>
                    </w:rPr>
                    <w:t>-N</w:t>
                  </w:r>
                </w:p>
              </w:tc>
              <w:tc>
                <w:tcPr>
                  <w:tcW w:w="624" w:type="pct"/>
                  <w:tcBorders>
                    <w:top w:val="single" w:sz="6" w:space="0" w:color="auto"/>
                    <w:left w:val="single" w:sz="6" w:space="0" w:color="auto"/>
                    <w:bottom w:val="single" w:sz="6" w:space="0" w:color="auto"/>
                    <w:right w:val="single" w:sz="6" w:space="0" w:color="auto"/>
                  </w:tcBorders>
                  <w:vAlign w:val="center"/>
                </w:tcPr>
                <w:p w14:paraId="12CF3760" w14:textId="77777777" w:rsidR="000F3CBF" w:rsidRPr="00263565" w:rsidRDefault="00D5118D">
                  <w:pPr>
                    <w:jc w:val="center"/>
                    <w:rPr>
                      <w:rFonts w:eastAsia="等线"/>
                      <w:szCs w:val="21"/>
                    </w:rPr>
                  </w:pPr>
                  <w:r w:rsidRPr="00263565">
                    <w:rPr>
                      <w:rFonts w:eastAsia="等线"/>
                      <w:szCs w:val="21"/>
                    </w:rPr>
                    <w:t>50</w:t>
                  </w:r>
                </w:p>
              </w:tc>
              <w:tc>
                <w:tcPr>
                  <w:tcW w:w="528" w:type="pct"/>
                  <w:tcBorders>
                    <w:top w:val="single" w:sz="6" w:space="0" w:color="auto"/>
                    <w:left w:val="single" w:sz="6" w:space="0" w:color="auto"/>
                    <w:bottom w:val="single" w:sz="6" w:space="0" w:color="auto"/>
                    <w:right w:val="single" w:sz="6" w:space="0" w:color="auto"/>
                  </w:tcBorders>
                  <w:vAlign w:val="center"/>
                </w:tcPr>
                <w:p w14:paraId="328C17F2" w14:textId="77777777" w:rsidR="000F3CBF" w:rsidRPr="00263565" w:rsidRDefault="00D5118D">
                  <w:pPr>
                    <w:jc w:val="center"/>
                    <w:rPr>
                      <w:rFonts w:eastAsia="等线"/>
                      <w:szCs w:val="21"/>
                    </w:rPr>
                  </w:pPr>
                  <w:r w:rsidRPr="00263565">
                    <w:rPr>
                      <w:rFonts w:eastAsia="等线"/>
                      <w:szCs w:val="21"/>
                    </w:rPr>
                    <w:t>0.016</w:t>
                  </w:r>
                </w:p>
              </w:tc>
              <w:tc>
                <w:tcPr>
                  <w:tcW w:w="624" w:type="pct"/>
                  <w:tcBorders>
                    <w:top w:val="single" w:sz="6" w:space="0" w:color="auto"/>
                    <w:left w:val="single" w:sz="6" w:space="0" w:color="auto"/>
                    <w:bottom w:val="single" w:sz="6" w:space="0" w:color="auto"/>
                    <w:right w:val="single" w:sz="6" w:space="0" w:color="auto"/>
                  </w:tcBorders>
                  <w:vAlign w:val="center"/>
                </w:tcPr>
                <w:p w14:paraId="437F6FFD" w14:textId="77777777" w:rsidR="000F3CBF" w:rsidRPr="00263565" w:rsidRDefault="00D5118D">
                  <w:pPr>
                    <w:jc w:val="center"/>
                    <w:rPr>
                      <w:rFonts w:eastAsia="等线"/>
                      <w:szCs w:val="21"/>
                    </w:rPr>
                  </w:pPr>
                  <w:r w:rsidRPr="00263565">
                    <w:rPr>
                      <w:rFonts w:eastAsia="等线"/>
                      <w:szCs w:val="21"/>
                    </w:rPr>
                    <w:t>20</w:t>
                  </w:r>
                </w:p>
              </w:tc>
              <w:tc>
                <w:tcPr>
                  <w:tcW w:w="528" w:type="pct"/>
                  <w:tcBorders>
                    <w:top w:val="single" w:sz="6" w:space="0" w:color="auto"/>
                    <w:left w:val="single" w:sz="6" w:space="0" w:color="auto"/>
                    <w:bottom w:val="single" w:sz="6" w:space="0" w:color="auto"/>
                    <w:right w:val="single" w:sz="6" w:space="0" w:color="auto"/>
                  </w:tcBorders>
                  <w:vAlign w:val="center"/>
                </w:tcPr>
                <w:p w14:paraId="0AF804EB" w14:textId="77777777" w:rsidR="000F3CBF" w:rsidRPr="00263565" w:rsidRDefault="00D5118D">
                  <w:pPr>
                    <w:jc w:val="center"/>
                    <w:rPr>
                      <w:rFonts w:eastAsia="等线"/>
                      <w:szCs w:val="21"/>
                    </w:rPr>
                  </w:pPr>
                  <w:r w:rsidRPr="00263565">
                    <w:rPr>
                      <w:rFonts w:eastAsia="等线"/>
                      <w:szCs w:val="21"/>
                    </w:rPr>
                    <w:t>0.006</w:t>
                  </w:r>
                </w:p>
              </w:tc>
              <w:tc>
                <w:tcPr>
                  <w:tcW w:w="557" w:type="pct"/>
                  <w:tcBorders>
                    <w:top w:val="single" w:sz="6" w:space="0" w:color="auto"/>
                    <w:left w:val="single" w:sz="6" w:space="0" w:color="auto"/>
                    <w:bottom w:val="single" w:sz="6" w:space="0" w:color="auto"/>
                    <w:right w:val="single" w:sz="6" w:space="0" w:color="auto"/>
                  </w:tcBorders>
                  <w:vAlign w:val="center"/>
                </w:tcPr>
                <w:p w14:paraId="67E17433" w14:textId="77777777" w:rsidR="000F3CBF" w:rsidRPr="00263565" w:rsidRDefault="00D5118D">
                  <w:pPr>
                    <w:jc w:val="center"/>
                    <w:rPr>
                      <w:rFonts w:eastAsia="等线"/>
                      <w:szCs w:val="21"/>
                    </w:rPr>
                  </w:pPr>
                  <w:r w:rsidRPr="00263565">
                    <w:t>5</w:t>
                  </w:r>
                </w:p>
              </w:tc>
              <w:tc>
                <w:tcPr>
                  <w:tcW w:w="619" w:type="pct"/>
                  <w:tcBorders>
                    <w:top w:val="single" w:sz="6" w:space="0" w:color="auto"/>
                    <w:left w:val="single" w:sz="6" w:space="0" w:color="auto"/>
                    <w:bottom w:val="single" w:sz="6" w:space="0" w:color="auto"/>
                    <w:right w:val="single" w:sz="4" w:space="0" w:color="auto"/>
                  </w:tcBorders>
                  <w:vAlign w:val="center"/>
                </w:tcPr>
                <w:p w14:paraId="4F33B7A5" w14:textId="77777777" w:rsidR="000F3CBF" w:rsidRPr="00263565" w:rsidRDefault="00D5118D">
                  <w:pPr>
                    <w:jc w:val="center"/>
                    <w:rPr>
                      <w:rFonts w:eastAsia="等线"/>
                      <w:szCs w:val="21"/>
                    </w:rPr>
                  </w:pPr>
                  <w:r w:rsidRPr="00263565">
                    <w:rPr>
                      <w:rFonts w:eastAsia="等线"/>
                      <w:szCs w:val="21"/>
                    </w:rPr>
                    <w:t>0.002</w:t>
                  </w:r>
                </w:p>
              </w:tc>
            </w:tr>
            <w:tr w:rsidR="00263565" w:rsidRPr="00263565" w14:paraId="72B6DB22" w14:textId="77777777">
              <w:trPr>
                <w:trHeight w:val="369"/>
              </w:trPr>
              <w:tc>
                <w:tcPr>
                  <w:tcW w:w="869" w:type="pct"/>
                  <w:vMerge/>
                  <w:tcBorders>
                    <w:left w:val="single" w:sz="4" w:space="0" w:color="auto"/>
                    <w:bottom w:val="single" w:sz="6" w:space="0" w:color="auto"/>
                    <w:right w:val="single" w:sz="6" w:space="0" w:color="auto"/>
                  </w:tcBorders>
                  <w:vAlign w:val="center"/>
                </w:tcPr>
                <w:p w14:paraId="747DE7A0" w14:textId="77777777" w:rsidR="000F3CBF" w:rsidRPr="00263565" w:rsidRDefault="000F3CBF">
                  <w:pPr>
                    <w:widowControl/>
                    <w:jc w:val="left"/>
                    <w:rPr>
                      <w:spacing w:val="-10"/>
                      <w:kern w:val="0"/>
                      <w:szCs w:val="21"/>
                      <w:lang w:bidi="ar"/>
                    </w:rPr>
                  </w:pPr>
                </w:p>
              </w:tc>
              <w:tc>
                <w:tcPr>
                  <w:tcW w:w="651" w:type="pct"/>
                  <w:tcBorders>
                    <w:top w:val="single" w:sz="6" w:space="0" w:color="auto"/>
                    <w:left w:val="single" w:sz="6" w:space="0" w:color="auto"/>
                    <w:bottom w:val="single" w:sz="6" w:space="0" w:color="auto"/>
                    <w:right w:val="single" w:sz="6" w:space="0" w:color="auto"/>
                  </w:tcBorders>
                  <w:vAlign w:val="center"/>
                </w:tcPr>
                <w:p w14:paraId="1D2BD106" w14:textId="77777777" w:rsidR="000F3CBF" w:rsidRPr="00263565" w:rsidRDefault="00D5118D">
                  <w:pPr>
                    <w:pStyle w:val="TableParagraph"/>
                    <w:jc w:val="center"/>
                    <w:textAlignment w:val="center"/>
                    <w:rPr>
                      <w:spacing w:val="-10"/>
                      <w:kern w:val="0"/>
                      <w:szCs w:val="21"/>
                      <w:lang w:bidi="ar"/>
                    </w:rPr>
                  </w:pPr>
                  <w:r w:rsidRPr="00263565">
                    <w:rPr>
                      <w:rFonts w:hint="eastAsia"/>
                      <w:spacing w:val="-10"/>
                      <w:kern w:val="0"/>
                      <w:szCs w:val="21"/>
                      <w:lang w:bidi="ar"/>
                    </w:rPr>
                    <w:t>石油类</w:t>
                  </w:r>
                </w:p>
              </w:tc>
              <w:tc>
                <w:tcPr>
                  <w:tcW w:w="624" w:type="pct"/>
                  <w:tcBorders>
                    <w:top w:val="single" w:sz="6" w:space="0" w:color="auto"/>
                    <w:left w:val="single" w:sz="6" w:space="0" w:color="auto"/>
                    <w:bottom w:val="single" w:sz="6" w:space="0" w:color="auto"/>
                    <w:right w:val="single" w:sz="6" w:space="0" w:color="auto"/>
                  </w:tcBorders>
                  <w:vAlign w:val="center"/>
                </w:tcPr>
                <w:p w14:paraId="34FE9C3C" w14:textId="77777777" w:rsidR="000F3CBF" w:rsidRPr="00263565" w:rsidRDefault="00D5118D">
                  <w:pPr>
                    <w:jc w:val="center"/>
                    <w:rPr>
                      <w:rFonts w:eastAsia="等线"/>
                      <w:szCs w:val="21"/>
                    </w:rPr>
                  </w:pPr>
                  <w:r w:rsidRPr="00263565">
                    <w:rPr>
                      <w:rFonts w:eastAsia="等线" w:hint="eastAsia"/>
                      <w:szCs w:val="21"/>
                    </w:rPr>
                    <w:t>2</w:t>
                  </w:r>
                  <w:r w:rsidRPr="00263565">
                    <w:rPr>
                      <w:rFonts w:eastAsia="等线"/>
                      <w:szCs w:val="21"/>
                    </w:rPr>
                    <w:t>0</w:t>
                  </w:r>
                </w:p>
              </w:tc>
              <w:tc>
                <w:tcPr>
                  <w:tcW w:w="528" w:type="pct"/>
                  <w:tcBorders>
                    <w:top w:val="single" w:sz="6" w:space="0" w:color="auto"/>
                    <w:left w:val="single" w:sz="6" w:space="0" w:color="auto"/>
                    <w:bottom w:val="single" w:sz="6" w:space="0" w:color="auto"/>
                    <w:right w:val="single" w:sz="6" w:space="0" w:color="auto"/>
                  </w:tcBorders>
                  <w:vAlign w:val="center"/>
                </w:tcPr>
                <w:p w14:paraId="26BC8776" w14:textId="77777777" w:rsidR="000F3CBF" w:rsidRPr="00263565" w:rsidRDefault="00D5118D">
                  <w:pPr>
                    <w:jc w:val="center"/>
                    <w:rPr>
                      <w:rFonts w:eastAsia="等线"/>
                      <w:szCs w:val="21"/>
                    </w:rPr>
                  </w:pPr>
                  <w:r w:rsidRPr="00263565">
                    <w:rPr>
                      <w:rFonts w:eastAsia="等线" w:hint="eastAsia"/>
                      <w:szCs w:val="21"/>
                    </w:rPr>
                    <w:t>0</w:t>
                  </w:r>
                  <w:r w:rsidRPr="00263565">
                    <w:rPr>
                      <w:rFonts w:eastAsia="等线"/>
                      <w:szCs w:val="21"/>
                    </w:rPr>
                    <w:t>.006</w:t>
                  </w:r>
                </w:p>
              </w:tc>
              <w:tc>
                <w:tcPr>
                  <w:tcW w:w="624" w:type="pct"/>
                  <w:tcBorders>
                    <w:top w:val="single" w:sz="6" w:space="0" w:color="auto"/>
                    <w:left w:val="single" w:sz="6" w:space="0" w:color="auto"/>
                    <w:bottom w:val="single" w:sz="6" w:space="0" w:color="auto"/>
                    <w:right w:val="single" w:sz="6" w:space="0" w:color="auto"/>
                  </w:tcBorders>
                  <w:vAlign w:val="center"/>
                </w:tcPr>
                <w:p w14:paraId="29A56F4B" w14:textId="77777777" w:rsidR="000F3CBF" w:rsidRPr="00263565" w:rsidRDefault="00D5118D">
                  <w:pPr>
                    <w:jc w:val="center"/>
                    <w:rPr>
                      <w:rFonts w:eastAsia="等线"/>
                      <w:szCs w:val="21"/>
                    </w:rPr>
                  </w:pPr>
                  <w:r w:rsidRPr="00263565">
                    <w:rPr>
                      <w:rFonts w:eastAsia="等线" w:hint="eastAsia"/>
                      <w:szCs w:val="21"/>
                    </w:rPr>
                    <w:t>1</w:t>
                  </w:r>
                  <w:r w:rsidRPr="00263565">
                    <w:rPr>
                      <w:rFonts w:eastAsia="等线"/>
                      <w:szCs w:val="21"/>
                    </w:rPr>
                    <w:t>0</w:t>
                  </w:r>
                </w:p>
              </w:tc>
              <w:tc>
                <w:tcPr>
                  <w:tcW w:w="528" w:type="pct"/>
                  <w:tcBorders>
                    <w:top w:val="single" w:sz="6" w:space="0" w:color="auto"/>
                    <w:left w:val="single" w:sz="6" w:space="0" w:color="auto"/>
                    <w:bottom w:val="single" w:sz="6" w:space="0" w:color="auto"/>
                    <w:right w:val="single" w:sz="6" w:space="0" w:color="auto"/>
                  </w:tcBorders>
                  <w:vAlign w:val="center"/>
                </w:tcPr>
                <w:p w14:paraId="4AAB5747" w14:textId="77777777" w:rsidR="000F3CBF" w:rsidRPr="00263565" w:rsidRDefault="00D5118D">
                  <w:pPr>
                    <w:jc w:val="center"/>
                    <w:rPr>
                      <w:rFonts w:eastAsia="等线"/>
                      <w:szCs w:val="21"/>
                    </w:rPr>
                  </w:pPr>
                  <w:r w:rsidRPr="00263565">
                    <w:rPr>
                      <w:rFonts w:eastAsia="等线" w:hint="eastAsia"/>
                      <w:szCs w:val="21"/>
                    </w:rPr>
                    <w:t>0</w:t>
                  </w:r>
                  <w:r w:rsidRPr="00263565">
                    <w:rPr>
                      <w:rFonts w:eastAsia="等线"/>
                      <w:szCs w:val="21"/>
                    </w:rPr>
                    <w:t>.003</w:t>
                  </w:r>
                </w:p>
              </w:tc>
              <w:tc>
                <w:tcPr>
                  <w:tcW w:w="557" w:type="pct"/>
                  <w:tcBorders>
                    <w:top w:val="single" w:sz="6" w:space="0" w:color="auto"/>
                    <w:left w:val="single" w:sz="6" w:space="0" w:color="auto"/>
                    <w:bottom w:val="single" w:sz="6" w:space="0" w:color="auto"/>
                    <w:right w:val="single" w:sz="6" w:space="0" w:color="auto"/>
                  </w:tcBorders>
                  <w:vAlign w:val="center"/>
                </w:tcPr>
                <w:p w14:paraId="2A402020" w14:textId="77777777" w:rsidR="000F3CBF" w:rsidRPr="00263565" w:rsidRDefault="00D5118D">
                  <w:pPr>
                    <w:jc w:val="center"/>
                    <w:rPr>
                      <w:rFonts w:eastAsia="等线"/>
                      <w:szCs w:val="21"/>
                    </w:rPr>
                  </w:pPr>
                  <w:r w:rsidRPr="00263565">
                    <w:rPr>
                      <w:rFonts w:hint="eastAsia"/>
                    </w:rPr>
                    <w:t>1</w:t>
                  </w:r>
                </w:p>
              </w:tc>
              <w:tc>
                <w:tcPr>
                  <w:tcW w:w="619" w:type="pct"/>
                  <w:tcBorders>
                    <w:top w:val="single" w:sz="6" w:space="0" w:color="auto"/>
                    <w:left w:val="single" w:sz="6" w:space="0" w:color="auto"/>
                    <w:bottom w:val="single" w:sz="6" w:space="0" w:color="auto"/>
                    <w:right w:val="single" w:sz="4" w:space="0" w:color="auto"/>
                  </w:tcBorders>
                  <w:vAlign w:val="center"/>
                </w:tcPr>
                <w:p w14:paraId="791D4396" w14:textId="77777777" w:rsidR="000F3CBF" w:rsidRPr="00263565" w:rsidRDefault="00D5118D">
                  <w:pPr>
                    <w:jc w:val="center"/>
                    <w:rPr>
                      <w:rFonts w:eastAsia="等线"/>
                      <w:szCs w:val="21"/>
                    </w:rPr>
                  </w:pPr>
                  <w:r w:rsidRPr="00263565">
                    <w:rPr>
                      <w:rFonts w:eastAsia="等线" w:hint="eastAsia"/>
                      <w:szCs w:val="21"/>
                    </w:rPr>
                    <w:t>0</w:t>
                  </w:r>
                  <w:r w:rsidRPr="00263565">
                    <w:rPr>
                      <w:rFonts w:eastAsia="等线"/>
                      <w:szCs w:val="21"/>
                    </w:rPr>
                    <w:t>.0003</w:t>
                  </w:r>
                </w:p>
              </w:tc>
            </w:tr>
          </w:tbl>
          <w:p w14:paraId="6C019B1D" w14:textId="77777777" w:rsidR="000F3CBF" w:rsidRPr="00263565" w:rsidRDefault="00D5118D">
            <w:pPr>
              <w:adjustRightInd w:val="0"/>
              <w:snapToGrid w:val="0"/>
              <w:spacing w:line="360" w:lineRule="auto"/>
              <w:rPr>
                <w:b/>
                <w:kern w:val="0"/>
                <w:sz w:val="24"/>
              </w:rPr>
            </w:pPr>
            <w:r w:rsidRPr="00263565">
              <w:rPr>
                <w:rFonts w:hint="eastAsia"/>
                <w:b/>
                <w:kern w:val="0"/>
                <w:sz w:val="24"/>
              </w:rPr>
              <w:t>4</w:t>
            </w:r>
            <w:r w:rsidRPr="00263565">
              <w:rPr>
                <w:b/>
                <w:kern w:val="0"/>
                <w:sz w:val="24"/>
              </w:rPr>
              <w:t>.2.2.2</w:t>
            </w:r>
            <w:r w:rsidRPr="00263565">
              <w:rPr>
                <w:rFonts w:hint="eastAsia"/>
                <w:b/>
                <w:kern w:val="0"/>
                <w:sz w:val="24"/>
              </w:rPr>
              <w:t>建设目废水污染物排放信息</w:t>
            </w:r>
          </w:p>
          <w:p w14:paraId="14A899CE"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①废水污染源源强核算</w:t>
            </w:r>
          </w:p>
          <w:p w14:paraId="23212777" w14:textId="77777777" w:rsidR="000F3CBF" w:rsidRPr="00263565" w:rsidRDefault="00D5118D">
            <w:pPr>
              <w:adjustRightInd w:val="0"/>
              <w:snapToGrid w:val="0"/>
              <w:spacing w:line="360" w:lineRule="auto"/>
              <w:jc w:val="center"/>
              <w:rPr>
                <w:b/>
                <w:sz w:val="24"/>
              </w:rPr>
            </w:pPr>
            <w:r w:rsidRPr="00263565">
              <w:rPr>
                <w:rFonts w:hint="eastAsia"/>
                <w:b/>
                <w:sz w:val="24"/>
              </w:rPr>
              <w:t>表</w:t>
            </w:r>
            <w:r w:rsidRPr="00263565">
              <w:rPr>
                <w:b/>
                <w:sz w:val="24"/>
              </w:rPr>
              <w:t xml:space="preserve">4-10  </w:t>
            </w:r>
            <w:r w:rsidRPr="00263565">
              <w:rPr>
                <w:rFonts w:hint="eastAsia"/>
                <w:b/>
                <w:sz w:val="24"/>
              </w:rPr>
              <w:t>项目</w:t>
            </w:r>
            <w:r w:rsidRPr="00263565">
              <w:rPr>
                <w:rFonts w:hint="eastAsia"/>
                <w:b/>
                <w:sz w:val="24"/>
              </w:rPr>
              <w:t>D</w:t>
            </w:r>
            <w:r w:rsidRPr="00263565">
              <w:rPr>
                <w:b/>
                <w:sz w:val="24"/>
              </w:rPr>
              <w:t>06</w:t>
            </w:r>
            <w:r w:rsidRPr="00263565">
              <w:rPr>
                <w:rFonts w:hint="eastAsia"/>
                <w:b/>
                <w:sz w:val="24"/>
              </w:rPr>
              <w:t>和</w:t>
            </w:r>
            <w:r w:rsidRPr="00263565">
              <w:rPr>
                <w:b/>
                <w:sz w:val="24"/>
              </w:rPr>
              <w:t>E13</w:t>
            </w:r>
            <w:r w:rsidRPr="00263565">
              <w:rPr>
                <w:rFonts w:hint="eastAsia"/>
                <w:b/>
                <w:sz w:val="24"/>
              </w:rPr>
              <w:t>厂房废水污染源源强核算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793"/>
              <w:gridCol w:w="425"/>
              <w:gridCol w:w="1134"/>
              <w:gridCol w:w="993"/>
              <w:gridCol w:w="635"/>
              <w:gridCol w:w="918"/>
              <w:gridCol w:w="462"/>
              <w:gridCol w:w="1208"/>
              <w:gridCol w:w="943"/>
              <w:gridCol w:w="817"/>
            </w:tblGrid>
            <w:tr w:rsidR="00263565" w:rsidRPr="00263565" w14:paraId="13740CAA" w14:textId="77777777" w:rsidTr="00A554B4">
              <w:trPr>
                <w:trHeight w:val="398"/>
                <w:jc w:val="center"/>
              </w:trPr>
              <w:tc>
                <w:tcPr>
                  <w:tcW w:w="508" w:type="dxa"/>
                  <w:vMerge w:val="restart"/>
                  <w:vAlign w:val="center"/>
                </w:tcPr>
                <w:p w14:paraId="49F3B97A" w14:textId="77777777" w:rsidR="000015FC" w:rsidRPr="00263565" w:rsidRDefault="000015FC">
                  <w:pPr>
                    <w:spacing w:line="240" w:lineRule="atLeast"/>
                    <w:jc w:val="center"/>
                    <w:rPr>
                      <w:b/>
                      <w:szCs w:val="21"/>
                    </w:rPr>
                  </w:pPr>
                  <w:r w:rsidRPr="00263565">
                    <w:rPr>
                      <w:b/>
                      <w:szCs w:val="21"/>
                    </w:rPr>
                    <w:t>工序</w:t>
                  </w:r>
                  <w:r w:rsidRPr="00263565">
                    <w:rPr>
                      <w:b/>
                      <w:szCs w:val="21"/>
                    </w:rPr>
                    <w:t>/</w:t>
                  </w:r>
                  <w:r w:rsidRPr="00263565">
                    <w:rPr>
                      <w:b/>
                      <w:szCs w:val="21"/>
                    </w:rPr>
                    <w:t>生产线</w:t>
                  </w:r>
                </w:p>
              </w:tc>
              <w:tc>
                <w:tcPr>
                  <w:tcW w:w="793" w:type="dxa"/>
                  <w:vMerge w:val="restart"/>
                  <w:vAlign w:val="center"/>
                </w:tcPr>
                <w:p w14:paraId="447845C0" w14:textId="77777777" w:rsidR="000015FC" w:rsidRPr="00263565" w:rsidRDefault="000015FC">
                  <w:pPr>
                    <w:spacing w:line="240" w:lineRule="atLeast"/>
                    <w:jc w:val="center"/>
                    <w:rPr>
                      <w:b/>
                      <w:szCs w:val="21"/>
                    </w:rPr>
                  </w:pPr>
                  <w:r w:rsidRPr="00263565">
                    <w:rPr>
                      <w:b/>
                      <w:szCs w:val="21"/>
                    </w:rPr>
                    <w:t>污染物</w:t>
                  </w:r>
                </w:p>
              </w:tc>
              <w:tc>
                <w:tcPr>
                  <w:tcW w:w="2552" w:type="dxa"/>
                  <w:gridSpan w:val="3"/>
                  <w:vAlign w:val="center"/>
                </w:tcPr>
                <w:p w14:paraId="55189FE1" w14:textId="77777777" w:rsidR="000015FC" w:rsidRPr="00263565" w:rsidRDefault="000015FC">
                  <w:pPr>
                    <w:spacing w:line="240" w:lineRule="atLeast"/>
                    <w:jc w:val="center"/>
                    <w:rPr>
                      <w:b/>
                      <w:szCs w:val="21"/>
                    </w:rPr>
                  </w:pPr>
                  <w:r w:rsidRPr="00263565">
                    <w:rPr>
                      <w:b/>
                      <w:szCs w:val="21"/>
                    </w:rPr>
                    <w:t>污染物产生量</w:t>
                  </w:r>
                </w:p>
              </w:tc>
              <w:tc>
                <w:tcPr>
                  <w:tcW w:w="1553" w:type="dxa"/>
                  <w:gridSpan w:val="2"/>
                  <w:vAlign w:val="center"/>
                </w:tcPr>
                <w:p w14:paraId="2CBA5F5E" w14:textId="77777777" w:rsidR="000015FC" w:rsidRPr="00263565" w:rsidRDefault="000015FC">
                  <w:pPr>
                    <w:spacing w:line="240" w:lineRule="atLeast"/>
                    <w:jc w:val="center"/>
                    <w:rPr>
                      <w:b/>
                      <w:szCs w:val="21"/>
                    </w:rPr>
                  </w:pPr>
                  <w:r w:rsidRPr="00263565">
                    <w:rPr>
                      <w:b/>
                      <w:szCs w:val="21"/>
                    </w:rPr>
                    <w:t>治理措施</w:t>
                  </w:r>
                </w:p>
              </w:tc>
              <w:tc>
                <w:tcPr>
                  <w:tcW w:w="2613" w:type="dxa"/>
                  <w:gridSpan w:val="3"/>
                  <w:vAlign w:val="center"/>
                </w:tcPr>
                <w:p w14:paraId="04E970D2" w14:textId="77777777" w:rsidR="000015FC" w:rsidRPr="00263565" w:rsidRDefault="000015FC">
                  <w:pPr>
                    <w:spacing w:line="240" w:lineRule="atLeast"/>
                    <w:jc w:val="center"/>
                    <w:rPr>
                      <w:b/>
                      <w:szCs w:val="21"/>
                    </w:rPr>
                  </w:pPr>
                  <w:r w:rsidRPr="00263565">
                    <w:rPr>
                      <w:b/>
                      <w:szCs w:val="21"/>
                    </w:rPr>
                    <w:t>污染物排放量</w:t>
                  </w:r>
                </w:p>
                <w:p w14:paraId="0A99C956" w14:textId="77777777" w:rsidR="000015FC" w:rsidRPr="00263565" w:rsidRDefault="000015FC">
                  <w:pPr>
                    <w:spacing w:line="240" w:lineRule="atLeast"/>
                    <w:jc w:val="center"/>
                    <w:rPr>
                      <w:b/>
                      <w:szCs w:val="21"/>
                    </w:rPr>
                  </w:pPr>
                  <w:r w:rsidRPr="00263565">
                    <w:rPr>
                      <w:b/>
                      <w:szCs w:val="21"/>
                    </w:rPr>
                    <w:t>（排入市政管网）</w:t>
                  </w:r>
                </w:p>
              </w:tc>
              <w:tc>
                <w:tcPr>
                  <w:tcW w:w="817" w:type="dxa"/>
                  <w:vMerge w:val="restart"/>
                  <w:vAlign w:val="center"/>
                </w:tcPr>
                <w:p w14:paraId="48CD9FB0" w14:textId="77777777" w:rsidR="000015FC" w:rsidRPr="00263565" w:rsidRDefault="000015FC">
                  <w:pPr>
                    <w:spacing w:line="240" w:lineRule="atLeast"/>
                    <w:jc w:val="center"/>
                    <w:rPr>
                      <w:b/>
                      <w:szCs w:val="21"/>
                    </w:rPr>
                  </w:pPr>
                  <w:r w:rsidRPr="00263565">
                    <w:rPr>
                      <w:b/>
                      <w:szCs w:val="21"/>
                    </w:rPr>
                    <w:t>排放时间（</w:t>
                  </w:r>
                  <w:r w:rsidRPr="00263565">
                    <w:rPr>
                      <w:b/>
                      <w:szCs w:val="21"/>
                    </w:rPr>
                    <w:t>h</w:t>
                  </w:r>
                  <w:r w:rsidRPr="00263565">
                    <w:rPr>
                      <w:b/>
                      <w:szCs w:val="21"/>
                    </w:rPr>
                    <w:t>）</w:t>
                  </w:r>
                </w:p>
              </w:tc>
            </w:tr>
            <w:tr w:rsidR="00263565" w:rsidRPr="00263565" w14:paraId="10CE2441" w14:textId="77777777" w:rsidTr="00A554B4">
              <w:trPr>
                <w:trHeight w:val="103"/>
                <w:jc w:val="center"/>
              </w:trPr>
              <w:tc>
                <w:tcPr>
                  <w:tcW w:w="508" w:type="dxa"/>
                  <w:vMerge/>
                  <w:vAlign w:val="center"/>
                </w:tcPr>
                <w:p w14:paraId="6616948C" w14:textId="77777777" w:rsidR="000015FC" w:rsidRPr="00263565" w:rsidRDefault="000015FC">
                  <w:pPr>
                    <w:spacing w:line="240" w:lineRule="atLeast"/>
                    <w:jc w:val="center"/>
                    <w:rPr>
                      <w:bCs/>
                      <w:szCs w:val="21"/>
                    </w:rPr>
                  </w:pPr>
                </w:p>
              </w:tc>
              <w:tc>
                <w:tcPr>
                  <w:tcW w:w="793" w:type="dxa"/>
                  <w:vMerge/>
                  <w:vAlign w:val="center"/>
                </w:tcPr>
                <w:p w14:paraId="4E4C1864" w14:textId="77777777" w:rsidR="000015FC" w:rsidRPr="00263565" w:rsidRDefault="000015FC">
                  <w:pPr>
                    <w:spacing w:line="240" w:lineRule="atLeast"/>
                    <w:jc w:val="center"/>
                    <w:rPr>
                      <w:bCs/>
                      <w:szCs w:val="21"/>
                    </w:rPr>
                  </w:pPr>
                </w:p>
              </w:tc>
              <w:tc>
                <w:tcPr>
                  <w:tcW w:w="425" w:type="dxa"/>
                  <w:vAlign w:val="center"/>
                </w:tcPr>
                <w:p w14:paraId="58508566" w14:textId="77777777" w:rsidR="000015FC" w:rsidRPr="00263565" w:rsidRDefault="000015FC">
                  <w:pPr>
                    <w:spacing w:line="240" w:lineRule="atLeast"/>
                    <w:jc w:val="center"/>
                    <w:rPr>
                      <w:b/>
                      <w:szCs w:val="21"/>
                    </w:rPr>
                  </w:pPr>
                  <w:r w:rsidRPr="00263565">
                    <w:rPr>
                      <w:b/>
                      <w:szCs w:val="21"/>
                    </w:rPr>
                    <w:t>核算方法</w:t>
                  </w:r>
                </w:p>
              </w:tc>
              <w:tc>
                <w:tcPr>
                  <w:tcW w:w="1134" w:type="dxa"/>
                  <w:vAlign w:val="center"/>
                </w:tcPr>
                <w:p w14:paraId="241A886D" w14:textId="77777777" w:rsidR="000015FC" w:rsidRPr="00263565" w:rsidRDefault="000015FC">
                  <w:pPr>
                    <w:spacing w:line="240" w:lineRule="atLeast"/>
                    <w:jc w:val="center"/>
                    <w:rPr>
                      <w:b/>
                      <w:szCs w:val="21"/>
                    </w:rPr>
                  </w:pPr>
                  <w:r w:rsidRPr="00263565">
                    <w:rPr>
                      <w:b/>
                      <w:szCs w:val="21"/>
                    </w:rPr>
                    <w:t>产生浓度（</w:t>
                  </w:r>
                  <w:r w:rsidRPr="00263565">
                    <w:rPr>
                      <w:b/>
                      <w:szCs w:val="21"/>
                    </w:rPr>
                    <w:t>mg/L</w:t>
                  </w:r>
                  <w:r w:rsidRPr="00263565">
                    <w:rPr>
                      <w:b/>
                      <w:szCs w:val="21"/>
                    </w:rPr>
                    <w:t>）</w:t>
                  </w:r>
                </w:p>
              </w:tc>
              <w:tc>
                <w:tcPr>
                  <w:tcW w:w="993" w:type="dxa"/>
                  <w:vAlign w:val="center"/>
                </w:tcPr>
                <w:p w14:paraId="28F0866E" w14:textId="77777777" w:rsidR="000015FC" w:rsidRPr="00263565" w:rsidRDefault="000015FC">
                  <w:pPr>
                    <w:spacing w:line="240" w:lineRule="atLeast"/>
                    <w:jc w:val="center"/>
                    <w:rPr>
                      <w:b/>
                      <w:szCs w:val="21"/>
                    </w:rPr>
                  </w:pPr>
                  <w:r w:rsidRPr="00263565">
                    <w:rPr>
                      <w:b/>
                      <w:szCs w:val="21"/>
                    </w:rPr>
                    <w:t>产生量（</w:t>
                  </w:r>
                  <w:r w:rsidRPr="00263565">
                    <w:rPr>
                      <w:b/>
                      <w:szCs w:val="21"/>
                    </w:rPr>
                    <w:t>t/a</w:t>
                  </w:r>
                  <w:r w:rsidRPr="00263565">
                    <w:rPr>
                      <w:b/>
                      <w:szCs w:val="21"/>
                    </w:rPr>
                    <w:t>）</w:t>
                  </w:r>
                </w:p>
              </w:tc>
              <w:tc>
                <w:tcPr>
                  <w:tcW w:w="635" w:type="dxa"/>
                  <w:vAlign w:val="center"/>
                </w:tcPr>
                <w:p w14:paraId="2E61F2B8" w14:textId="77777777" w:rsidR="000015FC" w:rsidRPr="00263565" w:rsidRDefault="000015FC">
                  <w:pPr>
                    <w:spacing w:line="240" w:lineRule="atLeast"/>
                    <w:jc w:val="center"/>
                    <w:rPr>
                      <w:b/>
                      <w:szCs w:val="21"/>
                    </w:rPr>
                  </w:pPr>
                  <w:r w:rsidRPr="00263565">
                    <w:rPr>
                      <w:b/>
                      <w:szCs w:val="21"/>
                    </w:rPr>
                    <w:t>工艺</w:t>
                  </w:r>
                </w:p>
              </w:tc>
              <w:tc>
                <w:tcPr>
                  <w:tcW w:w="918" w:type="dxa"/>
                  <w:vAlign w:val="center"/>
                </w:tcPr>
                <w:p w14:paraId="7EA93EA1" w14:textId="77777777" w:rsidR="000015FC" w:rsidRPr="00263565" w:rsidRDefault="000015FC">
                  <w:pPr>
                    <w:spacing w:line="240" w:lineRule="atLeast"/>
                    <w:jc w:val="center"/>
                    <w:rPr>
                      <w:b/>
                      <w:szCs w:val="21"/>
                    </w:rPr>
                  </w:pPr>
                  <w:r w:rsidRPr="00263565">
                    <w:rPr>
                      <w:b/>
                      <w:szCs w:val="21"/>
                    </w:rPr>
                    <w:t>效率（</w:t>
                  </w:r>
                  <w:r w:rsidRPr="00263565">
                    <w:rPr>
                      <w:b/>
                      <w:szCs w:val="21"/>
                    </w:rPr>
                    <w:t>%</w:t>
                  </w:r>
                  <w:r w:rsidRPr="00263565">
                    <w:rPr>
                      <w:b/>
                      <w:szCs w:val="21"/>
                    </w:rPr>
                    <w:t>）</w:t>
                  </w:r>
                </w:p>
              </w:tc>
              <w:tc>
                <w:tcPr>
                  <w:tcW w:w="462" w:type="dxa"/>
                  <w:vAlign w:val="center"/>
                </w:tcPr>
                <w:p w14:paraId="3DD492C3" w14:textId="77777777" w:rsidR="000015FC" w:rsidRPr="00263565" w:rsidRDefault="000015FC">
                  <w:pPr>
                    <w:spacing w:line="240" w:lineRule="atLeast"/>
                    <w:jc w:val="center"/>
                    <w:rPr>
                      <w:b/>
                      <w:szCs w:val="21"/>
                    </w:rPr>
                  </w:pPr>
                  <w:r w:rsidRPr="00263565">
                    <w:rPr>
                      <w:b/>
                      <w:szCs w:val="21"/>
                    </w:rPr>
                    <w:t>核算方法</w:t>
                  </w:r>
                </w:p>
              </w:tc>
              <w:tc>
                <w:tcPr>
                  <w:tcW w:w="1208" w:type="dxa"/>
                  <w:vAlign w:val="center"/>
                </w:tcPr>
                <w:p w14:paraId="1F0F0873" w14:textId="77777777" w:rsidR="000015FC" w:rsidRPr="00263565" w:rsidRDefault="000015FC">
                  <w:pPr>
                    <w:spacing w:line="240" w:lineRule="atLeast"/>
                    <w:jc w:val="center"/>
                    <w:rPr>
                      <w:b/>
                      <w:szCs w:val="21"/>
                    </w:rPr>
                  </w:pPr>
                  <w:r w:rsidRPr="00263565">
                    <w:rPr>
                      <w:b/>
                      <w:szCs w:val="21"/>
                    </w:rPr>
                    <w:t>排放浓度（</w:t>
                  </w:r>
                  <w:r w:rsidRPr="00263565">
                    <w:rPr>
                      <w:b/>
                      <w:szCs w:val="21"/>
                    </w:rPr>
                    <w:t>mg/L</w:t>
                  </w:r>
                  <w:r w:rsidRPr="00263565">
                    <w:rPr>
                      <w:b/>
                      <w:szCs w:val="21"/>
                    </w:rPr>
                    <w:t>）</w:t>
                  </w:r>
                </w:p>
              </w:tc>
              <w:tc>
                <w:tcPr>
                  <w:tcW w:w="943" w:type="dxa"/>
                  <w:vAlign w:val="center"/>
                </w:tcPr>
                <w:p w14:paraId="1EC3F3CE" w14:textId="77777777" w:rsidR="000015FC" w:rsidRPr="00263565" w:rsidRDefault="000015FC">
                  <w:pPr>
                    <w:spacing w:line="240" w:lineRule="atLeast"/>
                    <w:jc w:val="center"/>
                    <w:rPr>
                      <w:b/>
                      <w:szCs w:val="21"/>
                    </w:rPr>
                  </w:pPr>
                  <w:r w:rsidRPr="00263565">
                    <w:rPr>
                      <w:b/>
                      <w:szCs w:val="21"/>
                    </w:rPr>
                    <w:t>排放量（</w:t>
                  </w:r>
                  <w:r w:rsidRPr="00263565">
                    <w:rPr>
                      <w:b/>
                      <w:szCs w:val="21"/>
                    </w:rPr>
                    <w:t>t/a</w:t>
                  </w:r>
                  <w:r w:rsidRPr="00263565">
                    <w:rPr>
                      <w:b/>
                      <w:szCs w:val="21"/>
                    </w:rPr>
                    <w:t>）</w:t>
                  </w:r>
                </w:p>
              </w:tc>
              <w:tc>
                <w:tcPr>
                  <w:tcW w:w="817" w:type="dxa"/>
                  <w:vMerge/>
                  <w:vAlign w:val="center"/>
                </w:tcPr>
                <w:p w14:paraId="5E6CD903" w14:textId="77777777" w:rsidR="000015FC" w:rsidRPr="00263565" w:rsidRDefault="000015FC">
                  <w:pPr>
                    <w:spacing w:line="240" w:lineRule="atLeast"/>
                    <w:jc w:val="center"/>
                    <w:rPr>
                      <w:bCs/>
                      <w:szCs w:val="21"/>
                    </w:rPr>
                  </w:pPr>
                </w:p>
              </w:tc>
            </w:tr>
            <w:tr w:rsidR="00263565" w:rsidRPr="00263565" w14:paraId="07D2B95B" w14:textId="77777777" w:rsidTr="00C132CC">
              <w:trPr>
                <w:trHeight w:val="103"/>
                <w:jc w:val="center"/>
              </w:trPr>
              <w:tc>
                <w:tcPr>
                  <w:tcW w:w="8836" w:type="dxa"/>
                  <w:gridSpan w:val="11"/>
                  <w:vAlign w:val="center"/>
                </w:tcPr>
                <w:p w14:paraId="4F519520" w14:textId="7C98E8A8" w:rsidR="000015FC" w:rsidRPr="00263565" w:rsidRDefault="000015FC">
                  <w:pPr>
                    <w:spacing w:line="240" w:lineRule="atLeast"/>
                    <w:jc w:val="center"/>
                    <w:rPr>
                      <w:bCs/>
                      <w:szCs w:val="21"/>
                    </w:rPr>
                  </w:pPr>
                  <w:r w:rsidRPr="00263565">
                    <w:rPr>
                      <w:rFonts w:hint="eastAsia"/>
                      <w:b/>
                      <w:sz w:val="24"/>
                    </w:rPr>
                    <w:t>D</w:t>
                  </w:r>
                  <w:r w:rsidRPr="00263565">
                    <w:rPr>
                      <w:b/>
                      <w:sz w:val="24"/>
                    </w:rPr>
                    <w:t>06</w:t>
                  </w:r>
                  <w:r w:rsidRPr="00263565">
                    <w:rPr>
                      <w:rFonts w:hint="eastAsia"/>
                      <w:b/>
                      <w:sz w:val="24"/>
                    </w:rPr>
                    <w:t>厂房废水污染源源强</w:t>
                  </w:r>
                </w:p>
              </w:tc>
            </w:tr>
            <w:tr w:rsidR="00263565" w:rsidRPr="00263565" w14:paraId="4E08618D" w14:textId="77777777" w:rsidTr="00A554B4">
              <w:trPr>
                <w:trHeight w:val="381"/>
                <w:jc w:val="center"/>
              </w:trPr>
              <w:tc>
                <w:tcPr>
                  <w:tcW w:w="508" w:type="dxa"/>
                  <w:vMerge w:val="restart"/>
                  <w:vAlign w:val="center"/>
                </w:tcPr>
                <w:p w14:paraId="3A1D8B89" w14:textId="77777777" w:rsidR="000015FC" w:rsidRPr="00263565" w:rsidRDefault="000015FC">
                  <w:pPr>
                    <w:spacing w:line="240" w:lineRule="atLeast"/>
                    <w:jc w:val="center"/>
                    <w:rPr>
                      <w:bCs/>
                      <w:szCs w:val="21"/>
                    </w:rPr>
                  </w:pPr>
                  <w:r w:rsidRPr="00263565">
                    <w:rPr>
                      <w:rFonts w:hint="eastAsia"/>
                      <w:spacing w:val="-10"/>
                      <w:kern w:val="0"/>
                      <w:szCs w:val="21"/>
                      <w:lang w:bidi="ar"/>
                    </w:rPr>
                    <w:t>综合污水</w:t>
                  </w:r>
                </w:p>
              </w:tc>
              <w:tc>
                <w:tcPr>
                  <w:tcW w:w="793" w:type="dxa"/>
                  <w:vAlign w:val="center"/>
                </w:tcPr>
                <w:p w14:paraId="7BAEFD46" w14:textId="77777777" w:rsidR="000015FC" w:rsidRPr="00263565" w:rsidRDefault="000015FC">
                  <w:pPr>
                    <w:spacing w:line="240" w:lineRule="atLeast"/>
                    <w:jc w:val="center"/>
                    <w:rPr>
                      <w:bCs/>
                      <w:szCs w:val="21"/>
                    </w:rPr>
                  </w:pPr>
                  <w:r w:rsidRPr="00263565">
                    <w:rPr>
                      <w:bCs/>
                      <w:szCs w:val="21"/>
                    </w:rPr>
                    <w:t>COD</w:t>
                  </w:r>
                </w:p>
              </w:tc>
              <w:tc>
                <w:tcPr>
                  <w:tcW w:w="425" w:type="dxa"/>
                  <w:vMerge w:val="restart"/>
                  <w:vAlign w:val="center"/>
                </w:tcPr>
                <w:p w14:paraId="0337588D" w14:textId="77777777" w:rsidR="000015FC" w:rsidRPr="00263565" w:rsidRDefault="000015FC">
                  <w:pPr>
                    <w:spacing w:line="240" w:lineRule="atLeast"/>
                    <w:jc w:val="center"/>
                    <w:rPr>
                      <w:bCs/>
                      <w:szCs w:val="21"/>
                    </w:rPr>
                  </w:pPr>
                  <w:r w:rsidRPr="00263565">
                    <w:rPr>
                      <w:bCs/>
                      <w:szCs w:val="21"/>
                    </w:rPr>
                    <w:t>类比法</w:t>
                  </w:r>
                </w:p>
              </w:tc>
              <w:tc>
                <w:tcPr>
                  <w:tcW w:w="1134" w:type="dxa"/>
                  <w:vAlign w:val="center"/>
                </w:tcPr>
                <w:p w14:paraId="7D4CBEE8" w14:textId="77777777" w:rsidR="000015FC" w:rsidRPr="00263565" w:rsidRDefault="000015FC">
                  <w:pPr>
                    <w:spacing w:line="240" w:lineRule="atLeast"/>
                    <w:jc w:val="center"/>
                    <w:rPr>
                      <w:rFonts w:eastAsia="等线"/>
                      <w:szCs w:val="21"/>
                    </w:rPr>
                  </w:pPr>
                  <w:r w:rsidRPr="00263565">
                    <w:rPr>
                      <w:rFonts w:eastAsia="等线"/>
                      <w:szCs w:val="21"/>
                    </w:rPr>
                    <w:t>500</w:t>
                  </w:r>
                </w:p>
              </w:tc>
              <w:tc>
                <w:tcPr>
                  <w:tcW w:w="993" w:type="dxa"/>
                  <w:vAlign w:val="center"/>
                </w:tcPr>
                <w:p w14:paraId="0444D880" w14:textId="77777777" w:rsidR="000015FC" w:rsidRPr="00263565" w:rsidRDefault="000015FC">
                  <w:pPr>
                    <w:spacing w:line="240" w:lineRule="atLeast"/>
                    <w:jc w:val="center"/>
                    <w:rPr>
                      <w:rFonts w:eastAsia="等线"/>
                      <w:szCs w:val="21"/>
                    </w:rPr>
                  </w:pPr>
                  <w:r w:rsidRPr="00263565">
                    <w:rPr>
                      <w:rFonts w:eastAsia="等线"/>
                      <w:szCs w:val="21"/>
                    </w:rPr>
                    <w:t>0.101</w:t>
                  </w:r>
                </w:p>
              </w:tc>
              <w:tc>
                <w:tcPr>
                  <w:tcW w:w="635" w:type="dxa"/>
                  <w:vMerge w:val="restart"/>
                  <w:vAlign w:val="center"/>
                </w:tcPr>
                <w:p w14:paraId="6032679C" w14:textId="3D108AC8" w:rsidR="000015FC" w:rsidRPr="00263565" w:rsidRDefault="000015FC">
                  <w:pPr>
                    <w:spacing w:line="240" w:lineRule="atLeast"/>
                    <w:jc w:val="center"/>
                    <w:rPr>
                      <w:bCs/>
                      <w:szCs w:val="21"/>
                    </w:rPr>
                  </w:pPr>
                  <w:r w:rsidRPr="00263565">
                    <w:rPr>
                      <w:spacing w:val="-10"/>
                      <w:kern w:val="0"/>
                      <w:szCs w:val="21"/>
                      <w:lang w:bidi="ar"/>
                    </w:rPr>
                    <w:t>调节</w:t>
                  </w:r>
                  <w:r w:rsidRPr="00263565">
                    <w:rPr>
                      <w:spacing w:val="-10"/>
                      <w:kern w:val="0"/>
                      <w:szCs w:val="21"/>
                      <w:lang w:bidi="ar"/>
                    </w:rPr>
                    <w:t>+</w:t>
                  </w:r>
                  <w:r w:rsidRPr="00263565">
                    <w:rPr>
                      <w:rFonts w:hint="eastAsia"/>
                      <w:spacing w:val="-10"/>
                      <w:kern w:val="0"/>
                      <w:szCs w:val="21"/>
                      <w:lang w:bidi="ar"/>
                    </w:rPr>
                    <w:t>水解酸化</w:t>
                  </w:r>
                  <w:r w:rsidRPr="00263565">
                    <w:rPr>
                      <w:spacing w:val="-10"/>
                      <w:kern w:val="0"/>
                      <w:szCs w:val="21"/>
                      <w:lang w:bidi="ar"/>
                    </w:rPr>
                    <w:t>+</w:t>
                  </w:r>
                  <w:r w:rsidRPr="00263565">
                    <w:rPr>
                      <w:spacing w:val="-10"/>
                      <w:kern w:val="0"/>
                      <w:szCs w:val="21"/>
                      <w:lang w:bidi="ar"/>
                    </w:rPr>
                    <w:t>沉淀</w:t>
                  </w:r>
                </w:p>
              </w:tc>
              <w:tc>
                <w:tcPr>
                  <w:tcW w:w="918" w:type="dxa"/>
                  <w:vAlign w:val="center"/>
                </w:tcPr>
                <w:p w14:paraId="08BDC5F5" w14:textId="77777777" w:rsidR="000015FC" w:rsidRPr="00263565" w:rsidRDefault="000015FC">
                  <w:pPr>
                    <w:spacing w:line="240" w:lineRule="atLeast"/>
                    <w:jc w:val="center"/>
                    <w:rPr>
                      <w:bCs/>
                      <w:szCs w:val="21"/>
                    </w:rPr>
                  </w:pPr>
                  <w:r w:rsidRPr="00263565">
                    <w:rPr>
                      <w:bCs/>
                      <w:szCs w:val="21"/>
                    </w:rPr>
                    <w:t>20</w:t>
                  </w:r>
                </w:p>
              </w:tc>
              <w:tc>
                <w:tcPr>
                  <w:tcW w:w="462" w:type="dxa"/>
                  <w:vMerge w:val="restart"/>
                  <w:vAlign w:val="center"/>
                </w:tcPr>
                <w:p w14:paraId="73600C43" w14:textId="77777777" w:rsidR="000015FC" w:rsidRPr="00263565" w:rsidRDefault="000015FC">
                  <w:pPr>
                    <w:spacing w:line="240" w:lineRule="atLeast"/>
                    <w:jc w:val="center"/>
                    <w:rPr>
                      <w:bCs/>
                      <w:szCs w:val="21"/>
                    </w:rPr>
                  </w:pPr>
                  <w:r w:rsidRPr="00263565">
                    <w:rPr>
                      <w:bCs/>
                      <w:szCs w:val="21"/>
                    </w:rPr>
                    <w:t>类比法</w:t>
                  </w:r>
                </w:p>
              </w:tc>
              <w:tc>
                <w:tcPr>
                  <w:tcW w:w="1208" w:type="dxa"/>
                  <w:vAlign w:val="center"/>
                </w:tcPr>
                <w:p w14:paraId="46C35263" w14:textId="77777777" w:rsidR="000015FC" w:rsidRPr="00263565" w:rsidRDefault="000015FC">
                  <w:pPr>
                    <w:spacing w:line="240" w:lineRule="atLeast"/>
                    <w:jc w:val="center"/>
                    <w:rPr>
                      <w:rFonts w:eastAsia="等线"/>
                      <w:szCs w:val="21"/>
                    </w:rPr>
                  </w:pPr>
                  <w:r w:rsidRPr="00263565">
                    <w:rPr>
                      <w:rFonts w:eastAsia="等线"/>
                      <w:szCs w:val="21"/>
                    </w:rPr>
                    <w:t>400</w:t>
                  </w:r>
                </w:p>
              </w:tc>
              <w:tc>
                <w:tcPr>
                  <w:tcW w:w="943" w:type="dxa"/>
                  <w:vAlign w:val="center"/>
                </w:tcPr>
                <w:p w14:paraId="4E3C771B" w14:textId="77777777" w:rsidR="000015FC" w:rsidRPr="00263565" w:rsidRDefault="000015FC">
                  <w:pPr>
                    <w:spacing w:line="240" w:lineRule="atLeast"/>
                    <w:jc w:val="center"/>
                    <w:rPr>
                      <w:rFonts w:eastAsia="等线"/>
                      <w:szCs w:val="21"/>
                    </w:rPr>
                  </w:pPr>
                  <w:r w:rsidRPr="00263565">
                    <w:rPr>
                      <w:rFonts w:eastAsia="等线"/>
                      <w:szCs w:val="21"/>
                    </w:rPr>
                    <w:t>0.081</w:t>
                  </w:r>
                </w:p>
              </w:tc>
              <w:tc>
                <w:tcPr>
                  <w:tcW w:w="817" w:type="dxa"/>
                  <w:vMerge w:val="restart"/>
                  <w:vAlign w:val="center"/>
                </w:tcPr>
                <w:p w14:paraId="00B22A2B" w14:textId="77777777" w:rsidR="000015FC" w:rsidRPr="00263565" w:rsidRDefault="000015FC">
                  <w:pPr>
                    <w:spacing w:line="240" w:lineRule="atLeast"/>
                    <w:jc w:val="center"/>
                    <w:rPr>
                      <w:bCs/>
                      <w:szCs w:val="21"/>
                    </w:rPr>
                  </w:pPr>
                  <w:r w:rsidRPr="00263565">
                    <w:rPr>
                      <w:bCs/>
                      <w:szCs w:val="21"/>
                    </w:rPr>
                    <w:t>7200</w:t>
                  </w:r>
                </w:p>
              </w:tc>
            </w:tr>
            <w:tr w:rsidR="00263565" w:rsidRPr="00263565" w14:paraId="6AAB87AD" w14:textId="77777777" w:rsidTr="00A554B4">
              <w:trPr>
                <w:trHeight w:val="416"/>
                <w:jc w:val="center"/>
              </w:trPr>
              <w:tc>
                <w:tcPr>
                  <w:tcW w:w="508" w:type="dxa"/>
                  <w:vMerge/>
                  <w:vAlign w:val="center"/>
                </w:tcPr>
                <w:p w14:paraId="32934554" w14:textId="77777777" w:rsidR="000015FC" w:rsidRPr="00263565" w:rsidRDefault="000015FC">
                  <w:pPr>
                    <w:spacing w:line="240" w:lineRule="atLeast"/>
                    <w:jc w:val="center"/>
                    <w:rPr>
                      <w:bCs/>
                      <w:szCs w:val="21"/>
                    </w:rPr>
                  </w:pPr>
                </w:p>
              </w:tc>
              <w:tc>
                <w:tcPr>
                  <w:tcW w:w="793" w:type="dxa"/>
                  <w:vAlign w:val="center"/>
                </w:tcPr>
                <w:p w14:paraId="7BE29112" w14:textId="77777777" w:rsidR="000015FC" w:rsidRPr="00263565" w:rsidRDefault="000015FC">
                  <w:pPr>
                    <w:spacing w:line="240" w:lineRule="atLeast"/>
                    <w:jc w:val="center"/>
                    <w:rPr>
                      <w:bCs/>
                      <w:szCs w:val="21"/>
                    </w:rPr>
                  </w:pPr>
                  <w:r w:rsidRPr="00263565">
                    <w:rPr>
                      <w:bCs/>
                      <w:szCs w:val="21"/>
                    </w:rPr>
                    <w:t>BOD</w:t>
                  </w:r>
                  <w:r w:rsidRPr="00263565">
                    <w:rPr>
                      <w:bCs/>
                      <w:szCs w:val="21"/>
                      <w:vertAlign w:val="subscript"/>
                    </w:rPr>
                    <w:t>5</w:t>
                  </w:r>
                </w:p>
              </w:tc>
              <w:tc>
                <w:tcPr>
                  <w:tcW w:w="425" w:type="dxa"/>
                  <w:vMerge/>
                  <w:vAlign w:val="center"/>
                </w:tcPr>
                <w:p w14:paraId="3DE45B19" w14:textId="77777777" w:rsidR="000015FC" w:rsidRPr="00263565" w:rsidRDefault="000015FC">
                  <w:pPr>
                    <w:spacing w:line="240" w:lineRule="atLeast"/>
                    <w:jc w:val="center"/>
                    <w:rPr>
                      <w:bCs/>
                      <w:szCs w:val="21"/>
                    </w:rPr>
                  </w:pPr>
                </w:p>
              </w:tc>
              <w:tc>
                <w:tcPr>
                  <w:tcW w:w="1134" w:type="dxa"/>
                  <w:vAlign w:val="center"/>
                </w:tcPr>
                <w:p w14:paraId="7C8795C9" w14:textId="77777777" w:rsidR="000015FC" w:rsidRPr="00263565" w:rsidRDefault="000015FC">
                  <w:pPr>
                    <w:spacing w:line="240" w:lineRule="atLeast"/>
                    <w:jc w:val="center"/>
                    <w:rPr>
                      <w:rFonts w:eastAsia="等线"/>
                      <w:szCs w:val="21"/>
                    </w:rPr>
                  </w:pPr>
                  <w:r w:rsidRPr="00263565">
                    <w:rPr>
                      <w:rFonts w:eastAsia="等线"/>
                      <w:szCs w:val="21"/>
                    </w:rPr>
                    <w:t>450</w:t>
                  </w:r>
                </w:p>
              </w:tc>
              <w:tc>
                <w:tcPr>
                  <w:tcW w:w="993" w:type="dxa"/>
                  <w:vAlign w:val="center"/>
                </w:tcPr>
                <w:p w14:paraId="788A39B3" w14:textId="77777777" w:rsidR="000015FC" w:rsidRPr="00263565" w:rsidRDefault="000015FC">
                  <w:pPr>
                    <w:spacing w:line="240" w:lineRule="atLeast"/>
                    <w:jc w:val="center"/>
                    <w:rPr>
                      <w:rFonts w:eastAsia="等线"/>
                      <w:szCs w:val="21"/>
                    </w:rPr>
                  </w:pPr>
                  <w:r w:rsidRPr="00263565">
                    <w:rPr>
                      <w:rFonts w:eastAsia="等线"/>
                      <w:szCs w:val="21"/>
                    </w:rPr>
                    <w:t>0.091</w:t>
                  </w:r>
                </w:p>
              </w:tc>
              <w:tc>
                <w:tcPr>
                  <w:tcW w:w="635" w:type="dxa"/>
                  <w:vMerge/>
                  <w:vAlign w:val="center"/>
                </w:tcPr>
                <w:p w14:paraId="69D487A1" w14:textId="77777777" w:rsidR="000015FC" w:rsidRPr="00263565" w:rsidRDefault="000015FC">
                  <w:pPr>
                    <w:spacing w:line="240" w:lineRule="atLeast"/>
                    <w:jc w:val="center"/>
                    <w:rPr>
                      <w:bCs/>
                      <w:szCs w:val="21"/>
                    </w:rPr>
                  </w:pPr>
                </w:p>
              </w:tc>
              <w:tc>
                <w:tcPr>
                  <w:tcW w:w="918" w:type="dxa"/>
                  <w:vAlign w:val="center"/>
                </w:tcPr>
                <w:p w14:paraId="19641238" w14:textId="77777777" w:rsidR="000015FC" w:rsidRPr="00263565" w:rsidRDefault="000015FC">
                  <w:pPr>
                    <w:spacing w:line="240" w:lineRule="atLeast"/>
                    <w:jc w:val="center"/>
                    <w:rPr>
                      <w:bCs/>
                      <w:szCs w:val="21"/>
                    </w:rPr>
                  </w:pPr>
                  <w:r w:rsidRPr="00263565">
                    <w:rPr>
                      <w:bCs/>
                      <w:szCs w:val="21"/>
                    </w:rPr>
                    <w:t>22</w:t>
                  </w:r>
                </w:p>
              </w:tc>
              <w:tc>
                <w:tcPr>
                  <w:tcW w:w="462" w:type="dxa"/>
                  <w:vMerge/>
                  <w:vAlign w:val="center"/>
                </w:tcPr>
                <w:p w14:paraId="2F1BA2F2" w14:textId="77777777" w:rsidR="000015FC" w:rsidRPr="00263565" w:rsidRDefault="000015FC">
                  <w:pPr>
                    <w:spacing w:line="240" w:lineRule="atLeast"/>
                    <w:jc w:val="center"/>
                    <w:rPr>
                      <w:bCs/>
                      <w:szCs w:val="21"/>
                    </w:rPr>
                  </w:pPr>
                </w:p>
              </w:tc>
              <w:tc>
                <w:tcPr>
                  <w:tcW w:w="1208" w:type="dxa"/>
                  <w:vAlign w:val="center"/>
                </w:tcPr>
                <w:p w14:paraId="5246E505" w14:textId="77777777" w:rsidR="000015FC" w:rsidRPr="00263565" w:rsidRDefault="000015FC">
                  <w:pPr>
                    <w:spacing w:line="240" w:lineRule="atLeast"/>
                    <w:jc w:val="center"/>
                    <w:rPr>
                      <w:rFonts w:eastAsia="等线"/>
                      <w:szCs w:val="21"/>
                    </w:rPr>
                  </w:pPr>
                  <w:r w:rsidRPr="00263565">
                    <w:rPr>
                      <w:rFonts w:eastAsia="等线"/>
                      <w:szCs w:val="21"/>
                    </w:rPr>
                    <w:t>350</w:t>
                  </w:r>
                </w:p>
              </w:tc>
              <w:tc>
                <w:tcPr>
                  <w:tcW w:w="943" w:type="dxa"/>
                  <w:vAlign w:val="center"/>
                </w:tcPr>
                <w:p w14:paraId="04CCD91F" w14:textId="77777777" w:rsidR="000015FC" w:rsidRPr="00263565" w:rsidRDefault="000015FC">
                  <w:pPr>
                    <w:spacing w:line="240" w:lineRule="atLeast"/>
                    <w:jc w:val="center"/>
                    <w:rPr>
                      <w:rFonts w:eastAsia="等线"/>
                      <w:szCs w:val="21"/>
                    </w:rPr>
                  </w:pPr>
                  <w:r w:rsidRPr="00263565">
                    <w:rPr>
                      <w:rFonts w:eastAsia="等线"/>
                      <w:szCs w:val="21"/>
                    </w:rPr>
                    <w:t>0.071</w:t>
                  </w:r>
                </w:p>
              </w:tc>
              <w:tc>
                <w:tcPr>
                  <w:tcW w:w="817" w:type="dxa"/>
                  <w:vMerge/>
                  <w:vAlign w:val="center"/>
                </w:tcPr>
                <w:p w14:paraId="41B227BE" w14:textId="77777777" w:rsidR="000015FC" w:rsidRPr="00263565" w:rsidRDefault="000015FC">
                  <w:pPr>
                    <w:spacing w:line="240" w:lineRule="atLeast"/>
                    <w:jc w:val="center"/>
                    <w:rPr>
                      <w:bCs/>
                      <w:szCs w:val="21"/>
                    </w:rPr>
                  </w:pPr>
                </w:p>
              </w:tc>
            </w:tr>
            <w:tr w:rsidR="00263565" w:rsidRPr="00263565" w14:paraId="2D99DE91" w14:textId="77777777" w:rsidTr="00A554B4">
              <w:trPr>
                <w:trHeight w:val="421"/>
                <w:jc w:val="center"/>
              </w:trPr>
              <w:tc>
                <w:tcPr>
                  <w:tcW w:w="508" w:type="dxa"/>
                  <w:vMerge/>
                  <w:vAlign w:val="center"/>
                </w:tcPr>
                <w:p w14:paraId="5180E804" w14:textId="77777777" w:rsidR="000015FC" w:rsidRPr="00263565" w:rsidRDefault="000015FC">
                  <w:pPr>
                    <w:spacing w:line="240" w:lineRule="atLeast"/>
                    <w:jc w:val="center"/>
                    <w:rPr>
                      <w:bCs/>
                      <w:szCs w:val="21"/>
                    </w:rPr>
                  </w:pPr>
                </w:p>
              </w:tc>
              <w:tc>
                <w:tcPr>
                  <w:tcW w:w="793" w:type="dxa"/>
                  <w:vAlign w:val="center"/>
                </w:tcPr>
                <w:p w14:paraId="7C683075" w14:textId="77777777" w:rsidR="000015FC" w:rsidRPr="00263565" w:rsidRDefault="000015FC">
                  <w:pPr>
                    <w:spacing w:line="240" w:lineRule="atLeast"/>
                    <w:jc w:val="center"/>
                    <w:rPr>
                      <w:bCs/>
                      <w:szCs w:val="21"/>
                    </w:rPr>
                  </w:pPr>
                  <w:r w:rsidRPr="00263565">
                    <w:rPr>
                      <w:bCs/>
                      <w:szCs w:val="21"/>
                    </w:rPr>
                    <w:t>SS</w:t>
                  </w:r>
                </w:p>
              </w:tc>
              <w:tc>
                <w:tcPr>
                  <w:tcW w:w="425" w:type="dxa"/>
                  <w:vMerge/>
                  <w:vAlign w:val="center"/>
                </w:tcPr>
                <w:p w14:paraId="44180359" w14:textId="77777777" w:rsidR="000015FC" w:rsidRPr="00263565" w:rsidRDefault="000015FC">
                  <w:pPr>
                    <w:spacing w:line="240" w:lineRule="atLeast"/>
                    <w:jc w:val="center"/>
                    <w:rPr>
                      <w:bCs/>
                      <w:szCs w:val="21"/>
                    </w:rPr>
                  </w:pPr>
                </w:p>
              </w:tc>
              <w:tc>
                <w:tcPr>
                  <w:tcW w:w="1134" w:type="dxa"/>
                  <w:vAlign w:val="center"/>
                </w:tcPr>
                <w:p w14:paraId="68453722" w14:textId="77777777" w:rsidR="000015FC" w:rsidRPr="00263565" w:rsidRDefault="000015FC">
                  <w:pPr>
                    <w:spacing w:line="240" w:lineRule="atLeast"/>
                    <w:jc w:val="center"/>
                    <w:rPr>
                      <w:rFonts w:eastAsia="等线"/>
                      <w:szCs w:val="21"/>
                    </w:rPr>
                  </w:pPr>
                  <w:r w:rsidRPr="00263565">
                    <w:rPr>
                      <w:rFonts w:eastAsia="等线"/>
                      <w:szCs w:val="21"/>
                    </w:rPr>
                    <w:t>400</w:t>
                  </w:r>
                </w:p>
              </w:tc>
              <w:tc>
                <w:tcPr>
                  <w:tcW w:w="993" w:type="dxa"/>
                  <w:vAlign w:val="center"/>
                </w:tcPr>
                <w:p w14:paraId="42611055" w14:textId="77777777" w:rsidR="000015FC" w:rsidRPr="00263565" w:rsidRDefault="000015FC">
                  <w:pPr>
                    <w:spacing w:line="240" w:lineRule="atLeast"/>
                    <w:jc w:val="center"/>
                    <w:rPr>
                      <w:rFonts w:eastAsia="等线"/>
                      <w:szCs w:val="21"/>
                    </w:rPr>
                  </w:pPr>
                  <w:r w:rsidRPr="00263565">
                    <w:rPr>
                      <w:rFonts w:eastAsia="等线"/>
                      <w:szCs w:val="21"/>
                    </w:rPr>
                    <w:t>0.081</w:t>
                  </w:r>
                </w:p>
              </w:tc>
              <w:tc>
                <w:tcPr>
                  <w:tcW w:w="635" w:type="dxa"/>
                  <w:vMerge/>
                  <w:vAlign w:val="center"/>
                </w:tcPr>
                <w:p w14:paraId="20BC65D2" w14:textId="77777777" w:rsidR="000015FC" w:rsidRPr="00263565" w:rsidRDefault="000015FC">
                  <w:pPr>
                    <w:spacing w:line="240" w:lineRule="atLeast"/>
                    <w:jc w:val="center"/>
                    <w:rPr>
                      <w:bCs/>
                      <w:szCs w:val="21"/>
                    </w:rPr>
                  </w:pPr>
                </w:p>
              </w:tc>
              <w:tc>
                <w:tcPr>
                  <w:tcW w:w="918" w:type="dxa"/>
                  <w:vAlign w:val="center"/>
                </w:tcPr>
                <w:p w14:paraId="769AF411" w14:textId="77777777" w:rsidR="000015FC" w:rsidRPr="00263565" w:rsidRDefault="000015FC">
                  <w:pPr>
                    <w:spacing w:line="240" w:lineRule="atLeast"/>
                    <w:jc w:val="center"/>
                    <w:rPr>
                      <w:bCs/>
                      <w:szCs w:val="21"/>
                    </w:rPr>
                  </w:pPr>
                  <w:r w:rsidRPr="00263565">
                    <w:rPr>
                      <w:bCs/>
                      <w:szCs w:val="21"/>
                    </w:rPr>
                    <w:t>25</w:t>
                  </w:r>
                </w:p>
              </w:tc>
              <w:tc>
                <w:tcPr>
                  <w:tcW w:w="462" w:type="dxa"/>
                  <w:vMerge/>
                  <w:vAlign w:val="center"/>
                </w:tcPr>
                <w:p w14:paraId="319214A8" w14:textId="77777777" w:rsidR="000015FC" w:rsidRPr="00263565" w:rsidRDefault="000015FC">
                  <w:pPr>
                    <w:spacing w:line="240" w:lineRule="atLeast"/>
                    <w:jc w:val="center"/>
                    <w:rPr>
                      <w:bCs/>
                      <w:szCs w:val="21"/>
                    </w:rPr>
                  </w:pPr>
                </w:p>
              </w:tc>
              <w:tc>
                <w:tcPr>
                  <w:tcW w:w="1208" w:type="dxa"/>
                  <w:vAlign w:val="center"/>
                </w:tcPr>
                <w:p w14:paraId="4C2F3AD6" w14:textId="77777777" w:rsidR="000015FC" w:rsidRPr="00263565" w:rsidRDefault="000015FC">
                  <w:pPr>
                    <w:spacing w:line="240" w:lineRule="atLeast"/>
                    <w:jc w:val="center"/>
                    <w:rPr>
                      <w:rFonts w:eastAsia="等线"/>
                      <w:szCs w:val="21"/>
                    </w:rPr>
                  </w:pPr>
                  <w:r w:rsidRPr="00263565">
                    <w:rPr>
                      <w:rFonts w:eastAsia="等线"/>
                      <w:szCs w:val="21"/>
                    </w:rPr>
                    <w:t>300</w:t>
                  </w:r>
                </w:p>
              </w:tc>
              <w:tc>
                <w:tcPr>
                  <w:tcW w:w="943" w:type="dxa"/>
                  <w:vAlign w:val="center"/>
                </w:tcPr>
                <w:p w14:paraId="4AF0FA5C" w14:textId="77777777" w:rsidR="000015FC" w:rsidRPr="00263565" w:rsidRDefault="000015FC">
                  <w:pPr>
                    <w:spacing w:line="240" w:lineRule="atLeast"/>
                    <w:jc w:val="center"/>
                    <w:rPr>
                      <w:rFonts w:eastAsia="等线"/>
                      <w:szCs w:val="21"/>
                    </w:rPr>
                  </w:pPr>
                  <w:r w:rsidRPr="00263565">
                    <w:rPr>
                      <w:rFonts w:eastAsia="等线"/>
                      <w:szCs w:val="21"/>
                    </w:rPr>
                    <w:t>0.061</w:t>
                  </w:r>
                </w:p>
              </w:tc>
              <w:tc>
                <w:tcPr>
                  <w:tcW w:w="817" w:type="dxa"/>
                  <w:vMerge/>
                  <w:vAlign w:val="center"/>
                </w:tcPr>
                <w:p w14:paraId="19C1745D" w14:textId="77777777" w:rsidR="000015FC" w:rsidRPr="00263565" w:rsidRDefault="000015FC">
                  <w:pPr>
                    <w:spacing w:line="240" w:lineRule="atLeast"/>
                    <w:jc w:val="center"/>
                    <w:rPr>
                      <w:bCs/>
                      <w:szCs w:val="21"/>
                    </w:rPr>
                  </w:pPr>
                </w:p>
              </w:tc>
            </w:tr>
            <w:tr w:rsidR="00263565" w:rsidRPr="00263565" w14:paraId="7D12A9C5" w14:textId="77777777" w:rsidTr="00A554B4">
              <w:trPr>
                <w:trHeight w:val="541"/>
                <w:jc w:val="center"/>
              </w:trPr>
              <w:tc>
                <w:tcPr>
                  <w:tcW w:w="508" w:type="dxa"/>
                  <w:vMerge/>
                  <w:vAlign w:val="center"/>
                </w:tcPr>
                <w:p w14:paraId="02FC1ECC" w14:textId="77777777" w:rsidR="000015FC" w:rsidRPr="00263565" w:rsidRDefault="000015FC">
                  <w:pPr>
                    <w:spacing w:line="240" w:lineRule="atLeast"/>
                    <w:jc w:val="center"/>
                    <w:rPr>
                      <w:bCs/>
                      <w:szCs w:val="21"/>
                    </w:rPr>
                  </w:pPr>
                </w:p>
              </w:tc>
              <w:tc>
                <w:tcPr>
                  <w:tcW w:w="793" w:type="dxa"/>
                  <w:vAlign w:val="center"/>
                </w:tcPr>
                <w:p w14:paraId="1951AC29" w14:textId="77777777" w:rsidR="000015FC" w:rsidRPr="00263565" w:rsidRDefault="000015FC">
                  <w:pPr>
                    <w:spacing w:line="240" w:lineRule="atLeast"/>
                    <w:jc w:val="center"/>
                    <w:rPr>
                      <w:bCs/>
                      <w:szCs w:val="21"/>
                    </w:rPr>
                  </w:pPr>
                  <w:r w:rsidRPr="00263565">
                    <w:rPr>
                      <w:szCs w:val="21"/>
                    </w:rPr>
                    <w:t>氨氮</w:t>
                  </w:r>
                </w:p>
              </w:tc>
              <w:tc>
                <w:tcPr>
                  <w:tcW w:w="425" w:type="dxa"/>
                  <w:vMerge/>
                  <w:vAlign w:val="center"/>
                </w:tcPr>
                <w:p w14:paraId="6D46623B" w14:textId="77777777" w:rsidR="000015FC" w:rsidRPr="00263565" w:rsidRDefault="000015FC">
                  <w:pPr>
                    <w:spacing w:line="240" w:lineRule="atLeast"/>
                    <w:jc w:val="center"/>
                    <w:rPr>
                      <w:bCs/>
                      <w:szCs w:val="21"/>
                    </w:rPr>
                  </w:pPr>
                </w:p>
              </w:tc>
              <w:tc>
                <w:tcPr>
                  <w:tcW w:w="1134" w:type="dxa"/>
                  <w:vAlign w:val="center"/>
                </w:tcPr>
                <w:p w14:paraId="40335A42" w14:textId="77777777" w:rsidR="000015FC" w:rsidRPr="00263565" w:rsidRDefault="000015FC">
                  <w:pPr>
                    <w:spacing w:line="240" w:lineRule="atLeast"/>
                    <w:jc w:val="center"/>
                    <w:rPr>
                      <w:rFonts w:eastAsia="等线"/>
                      <w:szCs w:val="21"/>
                    </w:rPr>
                  </w:pPr>
                  <w:r w:rsidRPr="00263565">
                    <w:rPr>
                      <w:rFonts w:eastAsia="等线"/>
                      <w:szCs w:val="21"/>
                    </w:rPr>
                    <w:t>50</w:t>
                  </w:r>
                </w:p>
              </w:tc>
              <w:tc>
                <w:tcPr>
                  <w:tcW w:w="993" w:type="dxa"/>
                  <w:vAlign w:val="center"/>
                </w:tcPr>
                <w:p w14:paraId="0D1A7451" w14:textId="77777777" w:rsidR="000015FC" w:rsidRPr="00263565" w:rsidRDefault="000015FC">
                  <w:pPr>
                    <w:spacing w:line="240" w:lineRule="atLeast"/>
                    <w:jc w:val="center"/>
                    <w:rPr>
                      <w:rFonts w:eastAsia="等线"/>
                      <w:szCs w:val="21"/>
                    </w:rPr>
                  </w:pPr>
                  <w:r w:rsidRPr="00263565">
                    <w:rPr>
                      <w:rFonts w:eastAsia="等线"/>
                      <w:szCs w:val="21"/>
                    </w:rPr>
                    <w:t>0.010</w:t>
                  </w:r>
                </w:p>
              </w:tc>
              <w:tc>
                <w:tcPr>
                  <w:tcW w:w="635" w:type="dxa"/>
                  <w:vMerge/>
                  <w:vAlign w:val="center"/>
                </w:tcPr>
                <w:p w14:paraId="4AECEED6" w14:textId="77777777" w:rsidR="000015FC" w:rsidRPr="00263565" w:rsidRDefault="000015FC">
                  <w:pPr>
                    <w:spacing w:line="240" w:lineRule="atLeast"/>
                    <w:jc w:val="center"/>
                    <w:rPr>
                      <w:bCs/>
                      <w:szCs w:val="21"/>
                    </w:rPr>
                  </w:pPr>
                </w:p>
              </w:tc>
              <w:tc>
                <w:tcPr>
                  <w:tcW w:w="918" w:type="dxa"/>
                  <w:vAlign w:val="center"/>
                </w:tcPr>
                <w:p w14:paraId="7E937668" w14:textId="77777777" w:rsidR="000015FC" w:rsidRPr="00263565" w:rsidRDefault="000015FC">
                  <w:pPr>
                    <w:spacing w:line="240" w:lineRule="atLeast"/>
                    <w:jc w:val="center"/>
                    <w:rPr>
                      <w:rFonts w:eastAsia="等线"/>
                      <w:szCs w:val="21"/>
                    </w:rPr>
                  </w:pPr>
                  <w:r w:rsidRPr="00263565">
                    <w:rPr>
                      <w:rFonts w:eastAsia="等线"/>
                      <w:szCs w:val="21"/>
                    </w:rPr>
                    <w:t>60</w:t>
                  </w:r>
                </w:p>
              </w:tc>
              <w:tc>
                <w:tcPr>
                  <w:tcW w:w="462" w:type="dxa"/>
                  <w:vMerge/>
                  <w:vAlign w:val="center"/>
                </w:tcPr>
                <w:p w14:paraId="7A327ED8" w14:textId="77777777" w:rsidR="000015FC" w:rsidRPr="00263565" w:rsidRDefault="000015FC">
                  <w:pPr>
                    <w:spacing w:line="240" w:lineRule="atLeast"/>
                    <w:jc w:val="center"/>
                    <w:rPr>
                      <w:bCs/>
                      <w:szCs w:val="21"/>
                    </w:rPr>
                  </w:pPr>
                </w:p>
              </w:tc>
              <w:tc>
                <w:tcPr>
                  <w:tcW w:w="1208" w:type="dxa"/>
                  <w:vAlign w:val="center"/>
                </w:tcPr>
                <w:p w14:paraId="7E392977" w14:textId="77777777" w:rsidR="000015FC" w:rsidRPr="00263565" w:rsidRDefault="000015FC">
                  <w:pPr>
                    <w:spacing w:line="240" w:lineRule="atLeast"/>
                    <w:jc w:val="center"/>
                    <w:rPr>
                      <w:rFonts w:eastAsia="等线"/>
                      <w:szCs w:val="21"/>
                    </w:rPr>
                  </w:pPr>
                  <w:r w:rsidRPr="00263565">
                    <w:rPr>
                      <w:rFonts w:eastAsia="等线"/>
                      <w:szCs w:val="21"/>
                    </w:rPr>
                    <w:t>20</w:t>
                  </w:r>
                </w:p>
              </w:tc>
              <w:tc>
                <w:tcPr>
                  <w:tcW w:w="943" w:type="dxa"/>
                  <w:vAlign w:val="center"/>
                </w:tcPr>
                <w:p w14:paraId="71F8A3F4" w14:textId="77777777" w:rsidR="000015FC" w:rsidRPr="00263565" w:rsidRDefault="000015FC">
                  <w:pPr>
                    <w:spacing w:line="240" w:lineRule="atLeast"/>
                    <w:jc w:val="center"/>
                    <w:rPr>
                      <w:rFonts w:eastAsia="等线"/>
                      <w:szCs w:val="21"/>
                    </w:rPr>
                  </w:pPr>
                  <w:r w:rsidRPr="00263565">
                    <w:rPr>
                      <w:rFonts w:eastAsia="等线"/>
                      <w:szCs w:val="21"/>
                    </w:rPr>
                    <w:t>0.004</w:t>
                  </w:r>
                </w:p>
              </w:tc>
              <w:tc>
                <w:tcPr>
                  <w:tcW w:w="817" w:type="dxa"/>
                  <w:vMerge/>
                  <w:vAlign w:val="center"/>
                </w:tcPr>
                <w:p w14:paraId="6AB6ACDE" w14:textId="77777777" w:rsidR="000015FC" w:rsidRPr="00263565" w:rsidRDefault="000015FC">
                  <w:pPr>
                    <w:spacing w:line="240" w:lineRule="atLeast"/>
                    <w:jc w:val="center"/>
                    <w:rPr>
                      <w:bCs/>
                      <w:szCs w:val="21"/>
                    </w:rPr>
                  </w:pPr>
                </w:p>
              </w:tc>
            </w:tr>
            <w:tr w:rsidR="00263565" w:rsidRPr="00263565" w14:paraId="10C1E74B" w14:textId="77777777" w:rsidTr="00A554B4">
              <w:trPr>
                <w:trHeight w:val="284"/>
                <w:jc w:val="center"/>
              </w:trPr>
              <w:tc>
                <w:tcPr>
                  <w:tcW w:w="508" w:type="dxa"/>
                  <w:vMerge/>
                  <w:vAlign w:val="center"/>
                </w:tcPr>
                <w:p w14:paraId="5007E4B3" w14:textId="77777777" w:rsidR="000015FC" w:rsidRPr="00263565" w:rsidRDefault="000015FC">
                  <w:pPr>
                    <w:spacing w:line="240" w:lineRule="atLeast"/>
                    <w:jc w:val="center"/>
                    <w:rPr>
                      <w:bCs/>
                      <w:szCs w:val="21"/>
                    </w:rPr>
                  </w:pPr>
                </w:p>
              </w:tc>
              <w:tc>
                <w:tcPr>
                  <w:tcW w:w="793" w:type="dxa"/>
                  <w:vAlign w:val="center"/>
                </w:tcPr>
                <w:p w14:paraId="23852CCF" w14:textId="77777777" w:rsidR="000015FC" w:rsidRPr="00263565" w:rsidRDefault="000015FC">
                  <w:pPr>
                    <w:spacing w:line="240" w:lineRule="atLeast"/>
                    <w:jc w:val="center"/>
                    <w:rPr>
                      <w:szCs w:val="21"/>
                    </w:rPr>
                  </w:pPr>
                  <w:r w:rsidRPr="00263565">
                    <w:rPr>
                      <w:rFonts w:hint="eastAsia"/>
                      <w:szCs w:val="21"/>
                    </w:rPr>
                    <w:t>石油类</w:t>
                  </w:r>
                </w:p>
              </w:tc>
              <w:tc>
                <w:tcPr>
                  <w:tcW w:w="425" w:type="dxa"/>
                  <w:vMerge/>
                  <w:vAlign w:val="center"/>
                </w:tcPr>
                <w:p w14:paraId="4714B80C" w14:textId="77777777" w:rsidR="000015FC" w:rsidRPr="00263565" w:rsidRDefault="000015FC">
                  <w:pPr>
                    <w:spacing w:line="240" w:lineRule="atLeast"/>
                    <w:jc w:val="center"/>
                    <w:rPr>
                      <w:bCs/>
                      <w:szCs w:val="21"/>
                    </w:rPr>
                  </w:pPr>
                </w:p>
              </w:tc>
              <w:tc>
                <w:tcPr>
                  <w:tcW w:w="1134" w:type="dxa"/>
                  <w:vAlign w:val="center"/>
                </w:tcPr>
                <w:p w14:paraId="00E57CB4" w14:textId="77777777" w:rsidR="000015FC" w:rsidRPr="00263565" w:rsidRDefault="000015FC">
                  <w:pPr>
                    <w:spacing w:line="240" w:lineRule="atLeast"/>
                    <w:jc w:val="center"/>
                    <w:rPr>
                      <w:rFonts w:eastAsia="等线"/>
                      <w:szCs w:val="21"/>
                    </w:rPr>
                  </w:pPr>
                  <w:r w:rsidRPr="00263565">
                    <w:rPr>
                      <w:rFonts w:eastAsia="等线" w:hint="eastAsia"/>
                      <w:szCs w:val="21"/>
                    </w:rPr>
                    <w:t>2</w:t>
                  </w:r>
                  <w:r w:rsidRPr="00263565">
                    <w:rPr>
                      <w:rFonts w:eastAsia="等线"/>
                      <w:szCs w:val="21"/>
                    </w:rPr>
                    <w:t>0</w:t>
                  </w:r>
                </w:p>
              </w:tc>
              <w:tc>
                <w:tcPr>
                  <w:tcW w:w="993" w:type="dxa"/>
                  <w:vAlign w:val="center"/>
                </w:tcPr>
                <w:p w14:paraId="7EEDBEC8" w14:textId="77777777" w:rsidR="000015FC" w:rsidRPr="00263565" w:rsidRDefault="000015FC">
                  <w:pPr>
                    <w:spacing w:line="240" w:lineRule="atLeast"/>
                    <w:jc w:val="center"/>
                    <w:rPr>
                      <w:rFonts w:eastAsia="等线"/>
                      <w:szCs w:val="21"/>
                    </w:rPr>
                  </w:pPr>
                  <w:r w:rsidRPr="00263565">
                    <w:rPr>
                      <w:rFonts w:eastAsia="等线" w:hint="eastAsia"/>
                      <w:szCs w:val="21"/>
                    </w:rPr>
                    <w:t>0</w:t>
                  </w:r>
                  <w:r w:rsidRPr="00263565">
                    <w:rPr>
                      <w:rFonts w:eastAsia="等线"/>
                      <w:szCs w:val="21"/>
                    </w:rPr>
                    <w:t>.004</w:t>
                  </w:r>
                </w:p>
              </w:tc>
              <w:tc>
                <w:tcPr>
                  <w:tcW w:w="635" w:type="dxa"/>
                  <w:vMerge/>
                  <w:vAlign w:val="center"/>
                </w:tcPr>
                <w:p w14:paraId="01BD041C" w14:textId="77777777" w:rsidR="000015FC" w:rsidRPr="00263565" w:rsidRDefault="000015FC">
                  <w:pPr>
                    <w:spacing w:line="240" w:lineRule="atLeast"/>
                    <w:jc w:val="center"/>
                    <w:rPr>
                      <w:bCs/>
                      <w:szCs w:val="21"/>
                    </w:rPr>
                  </w:pPr>
                </w:p>
              </w:tc>
              <w:tc>
                <w:tcPr>
                  <w:tcW w:w="918" w:type="dxa"/>
                  <w:vAlign w:val="center"/>
                </w:tcPr>
                <w:p w14:paraId="4B535228" w14:textId="77777777" w:rsidR="000015FC" w:rsidRPr="00263565" w:rsidRDefault="000015FC">
                  <w:pPr>
                    <w:spacing w:line="240" w:lineRule="atLeast"/>
                    <w:jc w:val="center"/>
                    <w:rPr>
                      <w:rFonts w:eastAsia="等线"/>
                      <w:szCs w:val="21"/>
                    </w:rPr>
                  </w:pPr>
                  <w:r w:rsidRPr="00263565">
                    <w:rPr>
                      <w:rFonts w:eastAsia="等线"/>
                      <w:szCs w:val="21"/>
                    </w:rPr>
                    <w:t>50</w:t>
                  </w:r>
                </w:p>
              </w:tc>
              <w:tc>
                <w:tcPr>
                  <w:tcW w:w="462" w:type="dxa"/>
                  <w:vMerge/>
                  <w:vAlign w:val="center"/>
                </w:tcPr>
                <w:p w14:paraId="568393E9" w14:textId="77777777" w:rsidR="000015FC" w:rsidRPr="00263565" w:rsidRDefault="000015FC">
                  <w:pPr>
                    <w:spacing w:line="240" w:lineRule="atLeast"/>
                    <w:jc w:val="center"/>
                    <w:rPr>
                      <w:bCs/>
                      <w:szCs w:val="21"/>
                    </w:rPr>
                  </w:pPr>
                </w:p>
              </w:tc>
              <w:tc>
                <w:tcPr>
                  <w:tcW w:w="1208" w:type="dxa"/>
                  <w:vAlign w:val="center"/>
                </w:tcPr>
                <w:p w14:paraId="10CE3826" w14:textId="77777777" w:rsidR="000015FC" w:rsidRPr="00263565" w:rsidRDefault="000015FC">
                  <w:pPr>
                    <w:spacing w:line="240" w:lineRule="atLeast"/>
                    <w:jc w:val="center"/>
                    <w:rPr>
                      <w:rFonts w:eastAsia="等线"/>
                      <w:szCs w:val="21"/>
                    </w:rPr>
                  </w:pPr>
                  <w:r w:rsidRPr="00263565">
                    <w:rPr>
                      <w:rFonts w:eastAsia="等线" w:hint="eastAsia"/>
                      <w:szCs w:val="21"/>
                    </w:rPr>
                    <w:t>1</w:t>
                  </w:r>
                  <w:r w:rsidRPr="00263565">
                    <w:rPr>
                      <w:rFonts w:eastAsia="等线"/>
                      <w:szCs w:val="21"/>
                    </w:rPr>
                    <w:t>0</w:t>
                  </w:r>
                </w:p>
              </w:tc>
              <w:tc>
                <w:tcPr>
                  <w:tcW w:w="943" w:type="dxa"/>
                  <w:vAlign w:val="center"/>
                </w:tcPr>
                <w:p w14:paraId="524CCFDD" w14:textId="77777777" w:rsidR="000015FC" w:rsidRPr="00263565" w:rsidRDefault="000015FC">
                  <w:pPr>
                    <w:spacing w:line="240" w:lineRule="atLeast"/>
                    <w:jc w:val="center"/>
                    <w:rPr>
                      <w:rFonts w:eastAsia="等线"/>
                      <w:szCs w:val="21"/>
                    </w:rPr>
                  </w:pPr>
                  <w:r w:rsidRPr="00263565">
                    <w:rPr>
                      <w:rFonts w:eastAsia="等线"/>
                      <w:szCs w:val="21"/>
                    </w:rPr>
                    <w:t>0.002</w:t>
                  </w:r>
                </w:p>
              </w:tc>
              <w:tc>
                <w:tcPr>
                  <w:tcW w:w="817" w:type="dxa"/>
                  <w:vMerge/>
                  <w:vAlign w:val="center"/>
                </w:tcPr>
                <w:p w14:paraId="67CF24C1" w14:textId="77777777" w:rsidR="000015FC" w:rsidRPr="00263565" w:rsidRDefault="000015FC">
                  <w:pPr>
                    <w:spacing w:line="240" w:lineRule="atLeast"/>
                    <w:jc w:val="center"/>
                    <w:rPr>
                      <w:bCs/>
                      <w:szCs w:val="21"/>
                    </w:rPr>
                  </w:pPr>
                </w:p>
              </w:tc>
            </w:tr>
            <w:tr w:rsidR="00263565" w:rsidRPr="00263565" w14:paraId="29F371FE" w14:textId="77777777" w:rsidTr="00D42B18">
              <w:trPr>
                <w:trHeight w:val="397"/>
                <w:jc w:val="center"/>
              </w:trPr>
              <w:tc>
                <w:tcPr>
                  <w:tcW w:w="8836" w:type="dxa"/>
                  <w:gridSpan w:val="11"/>
                  <w:vAlign w:val="center"/>
                </w:tcPr>
                <w:p w14:paraId="79D2E04A" w14:textId="72DEA749" w:rsidR="000015FC" w:rsidRPr="00263565" w:rsidRDefault="000015FC">
                  <w:pPr>
                    <w:spacing w:line="240" w:lineRule="atLeast"/>
                    <w:jc w:val="center"/>
                    <w:rPr>
                      <w:bCs/>
                      <w:szCs w:val="21"/>
                    </w:rPr>
                  </w:pPr>
                  <w:r w:rsidRPr="00263565">
                    <w:rPr>
                      <w:b/>
                      <w:sz w:val="24"/>
                    </w:rPr>
                    <w:t>E13</w:t>
                  </w:r>
                  <w:r w:rsidRPr="00263565">
                    <w:rPr>
                      <w:rFonts w:hint="eastAsia"/>
                      <w:b/>
                      <w:sz w:val="24"/>
                    </w:rPr>
                    <w:t>厂房废水污染源源强</w:t>
                  </w:r>
                </w:p>
              </w:tc>
            </w:tr>
            <w:tr w:rsidR="00263565" w:rsidRPr="00263565" w14:paraId="24F5B09C" w14:textId="77777777" w:rsidTr="00A554B4">
              <w:trPr>
                <w:trHeight w:val="564"/>
                <w:jc w:val="center"/>
              </w:trPr>
              <w:tc>
                <w:tcPr>
                  <w:tcW w:w="508" w:type="dxa"/>
                  <w:vMerge w:val="restart"/>
                  <w:vAlign w:val="center"/>
                </w:tcPr>
                <w:p w14:paraId="7B68E188" w14:textId="77777777" w:rsidR="000015FC" w:rsidRPr="00263565" w:rsidRDefault="000015FC">
                  <w:pPr>
                    <w:spacing w:line="240" w:lineRule="atLeast"/>
                    <w:jc w:val="center"/>
                    <w:rPr>
                      <w:bCs/>
                      <w:szCs w:val="21"/>
                    </w:rPr>
                  </w:pPr>
                  <w:r w:rsidRPr="00263565">
                    <w:rPr>
                      <w:rFonts w:hint="eastAsia"/>
                      <w:spacing w:val="-10"/>
                      <w:kern w:val="0"/>
                      <w:szCs w:val="21"/>
                      <w:lang w:bidi="ar"/>
                    </w:rPr>
                    <w:t>综合</w:t>
                  </w:r>
                  <w:r w:rsidRPr="00263565">
                    <w:rPr>
                      <w:rFonts w:hint="eastAsia"/>
                      <w:spacing w:val="-10"/>
                      <w:kern w:val="0"/>
                      <w:szCs w:val="21"/>
                      <w:lang w:bidi="ar"/>
                    </w:rPr>
                    <w:lastRenderedPageBreak/>
                    <w:t>污水</w:t>
                  </w:r>
                </w:p>
              </w:tc>
              <w:tc>
                <w:tcPr>
                  <w:tcW w:w="793" w:type="dxa"/>
                  <w:vAlign w:val="center"/>
                </w:tcPr>
                <w:p w14:paraId="135B3C84" w14:textId="77777777" w:rsidR="000015FC" w:rsidRPr="00263565" w:rsidRDefault="000015FC">
                  <w:pPr>
                    <w:spacing w:line="240" w:lineRule="atLeast"/>
                    <w:jc w:val="center"/>
                    <w:rPr>
                      <w:szCs w:val="21"/>
                    </w:rPr>
                  </w:pPr>
                  <w:r w:rsidRPr="00263565">
                    <w:rPr>
                      <w:bCs/>
                      <w:szCs w:val="21"/>
                    </w:rPr>
                    <w:lastRenderedPageBreak/>
                    <w:t>COD</w:t>
                  </w:r>
                </w:p>
              </w:tc>
              <w:tc>
                <w:tcPr>
                  <w:tcW w:w="425" w:type="dxa"/>
                  <w:vMerge w:val="restart"/>
                  <w:vAlign w:val="center"/>
                </w:tcPr>
                <w:p w14:paraId="2E2D4D63" w14:textId="77777777" w:rsidR="000015FC" w:rsidRPr="00263565" w:rsidRDefault="000015FC">
                  <w:pPr>
                    <w:spacing w:line="240" w:lineRule="atLeast"/>
                    <w:jc w:val="center"/>
                    <w:rPr>
                      <w:bCs/>
                      <w:szCs w:val="21"/>
                    </w:rPr>
                  </w:pPr>
                  <w:r w:rsidRPr="00263565">
                    <w:rPr>
                      <w:bCs/>
                      <w:szCs w:val="21"/>
                    </w:rPr>
                    <w:t>类比</w:t>
                  </w:r>
                  <w:r w:rsidRPr="00263565">
                    <w:rPr>
                      <w:bCs/>
                      <w:szCs w:val="21"/>
                    </w:rPr>
                    <w:lastRenderedPageBreak/>
                    <w:t>法</w:t>
                  </w:r>
                </w:p>
              </w:tc>
              <w:tc>
                <w:tcPr>
                  <w:tcW w:w="1134" w:type="dxa"/>
                  <w:vAlign w:val="center"/>
                </w:tcPr>
                <w:p w14:paraId="1AFE9E5B" w14:textId="77777777" w:rsidR="000015FC" w:rsidRPr="00263565" w:rsidRDefault="000015FC">
                  <w:pPr>
                    <w:spacing w:line="240" w:lineRule="atLeast"/>
                    <w:jc w:val="center"/>
                    <w:rPr>
                      <w:rFonts w:eastAsia="等线"/>
                      <w:szCs w:val="21"/>
                    </w:rPr>
                  </w:pPr>
                  <w:r w:rsidRPr="00263565">
                    <w:rPr>
                      <w:rFonts w:eastAsia="等线"/>
                      <w:szCs w:val="21"/>
                    </w:rPr>
                    <w:lastRenderedPageBreak/>
                    <w:t>500</w:t>
                  </w:r>
                </w:p>
              </w:tc>
              <w:tc>
                <w:tcPr>
                  <w:tcW w:w="993" w:type="dxa"/>
                  <w:vAlign w:val="center"/>
                </w:tcPr>
                <w:p w14:paraId="350DBA8D" w14:textId="77777777" w:rsidR="000015FC" w:rsidRPr="00263565" w:rsidRDefault="000015FC">
                  <w:pPr>
                    <w:spacing w:line="240" w:lineRule="atLeast"/>
                    <w:jc w:val="center"/>
                    <w:rPr>
                      <w:rFonts w:eastAsia="等线"/>
                      <w:szCs w:val="21"/>
                    </w:rPr>
                  </w:pPr>
                  <w:r w:rsidRPr="00263565">
                    <w:rPr>
                      <w:rFonts w:eastAsia="等线"/>
                      <w:szCs w:val="21"/>
                    </w:rPr>
                    <w:t>0.155</w:t>
                  </w:r>
                </w:p>
              </w:tc>
              <w:tc>
                <w:tcPr>
                  <w:tcW w:w="635" w:type="dxa"/>
                  <w:vMerge w:val="restart"/>
                  <w:vAlign w:val="center"/>
                </w:tcPr>
                <w:p w14:paraId="6ABA78DE" w14:textId="57D4053C" w:rsidR="000015FC" w:rsidRPr="00263565" w:rsidRDefault="000015FC">
                  <w:pPr>
                    <w:spacing w:line="240" w:lineRule="atLeast"/>
                    <w:jc w:val="center"/>
                    <w:rPr>
                      <w:bCs/>
                      <w:szCs w:val="21"/>
                    </w:rPr>
                  </w:pPr>
                  <w:r w:rsidRPr="00263565">
                    <w:rPr>
                      <w:spacing w:val="-10"/>
                      <w:kern w:val="0"/>
                      <w:szCs w:val="21"/>
                      <w:lang w:bidi="ar"/>
                    </w:rPr>
                    <w:t>调节</w:t>
                  </w:r>
                  <w:r w:rsidRPr="00263565">
                    <w:rPr>
                      <w:spacing w:val="-10"/>
                      <w:kern w:val="0"/>
                      <w:szCs w:val="21"/>
                      <w:lang w:bidi="ar"/>
                    </w:rPr>
                    <w:t>+</w:t>
                  </w:r>
                  <w:r w:rsidRPr="00263565">
                    <w:rPr>
                      <w:rFonts w:hint="eastAsia"/>
                      <w:spacing w:val="-10"/>
                      <w:kern w:val="0"/>
                      <w:szCs w:val="21"/>
                      <w:lang w:bidi="ar"/>
                    </w:rPr>
                    <w:t>水</w:t>
                  </w:r>
                  <w:r w:rsidRPr="00263565">
                    <w:rPr>
                      <w:rFonts w:hint="eastAsia"/>
                      <w:spacing w:val="-10"/>
                      <w:kern w:val="0"/>
                      <w:szCs w:val="21"/>
                      <w:lang w:bidi="ar"/>
                    </w:rPr>
                    <w:lastRenderedPageBreak/>
                    <w:t>解酸化</w:t>
                  </w:r>
                  <w:r w:rsidRPr="00263565">
                    <w:rPr>
                      <w:spacing w:val="-10"/>
                      <w:kern w:val="0"/>
                      <w:szCs w:val="21"/>
                      <w:lang w:bidi="ar"/>
                    </w:rPr>
                    <w:t>+</w:t>
                  </w:r>
                  <w:r w:rsidRPr="00263565">
                    <w:rPr>
                      <w:spacing w:val="-10"/>
                      <w:kern w:val="0"/>
                      <w:szCs w:val="21"/>
                      <w:lang w:bidi="ar"/>
                    </w:rPr>
                    <w:t>沉淀</w:t>
                  </w:r>
                </w:p>
              </w:tc>
              <w:tc>
                <w:tcPr>
                  <w:tcW w:w="918" w:type="dxa"/>
                  <w:vAlign w:val="center"/>
                </w:tcPr>
                <w:p w14:paraId="0EBBC357" w14:textId="77777777" w:rsidR="000015FC" w:rsidRPr="00263565" w:rsidRDefault="000015FC">
                  <w:pPr>
                    <w:spacing w:line="240" w:lineRule="atLeast"/>
                    <w:jc w:val="center"/>
                    <w:rPr>
                      <w:rFonts w:eastAsia="等线"/>
                      <w:szCs w:val="21"/>
                    </w:rPr>
                  </w:pPr>
                  <w:r w:rsidRPr="00263565">
                    <w:rPr>
                      <w:rFonts w:eastAsia="等线" w:hint="eastAsia"/>
                      <w:szCs w:val="21"/>
                    </w:rPr>
                    <w:lastRenderedPageBreak/>
                    <w:t>2</w:t>
                  </w:r>
                  <w:r w:rsidRPr="00263565">
                    <w:rPr>
                      <w:rFonts w:eastAsia="等线"/>
                      <w:szCs w:val="21"/>
                    </w:rPr>
                    <w:t>0</w:t>
                  </w:r>
                </w:p>
              </w:tc>
              <w:tc>
                <w:tcPr>
                  <w:tcW w:w="462" w:type="dxa"/>
                  <w:vMerge w:val="restart"/>
                  <w:vAlign w:val="center"/>
                </w:tcPr>
                <w:p w14:paraId="5441A4F0" w14:textId="77777777" w:rsidR="000015FC" w:rsidRPr="00263565" w:rsidRDefault="000015FC">
                  <w:pPr>
                    <w:spacing w:line="240" w:lineRule="atLeast"/>
                    <w:jc w:val="center"/>
                    <w:rPr>
                      <w:bCs/>
                      <w:szCs w:val="21"/>
                    </w:rPr>
                  </w:pPr>
                  <w:r w:rsidRPr="00263565">
                    <w:rPr>
                      <w:bCs/>
                      <w:szCs w:val="21"/>
                    </w:rPr>
                    <w:t>类比</w:t>
                  </w:r>
                  <w:r w:rsidRPr="00263565">
                    <w:rPr>
                      <w:bCs/>
                      <w:szCs w:val="21"/>
                    </w:rPr>
                    <w:lastRenderedPageBreak/>
                    <w:t>法</w:t>
                  </w:r>
                </w:p>
              </w:tc>
              <w:tc>
                <w:tcPr>
                  <w:tcW w:w="1208" w:type="dxa"/>
                  <w:vAlign w:val="center"/>
                </w:tcPr>
                <w:p w14:paraId="75617E33" w14:textId="77777777" w:rsidR="000015FC" w:rsidRPr="00263565" w:rsidRDefault="000015FC">
                  <w:pPr>
                    <w:spacing w:line="240" w:lineRule="atLeast"/>
                    <w:jc w:val="center"/>
                    <w:rPr>
                      <w:rFonts w:eastAsia="等线"/>
                      <w:szCs w:val="21"/>
                    </w:rPr>
                  </w:pPr>
                  <w:r w:rsidRPr="00263565">
                    <w:rPr>
                      <w:rFonts w:eastAsia="等线"/>
                      <w:szCs w:val="21"/>
                    </w:rPr>
                    <w:lastRenderedPageBreak/>
                    <w:t>400</w:t>
                  </w:r>
                </w:p>
              </w:tc>
              <w:tc>
                <w:tcPr>
                  <w:tcW w:w="943" w:type="dxa"/>
                  <w:vAlign w:val="center"/>
                </w:tcPr>
                <w:p w14:paraId="383363C3" w14:textId="77777777" w:rsidR="000015FC" w:rsidRPr="00263565" w:rsidRDefault="000015FC">
                  <w:pPr>
                    <w:spacing w:line="240" w:lineRule="atLeast"/>
                    <w:jc w:val="center"/>
                    <w:rPr>
                      <w:rFonts w:eastAsia="等线"/>
                      <w:szCs w:val="21"/>
                    </w:rPr>
                  </w:pPr>
                  <w:r w:rsidRPr="00263565">
                    <w:rPr>
                      <w:rFonts w:eastAsia="等线"/>
                      <w:szCs w:val="21"/>
                    </w:rPr>
                    <w:t>0.124</w:t>
                  </w:r>
                </w:p>
              </w:tc>
              <w:tc>
                <w:tcPr>
                  <w:tcW w:w="817" w:type="dxa"/>
                  <w:vMerge w:val="restart"/>
                  <w:vAlign w:val="center"/>
                </w:tcPr>
                <w:p w14:paraId="268705C9" w14:textId="77777777" w:rsidR="000015FC" w:rsidRPr="00263565" w:rsidRDefault="000015FC">
                  <w:pPr>
                    <w:spacing w:line="240" w:lineRule="atLeast"/>
                    <w:jc w:val="center"/>
                    <w:rPr>
                      <w:bCs/>
                      <w:szCs w:val="21"/>
                    </w:rPr>
                  </w:pPr>
                  <w:r w:rsidRPr="00263565">
                    <w:rPr>
                      <w:bCs/>
                      <w:szCs w:val="21"/>
                    </w:rPr>
                    <w:t>7200</w:t>
                  </w:r>
                </w:p>
              </w:tc>
            </w:tr>
            <w:tr w:rsidR="00263565" w:rsidRPr="00263565" w14:paraId="41CA870B" w14:textId="77777777" w:rsidTr="00A554B4">
              <w:trPr>
                <w:trHeight w:val="583"/>
                <w:jc w:val="center"/>
              </w:trPr>
              <w:tc>
                <w:tcPr>
                  <w:tcW w:w="508" w:type="dxa"/>
                  <w:vMerge/>
                  <w:vAlign w:val="center"/>
                </w:tcPr>
                <w:p w14:paraId="00851A2E" w14:textId="77777777" w:rsidR="000015FC" w:rsidRPr="00263565" w:rsidRDefault="000015FC">
                  <w:pPr>
                    <w:spacing w:line="240" w:lineRule="atLeast"/>
                    <w:jc w:val="center"/>
                    <w:rPr>
                      <w:bCs/>
                      <w:szCs w:val="21"/>
                    </w:rPr>
                  </w:pPr>
                </w:p>
              </w:tc>
              <w:tc>
                <w:tcPr>
                  <w:tcW w:w="793" w:type="dxa"/>
                  <w:vAlign w:val="center"/>
                </w:tcPr>
                <w:p w14:paraId="40FA2775" w14:textId="77777777" w:rsidR="000015FC" w:rsidRPr="00263565" w:rsidRDefault="000015FC">
                  <w:pPr>
                    <w:spacing w:line="240" w:lineRule="atLeast"/>
                    <w:jc w:val="center"/>
                    <w:rPr>
                      <w:szCs w:val="21"/>
                    </w:rPr>
                  </w:pPr>
                  <w:r w:rsidRPr="00263565">
                    <w:rPr>
                      <w:bCs/>
                      <w:szCs w:val="21"/>
                    </w:rPr>
                    <w:t>BOD</w:t>
                  </w:r>
                  <w:r w:rsidRPr="00263565">
                    <w:rPr>
                      <w:bCs/>
                      <w:szCs w:val="21"/>
                      <w:vertAlign w:val="subscript"/>
                    </w:rPr>
                    <w:t>5</w:t>
                  </w:r>
                </w:p>
              </w:tc>
              <w:tc>
                <w:tcPr>
                  <w:tcW w:w="425" w:type="dxa"/>
                  <w:vMerge/>
                  <w:vAlign w:val="center"/>
                </w:tcPr>
                <w:p w14:paraId="57C88E64" w14:textId="77777777" w:rsidR="000015FC" w:rsidRPr="00263565" w:rsidRDefault="000015FC">
                  <w:pPr>
                    <w:spacing w:line="240" w:lineRule="atLeast"/>
                    <w:jc w:val="center"/>
                    <w:rPr>
                      <w:bCs/>
                      <w:szCs w:val="21"/>
                    </w:rPr>
                  </w:pPr>
                </w:p>
              </w:tc>
              <w:tc>
                <w:tcPr>
                  <w:tcW w:w="1134" w:type="dxa"/>
                  <w:vAlign w:val="center"/>
                </w:tcPr>
                <w:p w14:paraId="440B78D5" w14:textId="77777777" w:rsidR="000015FC" w:rsidRPr="00263565" w:rsidRDefault="000015FC">
                  <w:pPr>
                    <w:spacing w:line="240" w:lineRule="atLeast"/>
                    <w:jc w:val="center"/>
                    <w:rPr>
                      <w:rFonts w:eastAsia="等线"/>
                      <w:szCs w:val="21"/>
                    </w:rPr>
                  </w:pPr>
                  <w:r w:rsidRPr="00263565">
                    <w:rPr>
                      <w:rFonts w:eastAsia="等线"/>
                      <w:szCs w:val="21"/>
                    </w:rPr>
                    <w:t>450</w:t>
                  </w:r>
                </w:p>
              </w:tc>
              <w:tc>
                <w:tcPr>
                  <w:tcW w:w="993" w:type="dxa"/>
                  <w:vAlign w:val="center"/>
                </w:tcPr>
                <w:p w14:paraId="07274971" w14:textId="77777777" w:rsidR="000015FC" w:rsidRPr="00263565" w:rsidRDefault="000015FC">
                  <w:pPr>
                    <w:spacing w:line="240" w:lineRule="atLeast"/>
                    <w:jc w:val="center"/>
                    <w:rPr>
                      <w:rFonts w:eastAsia="等线"/>
                      <w:szCs w:val="21"/>
                    </w:rPr>
                  </w:pPr>
                  <w:r w:rsidRPr="00263565">
                    <w:rPr>
                      <w:rFonts w:eastAsia="等线"/>
                      <w:szCs w:val="21"/>
                    </w:rPr>
                    <w:t>0.140</w:t>
                  </w:r>
                </w:p>
              </w:tc>
              <w:tc>
                <w:tcPr>
                  <w:tcW w:w="635" w:type="dxa"/>
                  <w:vMerge/>
                  <w:vAlign w:val="center"/>
                </w:tcPr>
                <w:p w14:paraId="09392129" w14:textId="77777777" w:rsidR="000015FC" w:rsidRPr="00263565" w:rsidRDefault="000015FC">
                  <w:pPr>
                    <w:spacing w:line="240" w:lineRule="atLeast"/>
                    <w:jc w:val="center"/>
                    <w:rPr>
                      <w:bCs/>
                      <w:szCs w:val="21"/>
                    </w:rPr>
                  </w:pPr>
                </w:p>
              </w:tc>
              <w:tc>
                <w:tcPr>
                  <w:tcW w:w="918" w:type="dxa"/>
                  <w:vAlign w:val="center"/>
                </w:tcPr>
                <w:p w14:paraId="6FB9E2B4" w14:textId="77777777" w:rsidR="000015FC" w:rsidRPr="00263565" w:rsidRDefault="000015FC">
                  <w:pPr>
                    <w:spacing w:line="240" w:lineRule="atLeast"/>
                    <w:jc w:val="center"/>
                    <w:rPr>
                      <w:rFonts w:eastAsia="等线"/>
                      <w:szCs w:val="21"/>
                    </w:rPr>
                  </w:pPr>
                  <w:r w:rsidRPr="00263565">
                    <w:rPr>
                      <w:rFonts w:eastAsia="等线" w:hint="eastAsia"/>
                      <w:szCs w:val="21"/>
                    </w:rPr>
                    <w:t>2</w:t>
                  </w:r>
                  <w:r w:rsidRPr="00263565">
                    <w:rPr>
                      <w:rFonts w:eastAsia="等线"/>
                      <w:szCs w:val="21"/>
                    </w:rPr>
                    <w:t>2</w:t>
                  </w:r>
                </w:p>
              </w:tc>
              <w:tc>
                <w:tcPr>
                  <w:tcW w:w="462" w:type="dxa"/>
                  <w:vMerge/>
                  <w:vAlign w:val="center"/>
                </w:tcPr>
                <w:p w14:paraId="493B182A" w14:textId="77777777" w:rsidR="000015FC" w:rsidRPr="00263565" w:rsidRDefault="000015FC">
                  <w:pPr>
                    <w:spacing w:line="240" w:lineRule="atLeast"/>
                    <w:jc w:val="center"/>
                    <w:rPr>
                      <w:bCs/>
                      <w:szCs w:val="21"/>
                    </w:rPr>
                  </w:pPr>
                </w:p>
              </w:tc>
              <w:tc>
                <w:tcPr>
                  <w:tcW w:w="1208" w:type="dxa"/>
                  <w:vAlign w:val="center"/>
                </w:tcPr>
                <w:p w14:paraId="7B1AD800" w14:textId="77777777" w:rsidR="000015FC" w:rsidRPr="00263565" w:rsidRDefault="000015FC">
                  <w:pPr>
                    <w:spacing w:line="240" w:lineRule="atLeast"/>
                    <w:jc w:val="center"/>
                    <w:rPr>
                      <w:rFonts w:eastAsia="等线"/>
                      <w:szCs w:val="21"/>
                    </w:rPr>
                  </w:pPr>
                  <w:r w:rsidRPr="00263565">
                    <w:rPr>
                      <w:rFonts w:eastAsia="等线"/>
                      <w:szCs w:val="21"/>
                    </w:rPr>
                    <w:t>350</w:t>
                  </w:r>
                </w:p>
              </w:tc>
              <w:tc>
                <w:tcPr>
                  <w:tcW w:w="943" w:type="dxa"/>
                  <w:vAlign w:val="center"/>
                </w:tcPr>
                <w:p w14:paraId="4FDD628C" w14:textId="77777777" w:rsidR="000015FC" w:rsidRPr="00263565" w:rsidRDefault="000015FC">
                  <w:pPr>
                    <w:spacing w:line="240" w:lineRule="atLeast"/>
                    <w:jc w:val="center"/>
                    <w:rPr>
                      <w:rFonts w:eastAsia="等线"/>
                      <w:szCs w:val="21"/>
                    </w:rPr>
                  </w:pPr>
                  <w:r w:rsidRPr="00263565">
                    <w:rPr>
                      <w:rFonts w:eastAsia="等线"/>
                      <w:szCs w:val="21"/>
                    </w:rPr>
                    <w:t>0.109</w:t>
                  </w:r>
                </w:p>
              </w:tc>
              <w:tc>
                <w:tcPr>
                  <w:tcW w:w="817" w:type="dxa"/>
                  <w:vMerge/>
                  <w:vAlign w:val="center"/>
                </w:tcPr>
                <w:p w14:paraId="7B1A7A16" w14:textId="77777777" w:rsidR="000015FC" w:rsidRPr="00263565" w:rsidRDefault="000015FC">
                  <w:pPr>
                    <w:spacing w:line="240" w:lineRule="atLeast"/>
                    <w:jc w:val="center"/>
                    <w:rPr>
                      <w:bCs/>
                      <w:szCs w:val="21"/>
                    </w:rPr>
                  </w:pPr>
                </w:p>
              </w:tc>
            </w:tr>
            <w:tr w:rsidR="00263565" w:rsidRPr="00263565" w14:paraId="0591F906" w14:textId="77777777" w:rsidTr="00A554B4">
              <w:trPr>
                <w:trHeight w:val="523"/>
                <w:jc w:val="center"/>
              </w:trPr>
              <w:tc>
                <w:tcPr>
                  <w:tcW w:w="508" w:type="dxa"/>
                  <w:vMerge/>
                  <w:vAlign w:val="center"/>
                </w:tcPr>
                <w:p w14:paraId="11AB7DF3" w14:textId="77777777" w:rsidR="000015FC" w:rsidRPr="00263565" w:rsidRDefault="000015FC">
                  <w:pPr>
                    <w:spacing w:line="240" w:lineRule="atLeast"/>
                    <w:jc w:val="center"/>
                    <w:rPr>
                      <w:bCs/>
                      <w:szCs w:val="21"/>
                    </w:rPr>
                  </w:pPr>
                </w:p>
              </w:tc>
              <w:tc>
                <w:tcPr>
                  <w:tcW w:w="793" w:type="dxa"/>
                  <w:vAlign w:val="center"/>
                </w:tcPr>
                <w:p w14:paraId="721A3EFA" w14:textId="77777777" w:rsidR="000015FC" w:rsidRPr="00263565" w:rsidRDefault="000015FC">
                  <w:pPr>
                    <w:spacing w:line="240" w:lineRule="atLeast"/>
                    <w:jc w:val="center"/>
                    <w:rPr>
                      <w:szCs w:val="21"/>
                    </w:rPr>
                  </w:pPr>
                  <w:r w:rsidRPr="00263565">
                    <w:rPr>
                      <w:bCs/>
                      <w:szCs w:val="21"/>
                    </w:rPr>
                    <w:t>SS</w:t>
                  </w:r>
                </w:p>
              </w:tc>
              <w:tc>
                <w:tcPr>
                  <w:tcW w:w="425" w:type="dxa"/>
                  <w:vMerge/>
                  <w:vAlign w:val="center"/>
                </w:tcPr>
                <w:p w14:paraId="73EEEDCF" w14:textId="77777777" w:rsidR="000015FC" w:rsidRPr="00263565" w:rsidRDefault="000015FC">
                  <w:pPr>
                    <w:spacing w:line="240" w:lineRule="atLeast"/>
                    <w:jc w:val="center"/>
                    <w:rPr>
                      <w:bCs/>
                      <w:szCs w:val="21"/>
                    </w:rPr>
                  </w:pPr>
                </w:p>
              </w:tc>
              <w:tc>
                <w:tcPr>
                  <w:tcW w:w="1134" w:type="dxa"/>
                  <w:vAlign w:val="center"/>
                </w:tcPr>
                <w:p w14:paraId="30261B1B" w14:textId="77777777" w:rsidR="000015FC" w:rsidRPr="00263565" w:rsidRDefault="000015FC">
                  <w:pPr>
                    <w:spacing w:line="240" w:lineRule="atLeast"/>
                    <w:jc w:val="center"/>
                    <w:rPr>
                      <w:rFonts w:eastAsia="等线"/>
                      <w:szCs w:val="21"/>
                    </w:rPr>
                  </w:pPr>
                  <w:r w:rsidRPr="00263565">
                    <w:rPr>
                      <w:rFonts w:eastAsia="等线"/>
                      <w:szCs w:val="21"/>
                    </w:rPr>
                    <w:t>400</w:t>
                  </w:r>
                </w:p>
              </w:tc>
              <w:tc>
                <w:tcPr>
                  <w:tcW w:w="993" w:type="dxa"/>
                  <w:vAlign w:val="center"/>
                </w:tcPr>
                <w:p w14:paraId="40EAACDB" w14:textId="77777777" w:rsidR="000015FC" w:rsidRPr="00263565" w:rsidRDefault="000015FC">
                  <w:pPr>
                    <w:spacing w:line="240" w:lineRule="atLeast"/>
                    <w:jc w:val="center"/>
                    <w:rPr>
                      <w:rFonts w:eastAsia="等线"/>
                      <w:szCs w:val="21"/>
                    </w:rPr>
                  </w:pPr>
                  <w:r w:rsidRPr="00263565">
                    <w:rPr>
                      <w:rFonts w:eastAsia="等线"/>
                      <w:szCs w:val="21"/>
                    </w:rPr>
                    <w:t>0.124</w:t>
                  </w:r>
                </w:p>
              </w:tc>
              <w:tc>
                <w:tcPr>
                  <w:tcW w:w="635" w:type="dxa"/>
                  <w:vMerge/>
                  <w:vAlign w:val="center"/>
                </w:tcPr>
                <w:p w14:paraId="05F6236E" w14:textId="77777777" w:rsidR="000015FC" w:rsidRPr="00263565" w:rsidRDefault="000015FC">
                  <w:pPr>
                    <w:spacing w:line="240" w:lineRule="atLeast"/>
                    <w:jc w:val="center"/>
                    <w:rPr>
                      <w:bCs/>
                      <w:szCs w:val="21"/>
                    </w:rPr>
                  </w:pPr>
                </w:p>
              </w:tc>
              <w:tc>
                <w:tcPr>
                  <w:tcW w:w="918" w:type="dxa"/>
                  <w:vAlign w:val="center"/>
                </w:tcPr>
                <w:p w14:paraId="4EB9EC95" w14:textId="77777777" w:rsidR="000015FC" w:rsidRPr="00263565" w:rsidRDefault="000015FC">
                  <w:pPr>
                    <w:spacing w:line="240" w:lineRule="atLeast"/>
                    <w:jc w:val="center"/>
                    <w:rPr>
                      <w:rFonts w:eastAsia="等线"/>
                      <w:szCs w:val="21"/>
                    </w:rPr>
                  </w:pPr>
                  <w:r w:rsidRPr="00263565">
                    <w:rPr>
                      <w:rFonts w:eastAsia="等线" w:hint="eastAsia"/>
                      <w:szCs w:val="21"/>
                    </w:rPr>
                    <w:t>2</w:t>
                  </w:r>
                  <w:r w:rsidRPr="00263565">
                    <w:rPr>
                      <w:rFonts w:eastAsia="等线"/>
                      <w:szCs w:val="21"/>
                    </w:rPr>
                    <w:t>5</w:t>
                  </w:r>
                </w:p>
              </w:tc>
              <w:tc>
                <w:tcPr>
                  <w:tcW w:w="462" w:type="dxa"/>
                  <w:vMerge/>
                  <w:vAlign w:val="center"/>
                </w:tcPr>
                <w:p w14:paraId="4DB5DDC1" w14:textId="77777777" w:rsidR="000015FC" w:rsidRPr="00263565" w:rsidRDefault="000015FC">
                  <w:pPr>
                    <w:spacing w:line="240" w:lineRule="atLeast"/>
                    <w:jc w:val="center"/>
                    <w:rPr>
                      <w:bCs/>
                      <w:szCs w:val="21"/>
                    </w:rPr>
                  </w:pPr>
                </w:p>
              </w:tc>
              <w:tc>
                <w:tcPr>
                  <w:tcW w:w="1208" w:type="dxa"/>
                  <w:vAlign w:val="center"/>
                </w:tcPr>
                <w:p w14:paraId="550915D8" w14:textId="77777777" w:rsidR="000015FC" w:rsidRPr="00263565" w:rsidRDefault="000015FC">
                  <w:pPr>
                    <w:spacing w:line="240" w:lineRule="atLeast"/>
                    <w:jc w:val="center"/>
                    <w:rPr>
                      <w:rFonts w:eastAsia="等线"/>
                      <w:szCs w:val="21"/>
                    </w:rPr>
                  </w:pPr>
                  <w:r w:rsidRPr="00263565">
                    <w:rPr>
                      <w:rFonts w:eastAsia="等线"/>
                      <w:szCs w:val="21"/>
                    </w:rPr>
                    <w:t>300</w:t>
                  </w:r>
                </w:p>
              </w:tc>
              <w:tc>
                <w:tcPr>
                  <w:tcW w:w="943" w:type="dxa"/>
                  <w:vAlign w:val="center"/>
                </w:tcPr>
                <w:p w14:paraId="5897EC6A" w14:textId="77777777" w:rsidR="000015FC" w:rsidRPr="00263565" w:rsidRDefault="000015FC">
                  <w:pPr>
                    <w:spacing w:line="240" w:lineRule="atLeast"/>
                    <w:jc w:val="center"/>
                    <w:rPr>
                      <w:rFonts w:eastAsia="等线"/>
                      <w:szCs w:val="21"/>
                    </w:rPr>
                  </w:pPr>
                  <w:r w:rsidRPr="00263565">
                    <w:rPr>
                      <w:rFonts w:eastAsia="等线"/>
                      <w:szCs w:val="21"/>
                    </w:rPr>
                    <w:t>0.093</w:t>
                  </w:r>
                </w:p>
              </w:tc>
              <w:tc>
                <w:tcPr>
                  <w:tcW w:w="817" w:type="dxa"/>
                  <w:vMerge/>
                  <w:vAlign w:val="center"/>
                </w:tcPr>
                <w:p w14:paraId="57557C64" w14:textId="77777777" w:rsidR="000015FC" w:rsidRPr="00263565" w:rsidRDefault="000015FC">
                  <w:pPr>
                    <w:spacing w:line="240" w:lineRule="atLeast"/>
                    <w:jc w:val="center"/>
                    <w:rPr>
                      <w:bCs/>
                      <w:szCs w:val="21"/>
                    </w:rPr>
                  </w:pPr>
                </w:p>
              </w:tc>
            </w:tr>
            <w:tr w:rsidR="00263565" w:rsidRPr="00263565" w14:paraId="0DFE166D" w14:textId="77777777" w:rsidTr="00A554B4">
              <w:trPr>
                <w:trHeight w:val="554"/>
                <w:jc w:val="center"/>
              </w:trPr>
              <w:tc>
                <w:tcPr>
                  <w:tcW w:w="508" w:type="dxa"/>
                  <w:vMerge/>
                  <w:vAlign w:val="center"/>
                </w:tcPr>
                <w:p w14:paraId="4C0B15D9" w14:textId="77777777" w:rsidR="000015FC" w:rsidRPr="00263565" w:rsidRDefault="000015FC">
                  <w:pPr>
                    <w:spacing w:line="240" w:lineRule="atLeast"/>
                    <w:jc w:val="center"/>
                    <w:rPr>
                      <w:bCs/>
                      <w:szCs w:val="21"/>
                    </w:rPr>
                  </w:pPr>
                </w:p>
              </w:tc>
              <w:tc>
                <w:tcPr>
                  <w:tcW w:w="793" w:type="dxa"/>
                  <w:vAlign w:val="center"/>
                </w:tcPr>
                <w:p w14:paraId="26EDD859" w14:textId="77777777" w:rsidR="000015FC" w:rsidRPr="00263565" w:rsidRDefault="000015FC">
                  <w:pPr>
                    <w:spacing w:line="240" w:lineRule="atLeast"/>
                    <w:jc w:val="center"/>
                    <w:rPr>
                      <w:szCs w:val="21"/>
                    </w:rPr>
                  </w:pPr>
                  <w:r w:rsidRPr="00263565">
                    <w:rPr>
                      <w:szCs w:val="21"/>
                    </w:rPr>
                    <w:t>氨氮</w:t>
                  </w:r>
                </w:p>
              </w:tc>
              <w:tc>
                <w:tcPr>
                  <w:tcW w:w="425" w:type="dxa"/>
                  <w:vMerge/>
                  <w:vAlign w:val="center"/>
                </w:tcPr>
                <w:p w14:paraId="0D91A148" w14:textId="77777777" w:rsidR="000015FC" w:rsidRPr="00263565" w:rsidRDefault="000015FC">
                  <w:pPr>
                    <w:spacing w:line="240" w:lineRule="atLeast"/>
                    <w:jc w:val="center"/>
                    <w:rPr>
                      <w:bCs/>
                      <w:szCs w:val="21"/>
                    </w:rPr>
                  </w:pPr>
                </w:p>
              </w:tc>
              <w:tc>
                <w:tcPr>
                  <w:tcW w:w="1134" w:type="dxa"/>
                  <w:vAlign w:val="center"/>
                </w:tcPr>
                <w:p w14:paraId="26E4FD8E" w14:textId="77777777" w:rsidR="000015FC" w:rsidRPr="00263565" w:rsidRDefault="000015FC">
                  <w:pPr>
                    <w:spacing w:line="240" w:lineRule="atLeast"/>
                    <w:jc w:val="center"/>
                    <w:rPr>
                      <w:rFonts w:eastAsia="等线"/>
                      <w:szCs w:val="21"/>
                    </w:rPr>
                  </w:pPr>
                  <w:r w:rsidRPr="00263565">
                    <w:rPr>
                      <w:rFonts w:eastAsia="等线"/>
                      <w:szCs w:val="21"/>
                    </w:rPr>
                    <w:t>50</w:t>
                  </w:r>
                </w:p>
              </w:tc>
              <w:tc>
                <w:tcPr>
                  <w:tcW w:w="993" w:type="dxa"/>
                  <w:vAlign w:val="center"/>
                </w:tcPr>
                <w:p w14:paraId="39E0057B" w14:textId="77777777" w:rsidR="000015FC" w:rsidRPr="00263565" w:rsidRDefault="000015FC">
                  <w:pPr>
                    <w:spacing w:line="240" w:lineRule="atLeast"/>
                    <w:jc w:val="center"/>
                    <w:rPr>
                      <w:rFonts w:eastAsia="等线"/>
                      <w:szCs w:val="21"/>
                    </w:rPr>
                  </w:pPr>
                  <w:r w:rsidRPr="00263565">
                    <w:rPr>
                      <w:rFonts w:eastAsia="等线"/>
                      <w:szCs w:val="21"/>
                    </w:rPr>
                    <w:t>0.016</w:t>
                  </w:r>
                </w:p>
              </w:tc>
              <w:tc>
                <w:tcPr>
                  <w:tcW w:w="635" w:type="dxa"/>
                  <w:vMerge/>
                  <w:vAlign w:val="center"/>
                </w:tcPr>
                <w:p w14:paraId="623F11CE" w14:textId="77777777" w:rsidR="000015FC" w:rsidRPr="00263565" w:rsidRDefault="000015FC">
                  <w:pPr>
                    <w:spacing w:line="240" w:lineRule="atLeast"/>
                    <w:jc w:val="center"/>
                    <w:rPr>
                      <w:bCs/>
                      <w:szCs w:val="21"/>
                    </w:rPr>
                  </w:pPr>
                </w:p>
              </w:tc>
              <w:tc>
                <w:tcPr>
                  <w:tcW w:w="918" w:type="dxa"/>
                  <w:vAlign w:val="center"/>
                </w:tcPr>
                <w:p w14:paraId="289AE8AD" w14:textId="77777777" w:rsidR="000015FC" w:rsidRPr="00263565" w:rsidRDefault="000015FC">
                  <w:pPr>
                    <w:spacing w:line="240" w:lineRule="atLeast"/>
                    <w:jc w:val="center"/>
                    <w:rPr>
                      <w:rFonts w:eastAsia="等线"/>
                      <w:szCs w:val="21"/>
                    </w:rPr>
                  </w:pPr>
                  <w:r w:rsidRPr="00263565">
                    <w:rPr>
                      <w:rFonts w:eastAsia="等线" w:hint="eastAsia"/>
                      <w:szCs w:val="21"/>
                    </w:rPr>
                    <w:t>6</w:t>
                  </w:r>
                  <w:r w:rsidRPr="00263565">
                    <w:rPr>
                      <w:rFonts w:eastAsia="等线"/>
                      <w:szCs w:val="21"/>
                    </w:rPr>
                    <w:t>0</w:t>
                  </w:r>
                </w:p>
              </w:tc>
              <w:tc>
                <w:tcPr>
                  <w:tcW w:w="462" w:type="dxa"/>
                  <w:vMerge/>
                  <w:vAlign w:val="center"/>
                </w:tcPr>
                <w:p w14:paraId="59DCEA58" w14:textId="77777777" w:rsidR="000015FC" w:rsidRPr="00263565" w:rsidRDefault="000015FC">
                  <w:pPr>
                    <w:spacing w:line="240" w:lineRule="atLeast"/>
                    <w:jc w:val="center"/>
                    <w:rPr>
                      <w:bCs/>
                      <w:szCs w:val="21"/>
                    </w:rPr>
                  </w:pPr>
                </w:p>
              </w:tc>
              <w:tc>
                <w:tcPr>
                  <w:tcW w:w="1208" w:type="dxa"/>
                  <w:vAlign w:val="center"/>
                </w:tcPr>
                <w:p w14:paraId="0B172656" w14:textId="77777777" w:rsidR="000015FC" w:rsidRPr="00263565" w:rsidRDefault="000015FC">
                  <w:pPr>
                    <w:spacing w:line="240" w:lineRule="atLeast"/>
                    <w:jc w:val="center"/>
                    <w:rPr>
                      <w:rFonts w:eastAsia="等线"/>
                      <w:szCs w:val="21"/>
                    </w:rPr>
                  </w:pPr>
                  <w:r w:rsidRPr="00263565">
                    <w:rPr>
                      <w:rFonts w:eastAsia="等线"/>
                      <w:szCs w:val="21"/>
                    </w:rPr>
                    <w:t>20</w:t>
                  </w:r>
                </w:p>
              </w:tc>
              <w:tc>
                <w:tcPr>
                  <w:tcW w:w="943" w:type="dxa"/>
                  <w:vAlign w:val="center"/>
                </w:tcPr>
                <w:p w14:paraId="12266818" w14:textId="77777777" w:rsidR="000015FC" w:rsidRPr="00263565" w:rsidRDefault="000015FC">
                  <w:pPr>
                    <w:spacing w:line="240" w:lineRule="atLeast"/>
                    <w:jc w:val="center"/>
                    <w:rPr>
                      <w:rFonts w:eastAsia="等线"/>
                      <w:szCs w:val="21"/>
                    </w:rPr>
                  </w:pPr>
                  <w:r w:rsidRPr="00263565">
                    <w:rPr>
                      <w:rFonts w:eastAsia="等线"/>
                      <w:szCs w:val="21"/>
                    </w:rPr>
                    <w:t>0.006</w:t>
                  </w:r>
                </w:p>
              </w:tc>
              <w:tc>
                <w:tcPr>
                  <w:tcW w:w="817" w:type="dxa"/>
                  <w:vMerge/>
                  <w:vAlign w:val="center"/>
                </w:tcPr>
                <w:p w14:paraId="667412B2" w14:textId="77777777" w:rsidR="000015FC" w:rsidRPr="00263565" w:rsidRDefault="000015FC">
                  <w:pPr>
                    <w:spacing w:line="240" w:lineRule="atLeast"/>
                    <w:jc w:val="center"/>
                    <w:rPr>
                      <w:bCs/>
                      <w:szCs w:val="21"/>
                    </w:rPr>
                  </w:pPr>
                </w:p>
              </w:tc>
            </w:tr>
            <w:tr w:rsidR="00263565" w:rsidRPr="00263565" w14:paraId="03057E76" w14:textId="77777777" w:rsidTr="00A554B4">
              <w:trPr>
                <w:trHeight w:val="397"/>
                <w:jc w:val="center"/>
              </w:trPr>
              <w:tc>
                <w:tcPr>
                  <w:tcW w:w="508" w:type="dxa"/>
                  <w:vMerge/>
                  <w:vAlign w:val="center"/>
                </w:tcPr>
                <w:p w14:paraId="67AF0C51" w14:textId="77777777" w:rsidR="000015FC" w:rsidRPr="00263565" w:rsidRDefault="000015FC">
                  <w:pPr>
                    <w:spacing w:line="240" w:lineRule="atLeast"/>
                    <w:jc w:val="center"/>
                    <w:rPr>
                      <w:bCs/>
                      <w:szCs w:val="21"/>
                    </w:rPr>
                  </w:pPr>
                </w:p>
              </w:tc>
              <w:tc>
                <w:tcPr>
                  <w:tcW w:w="793" w:type="dxa"/>
                  <w:vAlign w:val="center"/>
                </w:tcPr>
                <w:p w14:paraId="39A6252A" w14:textId="77777777" w:rsidR="000015FC" w:rsidRPr="00263565" w:rsidRDefault="000015FC">
                  <w:pPr>
                    <w:spacing w:line="240" w:lineRule="atLeast"/>
                    <w:jc w:val="center"/>
                    <w:rPr>
                      <w:szCs w:val="21"/>
                    </w:rPr>
                  </w:pPr>
                  <w:r w:rsidRPr="00263565">
                    <w:rPr>
                      <w:rFonts w:hint="eastAsia"/>
                      <w:szCs w:val="21"/>
                    </w:rPr>
                    <w:t>石油类</w:t>
                  </w:r>
                </w:p>
              </w:tc>
              <w:tc>
                <w:tcPr>
                  <w:tcW w:w="425" w:type="dxa"/>
                  <w:vMerge/>
                  <w:vAlign w:val="center"/>
                </w:tcPr>
                <w:p w14:paraId="35EC9E0A" w14:textId="77777777" w:rsidR="000015FC" w:rsidRPr="00263565" w:rsidRDefault="000015FC">
                  <w:pPr>
                    <w:spacing w:line="240" w:lineRule="atLeast"/>
                    <w:jc w:val="center"/>
                    <w:rPr>
                      <w:bCs/>
                      <w:szCs w:val="21"/>
                    </w:rPr>
                  </w:pPr>
                </w:p>
              </w:tc>
              <w:tc>
                <w:tcPr>
                  <w:tcW w:w="1134" w:type="dxa"/>
                  <w:vAlign w:val="center"/>
                </w:tcPr>
                <w:p w14:paraId="5177C10B" w14:textId="77777777" w:rsidR="000015FC" w:rsidRPr="00263565" w:rsidRDefault="000015FC">
                  <w:pPr>
                    <w:spacing w:line="240" w:lineRule="atLeast"/>
                    <w:jc w:val="center"/>
                    <w:rPr>
                      <w:rFonts w:eastAsia="等线"/>
                      <w:szCs w:val="21"/>
                    </w:rPr>
                  </w:pPr>
                  <w:r w:rsidRPr="00263565">
                    <w:rPr>
                      <w:rFonts w:eastAsia="等线" w:hint="eastAsia"/>
                      <w:szCs w:val="21"/>
                    </w:rPr>
                    <w:t>2</w:t>
                  </w:r>
                  <w:r w:rsidRPr="00263565">
                    <w:rPr>
                      <w:rFonts w:eastAsia="等线"/>
                      <w:szCs w:val="21"/>
                    </w:rPr>
                    <w:t>0</w:t>
                  </w:r>
                </w:p>
              </w:tc>
              <w:tc>
                <w:tcPr>
                  <w:tcW w:w="993" w:type="dxa"/>
                  <w:vAlign w:val="center"/>
                </w:tcPr>
                <w:p w14:paraId="7A35B3E9" w14:textId="77777777" w:rsidR="000015FC" w:rsidRPr="00263565" w:rsidRDefault="000015FC">
                  <w:pPr>
                    <w:spacing w:line="240" w:lineRule="atLeast"/>
                    <w:jc w:val="center"/>
                    <w:rPr>
                      <w:rFonts w:eastAsia="等线"/>
                      <w:szCs w:val="21"/>
                    </w:rPr>
                  </w:pPr>
                  <w:r w:rsidRPr="00263565">
                    <w:rPr>
                      <w:rFonts w:eastAsia="等线" w:hint="eastAsia"/>
                      <w:szCs w:val="21"/>
                    </w:rPr>
                    <w:t>0</w:t>
                  </w:r>
                  <w:r w:rsidRPr="00263565">
                    <w:rPr>
                      <w:rFonts w:eastAsia="等线"/>
                      <w:szCs w:val="21"/>
                    </w:rPr>
                    <w:t>.006</w:t>
                  </w:r>
                </w:p>
              </w:tc>
              <w:tc>
                <w:tcPr>
                  <w:tcW w:w="635" w:type="dxa"/>
                  <w:vMerge/>
                  <w:vAlign w:val="center"/>
                </w:tcPr>
                <w:p w14:paraId="7943E794" w14:textId="77777777" w:rsidR="000015FC" w:rsidRPr="00263565" w:rsidRDefault="000015FC">
                  <w:pPr>
                    <w:spacing w:line="240" w:lineRule="atLeast"/>
                    <w:jc w:val="center"/>
                    <w:rPr>
                      <w:bCs/>
                      <w:szCs w:val="21"/>
                    </w:rPr>
                  </w:pPr>
                </w:p>
              </w:tc>
              <w:tc>
                <w:tcPr>
                  <w:tcW w:w="918" w:type="dxa"/>
                  <w:vAlign w:val="center"/>
                </w:tcPr>
                <w:p w14:paraId="3D18155F" w14:textId="77777777" w:rsidR="000015FC" w:rsidRPr="00263565" w:rsidRDefault="000015FC">
                  <w:pPr>
                    <w:spacing w:line="240" w:lineRule="atLeast"/>
                    <w:jc w:val="center"/>
                    <w:rPr>
                      <w:rFonts w:eastAsia="等线"/>
                      <w:szCs w:val="21"/>
                    </w:rPr>
                  </w:pPr>
                  <w:r w:rsidRPr="00263565">
                    <w:rPr>
                      <w:rFonts w:eastAsia="等线" w:hint="eastAsia"/>
                      <w:szCs w:val="21"/>
                    </w:rPr>
                    <w:t>5</w:t>
                  </w:r>
                  <w:r w:rsidRPr="00263565">
                    <w:rPr>
                      <w:rFonts w:eastAsia="等线"/>
                      <w:szCs w:val="21"/>
                    </w:rPr>
                    <w:t>0</w:t>
                  </w:r>
                </w:p>
              </w:tc>
              <w:tc>
                <w:tcPr>
                  <w:tcW w:w="462" w:type="dxa"/>
                  <w:vMerge/>
                  <w:vAlign w:val="center"/>
                </w:tcPr>
                <w:p w14:paraId="5FF8BA0C" w14:textId="77777777" w:rsidR="000015FC" w:rsidRPr="00263565" w:rsidRDefault="000015FC">
                  <w:pPr>
                    <w:spacing w:line="240" w:lineRule="atLeast"/>
                    <w:jc w:val="center"/>
                    <w:rPr>
                      <w:bCs/>
                      <w:szCs w:val="21"/>
                    </w:rPr>
                  </w:pPr>
                </w:p>
              </w:tc>
              <w:tc>
                <w:tcPr>
                  <w:tcW w:w="1208" w:type="dxa"/>
                  <w:vAlign w:val="center"/>
                </w:tcPr>
                <w:p w14:paraId="640644B6" w14:textId="77777777" w:rsidR="000015FC" w:rsidRPr="00263565" w:rsidRDefault="000015FC">
                  <w:pPr>
                    <w:spacing w:line="240" w:lineRule="atLeast"/>
                    <w:jc w:val="center"/>
                    <w:rPr>
                      <w:rFonts w:eastAsia="等线"/>
                      <w:szCs w:val="21"/>
                    </w:rPr>
                  </w:pPr>
                  <w:r w:rsidRPr="00263565">
                    <w:rPr>
                      <w:rFonts w:eastAsia="等线" w:hint="eastAsia"/>
                      <w:szCs w:val="21"/>
                    </w:rPr>
                    <w:t>1</w:t>
                  </w:r>
                  <w:r w:rsidRPr="00263565">
                    <w:rPr>
                      <w:rFonts w:eastAsia="等线"/>
                      <w:szCs w:val="21"/>
                    </w:rPr>
                    <w:t>0</w:t>
                  </w:r>
                </w:p>
              </w:tc>
              <w:tc>
                <w:tcPr>
                  <w:tcW w:w="943" w:type="dxa"/>
                  <w:vAlign w:val="center"/>
                </w:tcPr>
                <w:p w14:paraId="5F86D89A" w14:textId="77777777" w:rsidR="000015FC" w:rsidRPr="00263565" w:rsidRDefault="000015FC">
                  <w:pPr>
                    <w:spacing w:line="240" w:lineRule="atLeast"/>
                    <w:jc w:val="center"/>
                    <w:rPr>
                      <w:rFonts w:eastAsia="等线"/>
                      <w:szCs w:val="21"/>
                    </w:rPr>
                  </w:pPr>
                  <w:r w:rsidRPr="00263565">
                    <w:rPr>
                      <w:rFonts w:eastAsia="等线" w:hint="eastAsia"/>
                      <w:szCs w:val="21"/>
                    </w:rPr>
                    <w:t>0</w:t>
                  </w:r>
                  <w:r w:rsidRPr="00263565">
                    <w:rPr>
                      <w:rFonts w:eastAsia="等线"/>
                      <w:szCs w:val="21"/>
                    </w:rPr>
                    <w:t>.003</w:t>
                  </w:r>
                </w:p>
              </w:tc>
              <w:tc>
                <w:tcPr>
                  <w:tcW w:w="817" w:type="dxa"/>
                  <w:vMerge/>
                  <w:vAlign w:val="center"/>
                </w:tcPr>
                <w:p w14:paraId="533067A8" w14:textId="77777777" w:rsidR="000015FC" w:rsidRPr="00263565" w:rsidRDefault="000015FC">
                  <w:pPr>
                    <w:spacing w:line="240" w:lineRule="atLeast"/>
                    <w:jc w:val="center"/>
                    <w:rPr>
                      <w:bCs/>
                      <w:szCs w:val="21"/>
                    </w:rPr>
                  </w:pPr>
                </w:p>
              </w:tc>
            </w:tr>
          </w:tbl>
          <w:p w14:paraId="04D133F6" w14:textId="77777777" w:rsidR="000F3CBF" w:rsidRPr="00263565" w:rsidRDefault="00D5118D">
            <w:pPr>
              <w:spacing w:line="360" w:lineRule="auto"/>
              <w:ind w:left="480"/>
              <w:rPr>
                <w:bCs/>
                <w:sz w:val="24"/>
              </w:rPr>
            </w:pPr>
            <w:r w:rsidRPr="00263565">
              <w:rPr>
                <w:rFonts w:hint="eastAsia"/>
                <w:bCs/>
                <w:sz w:val="24"/>
              </w:rPr>
              <w:t>②废水间接排放口基本情况</w:t>
            </w:r>
          </w:p>
          <w:p w14:paraId="68C31598" w14:textId="77777777" w:rsidR="000F3CBF" w:rsidRPr="00263565" w:rsidRDefault="00D5118D">
            <w:pPr>
              <w:spacing w:line="360" w:lineRule="auto"/>
              <w:jc w:val="center"/>
              <w:rPr>
                <w:b/>
                <w:sz w:val="24"/>
              </w:rPr>
            </w:pPr>
            <w:r w:rsidRPr="00263565">
              <w:rPr>
                <w:rFonts w:hint="eastAsia"/>
                <w:b/>
                <w:sz w:val="24"/>
              </w:rPr>
              <w:t>表</w:t>
            </w:r>
            <w:r w:rsidRPr="00263565">
              <w:rPr>
                <w:b/>
                <w:sz w:val="24"/>
              </w:rPr>
              <w:t>4</w:t>
            </w:r>
            <w:r w:rsidRPr="00263565">
              <w:rPr>
                <w:rFonts w:hint="eastAsia"/>
                <w:b/>
                <w:sz w:val="24"/>
              </w:rPr>
              <w:t>-</w:t>
            </w:r>
            <w:r w:rsidRPr="00263565">
              <w:rPr>
                <w:b/>
                <w:sz w:val="24"/>
              </w:rPr>
              <w:t>12</w:t>
            </w:r>
            <w:r w:rsidRPr="00263565">
              <w:rPr>
                <w:rFonts w:hint="eastAsia"/>
                <w:b/>
                <w:sz w:val="24"/>
              </w:rPr>
              <w:t xml:space="preserve">  </w:t>
            </w:r>
            <w:r w:rsidRPr="00263565">
              <w:rPr>
                <w:rFonts w:hint="eastAsia"/>
                <w:b/>
                <w:sz w:val="24"/>
              </w:rPr>
              <w:t>废水间接排放口基本情况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126"/>
              <w:gridCol w:w="1285"/>
              <w:gridCol w:w="1134"/>
              <w:gridCol w:w="876"/>
              <w:gridCol w:w="542"/>
              <w:gridCol w:w="709"/>
              <w:gridCol w:w="425"/>
              <w:gridCol w:w="850"/>
              <w:gridCol w:w="1433"/>
            </w:tblGrid>
            <w:tr w:rsidR="00263565" w:rsidRPr="00263565" w14:paraId="085AA285" w14:textId="77777777">
              <w:trPr>
                <w:trHeight w:val="316"/>
                <w:jc w:val="center"/>
              </w:trPr>
              <w:tc>
                <w:tcPr>
                  <w:tcW w:w="456" w:type="dxa"/>
                  <w:vMerge w:val="restart"/>
                  <w:shd w:val="clear" w:color="auto" w:fill="auto"/>
                  <w:vAlign w:val="center"/>
                </w:tcPr>
                <w:p w14:paraId="1F206604" w14:textId="77777777" w:rsidR="000F3CBF" w:rsidRPr="00263565" w:rsidRDefault="00D5118D">
                  <w:pPr>
                    <w:adjustRightInd w:val="0"/>
                    <w:snapToGrid w:val="0"/>
                    <w:spacing w:line="240" w:lineRule="atLeast"/>
                    <w:jc w:val="center"/>
                    <w:rPr>
                      <w:b/>
                      <w:szCs w:val="21"/>
                    </w:rPr>
                  </w:pPr>
                  <w:r w:rsidRPr="00263565">
                    <w:rPr>
                      <w:rFonts w:hint="eastAsia"/>
                      <w:b/>
                      <w:szCs w:val="21"/>
                    </w:rPr>
                    <w:t>序号</w:t>
                  </w:r>
                </w:p>
              </w:tc>
              <w:tc>
                <w:tcPr>
                  <w:tcW w:w="1126" w:type="dxa"/>
                  <w:vMerge w:val="restart"/>
                  <w:shd w:val="clear" w:color="auto" w:fill="auto"/>
                  <w:vAlign w:val="center"/>
                </w:tcPr>
                <w:p w14:paraId="38F67109" w14:textId="77777777" w:rsidR="000F3CBF" w:rsidRPr="00263565" w:rsidRDefault="00D5118D">
                  <w:pPr>
                    <w:adjustRightInd w:val="0"/>
                    <w:snapToGrid w:val="0"/>
                    <w:spacing w:line="240" w:lineRule="atLeast"/>
                    <w:jc w:val="center"/>
                    <w:rPr>
                      <w:b/>
                      <w:szCs w:val="21"/>
                    </w:rPr>
                  </w:pPr>
                  <w:r w:rsidRPr="00263565">
                    <w:rPr>
                      <w:rFonts w:hint="eastAsia"/>
                      <w:b/>
                      <w:szCs w:val="21"/>
                    </w:rPr>
                    <w:t>排放口</w:t>
                  </w:r>
                </w:p>
                <w:p w14:paraId="615B27FB" w14:textId="77777777" w:rsidR="000F3CBF" w:rsidRPr="00263565" w:rsidRDefault="00D5118D">
                  <w:pPr>
                    <w:adjustRightInd w:val="0"/>
                    <w:snapToGrid w:val="0"/>
                    <w:spacing w:line="240" w:lineRule="atLeast"/>
                    <w:jc w:val="center"/>
                    <w:rPr>
                      <w:b/>
                      <w:szCs w:val="21"/>
                    </w:rPr>
                  </w:pPr>
                  <w:r w:rsidRPr="00263565">
                    <w:rPr>
                      <w:b/>
                      <w:szCs w:val="21"/>
                    </w:rPr>
                    <w:t>编号</w:t>
                  </w:r>
                </w:p>
              </w:tc>
              <w:tc>
                <w:tcPr>
                  <w:tcW w:w="2419" w:type="dxa"/>
                  <w:gridSpan w:val="2"/>
                  <w:vAlign w:val="center"/>
                </w:tcPr>
                <w:p w14:paraId="0119AD7E" w14:textId="77777777" w:rsidR="000F3CBF" w:rsidRPr="00263565" w:rsidRDefault="00D5118D">
                  <w:pPr>
                    <w:adjustRightInd w:val="0"/>
                    <w:snapToGrid w:val="0"/>
                    <w:spacing w:line="240" w:lineRule="atLeast"/>
                    <w:jc w:val="center"/>
                    <w:rPr>
                      <w:b/>
                      <w:szCs w:val="21"/>
                    </w:rPr>
                  </w:pPr>
                  <w:r w:rsidRPr="00263565">
                    <w:rPr>
                      <w:rFonts w:hint="eastAsia"/>
                      <w:b/>
                      <w:szCs w:val="21"/>
                    </w:rPr>
                    <w:t>排放口地理坐标</w:t>
                  </w:r>
                </w:p>
              </w:tc>
              <w:tc>
                <w:tcPr>
                  <w:tcW w:w="876" w:type="dxa"/>
                  <w:vMerge w:val="restart"/>
                  <w:vAlign w:val="center"/>
                </w:tcPr>
                <w:p w14:paraId="51215E10" w14:textId="77777777" w:rsidR="000F3CBF" w:rsidRPr="00263565" w:rsidRDefault="00D5118D">
                  <w:pPr>
                    <w:adjustRightInd w:val="0"/>
                    <w:snapToGrid w:val="0"/>
                    <w:spacing w:line="240" w:lineRule="atLeast"/>
                    <w:jc w:val="center"/>
                    <w:rPr>
                      <w:b/>
                      <w:bCs/>
                      <w:szCs w:val="21"/>
                    </w:rPr>
                  </w:pPr>
                  <w:r w:rsidRPr="00263565">
                    <w:rPr>
                      <w:b/>
                      <w:bCs/>
                      <w:kern w:val="0"/>
                      <w:szCs w:val="21"/>
                    </w:rPr>
                    <w:t>废水排放量（</w:t>
                  </w:r>
                  <w:r w:rsidRPr="00263565">
                    <w:rPr>
                      <w:b/>
                      <w:bCs/>
                      <w:kern w:val="0"/>
                      <w:szCs w:val="21"/>
                    </w:rPr>
                    <w:t>t/a</w:t>
                  </w:r>
                  <w:r w:rsidRPr="00263565">
                    <w:rPr>
                      <w:b/>
                      <w:bCs/>
                      <w:kern w:val="0"/>
                      <w:szCs w:val="21"/>
                    </w:rPr>
                    <w:t>）</w:t>
                  </w:r>
                </w:p>
              </w:tc>
              <w:tc>
                <w:tcPr>
                  <w:tcW w:w="542" w:type="dxa"/>
                  <w:vMerge w:val="restart"/>
                  <w:vAlign w:val="center"/>
                </w:tcPr>
                <w:p w14:paraId="08227ADC" w14:textId="77777777" w:rsidR="000F3CBF" w:rsidRPr="00263565" w:rsidRDefault="00D5118D">
                  <w:pPr>
                    <w:adjustRightInd w:val="0"/>
                    <w:snapToGrid w:val="0"/>
                    <w:spacing w:line="240" w:lineRule="atLeast"/>
                    <w:jc w:val="center"/>
                    <w:rPr>
                      <w:b/>
                      <w:bCs/>
                      <w:szCs w:val="21"/>
                    </w:rPr>
                  </w:pPr>
                  <w:r w:rsidRPr="00263565">
                    <w:rPr>
                      <w:b/>
                      <w:bCs/>
                      <w:kern w:val="0"/>
                      <w:szCs w:val="21"/>
                    </w:rPr>
                    <w:t>排放去向</w:t>
                  </w:r>
                </w:p>
              </w:tc>
              <w:tc>
                <w:tcPr>
                  <w:tcW w:w="709" w:type="dxa"/>
                  <w:vMerge w:val="restart"/>
                  <w:vAlign w:val="center"/>
                </w:tcPr>
                <w:p w14:paraId="2DD01035" w14:textId="77777777" w:rsidR="000F3CBF" w:rsidRPr="00263565" w:rsidRDefault="00D5118D">
                  <w:pPr>
                    <w:adjustRightInd w:val="0"/>
                    <w:snapToGrid w:val="0"/>
                    <w:spacing w:line="240" w:lineRule="atLeast"/>
                    <w:jc w:val="center"/>
                    <w:rPr>
                      <w:b/>
                      <w:bCs/>
                      <w:szCs w:val="21"/>
                    </w:rPr>
                  </w:pPr>
                  <w:r w:rsidRPr="00263565">
                    <w:rPr>
                      <w:b/>
                      <w:bCs/>
                      <w:kern w:val="0"/>
                      <w:szCs w:val="21"/>
                    </w:rPr>
                    <w:t>排放频率</w:t>
                  </w:r>
                </w:p>
              </w:tc>
              <w:tc>
                <w:tcPr>
                  <w:tcW w:w="2708" w:type="dxa"/>
                  <w:gridSpan w:val="3"/>
                  <w:vAlign w:val="center"/>
                </w:tcPr>
                <w:p w14:paraId="220A8345" w14:textId="77777777" w:rsidR="000F3CBF" w:rsidRPr="00263565" w:rsidRDefault="00D5118D">
                  <w:pPr>
                    <w:adjustRightInd w:val="0"/>
                    <w:snapToGrid w:val="0"/>
                    <w:spacing w:line="240" w:lineRule="atLeast"/>
                    <w:jc w:val="center"/>
                    <w:rPr>
                      <w:b/>
                      <w:bCs/>
                      <w:szCs w:val="21"/>
                    </w:rPr>
                  </w:pPr>
                  <w:r w:rsidRPr="00263565">
                    <w:rPr>
                      <w:b/>
                      <w:bCs/>
                      <w:kern w:val="0"/>
                      <w:szCs w:val="21"/>
                    </w:rPr>
                    <w:t>受纳污水处理</w:t>
                  </w:r>
                  <w:proofErr w:type="gramStart"/>
                  <w:r w:rsidRPr="00263565">
                    <w:rPr>
                      <w:b/>
                      <w:bCs/>
                      <w:kern w:val="0"/>
                      <w:szCs w:val="21"/>
                    </w:rPr>
                    <w:t>厂信息</w:t>
                  </w:r>
                  <w:proofErr w:type="gramEnd"/>
                </w:p>
              </w:tc>
            </w:tr>
            <w:tr w:rsidR="00263565" w:rsidRPr="00263565" w14:paraId="3DA0DD4E" w14:textId="77777777">
              <w:trPr>
                <w:trHeight w:val="241"/>
                <w:jc w:val="center"/>
              </w:trPr>
              <w:tc>
                <w:tcPr>
                  <w:tcW w:w="456" w:type="dxa"/>
                  <w:vMerge/>
                  <w:shd w:val="clear" w:color="auto" w:fill="auto"/>
                  <w:vAlign w:val="center"/>
                </w:tcPr>
                <w:p w14:paraId="1819817D" w14:textId="77777777" w:rsidR="000F3CBF" w:rsidRPr="00263565" w:rsidRDefault="000F3CBF">
                  <w:pPr>
                    <w:adjustRightInd w:val="0"/>
                    <w:snapToGrid w:val="0"/>
                    <w:spacing w:line="240" w:lineRule="atLeast"/>
                    <w:jc w:val="center"/>
                    <w:rPr>
                      <w:b/>
                      <w:szCs w:val="21"/>
                    </w:rPr>
                  </w:pPr>
                </w:p>
              </w:tc>
              <w:tc>
                <w:tcPr>
                  <w:tcW w:w="1126" w:type="dxa"/>
                  <w:vMerge/>
                  <w:shd w:val="clear" w:color="auto" w:fill="auto"/>
                  <w:vAlign w:val="center"/>
                </w:tcPr>
                <w:p w14:paraId="25896297" w14:textId="77777777" w:rsidR="000F3CBF" w:rsidRPr="00263565" w:rsidRDefault="000F3CBF">
                  <w:pPr>
                    <w:adjustRightInd w:val="0"/>
                    <w:snapToGrid w:val="0"/>
                    <w:spacing w:line="240" w:lineRule="atLeast"/>
                    <w:jc w:val="center"/>
                    <w:rPr>
                      <w:b/>
                      <w:szCs w:val="21"/>
                    </w:rPr>
                  </w:pPr>
                </w:p>
              </w:tc>
              <w:tc>
                <w:tcPr>
                  <w:tcW w:w="1285" w:type="dxa"/>
                  <w:vAlign w:val="center"/>
                </w:tcPr>
                <w:p w14:paraId="22980DF4" w14:textId="77777777" w:rsidR="000F3CBF" w:rsidRPr="00263565" w:rsidRDefault="00D5118D">
                  <w:pPr>
                    <w:adjustRightInd w:val="0"/>
                    <w:snapToGrid w:val="0"/>
                    <w:spacing w:line="240" w:lineRule="atLeast"/>
                    <w:jc w:val="center"/>
                    <w:rPr>
                      <w:b/>
                      <w:szCs w:val="21"/>
                    </w:rPr>
                  </w:pPr>
                  <w:r w:rsidRPr="00263565">
                    <w:rPr>
                      <w:rFonts w:hint="eastAsia"/>
                      <w:b/>
                      <w:szCs w:val="21"/>
                    </w:rPr>
                    <w:t>经度</w:t>
                  </w:r>
                </w:p>
              </w:tc>
              <w:tc>
                <w:tcPr>
                  <w:tcW w:w="1134" w:type="dxa"/>
                  <w:vAlign w:val="center"/>
                </w:tcPr>
                <w:p w14:paraId="3E5C0DFA" w14:textId="77777777" w:rsidR="000F3CBF" w:rsidRPr="00263565" w:rsidRDefault="00D5118D">
                  <w:pPr>
                    <w:adjustRightInd w:val="0"/>
                    <w:snapToGrid w:val="0"/>
                    <w:spacing w:line="240" w:lineRule="atLeast"/>
                    <w:jc w:val="center"/>
                    <w:rPr>
                      <w:b/>
                      <w:szCs w:val="21"/>
                    </w:rPr>
                  </w:pPr>
                  <w:r w:rsidRPr="00263565">
                    <w:rPr>
                      <w:rFonts w:hint="eastAsia"/>
                      <w:b/>
                      <w:szCs w:val="21"/>
                    </w:rPr>
                    <w:t>维度</w:t>
                  </w:r>
                </w:p>
              </w:tc>
              <w:tc>
                <w:tcPr>
                  <w:tcW w:w="876" w:type="dxa"/>
                  <w:vMerge/>
                  <w:vAlign w:val="center"/>
                </w:tcPr>
                <w:p w14:paraId="6C90FC78" w14:textId="77777777" w:rsidR="000F3CBF" w:rsidRPr="00263565" w:rsidRDefault="000F3CBF">
                  <w:pPr>
                    <w:adjustRightInd w:val="0"/>
                    <w:snapToGrid w:val="0"/>
                    <w:spacing w:line="240" w:lineRule="atLeast"/>
                    <w:jc w:val="center"/>
                    <w:rPr>
                      <w:b/>
                      <w:bCs/>
                      <w:szCs w:val="21"/>
                    </w:rPr>
                  </w:pPr>
                </w:p>
              </w:tc>
              <w:tc>
                <w:tcPr>
                  <w:tcW w:w="542" w:type="dxa"/>
                  <w:vMerge/>
                  <w:vAlign w:val="center"/>
                </w:tcPr>
                <w:p w14:paraId="113280D5" w14:textId="77777777" w:rsidR="000F3CBF" w:rsidRPr="00263565" w:rsidRDefault="000F3CBF">
                  <w:pPr>
                    <w:adjustRightInd w:val="0"/>
                    <w:snapToGrid w:val="0"/>
                    <w:spacing w:line="240" w:lineRule="atLeast"/>
                    <w:jc w:val="center"/>
                    <w:rPr>
                      <w:b/>
                      <w:bCs/>
                      <w:szCs w:val="21"/>
                    </w:rPr>
                  </w:pPr>
                </w:p>
              </w:tc>
              <w:tc>
                <w:tcPr>
                  <w:tcW w:w="709" w:type="dxa"/>
                  <w:vMerge/>
                  <w:vAlign w:val="center"/>
                </w:tcPr>
                <w:p w14:paraId="59851AF5" w14:textId="77777777" w:rsidR="000F3CBF" w:rsidRPr="00263565" w:rsidRDefault="000F3CBF">
                  <w:pPr>
                    <w:adjustRightInd w:val="0"/>
                    <w:snapToGrid w:val="0"/>
                    <w:spacing w:line="240" w:lineRule="atLeast"/>
                    <w:jc w:val="center"/>
                    <w:rPr>
                      <w:b/>
                      <w:bCs/>
                      <w:szCs w:val="21"/>
                    </w:rPr>
                  </w:pPr>
                </w:p>
              </w:tc>
              <w:tc>
                <w:tcPr>
                  <w:tcW w:w="425" w:type="dxa"/>
                  <w:vAlign w:val="center"/>
                </w:tcPr>
                <w:p w14:paraId="62680FF4" w14:textId="77777777" w:rsidR="000F3CBF" w:rsidRPr="00263565" w:rsidRDefault="00D5118D">
                  <w:pPr>
                    <w:adjustRightInd w:val="0"/>
                    <w:snapToGrid w:val="0"/>
                    <w:spacing w:line="240" w:lineRule="atLeast"/>
                    <w:jc w:val="center"/>
                    <w:rPr>
                      <w:b/>
                      <w:bCs/>
                      <w:szCs w:val="21"/>
                    </w:rPr>
                  </w:pPr>
                  <w:r w:rsidRPr="00263565">
                    <w:rPr>
                      <w:b/>
                      <w:bCs/>
                      <w:kern w:val="0"/>
                      <w:szCs w:val="21"/>
                    </w:rPr>
                    <w:t>名称</w:t>
                  </w:r>
                </w:p>
              </w:tc>
              <w:tc>
                <w:tcPr>
                  <w:tcW w:w="850" w:type="dxa"/>
                  <w:vAlign w:val="center"/>
                </w:tcPr>
                <w:p w14:paraId="4D38F382" w14:textId="77777777" w:rsidR="000F3CBF" w:rsidRPr="00263565" w:rsidRDefault="00D5118D">
                  <w:pPr>
                    <w:adjustRightInd w:val="0"/>
                    <w:snapToGrid w:val="0"/>
                    <w:spacing w:line="240" w:lineRule="atLeast"/>
                    <w:jc w:val="center"/>
                    <w:rPr>
                      <w:b/>
                      <w:bCs/>
                      <w:szCs w:val="21"/>
                    </w:rPr>
                  </w:pPr>
                  <w:r w:rsidRPr="00263565">
                    <w:rPr>
                      <w:b/>
                      <w:bCs/>
                      <w:kern w:val="0"/>
                      <w:szCs w:val="21"/>
                    </w:rPr>
                    <w:t>污染物种类</w:t>
                  </w:r>
                </w:p>
              </w:tc>
              <w:tc>
                <w:tcPr>
                  <w:tcW w:w="1433" w:type="dxa"/>
                  <w:shd w:val="clear" w:color="auto" w:fill="auto"/>
                  <w:vAlign w:val="center"/>
                </w:tcPr>
                <w:p w14:paraId="1CE2A356" w14:textId="77777777" w:rsidR="000F3CBF" w:rsidRPr="00263565" w:rsidRDefault="00D5118D">
                  <w:pPr>
                    <w:adjustRightInd w:val="0"/>
                    <w:snapToGrid w:val="0"/>
                    <w:spacing w:line="240" w:lineRule="atLeast"/>
                    <w:jc w:val="center"/>
                    <w:rPr>
                      <w:b/>
                      <w:bCs/>
                      <w:szCs w:val="21"/>
                    </w:rPr>
                  </w:pPr>
                  <w:r w:rsidRPr="00263565">
                    <w:rPr>
                      <w:b/>
                      <w:bCs/>
                      <w:kern w:val="0"/>
                      <w:szCs w:val="21"/>
                    </w:rPr>
                    <w:t>国家或地方污染物排放标准浓度限值（</w:t>
                  </w:r>
                  <w:r w:rsidRPr="00263565">
                    <w:rPr>
                      <w:b/>
                      <w:bCs/>
                      <w:kern w:val="0"/>
                      <w:szCs w:val="21"/>
                    </w:rPr>
                    <w:t>mg/L</w:t>
                  </w:r>
                  <w:r w:rsidRPr="00263565">
                    <w:rPr>
                      <w:b/>
                      <w:bCs/>
                      <w:kern w:val="0"/>
                      <w:szCs w:val="21"/>
                    </w:rPr>
                    <w:t>）</w:t>
                  </w:r>
                </w:p>
              </w:tc>
            </w:tr>
            <w:tr w:rsidR="00263565" w:rsidRPr="00263565" w14:paraId="181D88C1" w14:textId="77777777">
              <w:trPr>
                <w:trHeight w:val="340"/>
                <w:jc w:val="center"/>
              </w:trPr>
              <w:tc>
                <w:tcPr>
                  <w:tcW w:w="456" w:type="dxa"/>
                  <w:vMerge w:val="restart"/>
                  <w:shd w:val="clear" w:color="auto" w:fill="auto"/>
                  <w:vAlign w:val="center"/>
                </w:tcPr>
                <w:p w14:paraId="5F56C29D" w14:textId="77777777" w:rsidR="000F3CBF" w:rsidRPr="00263565" w:rsidRDefault="00D5118D">
                  <w:pPr>
                    <w:adjustRightInd w:val="0"/>
                    <w:snapToGrid w:val="0"/>
                    <w:spacing w:line="240" w:lineRule="atLeast"/>
                    <w:jc w:val="center"/>
                    <w:rPr>
                      <w:szCs w:val="21"/>
                    </w:rPr>
                  </w:pPr>
                  <w:r w:rsidRPr="00263565">
                    <w:rPr>
                      <w:rFonts w:hint="eastAsia"/>
                      <w:szCs w:val="21"/>
                    </w:rPr>
                    <w:t>1</w:t>
                  </w:r>
                </w:p>
              </w:tc>
              <w:tc>
                <w:tcPr>
                  <w:tcW w:w="1126" w:type="dxa"/>
                  <w:vMerge w:val="restart"/>
                  <w:shd w:val="clear" w:color="auto" w:fill="auto"/>
                  <w:vAlign w:val="center"/>
                </w:tcPr>
                <w:p w14:paraId="1E74F39A" w14:textId="77777777" w:rsidR="000F3CBF" w:rsidRPr="00263565" w:rsidRDefault="00D5118D">
                  <w:pPr>
                    <w:adjustRightInd w:val="0"/>
                    <w:snapToGrid w:val="0"/>
                    <w:spacing w:line="240" w:lineRule="atLeast"/>
                    <w:jc w:val="center"/>
                    <w:rPr>
                      <w:szCs w:val="21"/>
                    </w:rPr>
                  </w:pPr>
                  <w:r w:rsidRPr="00263565">
                    <w:rPr>
                      <w:szCs w:val="21"/>
                    </w:rPr>
                    <w:t>D06</w:t>
                  </w:r>
                  <w:r w:rsidRPr="00263565">
                    <w:rPr>
                      <w:rFonts w:hint="eastAsia"/>
                      <w:szCs w:val="21"/>
                    </w:rPr>
                    <w:t>厂房</w:t>
                  </w:r>
                  <w:r w:rsidRPr="00263565">
                    <w:rPr>
                      <w:szCs w:val="21"/>
                    </w:rPr>
                    <w:t>DW001</w:t>
                  </w:r>
                </w:p>
              </w:tc>
              <w:tc>
                <w:tcPr>
                  <w:tcW w:w="1285" w:type="dxa"/>
                  <w:vMerge w:val="restart"/>
                  <w:vAlign w:val="center"/>
                </w:tcPr>
                <w:p w14:paraId="07B22A60" w14:textId="77777777" w:rsidR="000F3CBF" w:rsidRPr="00263565" w:rsidRDefault="00D5118D">
                  <w:pPr>
                    <w:adjustRightInd w:val="0"/>
                    <w:snapToGrid w:val="0"/>
                    <w:spacing w:line="240" w:lineRule="atLeast"/>
                    <w:jc w:val="center"/>
                    <w:rPr>
                      <w:szCs w:val="21"/>
                    </w:rPr>
                  </w:pPr>
                  <w:r w:rsidRPr="00263565">
                    <w:rPr>
                      <w:rFonts w:hint="eastAsia"/>
                      <w:szCs w:val="21"/>
                    </w:rPr>
                    <w:t>1</w:t>
                  </w:r>
                  <w:r w:rsidRPr="00263565">
                    <w:rPr>
                      <w:szCs w:val="21"/>
                    </w:rPr>
                    <w:t>06.085708</w:t>
                  </w:r>
                </w:p>
              </w:tc>
              <w:tc>
                <w:tcPr>
                  <w:tcW w:w="1134" w:type="dxa"/>
                  <w:vMerge w:val="restart"/>
                  <w:vAlign w:val="center"/>
                </w:tcPr>
                <w:p w14:paraId="591046AB" w14:textId="77777777" w:rsidR="000F3CBF" w:rsidRPr="00263565" w:rsidRDefault="00D5118D">
                  <w:pPr>
                    <w:adjustRightInd w:val="0"/>
                    <w:snapToGrid w:val="0"/>
                    <w:spacing w:line="240" w:lineRule="atLeast"/>
                    <w:jc w:val="center"/>
                    <w:rPr>
                      <w:szCs w:val="21"/>
                    </w:rPr>
                  </w:pPr>
                  <w:r w:rsidRPr="00263565">
                    <w:rPr>
                      <w:rFonts w:hint="eastAsia"/>
                      <w:szCs w:val="21"/>
                    </w:rPr>
                    <w:t>2</w:t>
                  </w:r>
                  <w:r w:rsidRPr="00263565">
                    <w:rPr>
                      <w:szCs w:val="21"/>
                    </w:rPr>
                    <w:t>9.485807</w:t>
                  </w:r>
                </w:p>
              </w:tc>
              <w:tc>
                <w:tcPr>
                  <w:tcW w:w="876" w:type="dxa"/>
                  <w:vMerge w:val="restart"/>
                  <w:vAlign w:val="center"/>
                </w:tcPr>
                <w:p w14:paraId="6073E4E3" w14:textId="77777777" w:rsidR="000F3CBF" w:rsidRPr="00263565" w:rsidRDefault="00D5118D">
                  <w:pPr>
                    <w:adjustRightInd w:val="0"/>
                    <w:snapToGrid w:val="0"/>
                    <w:spacing w:line="240" w:lineRule="atLeast"/>
                    <w:jc w:val="center"/>
                    <w:rPr>
                      <w:szCs w:val="21"/>
                    </w:rPr>
                  </w:pPr>
                  <w:r w:rsidRPr="00263565">
                    <w:rPr>
                      <w:spacing w:val="-10"/>
                      <w:kern w:val="0"/>
                      <w:szCs w:val="21"/>
                      <w:lang w:bidi="ar"/>
                    </w:rPr>
                    <w:t>202.5</w:t>
                  </w:r>
                </w:p>
              </w:tc>
              <w:tc>
                <w:tcPr>
                  <w:tcW w:w="542" w:type="dxa"/>
                  <w:vMerge w:val="restart"/>
                  <w:vAlign w:val="center"/>
                </w:tcPr>
                <w:p w14:paraId="5920BF57" w14:textId="77777777" w:rsidR="000F3CBF" w:rsidRPr="00263565" w:rsidRDefault="00D5118D">
                  <w:pPr>
                    <w:adjustRightInd w:val="0"/>
                    <w:snapToGrid w:val="0"/>
                    <w:spacing w:line="240" w:lineRule="atLeast"/>
                    <w:jc w:val="center"/>
                    <w:rPr>
                      <w:szCs w:val="21"/>
                    </w:rPr>
                  </w:pPr>
                  <w:r w:rsidRPr="00263565">
                    <w:rPr>
                      <w:rFonts w:hint="eastAsia"/>
                      <w:szCs w:val="21"/>
                    </w:rPr>
                    <w:t>蒲吕污水处理厂</w:t>
                  </w:r>
                </w:p>
              </w:tc>
              <w:tc>
                <w:tcPr>
                  <w:tcW w:w="709" w:type="dxa"/>
                  <w:vMerge w:val="restart"/>
                  <w:vAlign w:val="center"/>
                </w:tcPr>
                <w:p w14:paraId="58595581" w14:textId="77777777" w:rsidR="000F3CBF" w:rsidRPr="00263565" w:rsidRDefault="00D5118D">
                  <w:pPr>
                    <w:adjustRightInd w:val="0"/>
                    <w:snapToGrid w:val="0"/>
                    <w:spacing w:line="240" w:lineRule="atLeast"/>
                    <w:jc w:val="center"/>
                    <w:rPr>
                      <w:szCs w:val="21"/>
                    </w:rPr>
                  </w:pPr>
                  <w:r w:rsidRPr="00263565">
                    <w:rPr>
                      <w:kern w:val="0"/>
                      <w:szCs w:val="21"/>
                    </w:rPr>
                    <w:t>间断排放</w:t>
                  </w:r>
                </w:p>
              </w:tc>
              <w:tc>
                <w:tcPr>
                  <w:tcW w:w="425" w:type="dxa"/>
                  <w:vMerge w:val="restart"/>
                  <w:vAlign w:val="center"/>
                </w:tcPr>
                <w:p w14:paraId="76321B17" w14:textId="77777777" w:rsidR="000F3CBF" w:rsidRPr="00263565" w:rsidRDefault="00D5118D">
                  <w:pPr>
                    <w:adjustRightInd w:val="0"/>
                    <w:snapToGrid w:val="0"/>
                    <w:spacing w:line="240" w:lineRule="atLeast"/>
                    <w:jc w:val="center"/>
                    <w:rPr>
                      <w:szCs w:val="21"/>
                    </w:rPr>
                  </w:pPr>
                  <w:r w:rsidRPr="00263565">
                    <w:rPr>
                      <w:rFonts w:hint="eastAsia"/>
                      <w:szCs w:val="21"/>
                    </w:rPr>
                    <w:t>蒲吕污水处理厂</w:t>
                  </w:r>
                </w:p>
              </w:tc>
              <w:tc>
                <w:tcPr>
                  <w:tcW w:w="850" w:type="dxa"/>
                  <w:vAlign w:val="center"/>
                </w:tcPr>
                <w:p w14:paraId="7B462A67" w14:textId="77777777" w:rsidR="000F3CBF" w:rsidRPr="00263565" w:rsidRDefault="00D5118D">
                  <w:pPr>
                    <w:adjustRightInd w:val="0"/>
                    <w:snapToGrid w:val="0"/>
                    <w:spacing w:line="240" w:lineRule="atLeast"/>
                    <w:jc w:val="center"/>
                    <w:rPr>
                      <w:szCs w:val="21"/>
                    </w:rPr>
                  </w:pPr>
                  <w:r w:rsidRPr="00263565">
                    <w:rPr>
                      <w:rFonts w:hint="eastAsia"/>
                      <w:szCs w:val="21"/>
                    </w:rPr>
                    <w:t>COD</w:t>
                  </w:r>
                </w:p>
              </w:tc>
              <w:tc>
                <w:tcPr>
                  <w:tcW w:w="1433" w:type="dxa"/>
                  <w:shd w:val="clear" w:color="auto" w:fill="auto"/>
                  <w:vAlign w:val="center"/>
                </w:tcPr>
                <w:p w14:paraId="4DD5A4BB" w14:textId="77777777" w:rsidR="000F3CBF" w:rsidRPr="00263565" w:rsidRDefault="00D5118D">
                  <w:pPr>
                    <w:adjustRightInd w:val="0"/>
                    <w:snapToGrid w:val="0"/>
                    <w:spacing w:line="240" w:lineRule="atLeast"/>
                    <w:jc w:val="center"/>
                    <w:rPr>
                      <w:szCs w:val="21"/>
                    </w:rPr>
                  </w:pPr>
                  <w:r w:rsidRPr="00263565">
                    <w:rPr>
                      <w:kern w:val="0"/>
                      <w:szCs w:val="21"/>
                    </w:rPr>
                    <w:t>50</w:t>
                  </w:r>
                </w:p>
              </w:tc>
            </w:tr>
            <w:tr w:rsidR="00263565" w:rsidRPr="00263565" w14:paraId="6FF59779" w14:textId="77777777">
              <w:trPr>
                <w:trHeight w:val="340"/>
                <w:jc w:val="center"/>
              </w:trPr>
              <w:tc>
                <w:tcPr>
                  <w:tcW w:w="456" w:type="dxa"/>
                  <w:vMerge/>
                  <w:shd w:val="clear" w:color="auto" w:fill="auto"/>
                  <w:vAlign w:val="center"/>
                </w:tcPr>
                <w:p w14:paraId="40142064"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5F2B72B8" w14:textId="77777777" w:rsidR="000F3CBF" w:rsidRPr="00263565" w:rsidRDefault="000F3CBF">
                  <w:pPr>
                    <w:adjustRightInd w:val="0"/>
                    <w:snapToGrid w:val="0"/>
                    <w:spacing w:line="240" w:lineRule="atLeast"/>
                    <w:jc w:val="center"/>
                    <w:rPr>
                      <w:szCs w:val="21"/>
                    </w:rPr>
                  </w:pPr>
                </w:p>
              </w:tc>
              <w:tc>
                <w:tcPr>
                  <w:tcW w:w="1285" w:type="dxa"/>
                  <w:vMerge/>
                </w:tcPr>
                <w:p w14:paraId="20DCE73F" w14:textId="77777777" w:rsidR="000F3CBF" w:rsidRPr="00263565" w:rsidRDefault="000F3CBF">
                  <w:pPr>
                    <w:adjustRightInd w:val="0"/>
                    <w:snapToGrid w:val="0"/>
                    <w:spacing w:line="240" w:lineRule="atLeast"/>
                    <w:jc w:val="center"/>
                    <w:rPr>
                      <w:kern w:val="0"/>
                      <w:szCs w:val="21"/>
                    </w:rPr>
                  </w:pPr>
                </w:p>
              </w:tc>
              <w:tc>
                <w:tcPr>
                  <w:tcW w:w="1134" w:type="dxa"/>
                  <w:vMerge/>
                  <w:vAlign w:val="center"/>
                </w:tcPr>
                <w:p w14:paraId="55A00CAA" w14:textId="77777777" w:rsidR="000F3CBF" w:rsidRPr="00263565" w:rsidRDefault="000F3CBF">
                  <w:pPr>
                    <w:adjustRightInd w:val="0"/>
                    <w:snapToGrid w:val="0"/>
                    <w:spacing w:line="240" w:lineRule="atLeast"/>
                    <w:jc w:val="center"/>
                    <w:rPr>
                      <w:kern w:val="0"/>
                      <w:szCs w:val="21"/>
                    </w:rPr>
                  </w:pPr>
                </w:p>
              </w:tc>
              <w:tc>
                <w:tcPr>
                  <w:tcW w:w="876" w:type="dxa"/>
                  <w:vMerge/>
                  <w:vAlign w:val="center"/>
                </w:tcPr>
                <w:p w14:paraId="7812B91C" w14:textId="77777777" w:rsidR="000F3CBF" w:rsidRPr="00263565" w:rsidRDefault="000F3CBF">
                  <w:pPr>
                    <w:adjustRightInd w:val="0"/>
                    <w:snapToGrid w:val="0"/>
                    <w:spacing w:line="240" w:lineRule="atLeast"/>
                    <w:jc w:val="center"/>
                    <w:rPr>
                      <w:kern w:val="0"/>
                      <w:szCs w:val="21"/>
                    </w:rPr>
                  </w:pPr>
                </w:p>
              </w:tc>
              <w:tc>
                <w:tcPr>
                  <w:tcW w:w="542" w:type="dxa"/>
                  <w:vMerge/>
                  <w:vAlign w:val="center"/>
                </w:tcPr>
                <w:p w14:paraId="015461D5" w14:textId="77777777" w:rsidR="000F3CBF" w:rsidRPr="00263565" w:rsidRDefault="000F3CBF">
                  <w:pPr>
                    <w:adjustRightInd w:val="0"/>
                    <w:snapToGrid w:val="0"/>
                    <w:spacing w:line="240" w:lineRule="atLeast"/>
                    <w:jc w:val="center"/>
                    <w:rPr>
                      <w:kern w:val="0"/>
                      <w:szCs w:val="21"/>
                    </w:rPr>
                  </w:pPr>
                </w:p>
              </w:tc>
              <w:tc>
                <w:tcPr>
                  <w:tcW w:w="709" w:type="dxa"/>
                  <w:vMerge/>
                  <w:vAlign w:val="center"/>
                </w:tcPr>
                <w:p w14:paraId="1D39E932" w14:textId="77777777" w:rsidR="000F3CBF" w:rsidRPr="00263565" w:rsidRDefault="000F3CBF">
                  <w:pPr>
                    <w:adjustRightInd w:val="0"/>
                    <w:snapToGrid w:val="0"/>
                    <w:spacing w:line="240" w:lineRule="atLeast"/>
                    <w:jc w:val="center"/>
                    <w:rPr>
                      <w:kern w:val="0"/>
                      <w:szCs w:val="21"/>
                    </w:rPr>
                  </w:pPr>
                </w:p>
              </w:tc>
              <w:tc>
                <w:tcPr>
                  <w:tcW w:w="425" w:type="dxa"/>
                  <w:vMerge/>
                  <w:vAlign w:val="center"/>
                </w:tcPr>
                <w:p w14:paraId="51B3DB36" w14:textId="77777777" w:rsidR="000F3CBF" w:rsidRPr="00263565" w:rsidRDefault="000F3CBF">
                  <w:pPr>
                    <w:adjustRightInd w:val="0"/>
                    <w:snapToGrid w:val="0"/>
                    <w:spacing w:line="240" w:lineRule="atLeast"/>
                    <w:jc w:val="center"/>
                    <w:rPr>
                      <w:kern w:val="0"/>
                      <w:szCs w:val="21"/>
                    </w:rPr>
                  </w:pPr>
                </w:p>
              </w:tc>
              <w:tc>
                <w:tcPr>
                  <w:tcW w:w="850" w:type="dxa"/>
                  <w:vAlign w:val="center"/>
                </w:tcPr>
                <w:p w14:paraId="7BED86DC" w14:textId="77777777" w:rsidR="000F3CBF" w:rsidRPr="00263565" w:rsidRDefault="00D5118D">
                  <w:pPr>
                    <w:adjustRightInd w:val="0"/>
                    <w:snapToGrid w:val="0"/>
                    <w:spacing w:line="240" w:lineRule="atLeast"/>
                    <w:jc w:val="center"/>
                    <w:rPr>
                      <w:kern w:val="0"/>
                      <w:szCs w:val="21"/>
                    </w:rPr>
                  </w:pPr>
                  <w:r w:rsidRPr="00263565">
                    <w:rPr>
                      <w:kern w:val="0"/>
                      <w:szCs w:val="21"/>
                    </w:rPr>
                    <w:t>BOD</w:t>
                  </w:r>
                  <w:r w:rsidRPr="00263565">
                    <w:rPr>
                      <w:kern w:val="0"/>
                      <w:szCs w:val="21"/>
                      <w:vertAlign w:val="subscript"/>
                    </w:rPr>
                    <w:t>5</w:t>
                  </w:r>
                </w:p>
              </w:tc>
              <w:tc>
                <w:tcPr>
                  <w:tcW w:w="1433" w:type="dxa"/>
                  <w:shd w:val="clear" w:color="auto" w:fill="auto"/>
                  <w:vAlign w:val="center"/>
                </w:tcPr>
                <w:p w14:paraId="625B9F27" w14:textId="77777777" w:rsidR="000F3CBF" w:rsidRPr="00263565" w:rsidRDefault="00D5118D">
                  <w:pPr>
                    <w:adjustRightInd w:val="0"/>
                    <w:snapToGrid w:val="0"/>
                    <w:spacing w:line="240" w:lineRule="atLeast"/>
                    <w:jc w:val="center"/>
                    <w:rPr>
                      <w:kern w:val="0"/>
                      <w:szCs w:val="21"/>
                    </w:rPr>
                  </w:pPr>
                  <w:r w:rsidRPr="00263565">
                    <w:rPr>
                      <w:kern w:val="0"/>
                      <w:szCs w:val="21"/>
                    </w:rPr>
                    <w:t>10</w:t>
                  </w:r>
                </w:p>
              </w:tc>
            </w:tr>
            <w:tr w:rsidR="00263565" w:rsidRPr="00263565" w14:paraId="7B9CFAF3" w14:textId="77777777">
              <w:trPr>
                <w:trHeight w:val="340"/>
                <w:jc w:val="center"/>
              </w:trPr>
              <w:tc>
                <w:tcPr>
                  <w:tcW w:w="456" w:type="dxa"/>
                  <w:vMerge/>
                  <w:shd w:val="clear" w:color="auto" w:fill="auto"/>
                  <w:vAlign w:val="center"/>
                </w:tcPr>
                <w:p w14:paraId="3BC0E3E9"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71F42B4C" w14:textId="77777777" w:rsidR="000F3CBF" w:rsidRPr="00263565" w:rsidRDefault="000F3CBF">
                  <w:pPr>
                    <w:adjustRightInd w:val="0"/>
                    <w:snapToGrid w:val="0"/>
                    <w:spacing w:line="240" w:lineRule="atLeast"/>
                    <w:jc w:val="center"/>
                    <w:rPr>
                      <w:szCs w:val="21"/>
                    </w:rPr>
                  </w:pPr>
                </w:p>
              </w:tc>
              <w:tc>
                <w:tcPr>
                  <w:tcW w:w="1285" w:type="dxa"/>
                  <w:vMerge/>
                  <w:vAlign w:val="center"/>
                </w:tcPr>
                <w:p w14:paraId="3F2DF1A7" w14:textId="77777777" w:rsidR="000F3CBF" w:rsidRPr="00263565" w:rsidRDefault="000F3CBF">
                  <w:pPr>
                    <w:adjustRightInd w:val="0"/>
                    <w:snapToGrid w:val="0"/>
                    <w:spacing w:line="240" w:lineRule="atLeast"/>
                    <w:jc w:val="center"/>
                    <w:rPr>
                      <w:kern w:val="0"/>
                      <w:szCs w:val="21"/>
                    </w:rPr>
                  </w:pPr>
                </w:p>
              </w:tc>
              <w:tc>
                <w:tcPr>
                  <w:tcW w:w="1134" w:type="dxa"/>
                  <w:vMerge/>
                  <w:vAlign w:val="center"/>
                </w:tcPr>
                <w:p w14:paraId="609C7500" w14:textId="77777777" w:rsidR="000F3CBF" w:rsidRPr="00263565" w:rsidRDefault="000F3CBF">
                  <w:pPr>
                    <w:adjustRightInd w:val="0"/>
                    <w:snapToGrid w:val="0"/>
                    <w:spacing w:line="240" w:lineRule="atLeast"/>
                    <w:jc w:val="center"/>
                    <w:rPr>
                      <w:kern w:val="0"/>
                      <w:szCs w:val="21"/>
                    </w:rPr>
                  </w:pPr>
                </w:p>
              </w:tc>
              <w:tc>
                <w:tcPr>
                  <w:tcW w:w="876" w:type="dxa"/>
                  <w:vMerge/>
                  <w:vAlign w:val="center"/>
                </w:tcPr>
                <w:p w14:paraId="6D4158F7" w14:textId="77777777" w:rsidR="000F3CBF" w:rsidRPr="00263565" w:rsidRDefault="000F3CBF">
                  <w:pPr>
                    <w:adjustRightInd w:val="0"/>
                    <w:snapToGrid w:val="0"/>
                    <w:spacing w:line="240" w:lineRule="atLeast"/>
                    <w:jc w:val="center"/>
                    <w:rPr>
                      <w:kern w:val="0"/>
                      <w:szCs w:val="21"/>
                    </w:rPr>
                  </w:pPr>
                </w:p>
              </w:tc>
              <w:tc>
                <w:tcPr>
                  <w:tcW w:w="542" w:type="dxa"/>
                  <w:vMerge/>
                  <w:vAlign w:val="center"/>
                </w:tcPr>
                <w:p w14:paraId="7EFEDF02" w14:textId="77777777" w:rsidR="000F3CBF" w:rsidRPr="00263565" w:rsidRDefault="000F3CBF">
                  <w:pPr>
                    <w:adjustRightInd w:val="0"/>
                    <w:snapToGrid w:val="0"/>
                    <w:spacing w:line="240" w:lineRule="atLeast"/>
                    <w:jc w:val="center"/>
                    <w:rPr>
                      <w:kern w:val="0"/>
                      <w:szCs w:val="21"/>
                    </w:rPr>
                  </w:pPr>
                </w:p>
              </w:tc>
              <w:tc>
                <w:tcPr>
                  <w:tcW w:w="709" w:type="dxa"/>
                  <w:vMerge/>
                  <w:vAlign w:val="center"/>
                </w:tcPr>
                <w:p w14:paraId="12BE437E" w14:textId="77777777" w:rsidR="000F3CBF" w:rsidRPr="00263565" w:rsidRDefault="000F3CBF">
                  <w:pPr>
                    <w:adjustRightInd w:val="0"/>
                    <w:snapToGrid w:val="0"/>
                    <w:spacing w:line="240" w:lineRule="atLeast"/>
                    <w:jc w:val="center"/>
                    <w:rPr>
                      <w:kern w:val="0"/>
                      <w:szCs w:val="21"/>
                    </w:rPr>
                  </w:pPr>
                </w:p>
              </w:tc>
              <w:tc>
                <w:tcPr>
                  <w:tcW w:w="425" w:type="dxa"/>
                  <w:vMerge/>
                  <w:vAlign w:val="center"/>
                </w:tcPr>
                <w:p w14:paraId="283004AD" w14:textId="77777777" w:rsidR="000F3CBF" w:rsidRPr="00263565" w:rsidRDefault="000F3CBF">
                  <w:pPr>
                    <w:adjustRightInd w:val="0"/>
                    <w:snapToGrid w:val="0"/>
                    <w:spacing w:line="240" w:lineRule="atLeast"/>
                    <w:jc w:val="center"/>
                    <w:rPr>
                      <w:kern w:val="0"/>
                      <w:szCs w:val="21"/>
                    </w:rPr>
                  </w:pPr>
                </w:p>
              </w:tc>
              <w:tc>
                <w:tcPr>
                  <w:tcW w:w="850" w:type="dxa"/>
                  <w:vAlign w:val="center"/>
                </w:tcPr>
                <w:p w14:paraId="55303AC3"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SS</w:t>
                  </w:r>
                </w:p>
              </w:tc>
              <w:tc>
                <w:tcPr>
                  <w:tcW w:w="1433" w:type="dxa"/>
                  <w:shd w:val="clear" w:color="auto" w:fill="auto"/>
                  <w:vAlign w:val="center"/>
                </w:tcPr>
                <w:p w14:paraId="364B237B" w14:textId="77777777" w:rsidR="000F3CBF" w:rsidRPr="00263565" w:rsidRDefault="00D5118D">
                  <w:pPr>
                    <w:adjustRightInd w:val="0"/>
                    <w:snapToGrid w:val="0"/>
                    <w:spacing w:line="240" w:lineRule="atLeast"/>
                    <w:jc w:val="center"/>
                    <w:rPr>
                      <w:kern w:val="0"/>
                      <w:szCs w:val="21"/>
                    </w:rPr>
                  </w:pPr>
                  <w:r w:rsidRPr="00263565">
                    <w:rPr>
                      <w:kern w:val="0"/>
                      <w:szCs w:val="21"/>
                    </w:rPr>
                    <w:t>10</w:t>
                  </w:r>
                </w:p>
              </w:tc>
            </w:tr>
            <w:tr w:rsidR="00263565" w:rsidRPr="00263565" w14:paraId="1908BC1F" w14:textId="77777777">
              <w:trPr>
                <w:trHeight w:val="340"/>
                <w:jc w:val="center"/>
              </w:trPr>
              <w:tc>
                <w:tcPr>
                  <w:tcW w:w="456" w:type="dxa"/>
                  <w:vMerge/>
                  <w:shd w:val="clear" w:color="auto" w:fill="auto"/>
                  <w:vAlign w:val="center"/>
                </w:tcPr>
                <w:p w14:paraId="5054313D"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48F1DFD4" w14:textId="77777777" w:rsidR="000F3CBF" w:rsidRPr="00263565" w:rsidRDefault="000F3CBF">
                  <w:pPr>
                    <w:adjustRightInd w:val="0"/>
                    <w:snapToGrid w:val="0"/>
                    <w:spacing w:line="240" w:lineRule="atLeast"/>
                    <w:jc w:val="center"/>
                    <w:rPr>
                      <w:szCs w:val="21"/>
                    </w:rPr>
                  </w:pPr>
                </w:p>
              </w:tc>
              <w:tc>
                <w:tcPr>
                  <w:tcW w:w="1285" w:type="dxa"/>
                  <w:vMerge/>
                </w:tcPr>
                <w:p w14:paraId="0224ACB9" w14:textId="77777777" w:rsidR="000F3CBF" w:rsidRPr="00263565" w:rsidRDefault="000F3CBF">
                  <w:pPr>
                    <w:adjustRightInd w:val="0"/>
                    <w:snapToGrid w:val="0"/>
                    <w:spacing w:line="240" w:lineRule="atLeast"/>
                    <w:jc w:val="center"/>
                    <w:rPr>
                      <w:szCs w:val="21"/>
                    </w:rPr>
                  </w:pPr>
                </w:p>
              </w:tc>
              <w:tc>
                <w:tcPr>
                  <w:tcW w:w="1134" w:type="dxa"/>
                  <w:vMerge/>
                  <w:vAlign w:val="center"/>
                </w:tcPr>
                <w:p w14:paraId="5402ED7A" w14:textId="77777777" w:rsidR="000F3CBF" w:rsidRPr="00263565" w:rsidRDefault="000F3CBF">
                  <w:pPr>
                    <w:adjustRightInd w:val="0"/>
                    <w:snapToGrid w:val="0"/>
                    <w:spacing w:line="240" w:lineRule="atLeast"/>
                    <w:jc w:val="center"/>
                    <w:rPr>
                      <w:szCs w:val="21"/>
                    </w:rPr>
                  </w:pPr>
                </w:p>
              </w:tc>
              <w:tc>
                <w:tcPr>
                  <w:tcW w:w="876" w:type="dxa"/>
                  <w:vMerge/>
                  <w:vAlign w:val="center"/>
                </w:tcPr>
                <w:p w14:paraId="0F5D4AFA" w14:textId="77777777" w:rsidR="000F3CBF" w:rsidRPr="00263565" w:rsidRDefault="000F3CBF">
                  <w:pPr>
                    <w:adjustRightInd w:val="0"/>
                    <w:snapToGrid w:val="0"/>
                    <w:spacing w:line="240" w:lineRule="atLeast"/>
                    <w:jc w:val="center"/>
                    <w:rPr>
                      <w:szCs w:val="21"/>
                    </w:rPr>
                  </w:pPr>
                </w:p>
              </w:tc>
              <w:tc>
                <w:tcPr>
                  <w:tcW w:w="542" w:type="dxa"/>
                  <w:vMerge/>
                  <w:vAlign w:val="center"/>
                </w:tcPr>
                <w:p w14:paraId="09120149" w14:textId="77777777" w:rsidR="000F3CBF" w:rsidRPr="00263565" w:rsidRDefault="000F3CBF">
                  <w:pPr>
                    <w:adjustRightInd w:val="0"/>
                    <w:snapToGrid w:val="0"/>
                    <w:spacing w:line="240" w:lineRule="atLeast"/>
                    <w:jc w:val="center"/>
                    <w:rPr>
                      <w:szCs w:val="21"/>
                    </w:rPr>
                  </w:pPr>
                </w:p>
              </w:tc>
              <w:tc>
                <w:tcPr>
                  <w:tcW w:w="709" w:type="dxa"/>
                  <w:vMerge/>
                  <w:vAlign w:val="center"/>
                </w:tcPr>
                <w:p w14:paraId="12C8044C" w14:textId="77777777" w:rsidR="000F3CBF" w:rsidRPr="00263565" w:rsidRDefault="000F3CBF">
                  <w:pPr>
                    <w:adjustRightInd w:val="0"/>
                    <w:snapToGrid w:val="0"/>
                    <w:spacing w:line="240" w:lineRule="atLeast"/>
                    <w:jc w:val="center"/>
                    <w:rPr>
                      <w:szCs w:val="21"/>
                    </w:rPr>
                  </w:pPr>
                </w:p>
              </w:tc>
              <w:tc>
                <w:tcPr>
                  <w:tcW w:w="425" w:type="dxa"/>
                  <w:vMerge/>
                  <w:vAlign w:val="center"/>
                </w:tcPr>
                <w:p w14:paraId="1E59829F" w14:textId="77777777" w:rsidR="000F3CBF" w:rsidRPr="00263565" w:rsidRDefault="000F3CBF">
                  <w:pPr>
                    <w:adjustRightInd w:val="0"/>
                    <w:snapToGrid w:val="0"/>
                    <w:spacing w:line="240" w:lineRule="atLeast"/>
                    <w:jc w:val="center"/>
                    <w:rPr>
                      <w:szCs w:val="21"/>
                    </w:rPr>
                  </w:pPr>
                </w:p>
              </w:tc>
              <w:tc>
                <w:tcPr>
                  <w:tcW w:w="850" w:type="dxa"/>
                  <w:vAlign w:val="center"/>
                </w:tcPr>
                <w:p w14:paraId="6AF4CB47" w14:textId="77777777" w:rsidR="000F3CBF" w:rsidRPr="00263565" w:rsidRDefault="00D5118D">
                  <w:pPr>
                    <w:adjustRightInd w:val="0"/>
                    <w:snapToGrid w:val="0"/>
                    <w:spacing w:line="240" w:lineRule="atLeast"/>
                    <w:jc w:val="center"/>
                    <w:rPr>
                      <w:szCs w:val="21"/>
                    </w:rPr>
                  </w:pPr>
                  <w:r w:rsidRPr="00263565">
                    <w:rPr>
                      <w:rFonts w:hint="eastAsia"/>
                      <w:szCs w:val="21"/>
                    </w:rPr>
                    <w:t>氨氮</w:t>
                  </w:r>
                </w:p>
              </w:tc>
              <w:tc>
                <w:tcPr>
                  <w:tcW w:w="1433" w:type="dxa"/>
                  <w:shd w:val="clear" w:color="auto" w:fill="auto"/>
                  <w:vAlign w:val="center"/>
                </w:tcPr>
                <w:p w14:paraId="4C274180" w14:textId="77777777" w:rsidR="000F3CBF" w:rsidRPr="00263565" w:rsidRDefault="00D5118D">
                  <w:pPr>
                    <w:adjustRightInd w:val="0"/>
                    <w:snapToGrid w:val="0"/>
                    <w:spacing w:line="240" w:lineRule="atLeast"/>
                    <w:jc w:val="center"/>
                    <w:rPr>
                      <w:szCs w:val="21"/>
                    </w:rPr>
                  </w:pPr>
                  <w:r w:rsidRPr="00263565">
                    <w:rPr>
                      <w:kern w:val="0"/>
                      <w:szCs w:val="21"/>
                    </w:rPr>
                    <w:t>5</w:t>
                  </w:r>
                </w:p>
              </w:tc>
            </w:tr>
            <w:tr w:rsidR="00263565" w:rsidRPr="00263565" w14:paraId="37A2342C" w14:textId="77777777">
              <w:trPr>
                <w:trHeight w:val="340"/>
                <w:jc w:val="center"/>
              </w:trPr>
              <w:tc>
                <w:tcPr>
                  <w:tcW w:w="456" w:type="dxa"/>
                  <w:vMerge/>
                  <w:shd w:val="clear" w:color="auto" w:fill="auto"/>
                  <w:vAlign w:val="center"/>
                </w:tcPr>
                <w:p w14:paraId="7F25A4F5"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623657F1" w14:textId="77777777" w:rsidR="000F3CBF" w:rsidRPr="00263565" w:rsidRDefault="000F3CBF">
                  <w:pPr>
                    <w:adjustRightInd w:val="0"/>
                    <w:snapToGrid w:val="0"/>
                    <w:spacing w:line="240" w:lineRule="atLeast"/>
                    <w:jc w:val="center"/>
                    <w:rPr>
                      <w:szCs w:val="21"/>
                    </w:rPr>
                  </w:pPr>
                </w:p>
              </w:tc>
              <w:tc>
                <w:tcPr>
                  <w:tcW w:w="1285" w:type="dxa"/>
                  <w:vMerge/>
                </w:tcPr>
                <w:p w14:paraId="59D8AC04" w14:textId="77777777" w:rsidR="000F3CBF" w:rsidRPr="00263565" w:rsidRDefault="000F3CBF">
                  <w:pPr>
                    <w:adjustRightInd w:val="0"/>
                    <w:snapToGrid w:val="0"/>
                    <w:spacing w:line="240" w:lineRule="atLeast"/>
                    <w:jc w:val="center"/>
                    <w:rPr>
                      <w:szCs w:val="21"/>
                    </w:rPr>
                  </w:pPr>
                </w:p>
              </w:tc>
              <w:tc>
                <w:tcPr>
                  <w:tcW w:w="1134" w:type="dxa"/>
                  <w:vMerge/>
                  <w:vAlign w:val="center"/>
                </w:tcPr>
                <w:p w14:paraId="684BEBC5" w14:textId="77777777" w:rsidR="000F3CBF" w:rsidRPr="00263565" w:rsidRDefault="000F3CBF">
                  <w:pPr>
                    <w:adjustRightInd w:val="0"/>
                    <w:snapToGrid w:val="0"/>
                    <w:spacing w:line="240" w:lineRule="atLeast"/>
                    <w:jc w:val="center"/>
                    <w:rPr>
                      <w:szCs w:val="21"/>
                    </w:rPr>
                  </w:pPr>
                </w:p>
              </w:tc>
              <w:tc>
                <w:tcPr>
                  <w:tcW w:w="876" w:type="dxa"/>
                  <w:vMerge/>
                  <w:vAlign w:val="center"/>
                </w:tcPr>
                <w:p w14:paraId="43A0C7FF" w14:textId="77777777" w:rsidR="000F3CBF" w:rsidRPr="00263565" w:rsidRDefault="000F3CBF">
                  <w:pPr>
                    <w:adjustRightInd w:val="0"/>
                    <w:snapToGrid w:val="0"/>
                    <w:spacing w:line="240" w:lineRule="atLeast"/>
                    <w:jc w:val="center"/>
                    <w:rPr>
                      <w:szCs w:val="21"/>
                    </w:rPr>
                  </w:pPr>
                </w:p>
              </w:tc>
              <w:tc>
                <w:tcPr>
                  <w:tcW w:w="542" w:type="dxa"/>
                  <w:vMerge/>
                  <w:vAlign w:val="center"/>
                </w:tcPr>
                <w:p w14:paraId="0A255CE7" w14:textId="77777777" w:rsidR="000F3CBF" w:rsidRPr="00263565" w:rsidRDefault="000F3CBF">
                  <w:pPr>
                    <w:adjustRightInd w:val="0"/>
                    <w:snapToGrid w:val="0"/>
                    <w:spacing w:line="240" w:lineRule="atLeast"/>
                    <w:jc w:val="center"/>
                    <w:rPr>
                      <w:szCs w:val="21"/>
                    </w:rPr>
                  </w:pPr>
                </w:p>
              </w:tc>
              <w:tc>
                <w:tcPr>
                  <w:tcW w:w="709" w:type="dxa"/>
                  <w:vMerge/>
                  <w:vAlign w:val="center"/>
                </w:tcPr>
                <w:p w14:paraId="5669C689" w14:textId="77777777" w:rsidR="000F3CBF" w:rsidRPr="00263565" w:rsidRDefault="000F3CBF">
                  <w:pPr>
                    <w:adjustRightInd w:val="0"/>
                    <w:snapToGrid w:val="0"/>
                    <w:spacing w:line="240" w:lineRule="atLeast"/>
                    <w:jc w:val="center"/>
                    <w:rPr>
                      <w:szCs w:val="21"/>
                    </w:rPr>
                  </w:pPr>
                </w:p>
              </w:tc>
              <w:tc>
                <w:tcPr>
                  <w:tcW w:w="425" w:type="dxa"/>
                  <w:vMerge/>
                  <w:vAlign w:val="center"/>
                </w:tcPr>
                <w:p w14:paraId="32F24D96" w14:textId="77777777" w:rsidR="000F3CBF" w:rsidRPr="00263565" w:rsidRDefault="000F3CBF">
                  <w:pPr>
                    <w:adjustRightInd w:val="0"/>
                    <w:snapToGrid w:val="0"/>
                    <w:spacing w:line="240" w:lineRule="atLeast"/>
                    <w:jc w:val="center"/>
                    <w:rPr>
                      <w:szCs w:val="21"/>
                    </w:rPr>
                  </w:pPr>
                </w:p>
              </w:tc>
              <w:tc>
                <w:tcPr>
                  <w:tcW w:w="850" w:type="dxa"/>
                  <w:vAlign w:val="center"/>
                </w:tcPr>
                <w:p w14:paraId="149748D7" w14:textId="77777777" w:rsidR="000F3CBF" w:rsidRPr="00263565" w:rsidRDefault="00D5118D">
                  <w:pPr>
                    <w:adjustRightInd w:val="0"/>
                    <w:snapToGrid w:val="0"/>
                    <w:spacing w:line="240" w:lineRule="atLeast"/>
                    <w:jc w:val="center"/>
                    <w:rPr>
                      <w:szCs w:val="21"/>
                    </w:rPr>
                  </w:pPr>
                  <w:r w:rsidRPr="00263565">
                    <w:rPr>
                      <w:rFonts w:hint="eastAsia"/>
                      <w:szCs w:val="21"/>
                    </w:rPr>
                    <w:t>石油类</w:t>
                  </w:r>
                </w:p>
              </w:tc>
              <w:tc>
                <w:tcPr>
                  <w:tcW w:w="1433" w:type="dxa"/>
                  <w:shd w:val="clear" w:color="auto" w:fill="auto"/>
                  <w:vAlign w:val="center"/>
                </w:tcPr>
                <w:p w14:paraId="0AD20F50"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1</w:t>
                  </w:r>
                </w:p>
              </w:tc>
            </w:tr>
            <w:tr w:rsidR="00263565" w:rsidRPr="00263565" w14:paraId="6F7E6C88" w14:textId="77777777">
              <w:trPr>
                <w:trHeight w:val="340"/>
                <w:jc w:val="center"/>
              </w:trPr>
              <w:tc>
                <w:tcPr>
                  <w:tcW w:w="456" w:type="dxa"/>
                  <w:vMerge w:val="restart"/>
                  <w:shd w:val="clear" w:color="auto" w:fill="auto"/>
                  <w:vAlign w:val="center"/>
                </w:tcPr>
                <w:p w14:paraId="64B85A18" w14:textId="77777777" w:rsidR="000F3CBF" w:rsidRPr="00263565" w:rsidRDefault="00D5118D">
                  <w:pPr>
                    <w:adjustRightInd w:val="0"/>
                    <w:snapToGrid w:val="0"/>
                    <w:spacing w:line="240" w:lineRule="atLeast"/>
                    <w:jc w:val="center"/>
                    <w:rPr>
                      <w:szCs w:val="21"/>
                    </w:rPr>
                  </w:pPr>
                  <w:r w:rsidRPr="00263565">
                    <w:rPr>
                      <w:rFonts w:hint="eastAsia"/>
                      <w:szCs w:val="21"/>
                    </w:rPr>
                    <w:t>2</w:t>
                  </w:r>
                </w:p>
              </w:tc>
              <w:tc>
                <w:tcPr>
                  <w:tcW w:w="1126" w:type="dxa"/>
                  <w:vMerge w:val="restart"/>
                  <w:shd w:val="clear" w:color="auto" w:fill="auto"/>
                  <w:vAlign w:val="center"/>
                </w:tcPr>
                <w:p w14:paraId="0F6529F5" w14:textId="77777777" w:rsidR="000F3CBF" w:rsidRPr="00263565" w:rsidRDefault="00D5118D">
                  <w:pPr>
                    <w:adjustRightInd w:val="0"/>
                    <w:snapToGrid w:val="0"/>
                    <w:spacing w:line="240" w:lineRule="atLeast"/>
                    <w:jc w:val="center"/>
                    <w:rPr>
                      <w:szCs w:val="21"/>
                    </w:rPr>
                  </w:pPr>
                  <w:r w:rsidRPr="00263565">
                    <w:rPr>
                      <w:szCs w:val="21"/>
                    </w:rPr>
                    <w:t>E13</w:t>
                  </w:r>
                  <w:r w:rsidRPr="00263565">
                    <w:rPr>
                      <w:rFonts w:hint="eastAsia"/>
                      <w:szCs w:val="21"/>
                    </w:rPr>
                    <w:t>厂房</w:t>
                  </w:r>
                  <w:r w:rsidRPr="00263565">
                    <w:rPr>
                      <w:szCs w:val="21"/>
                    </w:rPr>
                    <w:t>DW002</w:t>
                  </w:r>
                </w:p>
              </w:tc>
              <w:tc>
                <w:tcPr>
                  <w:tcW w:w="1285" w:type="dxa"/>
                  <w:vMerge w:val="restart"/>
                  <w:vAlign w:val="center"/>
                </w:tcPr>
                <w:p w14:paraId="37074A4F" w14:textId="77777777" w:rsidR="000F3CBF" w:rsidRPr="00263565" w:rsidRDefault="00D5118D">
                  <w:pPr>
                    <w:adjustRightInd w:val="0"/>
                    <w:snapToGrid w:val="0"/>
                    <w:spacing w:line="240" w:lineRule="atLeast"/>
                    <w:jc w:val="center"/>
                    <w:rPr>
                      <w:szCs w:val="21"/>
                    </w:rPr>
                  </w:pPr>
                  <w:r w:rsidRPr="00263565">
                    <w:rPr>
                      <w:rFonts w:hint="eastAsia"/>
                      <w:szCs w:val="21"/>
                    </w:rPr>
                    <w:t>1</w:t>
                  </w:r>
                  <w:r w:rsidRPr="00263565">
                    <w:rPr>
                      <w:szCs w:val="21"/>
                    </w:rPr>
                    <w:t>06.085775</w:t>
                  </w:r>
                </w:p>
              </w:tc>
              <w:tc>
                <w:tcPr>
                  <w:tcW w:w="1134" w:type="dxa"/>
                  <w:vMerge w:val="restart"/>
                  <w:vAlign w:val="center"/>
                </w:tcPr>
                <w:p w14:paraId="2DBA9C48" w14:textId="77777777" w:rsidR="000F3CBF" w:rsidRPr="00263565" w:rsidRDefault="00D5118D">
                  <w:pPr>
                    <w:adjustRightInd w:val="0"/>
                    <w:snapToGrid w:val="0"/>
                    <w:spacing w:line="240" w:lineRule="atLeast"/>
                    <w:jc w:val="center"/>
                    <w:rPr>
                      <w:szCs w:val="21"/>
                    </w:rPr>
                  </w:pPr>
                  <w:r w:rsidRPr="00263565">
                    <w:rPr>
                      <w:rFonts w:hint="eastAsia"/>
                      <w:szCs w:val="21"/>
                    </w:rPr>
                    <w:t>2</w:t>
                  </w:r>
                  <w:r w:rsidRPr="00263565">
                    <w:rPr>
                      <w:szCs w:val="21"/>
                    </w:rPr>
                    <w:t>9.485454</w:t>
                  </w:r>
                </w:p>
              </w:tc>
              <w:tc>
                <w:tcPr>
                  <w:tcW w:w="876" w:type="dxa"/>
                  <w:vMerge w:val="restart"/>
                  <w:vAlign w:val="center"/>
                </w:tcPr>
                <w:p w14:paraId="6B0A38FD" w14:textId="77777777" w:rsidR="000F3CBF" w:rsidRPr="00263565" w:rsidRDefault="00D5118D">
                  <w:pPr>
                    <w:adjustRightInd w:val="0"/>
                    <w:snapToGrid w:val="0"/>
                    <w:spacing w:line="240" w:lineRule="atLeast"/>
                    <w:jc w:val="center"/>
                    <w:rPr>
                      <w:szCs w:val="21"/>
                    </w:rPr>
                  </w:pPr>
                  <w:r w:rsidRPr="00263565">
                    <w:rPr>
                      <w:rFonts w:hint="eastAsia"/>
                      <w:szCs w:val="21"/>
                    </w:rPr>
                    <w:t>3</w:t>
                  </w:r>
                  <w:r w:rsidRPr="00263565">
                    <w:rPr>
                      <w:szCs w:val="21"/>
                    </w:rPr>
                    <w:t>10.5</w:t>
                  </w:r>
                </w:p>
              </w:tc>
              <w:tc>
                <w:tcPr>
                  <w:tcW w:w="542" w:type="dxa"/>
                  <w:vMerge w:val="restart"/>
                  <w:vAlign w:val="center"/>
                </w:tcPr>
                <w:p w14:paraId="02394304" w14:textId="77777777" w:rsidR="000F3CBF" w:rsidRPr="00263565" w:rsidRDefault="00D5118D">
                  <w:pPr>
                    <w:adjustRightInd w:val="0"/>
                    <w:snapToGrid w:val="0"/>
                    <w:spacing w:line="240" w:lineRule="atLeast"/>
                    <w:jc w:val="center"/>
                    <w:rPr>
                      <w:szCs w:val="21"/>
                    </w:rPr>
                  </w:pPr>
                  <w:r w:rsidRPr="00263565">
                    <w:rPr>
                      <w:rFonts w:hint="eastAsia"/>
                      <w:szCs w:val="21"/>
                    </w:rPr>
                    <w:t>蒲吕污水处理厂</w:t>
                  </w:r>
                </w:p>
              </w:tc>
              <w:tc>
                <w:tcPr>
                  <w:tcW w:w="709" w:type="dxa"/>
                  <w:vMerge w:val="restart"/>
                  <w:vAlign w:val="center"/>
                </w:tcPr>
                <w:p w14:paraId="69CCA2BA" w14:textId="77777777" w:rsidR="000F3CBF" w:rsidRPr="00263565" w:rsidRDefault="00D5118D">
                  <w:pPr>
                    <w:adjustRightInd w:val="0"/>
                    <w:snapToGrid w:val="0"/>
                    <w:spacing w:line="240" w:lineRule="atLeast"/>
                    <w:jc w:val="center"/>
                    <w:rPr>
                      <w:szCs w:val="21"/>
                    </w:rPr>
                  </w:pPr>
                  <w:r w:rsidRPr="00263565">
                    <w:rPr>
                      <w:kern w:val="0"/>
                      <w:szCs w:val="21"/>
                    </w:rPr>
                    <w:t>间断排放</w:t>
                  </w:r>
                </w:p>
              </w:tc>
              <w:tc>
                <w:tcPr>
                  <w:tcW w:w="425" w:type="dxa"/>
                  <w:vMerge w:val="restart"/>
                  <w:vAlign w:val="center"/>
                </w:tcPr>
                <w:p w14:paraId="6A8BB534" w14:textId="77777777" w:rsidR="000F3CBF" w:rsidRPr="00263565" w:rsidRDefault="00D5118D">
                  <w:pPr>
                    <w:adjustRightInd w:val="0"/>
                    <w:snapToGrid w:val="0"/>
                    <w:spacing w:line="240" w:lineRule="atLeast"/>
                    <w:jc w:val="center"/>
                    <w:rPr>
                      <w:szCs w:val="21"/>
                    </w:rPr>
                  </w:pPr>
                  <w:r w:rsidRPr="00263565">
                    <w:rPr>
                      <w:rFonts w:hint="eastAsia"/>
                      <w:szCs w:val="21"/>
                    </w:rPr>
                    <w:t>蒲吕污水处理厂</w:t>
                  </w:r>
                </w:p>
              </w:tc>
              <w:tc>
                <w:tcPr>
                  <w:tcW w:w="850" w:type="dxa"/>
                  <w:vAlign w:val="center"/>
                </w:tcPr>
                <w:p w14:paraId="0CB3717F" w14:textId="77777777" w:rsidR="000F3CBF" w:rsidRPr="00263565" w:rsidRDefault="00D5118D">
                  <w:pPr>
                    <w:adjustRightInd w:val="0"/>
                    <w:snapToGrid w:val="0"/>
                    <w:spacing w:line="240" w:lineRule="atLeast"/>
                    <w:jc w:val="center"/>
                    <w:rPr>
                      <w:szCs w:val="21"/>
                    </w:rPr>
                  </w:pPr>
                  <w:r w:rsidRPr="00263565">
                    <w:rPr>
                      <w:rFonts w:hint="eastAsia"/>
                      <w:szCs w:val="21"/>
                    </w:rPr>
                    <w:t>COD</w:t>
                  </w:r>
                </w:p>
              </w:tc>
              <w:tc>
                <w:tcPr>
                  <w:tcW w:w="1433" w:type="dxa"/>
                  <w:shd w:val="clear" w:color="auto" w:fill="auto"/>
                  <w:vAlign w:val="center"/>
                </w:tcPr>
                <w:p w14:paraId="5B15D44D" w14:textId="77777777" w:rsidR="000F3CBF" w:rsidRPr="00263565" w:rsidRDefault="00D5118D">
                  <w:pPr>
                    <w:adjustRightInd w:val="0"/>
                    <w:snapToGrid w:val="0"/>
                    <w:spacing w:line="240" w:lineRule="atLeast"/>
                    <w:jc w:val="center"/>
                    <w:rPr>
                      <w:kern w:val="0"/>
                      <w:szCs w:val="21"/>
                    </w:rPr>
                  </w:pPr>
                  <w:r w:rsidRPr="00263565">
                    <w:rPr>
                      <w:kern w:val="0"/>
                      <w:szCs w:val="21"/>
                    </w:rPr>
                    <w:t>50</w:t>
                  </w:r>
                </w:p>
              </w:tc>
            </w:tr>
            <w:tr w:rsidR="00263565" w:rsidRPr="00263565" w14:paraId="240CC395" w14:textId="77777777">
              <w:trPr>
                <w:trHeight w:val="340"/>
                <w:jc w:val="center"/>
              </w:trPr>
              <w:tc>
                <w:tcPr>
                  <w:tcW w:w="456" w:type="dxa"/>
                  <w:vMerge/>
                  <w:shd w:val="clear" w:color="auto" w:fill="auto"/>
                  <w:vAlign w:val="center"/>
                </w:tcPr>
                <w:p w14:paraId="60168016"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5A3CAE5F" w14:textId="77777777" w:rsidR="000F3CBF" w:rsidRPr="00263565" w:rsidRDefault="000F3CBF">
                  <w:pPr>
                    <w:adjustRightInd w:val="0"/>
                    <w:snapToGrid w:val="0"/>
                    <w:spacing w:line="240" w:lineRule="atLeast"/>
                    <w:jc w:val="center"/>
                    <w:rPr>
                      <w:szCs w:val="21"/>
                    </w:rPr>
                  </w:pPr>
                </w:p>
              </w:tc>
              <w:tc>
                <w:tcPr>
                  <w:tcW w:w="1285" w:type="dxa"/>
                  <w:vMerge/>
                </w:tcPr>
                <w:p w14:paraId="64FA5F4E" w14:textId="77777777" w:rsidR="000F3CBF" w:rsidRPr="00263565" w:rsidRDefault="000F3CBF">
                  <w:pPr>
                    <w:adjustRightInd w:val="0"/>
                    <w:snapToGrid w:val="0"/>
                    <w:spacing w:line="240" w:lineRule="atLeast"/>
                    <w:jc w:val="center"/>
                    <w:rPr>
                      <w:szCs w:val="21"/>
                    </w:rPr>
                  </w:pPr>
                </w:p>
              </w:tc>
              <w:tc>
                <w:tcPr>
                  <w:tcW w:w="1134" w:type="dxa"/>
                  <w:vMerge/>
                  <w:vAlign w:val="center"/>
                </w:tcPr>
                <w:p w14:paraId="742729A5" w14:textId="77777777" w:rsidR="000F3CBF" w:rsidRPr="00263565" w:rsidRDefault="000F3CBF">
                  <w:pPr>
                    <w:adjustRightInd w:val="0"/>
                    <w:snapToGrid w:val="0"/>
                    <w:spacing w:line="240" w:lineRule="atLeast"/>
                    <w:jc w:val="center"/>
                    <w:rPr>
                      <w:szCs w:val="21"/>
                    </w:rPr>
                  </w:pPr>
                </w:p>
              </w:tc>
              <w:tc>
                <w:tcPr>
                  <w:tcW w:w="876" w:type="dxa"/>
                  <w:vMerge/>
                  <w:vAlign w:val="center"/>
                </w:tcPr>
                <w:p w14:paraId="1D7597E1" w14:textId="77777777" w:rsidR="000F3CBF" w:rsidRPr="00263565" w:rsidRDefault="000F3CBF">
                  <w:pPr>
                    <w:adjustRightInd w:val="0"/>
                    <w:snapToGrid w:val="0"/>
                    <w:spacing w:line="240" w:lineRule="atLeast"/>
                    <w:jc w:val="center"/>
                    <w:rPr>
                      <w:szCs w:val="21"/>
                    </w:rPr>
                  </w:pPr>
                </w:p>
              </w:tc>
              <w:tc>
                <w:tcPr>
                  <w:tcW w:w="542" w:type="dxa"/>
                  <w:vMerge/>
                  <w:vAlign w:val="center"/>
                </w:tcPr>
                <w:p w14:paraId="43504CCF" w14:textId="77777777" w:rsidR="000F3CBF" w:rsidRPr="00263565" w:rsidRDefault="000F3CBF">
                  <w:pPr>
                    <w:adjustRightInd w:val="0"/>
                    <w:snapToGrid w:val="0"/>
                    <w:spacing w:line="240" w:lineRule="atLeast"/>
                    <w:jc w:val="center"/>
                    <w:rPr>
                      <w:szCs w:val="21"/>
                    </w:rPr>
                  </w:pPr>
                </w:p>
              </w:tc>
              <w:tc>
                <w:tcPr>
                  <w:tcW w:w="709" w:type="dxa"/>
                  <w:vMerge/>
                  <w:vAlign w:val="center"/>
                </w:tcPr>
                <w:p w14:paraId="7A9F7245" w14:textId="77777777" w:rsidR="000F3CBF" w:rsidRPr="00263565" w:rsidRDefault="000F3CBF">
                  <w:pPr>
                    <w:adjustRightInd w:val="0"/>
                    <w:snapToGrid w:val="0"/>
                    <w:spacing w:line="240" w:lineRule="atLeast"/>
                    <w:jc w:val="center"/>
                    <w:rPr>
                      <w:szCs w:val="21"/>
                    </w:rPr>
                  </w:pPr>
                </w:p>
              </w:tc>
              <w:tc>
                <w:tcPr>
                  <w:tcW w:w="425" w:type="dxa"/>
                  <w:vMerge/>
                  <w:vAlign w:val="center"/>
                </w:tcPr>
                <w:p w14:paraId="51EFAF6F" w14:textId="77777777" w:rsidR="000F3CBF" w:rsidRPr="00263565" w:rsidRDefault="000F3CBF">
                  <w:pPr>
                    <w:adjustRightInd w:val="0"/>
                    <w:snapToGrid w:val="0"/>
                    <w:spacing w:line="240" w:lineRule="atLeast"/>
                    <w:jc w:val="center"/>
                    <w:rPr>
                      <w:szCs w:val="21"/>
                    </w:rPr>
                  </w:pPr>
                </w:p>
              </w:tc>
              <w:tc>
                <w:tcPr>
                  <w:tcW w:w="850" w:type="dxa"/>
                  <w:vAlign w:val="center"/>
                </w:tcPr>
                <w:p w14:paraId="732A2497" w14:textId="77777777" w:rsidR="000F3CBF" w:rsidRPr="00263565" w:rsidRDefault="00D5118D">
                  <w:pPr>
                    <w:adjustRightInd w:val="0"/>
                    <w:snapToGrid w:val="0"/>
                    <w:spacing w:line="240" w:lineRule="atLeast"/>
                    <w:jc w:val="center"/>
                    <w:rPr>
                      <w:szCs w:val="21"/>
                    </w:rPr>
                  </w:pPr>
                  <w:r w:rsidRPr="00263565">
                    <w:rPr>
                      <w:kern w:val="0"/>
                      <w:szCs w:val="21"/>
                    </w:rPr>
                    <w:t>BOD</w:t>
                  </w:r>
                  <w:r w:rsidRPr="00263565">
                    <w:rPr>
                      <w:kern w:val="0"/>
                      <w:szCs w:val="21"/>
                      <w:vertAlign w:val="subscript"/>
                    </w:rPr>
                    <w:t>5</w:t>
                  </w:r>
                </w:p>
              </w:tc>
              <w:tc>
                <w:tcPr>
                  <w:tcW w:w="1433" w:type="dxa"/>
                  <w:shd w:val="clear" w:color="auto" w:fill="auto"/>
                  <w:vAlign w:val="center"/>
                </w:tcPr>
                <w:p w14:paraId="32CAAAF2" w14:textId="77777777" w:rsidR="000F3CBF" w:rsidRPr="00263565" w:rsidRDefault="00D5118D">
                  <w:pPr>
                    <w:adjustRightInd w:val="0"/>
                    <w:snapToGrid w:val="0"/>
                    <w:spacing w:line="240" w:lineRule="atLeast"/>
                    <w:jc w:val="center"/>
                    <w:rPr>
                      <w:kern w:val="0"/>
                      <w:szCs w:val="21"/>
                    </w:rPr>
                  </w:pPr>
                  <w:r w:rsidRPr="00263565">
                    <w:rPr>
                      <w:kern w:val="0"/>
                      <w:szCs w:val="21"/>
                    </w:rPr>
                    <w:t>10</w:t>
                  </w:r>
                </w:p>
              </w:tc>
            </w:tr>
            <w:tr w:rsidR="00263565" w:rsidRPr="00263565" w14:paraId="0B74AB57" w14:textId="77777777">
              <w:trPr>
                <w:trHeight w:val="340"/>
                <w:jc w:val="center"/>
              </w:trPr>
              <w:tc>
                <w:tcPr>
                  <w:tcW w:w="456" w:type="dxa"/>
                  <w:vMerge/>
                  <w:shd w:val="clear" w:color="auto" w:fill="auto"/>
                  <w:vAlign w:val="center"/>
                </w:tcPr>
                <w:p w14:paraId="18B7F16A"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63B53185" w14:textId="77777777" w:rsidR="000F3CBF" w:rsidRPr="00263565" w:rsidRDefault="000F3CBF">
                  <w:pPr>
                    <w:adjustRightInd w:val="0"/>
                    <w:snapToGrid w:val="0"/>
                    <w:spacing w:line="240" w:lineRule="atLeast"/>
                    <w:jc w:val="center"/>
                    <w:rPr>
                      <w:szCs w:val="21"/>
                    </w:rPr>
                  </w:pPr>
                </w:p>
              </w:tc>
              <w:tc>
                <w:tcPr>
                  <w:tcW w:w="1285" w:type="dxa"/>
                  <w:vMerge/>
                </w:tcPr>
                <w:p w14:paraId="39399621" w14:textId="77777777" w:rsidR="000F3CBF" w:rsidRPr="00263565" w:rsidRDefault="000F3CBF">
                  <w:pPr>
                    <w:adjustRightInd w:val="0"/>
                    <w:snapToGrid w:val="0"/>
                    <w:spacing w:line="240" w:lineRule="atLeast"/>
                    <w:jc w:val="center"/>
                    <w:rPr>
                      <w:szCs w:val="21"/>
                    </w:rPr>
                  </w:pPr>
                </w:p>
              </w:tc>
              <w:tc>
                <w:tcPr>
                  <w:tcW w:w="1134" w:type="dxa"/>
                  <w:vMerge/>
                  <w:vAlign w:val="center"/>
                </w:tcPr>
                <w:p w14:paraId="71414F85" w14:textId="77777777" w:rsidR="000F3CBF" w:rsidRPr="00263565" w:rsidRDefault="000F3CBF">
                  <w:pPr>
                    <w:adjustRightInd w:val="0"/>
                    <w:snapToGrid w:val="0"/>
                    <w:spacing w:line="240" w:lineRule="atLeast"/>
                    <w:jc w:val="center"/>
                    <w:rPr>
                      <w:szCs w:val="21"/>
                    </w:rPr>
                  </w:pPr>
                </w:p>
              </w:tc>
              <w:tc>
                <w:tcPr>
                  <w:tcW w:w="876" w:type="dxa"/>
                  <w:vMerge/>
                  <w:vAlign w:val="center"/>
                </w:tcPr>
                <w:p w14:paraId="719491DB" w14:textId="77777777" w:rsidR="000F3CBF" w:rsidRPr="00263565" w:rsidRDefault="000F3CBF">
                  <w:pPr>
                    <w:adjustRightInd w:val="0"/>
                    <w:snapToGrid w:val="0"/>
                    <w:spacing w:line="240" w:lineRule="atLeast"/>
                    <w:jc w:val="center"/>
                    <w:rPr>
                      <w:szCs w:val="21"/>
                    </w:rPr>
                  </w:pPr>
                </w:p>
              </w:tc>
              <w:tc>
                <w:tcPr>
                  <w:tcW w:w="542" w:type="dxa"/>
                  <w:vMerge/>
                  <w:vAlign w:val="center"/>
                </w:tcPr>
                <w:p w14:paraId="6BAC782A" w14:textId="77777777" w:rsidR="000F3CBF" w:rsidRPr="00263565" w:rsidRDefault="000F3CBF">
                  <w:pPr>
                    <w:adjustRightInd w:val="0"/>
                    <w:snapToGrid w:val="0"/>
                    <w:spacing w:line="240" w:lineRule="atLeast"/>
                    <w:jc w:val="center"/>
                    <w:rPr>
                      <w:szCs w:val="21"/>
                    </w:rPr>
                  </w:pPr>
                </w:p>
              </w:tc>
              <w:tc>
                <w:tcPr>
                  <w:tcW w:w="709" w:type="dxa"/>
                  <w:vMerge/>
                  <w:vAlign w:val="center"/>
                </w:tcPr>
                <w:p w14:paraId="528ADBF7" w14:textId="77777777" w:rsidR="000F3CBF" w:rsidRPr="00263565" w:rsidRDefault="000F3CBF">
                  <w:pPr>
                    <w:adjustRightInd w:val="0"/>
                    <w:snapToGrid w:val="0"/>
                    <w:spacing w:line="240" w:lineRule="atLeast"/>
                    <w:jc w:val="center"/>
                    <w:rPr>
                      <w:szCs w:val="21"/>
                    </w:rPr>
                  </w:pPr>
                </w:p>
              </w:tc>
              <w:tc>
                <w:tcPr>
                  <w:tcW w:w="425" w:type="dxa"/>
                  <w:vMerge/>
                  <w:vAlign w:val="center"/>
                </w:tcPr>
                <w:p w14:paraId="3425848C" w14:textId="77777777" w:rsidR="000F3CBF" w:rsidRPr="00263565" w:rsidRDefault="000F3CBF">
                  <w:pPr>
                    <w:adjustRightInd w:val="0"/>
                    <w:snapToGrid w:val="0"/>
                    <w:spacing w:line="240" w:lineRule="atLeast"/>
                    <w:jc w:val="center"/>
                    <w:rPr>
                      <w:szCs w:val="21"/>
                    </w:rPr>
                  </w:pPr>
                </w:p>
              </w:tc>
              <w:tc>
                <w:tcPr>
                  <w:tcW w:w="850" w:type="dxa"/>
                  <w:vAlign w:val="center"/>
                </w:tcPr>
                <w:p w14:paraId="1E5AC554" w14:textId="77777777" w:rsidR="000F3CBF" w:rsidRPr="00263565" w:rsidRDefault="00D5118D">
                  <w:pPr>
                    <w:adjustRightInd w:val="0"/>
                    <w:snapToGrid w:val="0"/>
                    <w:spacing w:line="240" w:lineRule="atLeast"/>
                    <w:jc w:val="center"/>
                    <w:rPr>
                      <w:szCs w:val="21"/>
                    </w:rPr>
                  </w:pPr>
                  <w:r w:rsidRPr="00263565">
                    <w:rPr>
                      <w:rFonts w:hint="eastAsia"/>
                      <w:kern w:val="0"/>
                      <w:szCs w:val="21"/>
                    </w:rPr>
                    <w:t>SS</w:t>
                  </w:r>
                </w:p>
              </w:tc>
              <w:tc>
                <w:tcPr>
                  <w:tcW w:w="1433" w:type="dxa"/>
                  <w:shd w:val="clear" w:color="auto" w:fill="auto"/>
                  <w:vAlign w:val="center"/>
                </w:tcPr>
                <w:p w14:paraId="1B50F285" w14:textId="77777777" w:rsidR="000F3CBF" w:rsidRPr="00263565" w:rsidRDefault="00D5118D">
                  <w:pPr>
                    <w:adjustRightInd w:val="0"/>
                    <w:snapToGrid w:val="0"/>
                    <w:spacing w:line="240" w:lineRule="atLeast"/>
                    <w:jc w:val="center"/>
                    <w:rPr>
                      <w:kern w:val="0"/>
                      <w:szCs w:val="21"/>
                    </w:rPr>
                  </w:pPr>
                  <w:r w:rsidRPr="00263565">
                    <w:rPr>
                      <w:kern w:val="0"/>
                      <w:szCs w:val="21"/>
                    </w:rPr>
                    <w:t>10</w:t>
                  </w:r>
                </w:p>
              </w:tc>
            </w:tr>
            <w:tr w:rsidR="00263565" w:rsidRPr="00263565" w14:paraId="1D8C1030" w14:textId="77777777">
              <w:trPr>
                <w:trHeight w:val="340"/>
                <w:jc w:val="center"/>
              </w:trPr>
              <w:tc>
                <w:tcPr>
                  <w:tcW w:w="456" w:type="dxa"/>
                  <w:vMerge/>
                  <w:shd w:val="clear" w:color="auto" w:fill="auto"/>
                  <w:vAlign w:val="center"/>
                </w:tcPr>
                <w:p w14:paraId="15DDE5FA"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7CCC523A" w14:textId="77777777" w:rsidR="000F3CBF" w:rsidRPr="00263565" w:rsidRDefault="000F3CBF">
                  <w:pPr>
                    <w:adjustRightInd w:val="0"/>
                    <w:snapToGrid w:val="0"/>
                    <w:spacing w:line="240" w:lineRule="atLeast"/>
                    <w:jc w:val="center"/>
                    <w:rPr>
                      <w:szCs w:val="21"/>
                    </w:rPr>
                  </w:pPr>
                </w:p>
              </w:tc>
              <w:tc>
                <w:tcPr>
                  <w:tcW w:w="1285" w:type="dxa"/>
                  <w:vMerge/>
                </w:tcPr>
                <w:p w14:paraId="457B73EE" w14:textId="77777777" w:rsidR="000F3CBF" w:rsidRPr="00263565" w:rsidRDefault="000F3CBF">
                  <w:pPr>
                    <w:adjustRightInd w:val="0"/>
                    <w:snapToGrid w:val="0"/>
                    <w:spacing w:line="240" w:lineRule="atLeast"/>
                    <w:jc w:val="center"/>
                    <w:rPr>
                      <w:szCs w:val="21"/>
                    </w:rPr>
                  </w:pPr>
                </w:p>
              </w:tc>
              <w:tc>
                <w:tcPr>
                  <w:tcW w:w="1134" w:type="dxa"/>
                  <w:vMerge/>
                  <w:vAlign w:val="center"/>
                </w:tcPr>
                <w:p w14:paraId="2C1B4ADA" w14:textId="77777777" w:rsidR="000F3CBF" w:rsidRPr="00263565" w:rsidRDefault="000F3CBF">
                  <w:pPr>
                    <w:adjustRightInd w:val="0"/>
                    <w:snapToGrid w:val="0"/>
                    <w:spacing w:line="240" w:lineRule="atLeast"/>
                    <w:jc w:val="center"/>
                    <w:rPr>
                      <w:szCs w:val="21"/>
                    </w:rPr>
                  </w:pPr>
                </w:p>
              </w:tc>
              <w:tc>
                <w:tcPr>
                  <w:tcW w:w="876" w:type="dxa"/>
                  <w:vMerge/>
                  <w:vAlign w:val="center"/>
                </w:tcPr>
                <w:p w14:paraId="2E135B6C" w14:textId="77777777" w:rsidR="000F3CBF" w:rsidRPr="00263565" w:rsidRDefault="000F3CBF">
                  <w:pPr>
                    <w:adjustRightInd w:val="0"/>
                    <w:snapToGrid w:val="0"/>
                    <w:spacing w:line="240" w:lineRule="atLeast"/>
                    <w:jc w:val="center"/>
                    <w:rPr>
                      <w:szCs w:val="21"/>
                    </w:rPr>
                  </w:pPr>
                </w:p>
              </w:tc>
              <w:tc>
                <w:tcPr>
                  <w:tcW w:w="542" w:type="dxa"/>
                  <w:vMerge/>
                  <w:vAlign w:val="center"/>
                </w:tcPr>
                <w:p w14:paraId="37A709FD" w14:textId="77777777" w:rsidR="000F3CBF" w:rsidRPr="00263565" w:rsidRDefault="000F3CBF">
                  <w:pPr>
                    <w:adjustRightInd w:val="0"/>
                    <w:snapToGrid w:val="0"/>
                    <w:spacing w:line="240" w:lineRule="atLeast"/>
                    <w:jc w:val="center"/>
                    <w:rPr>
                      <w:szCs w:val="21"/>
                    </w:rPr>
                  </w:pPr>
                </w:p>
              </w:tc>
              <w:tc>
                <w:tcPr>
                  <w:tcW w:w="709" w:type="dxa"/>
                  <w:vMerge/>
                  <w:vAlign w:val="center"/>
                </w:tcPr>
                <w:p w14:paraId="1E36FAE4" w14:textId="77777777" w:rsidR="000F3CBF" w:rsidRPr="00263565" w:rsidRDefault="000F3CBF">
                  <w:pPr>
                    <w:adjustRightInd w:val="0"/>
                    <w:snapToGrid w:val="0"/>
                    <w:spacing w:line="240" w:lineRule="atLeast"/>
                    <w:jc w:val="center"/>
                    <w:rPr>
                      <w:szCs w:val="21"/>
                    </w:rPr>
                  </w:pPr>
                </w:p>
              </w:tc>
              <w:tc>
                <w:tcPr>
                  <w:tcW w:w="425" w:type="dxa"/>
                  <w:vMerge/>
                  <w:vAlign w:val="center"/>
                </w:tcPr>
                <w:p w14:paraId="3E43B759" w14:textId="77777777" w:rsidR="000F3CBF" w:rsidRPr="00263565" w:rsidRDefault="000F3CBF">
                  <w:pPr>
                    <w:adjustRightInd w:val="0"/>
                    <w:snapToGrid w:val="0"/>
                    <w:spacing w:line="240" w:lineRule="atLeast"/>
                    <w:jc w:val="center"/>
                    <w:rPr>
                      <w:szCs w:val="21"/>
                    </w:rPr>
                  </w:pPr>
                </w:p>
              </w:tc>
              <w:tc>
                <w:tcPr>
                  <w:tcW w:w="850" w:type="dxa"/>
                  <w:vAlign w:val="center"/>
                </w:tcPr>
                <w:p w14:paraId="46DDA5DA" w14:textId="77777777" w:rsidR="000F3CBF" w:rsidRPr="00263565" w:rsidRDefault="00D5118D">
                  <w:pPr>
                    <w:adjustRightInd w:val="0"/>
                    <w:snapToGrid w:val="0"/>
                    <w:spacing w:line="240" w:lineRule="atLeast"/>
                    <w:jc w:val="center"/>
                    <w:rPr>
                      <w:szCs w:val="21"/>
                    </w:rPr>
                  </w:pPr>
                  <w:r w:rsidRPr="00263565">
                    <w:rPr>
                      <w:rFonts w:hint="eastAsia"/>
                      <w:szCs w:val="21"/>
                    </w:rPr>
                    <w:t>氨氮</w:t>
                  </w:r>
                </w:p>
              </w:tc>
              <w:tc>
                <w:tcPr>
                  <w:tcW w:w="1433" w:type="dxa"/>
                  <w:shd w:val="clear" w:color="auto" w:fill="auto"/>
                  <w:vAlign w:val="center"/>
                </w:tcPr>
                <w:p w14:paraId="403071D7" w14:textId="77777777" w:rsidR="000F3CBF" w:rsidRPr="00263565" w:rsidRDefault="00D5118D">
                  <w:pPr>
                    <w:adjustRightInd w:val="0"/>
                    <w:snapToGrid w:val="0"/>
                    <w:spacing w:line="240" w:lineRule="atLeast"/>
                    <w:jc w:val="center"/>
                    <w:rPr>
                      <w:kern w:val="0"/>
                      <w:szCs w:val="21"/>
                    </w:rPr>
                  </w:pPr>
                  <w:r w:rsidRPr="00263565">
                    <w:rPr>
                      <w:kern w:val="0"/>
                      <w:szCs w:val="21"/>
                    </w:rPr>
                    <w:t>5</w:t>
                  </w:r>
                </w:p>
              </w:tc>
            </w:tr>
            <w:tr w:rsidR="00263565" w:rsidRPr="00263565" w14:paraId="1C3165A4" w14:textId="77777777">
              <w:trPr>
                <w:trHeight w:val="340"/>
                <w:jc w:val="center"/>
              </w:trPr>
              <w:tc>
                <w:tcPr>
                  <w:tcW w:w="456" w:type="dxa"/>
                  <w:vMerge/>
                  <w:shd w:val="clear" w:color="auto" w:fill="auto"/>
                  <w:vAlign w:val="center"/>
                </w:tcPr>
                <w:p w14:paraId="2155B511" w14:textId="77777777" w:rsidR="000F3CBF" w:rsidRPr="00263565" w:rsidRDefault="000F3CBF">
                  <w:pPr>
                    <w:adjustRightInd w:val="0"/>
                    <w:snapToGrid w:val="0"/>
                    <w:spacing w:line="240" w:lineRule="atLeast"/>
                    <w:jc w:val="center"/>
                    <w:rPr>
                      <w:szCs w:val="21"/>
                    </w:rPr>
                  </w:pPr>
                </w:p>
              </w:tc>
              <w:tc>
                <w:tcPr>
                  <w:tcW w:w="1126" w:type="dxa"/>
                  <w:vMerge/>
                  <w:shd w:val="clear" w:color="auto" w:fill="auto"/>
                  <w:vAlign w:val="center"/>
                </w:tcPr>
                <w:p w14:paraId="7010066B" w14:textId="77777777" w:rsidR="000F3CBF" w:rsidRPr="00263565" w:rsidRDefault="000F3CBF">
                  <w:pPr>
                    <w:adjustRightInd w:val="0"/>
                    <w:snapToGrid w:val="0"/>
                    <w:spacing w:line="240" w:lineRule="atLeast"/>
                    <w:jc w:val="center"/>
                    <w:rPr>
                      <w:szCs w:val="21"/>
                    </w:rPr>
                  </w:pPr>
                </w:p>
              </w:tc>
              <w:tc>
                <w:tcPr>
                  <w:tcW w:w="1285" w:type="dxa"/>
                  <w:vMerge/>
                </w:tcPr>
                <w:p w14:paraId="31D32E62" w14:textId="77777777" w:rsidR="000F3CBF" w:rsidRPr="00263565" w:rsidRDefault="000F3CBF">
                  <w:pPr>
                    <w:adjustRightInd w:val="0"/>
                    <w:snapToGrid w:val="0"/>
                    <w:spacing w:line="240" w:lineRule="atLeast"/>
                    <w:jc w:val="center"/>
                    <w:rPr>
                      <w:szCs w:val="21"/>
                    </w:rPr>
                  </w:pPr>
                </w:p>
              </w:tc>
              <w:tc>
                <w:tcPr>
                  <w:tcW w:w="1134" w:type="dxa"/>
                  <w:vMerge/>
                  <w:vAlign w:val="center"/>
                </w:tcPr>
                <w:p w14:paraId="0DA734A8" w14:textId="77777777" w:rsidR="000F3CBF" w:rsidRPr="00263565" w:rsidRDefault="000F3CBF">
                  <w:pPr>
                    <w:adjustRightInd w:val="0"/>
                    <w:snapToGrid w:val="0"/>
                    <w:spacing w:line="240" w:lineRule="atLeast"/>
                    <w:jc w:val="center"/>
                    <w:rPr>
                      <w:szCs w:val="21"/>
                    </w:rPr>
                  </w:pPr>
                </w:p>
              </w:tc>
              <w:tc>
                <w:tcPr>
                  <w:tcW w:w="876" w:type="dxa"/>
                  <w:vMerge/>
                  <w:vAlign w:val="center"/>
                </w:tcPr>
                <w:p w14:paraId="629BB658" w14:textId="77777777" w:rsidR="000F3CBF" w:rsidRPr="00263565" w:rsidRDefault="000F3CBF">
                  <w:pPr>
                    <w:adjustRightInd w:val="0"/>
                    <w:snapToGrid w:val="0"/>
                    <w:spacing w:line="240" w:lineRule="atLeast"/>
                    <w:jc w:val="center"/>
                    <w:rPr>
                      <w:szCs w:val="21"/>
                    </w:rPr>
                  </w:pPr>
                </w:p>
              </w:tc>
              <w:tc>
                <w:tcPr>
                  <w:tcW w:w="542" w:type="dxa"/>
                  <w:vMerge/>
                  <w:vAlign w:val="center"/>
                </w:tcPr>
                <w:p w14:paraId="0AAF3958" w14:textId="77777777" w:rsidR="000F3CBF" w:rsidRPr="00263565" w:rsidRDefault="000F3CBF">
                  <w:pPr>
                    <w:adjustRightInd w:val="0"/>
                    <w:snapToGrid w:val="0"/>
                    <w:spacing w:line="240" w:lineRule="atLeast"/>
                    <w:jc w:val="center"/>
                    <w:rPr>
                      <w:szCs w:val="21"/>
                    </w:rPr>
                  </w:pPr>
                </w:p>
              </w:tc>
              <w:tc>
                <w:tcPr>
                  <w:tcW w:w="709" w:type="dxa"/>
                  <w:vMerge/>
                  <w:vAlign w:val="center"/>
                </w:tcPr>
                <w:p w14:paraId="7F37A39B" w14:textId="77777777" w:rsidR="000F3CBF" w:rsidRPr="00263565" w:rsidRDefault="000F3CBF">
                  <w:pPr>
                    <w:adjustRightInd w:val="0"/>
                    <w:snapToGrid w:val="0"/>
                    <w:spacing w:line="240" w:lineRule="atLeast"/>
                    <w:jc w:val="center"/>
                    <w:rPr>
                      <w:szCs w:val="21"/>
                    </w:rPr>
                  </w:pPr>
                </w:p>
              </w:tc>
              <w:tc>
                <w:tcPr>
                  <w:tcW w:w="425" w:type="dxa"/>
                  <w:vMerge/>
                  <w:vAlign w:val="center"/>
                </w:tcPr>
                <w:p w14:paraId="148C6BD2" w14:textId="77777777" w:rsidR="000F3CBF" w:rsidRPr="00263565" w:rsidRDefault="000F3CBF">
                  <w:pPr>
                    <w:adjustRightInd w:val="0"/>
                    <w:snapToGrid w:val="0"/>
                    <w:spacing w:line="240" w:lineRule="atLeast"/>
                    <w:jc w:val="center"/>
                    <w:rPr>
                      <w:szCs w:val="21"/>
                    </w:rPr>
                  </w:pPr>
                </w:p>
              </w:tc>
              <w:tc>
                <w:tcPr>
                  <w:tcW w:w="850" w:type="dxa"/>
                  <w:vAlign w:val="center"/>
                </w:tcPr>
                <w:p w14:paraId="6A110A2A" w14:textId="77777777" w:rsidR="000F3CBF" w:rsidRPr="00263565" w:rsidRDefault="00D5118D">
                  <w:pPr>
                    <w:adjustRightInd w:val="0"/>
                    <w:snapToGrid w:val="0"/>
                    <w:spacing w:line="240" w:lineRule="atLeast"/>
                    <w:jc w:val="center"/>
                    <w:rPr>
                      <w:szCs w:val="21"/>
                    </w:rPr>
                  </w:pPr>
                  <w:r w:rsidRPr="00263565">
                    <w:rPr>
                      <w:rFonts w:hint="eastAsia"/>
                      <w:szCs w:val="21"/>
                    </w:rPr>
                    <w:t>石油类</w:t>
                  </w:r>
                </w:p>
              </w:tc>
              <w:tc>
                <w:tcPr>
                  <w:tcW w:w="1433" w:type="dxa"/>
                  <w:shd w:val="clear" w:color="auto" w:fill="auto"/>
                  <w:vAlign w:val="center"/>
                </w:tcPr>
                <w:p w14:paraId="2ABFD3E9"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1</w:t>
                  </w:r>
                </w:p>
              </w:tc>
            </w:tr>
          </w:tbl>
          <w:p w14:paraId="2E150FCF" w14:textId="77777777" w:rsidR="000F3CBF" w:rsidRPr="00263565" w:rsidRDefault="00D5118D">
            <w:pPr>
              <w:spacing w:line="360" w:lineRule="auto"/>
              <w:ind w:left="480"/>
              <w:rPr>
                <w:bCs/>
                <w:sz w:val="24"/>
              </w:rPr>
            </w:pPr>
            <w:r w:rsidRPr="00263565">
              <w:rPr>
                <w:rFonts w:hint="eastAsia"/>
                <w:bCs/>
                <w:sz w:val="24"/>
              </w:rPr>
              <w:t>③</w:t>
            </w:r>
            <w:r w:rsidRPr="00263565">
              <w:rPr>
                <w:bCs/>
                <w:sz w:val="24"/>
              </w:rPr>
              <w:t>水污染物排放执行标准</w:t>
            </w:r>
          </w:p>
          <w:p w14:paraId="790C39C2" w14:textId="77777777" w:rsidR="000F3CBF" w:rsidRPr="00263565" w:rsidRDefault="00D5118D">
            <w:pPr>
              <w:spacing w:line="360" w:lineRule="auto"/>
              <w:jc w:val="center"/>
              <w:rPr>
                <w:b/>
                <w:sz w:val="24"/>
              </w:rPr>
            </w:pPr>
            <w:r w:rsidRPr="00263565">
              <w:rPr>
                <w:rFonts w:hint="eastAsia"/>
                <w:b/>
                <w:sz w:val="24"/>
              </w:rPr>
              <w:t>表</w:t>
            </w:r>
            <w:r w:rsidRPr="00263565">
              <w:rPr>
                <w:b/>
                <w:sz w:val="24"/>
              </w:rPr>
              <w:t>4</w:t>
            </w:r>
            <w:r w:rsidRPr="00263565">
              <w:rPr>
                <w:rFonts w:hint="eastAsia"/>
                <w:b/>
                <w:sz w:val="24"/>
              </w:rPr>
              <w:t>-</w:t>
            </w:r>
            <w:r w:rsidRPr="00263565">
              <w:rPr>
                <w:b/>
                <w:sz w:val="24"/>
              </w:rPr>
              <w:t>13</w:t>
            </w:r>
            <w:r w:rsidRPr="00263565">
              <w:rPr>
                <w:rFonts w:hint="eastAsia"/>
                <w:b/>
                <w:sz w:val="24"/>
              </w:rPr>
              <w:t xml:space="preserve">  </w:t>
            </w:r>
            <w:r w:rsidRPr="00263565">
              <w:rPr>
                <w:rFonts w:hint="eastAsia"/>
                <w:b/>
                <w:sz w:val="24"/>
              </w:rPr>
              <w:t>废水污染物排放执行标准表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361"/>
              <w:gridCol w:w="1057"/>
              <w:gridCol w:w="3675"/>
              <w:gridCol w:w="2276"/>
            </w:tblGrid>
            <w:tr w:rsidR="00263565" w:rsidRPr="00263565" w14:paraId="2BFB32FC" w14:textId="77777777">
              <w:trPr>
                <w:trHeight w:val="213"/>
                <w:jc w:val="center"/>
              </w:trPr>
              <w:tc>
                <w:tcPr>
                  <w:tcW w:w="467" w:type="dxa"/>
                  <w:vMerge w:val="restart"/>
                  <w:shd w:val="clear" w:color="auto" w:fill="auto"/>
                  <w:vAlign w:val="center"/>
                </w:tcPr>
                <w:p w14:paraId="6510C534" w14:textId="77777777" w:rsidR="000F3CBF" w:rsidRPr="00263565" w:rsidRDefault="00D5118D">
                  <w:pPr>
                    <w:adjustRightInd w:val="0"/>
                    <w:snapToGrid w:val="0"/>
                    <w:spacing w:line="240" w:lineRule="atLeast"/>
                    <w:jc w:val="center"/>
                    <w:rPr>
                      <w:b/>
                      <w:szCs w:val="21"/>
                    </w:rPr>
                  </w:pPr>
                  <w:r w:rsidRPr="00263565">
                    <w:rPr>
                      <w:rFonts w:hint="eastAsia"/>
                      <w:b/>
                      <w:szCs w:val="21"/>
                    </w:rPr>
                    <w:t>序号</w:t>
                  </w:r>
                </w:p>
              </w:tc>
              <w:tc>
                <w:tcPr>
                  <w:tcW w:w="1361" w:type="dxa"/>
                  <w:vMerge w:val="restart"/>
                  <w:shd w:val="clear" w:color="auto" w:fill="auto"/>
                  <w:vAlign w:val="center"/>
                </w:tcPr>
                <w:p w14:paraId="4F6A544D" w14:textId="77777777" w:rsidR="000F3CBF" w:rsidRPr="00263565" w:rsidRDefault="00D5118D">
                  <w:pPr>
                    <w:adjustRightInd w:val="0"/>
                    <w:snapToGrid w:val="0"/>
                    <w:spacing w:line="240" w:lineRule="atLeast"/>
                    <w:jc w:val="center"/>
                    <w:rPr>
                      <w:b/>
                      <w:szCs w:val="21"/>
                    </w:rPr>
                  </w:pPr>
                  <w:r w:rsidRPr="00263565">
                    <w:rPr>
                      <w:rFonts w:hint="eastAsia"/>
                      <w:b/>
                      <w:szCs w:val="21"/>
                    </w:rPr>
                    <w:t>排放口</w:t>
                  </w:r>
                  <w:r w:rsidRPr="00263565">
                    <w:rPr>
                      <w:b/>
                      <w:szCs w:val="21"/>
                    </w:rPr>
                    <w:t>编号</w:t>
                  </w:r>
                </w:p>
              </w:tc>
              <w:tc>
                <w:tcPr>
                  <w:tcW w:w="1057" w:type="dxa"/>
                  <w:vMerge w:val="restart"/>
                  <w:shd w:val="clear" w:color="auto" w:fill="auto"/>
                  <w:vAlign w:val="center"/>
                </w:tcPr>
                <w:p w14:paraId="3D30E3D7" w14:textId="77777777" w:rsidR="000F3CBF" w:rsidRPr="00263565" w:rsidRDefault="00D5118D">
                  <w:pPr>
                    <w:adjustRightInd w:val="0"/>
                    <w:snapToGrid w:val="0"/>
                    <w:spacing w:line="240" w:lineRule="atLeast"/>
                    <w:jc w:val="center"/>
                    <w:rPr>
                      <w:b/>
                      <w:szCs w:val="21"/>
                    </w:rPr>
                  </w:pPr>
                  <w:r w:rsidRPr="00263565">
                    <w:rPr>
                      <w:rFonts w:hint="eastAsia"/>
                      <w:b/>
                      <w:szCs w:val="21"/>
                    </w:rPr>
                    <w:t>污染物种类</w:t>
                  </w:r>
                </w:p>
              </w:tc>
              <w:tc>
                <w:tcPr>
                  <w:tcW w:w="5951" w:type="dxa"/>
                  <w:gridSpan w:val="2"/>
                  <w:shd w:val="clear" w:color="auto" w:fill="auto"/>
                  <w:vAlign w:val="center"/>
                </w:tcPr>
                <w:p w14:paraId="17A18F17" w14:textId="77777777" w:rsidR="000F3CBF" w:rsidRPr="00263565" w:rsidRDefault="00D5118D">
                  <w:pPr>
                    <w:adjustRightInd w:val="0"/>
                    <w:snapToGrid w:val="0"/>
                    <w:spacing w:line="240" w:lineRule="atLeast"/>
                    <w:jc w:val="center"/>
                    <w:rPr>
                      <w:rFonts w:ascii="宋体" w:hAnsi="宋体" w:cs="宋体"/>
                      <w:b/>
                      <w:szCs w:val="21"/>
                    </w:rPr>
                  </w:pPr>
                  <w:r w:rsidRPr="00263565">
                    <w:rPr>
                      <w:rFonts w:ascii="宋体" w:hAnsi="宋体" w:cs="宋体" w:hint="eastAsia"/>
                      <w:b/>
                      <w:szCs w:val="21"/>
                    </w:rPr>
                    <w:t>国家或地方污染物排放标准及其他按规定商定的排放协议</w:t>
                  </w:r>
                </w:p>
              </w:tc>
            </w:tr>
            <w:tr w:rsidR="00263565" w:rsidRPr="00263565" w14:paraId="69787AF3" w14:textId="77777777">
              <w:trPr>
                <w:trHeight w:val="121"/>
                <w:jc w:val="center"/>
              </w:trPr>
              <w:tc>
                <w:tcPr>
                  <w:tcW w:w="467" w:type="dxa"/>
                  <w:vMerge/>
                  <w:shd w:val="clear" w:color="auto" w:fill="auto"/>
                  <w:vAlign w:val="center"/>
                </w:tcPr>
                <w:p w14:paraId="5EDFA7EA" w14:textId="77777777" w:rsidR="000F3CBF" w:rsidRPr="00263565" w:rsidRDefault="000F3CBF">
                  <w:pPr>
                    <w:adjustRightInd w:val="0"/>
                    <w:snapToGrid w:val="0"/>
                    <w:spacing w:line="240" w:lineRule="atLeast"/>
                    <w:jc w:val="center"/>
                    <w:rPr>
                      <w:b/>
                      <w:szCs w:val="21"/>
                    </w:rPr>
                  </w:pPr>
                </w:p>
              </w:tc>
              <w:tc>
                <w:tcPr>
                  <w:tcW w:w="1361" w:type="dxa"/>
                  <w:vMerge/>
                  <w:shd w:val="clear" w:color="auto" w:fill="auto"/>
                  <w:vAlign w:val="center"/>
                </w:tcPr>
                <w:p w14:paraId="4539A8F4" w14:textId="77777777" w:rsidR="000F3CBF" w:rsidRPr="00263565" w:rsidRDefault="000F3CBF">
                  <w:pPr>
                    <w:adjustRightInd w:val="0"/>
                    <w:snapToGrid w:val="0"/>
                    <w:spacing w:line="240" w:lineRule="atLeast"/>
                    <w:jc w:val="center"/>
                    <w:rPr>
                      <w:b/>
                      <w:szCs w:val="21"/>
                    </w:rPr>
                  </w:pPr>
                </w:p>
              </w:tc>
              <w:tc>
                <w:tcPr>
                  <w:tcW w:w="1057" w:type="dxa"/>
                  <w:vMerge/>
                  <w:shd w:val="clear" w:color="auto" w:fill="auto"/>
                  <w:vAlign w:val="center"/>
                </w:tcPr>
                <w:p w14:paraId="50137686" w14:textId="77777777" w:rsidR="000F3CBF" w:rsidRPr="00263565" w:rsidRDefault="000F3CBF">
                  <w:pPr>
                    <w:adjustRightInd w:val="0"/>
                    <w:snapToGrid w:val="0"/>
                    <w:spacing w:line="240" w:lineRule="atLeast"/>
                    <w:jc w:val="center"/>
                    <w:rPr>
                      <w:b/>
                      <w:szCs w:val="21"/>
                    </w:rPr>
                  </w:pPr>
                </w:p>
              </w:tc>
              <w:tc>
                <w:tcPr>
                  <w:tcW w:w="3675" w:type="dxa"/>
                  <w:shd w:val="clear" w:color="auto" w:fill="auto"/>
                  <w:vAlign w:val="center"/>
                </w:tcPr>
                <w:p w14:paraId="15B6E360" w14:textId="77777777" w:rsidR="000F3CBF" w:rsidRPr="00263565" w:rsidRDefault="00D5118D">
                  <w:pPr>
                    <w:adjustRightInd w:val="0"/>
                    <w:snapToGrid w:val="0"/>
                    <w:spacing w:line="240" w:lineRule="atLeast"/>
                    <w:jc w:val="center"/>
                    <w:rPr>
                      <w:b/>
                      <w:szCs w:val="21"/>
                    </w:rPr>
                  </w:pPr>
                  <w:r w:rsidRPr="00263565">
                    <w:rPr>
                      <w:rFonts w:ascii="宋体" w:hAnsi="宋体" w:cs="宋体" w:hint="eastAsia"/>
                      <w:b/>
                      <w:szCs w:val="21"/>
                    </w:rPr>
                    <w:t>名称</w:t>
                  </w:r>
                </w:p>
              </w:tc>
              <w:tc>
                <w:tcPr>
                  <w:tcW w:w="2276" w:type="dxa"/>
                  <w:shd w:val="clear" w:color="auto" w:fill="auto"/>
                  <w:vAlign w:val="center"/>
                </w:tcPr>
                <w:p w14:paraId="243D948C" w14:textId="77777777" w:rsidR="000F3CBF" w:rsidRPr="00263565" w:rsidRDefault="00D5118D">
                  <w:pPr>
                    <w:adjustRightInd w:val="0"/>
                    <w:snapToGrid w:val="0"/>
                    <w:spacing w:line="240" w:lineRule="atLeast"/>
                    <w:jc w:val="center"/>
                    <w:rPr>
                      <w:b/>
                      <w:szCs w:val="21"/>
                    </w:rPr>
                  </w:pPr>
                  <w:r w:rsidRPr="00263565">
                    <w:rPr>
                      <w:rFonts w:ascii="宋体" w:hAnsi="宋体" w:cs="宋体" w:hint="eastAsia"/>
                      <w:b/>
                      <w:szCs w:val="21"/>
                    </w:rPr>
                    <w:t>浓度限值</w:t>
                  </w:r>
                  <w:r w:rsidRPr="00263565">
                    <w:rPr>
                      <w:rFonts w:hint="eastAsia"/>
                      <w:b/>
                      <w:szCs w:val="21"/>
                    </w:rPr>
                    <w:t>(mg/L)</w:t>
                  </w:r>
                </w:p>
              </w:tc>
            </w:tr>
            <w:tr w:rsidR="00263565" w:rsidRPr="00263565" w14:paraId="5524C69E" w14:textId="77777777" w:rsidTr="00913E40">
              <w:trPr>
                <w:trHeight w:val="284"/>
                <w:jc w:val="center"/>
              </w:trPr>
              <w:tc>
                <w:tcPr>
                  <w:tcW w:w="467" w:type="dxa"/>
                  <w:vMerge w:val="restart"/>
                  <w:shd w:val="clear" w:color="auto" w:fill="auto"/>
                  <w:vAlign w:val="center"/>
                </w:tcPr>
                <w:p w14:paraId="4E11B00B" w14:textId="77777777" w:rsidR="000F3CBF" w:rsidRPr="00263565" w:rsidRDefault="00D5118D">
                  <w:pPr>
                    <w:adjustRightInd w:val="0"/>
                    <w:snapToGrid w:val="0"/>
                    <w:spacing w:line="240" w:lineRule="atLeast"/>
                    <w:jc w:val="center"/>
                    <w:rPr>
                      <w:szCs w:val="21"/>
                    </w:rPr>
                  </w:pPr>
                  <w:r w:rsidRPr="00263565">
                    <w:rPr>
                      <w:rFonts w:hint="eastAsia"/>
                      <w:szCs w:val="21"/>
                    </w:rPr>
                    <w:t>1</w:t>
                  </w:r>
                </w:p>
              </w:tc>
              <w:tc>
                <w:tcPr>
                  <w:tcW w:w="1361" w:type="dxa"/>
                  <w:vMerge w:val="restart"/>
                  <w:shd w:val="clear" w:color="auto" w:fill="auto"/>
                  <w:vAlign w:val="center"/>
                </w:tcPr>
                <w:p w14:paraId="179B61D4" w14:textId="77777777" w:rsidR="000F3CBF" w:rsidRPr="00263565" w:rsidRDefault="00D5118D">
                  <w:pPr>
                    <w:adjustRightInd w:val="0"/>
                    <w:snapToGrid w:val="0"/>
                    <w:spacing w:line="240" w:lineRule="atLeast"/>
                    <w:jc w:val="center"/>
                    <w:rPr>
                      <w:szCs w:val="21"/>
                    </w:rPr>
                  </w:pPr>
                  <w:r w:rsidRPr="00263565">
                    <w:rPr>
                      <w:szCs w:val="21"/>
                    </w:rPr>
                    <w:t>D06</w:t>
                  </w:r>
                  <w:r w:rsidRPr="00263565">
                    <w:rPr>
                      <w:rFonts w:hint="eastAsia"/>
                      <w:szCs w:val="21"/>
                    </w:rPr>
                    <w:t>厂房</w:t>
                  </w:r>
                  <w:r w:rsidRPr="00263565">
                    <w:rPr>
                      <w:szCs w:val="21"/>
                    </w:rPr>
                    <w:t>DW001</w:t>
                  </w:r>
                </w:p>
              </w:tc>
              <w:tc>
                <w:tcPr>
                  <w:tcW w:w="1057" w:type="dxa"/>
                  <w:shd w:val="clear" w:color="auto" w:fill="auto"/>
                  <w:vAlign w:val="center"/>
                </w:tcPr>
                <w:p w14:paraId="3F04AE99" w14:textId="77777777" w:rsidR="000F3CBF" w:rsidRPr="00263565" w:rsidRDefault="00D5118D">
                  <w:pPr>
                    <w:adjustRightInd w:val="0"/>
                    <w:snapToGrid w:val="0"/>
                    <w:spacing w:line="240" w:lineRule="atLeast"/>
                    <w:jc w:val="center"/>
                    <w:rPr>
                      <w:szCs w:val="21"/>
                    </w:rPr>
                  </w:pPr>
                  <w:r w:rsidRPr="00263565">
                    <w:rPr>
                      <w:rFonts w:hint="eastAsia"/>
                      <w:szCs w:val="21"/>
                    </w:rPr>
                    <w:t>COD</w:t>
                  </w:r>
                </w:p>
              </w:tc>
              <w:tc>
                <w:tcPr>
                  <w:tcW w:w="3675" w:type="dxa"/>
                  <w:vMerge w:val="restart"/>
                  <w:shd w:val="clear" w:color="auto" w:fill="auto"/>
                  <w:vAlign w:val="center"/>
                </w:tcPr>
                <w:p w14:paraId="31AB0058" w14:textId="77777777" w:rsidR="000F3CBF" w:rsidRPr="00263565" w:rsidRDefault="00D5118D">
                  <w:pPr>
                    <w:adjustRightInd w:val="0"/>
                    <w:snapToGrid w:val="0"/>
                    <w:spacing w:line="240" w:lineRule="atLeast"/>
                    <w:jc w:val="center"/>
                    <w:rPr>
                      <w:szCs w:val="21"/>
                    </w:rPr>
                  </w:pPr>
                  <w:r w:rsidRPr="00263565">
                    <w:rPr>
                      <w:szCs w:val="21"/>
                    </w:rPr>
                    <w:t>《污水综合排放标准》</w:t>
                  </w:r>
                </w:p>
                <w:p w14:paraId="083904DE" w14:textId="77777777" w:rsidR="000F3CBF" w:rsidRPr="00263565" w:rsidRDefault="00D5118D">
                  <w:pPr>
                    <w:adjustRightInd w:val="0"/>
                    <w:snapToGrid w:val="0"/>
                    <w:spacing w:line="240" w:lineRule="atLeast"/>
                    <w:jc w:val="center"/>
                    <w:rPr>
                      <w:szCs w:val="21"/>
                    </w:rPr>
                  </w:pPr>
                  <w:r w:rsidRPr="00263565">
                    <w:rPr>
                      <w:szCs w:val="21"/>
                    </w:rPr>
                    <w:t>（</w:t>
                  </w:r>
                  <w:r w:rsidRPr="00263565">
                    <w:rPr>
                      <w:szCs w:val="21"/>
                    </w:rPr>
                    <w:t>GB 8978-1996</w:t>
                  </w:r>
                  <w:r w:rsidRPr="00263565">
                    <w:rPr>
                      <w:szCs w:val="21"/>
                    </w:rPr>
                    <w:t>）中三级标准</w:t>
                  </w:r>
                </w:p>
              </w:tc>
              <w:tc>
                <w:tcPr>
                  <w:tcW w:w="2276" w:type="dxa"/>
                  <w:shd w:val="clear" w:color="auto" w:fill="auto"/>
                  <w:vAlign w:val="center"/>
                </w:tcPr>
                <w:p w14:paraId="0E7C6469" w14:textId="77777777" w:rsidR="000F3CBF" w:rsidRPr="00263565" w:rsidRDefault="00D5118D">
                  <w:pPr>
                    <w:adjustRightInd w:val="0"/>
                    <w:snapToGrid w:val="0"/>
                    <w:spacing w:line="240" w:lineRule="atLeast"/>
                    <w:jc w:val="center"/>
                    <w:rPr>
                      <w:szCs w:val="21"/>
                    </w:rPr>
                  </w:pPr>
                  <w:r w:rsidRPr="00263565">
                    <w:rPr>
                      <w:rFonts w:hint="eastAsia"/>
                      <w:szCs w:val="21"/>
                    </w:rPr>
                    <w:t>500</w:t>
                  </w:r>
                </w:p>
              </w:tc>
            </w:tr>
            <w:tr w:rsidR="00263565" w:rsidRPr="00263565" w14:paraId="6F80A927" w14:textId="77777777" w:rsidTr="00913E40">
              <w:trPr>
                <w:trHeight w:val="284"/>
                <w:jc w:val="center"/>
              </w:trPr>
              <w:tc>
                <w:tcPr>
                  <w:tcW w:w="467" w:type="dxa"/>
                  <w:vMerge/>
                  <w:shd w:val="clear" w:color="auto" w:fill="auto"/>
                  <w:vAlign w:val="center"/>
                </w:tcPr>
                <w:p w14:paraId="7EE47742"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1DC01358"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6CB2CDE4" w14:textId="77777777" w:rsidR="000F3CBF" w:rsidRPr="00263565" w:rsidRDefault="00D5118D">
                  <w:pPr>
                    <w:adjustRightInd w:val="0"/>
                    <w:snapToGrid w:val="0"/>
                    <w:spacing w:line="240" w:lineRule="atLeast"/>
                    <w:jc w:val="center"/>
                    <w:rPr>
                      <w:kern w:val="0"/>
                      <w:szCs w:val="21"/>
                    </w:rPr>
                  </w:pPr>
                  <w:r w:rsidRPr="00263565">
                    <w:rPr>
                      <w:kern w:val="0"/>
                      <w:szCs w:val="21"/>
                    </w:rPr>
                    <w:t>BOD</w:t>
                  </w:r>
                  <w:r w:rsidRPr="00263565">
                    <w:rPr>
                      <w:kern w:val="0"/>
                      <w:szCs w:val="21"/>
                      <w:vertAlign w:val="subscript"/>
                    </w:rPr>
                    <w:t>5</w:t>
                  </w:r>
                </w:p>
              </w:tc>
              <w:tc>
                <w:tcPr>
                  <w:tcW w:w="3675" w:type="dxa"/>
                  <w:vMerge/>
                  <w:shd w:val="clear" w:color="auto" w:fill="auto"/>
                  <w:vAlign w:val="center"/>
                </w:tcPr>
                <w:p w14:paraId="22918324"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4360B15A" w14:textId="77777777" w:rsidR="000F3CBF" w:rsidRPr="00263565" w:rsidRDefault="00D5118D">
                  <w:pPr>
                    <w:adjustRightInd w:val="0"/>
                    <w:snapToGrid w:val="0"/>
                    <w:spacing w:line="240" w:lineRule="atLeast"/>
                    <w:jc w:val="center"/>
                    <w:rPr>
                      <w:szCs w:val="21"/>
                    </w:rPr>
                  </w:pPr>
                  <w:r w:rsidRPr="00263565">
                    <w:rPr>
                      <w:rFonts w:hint="eastAsia"/>
                      <w:szCs w:val="21"/>
                    </w:rPr>
                    <w:t>300</w:t>
                  </w:r>
                </w:p>
              </w:tc>
            </w:tr>
            <w:tr w:rsidR="00263565" w:rsidRPr="00263565" w14:paraId="4C247394" w14:textId="77777777" w:rsidTr="00913E40">
              <w:trPr>
                <w:trHeight w:val="284"/>
                <w:jc w:val="center"/>
              </w:trPr>
              <w:tc>
                <w:tcPr>
                  <w:tcW w:w="467" w:type="dxa"/>
                  <w:vMerge/>
                  <w:shd w:val="clear" w:color="auto" w:fill="auto"/>
                  <w:vAlign w:val="center"/>
                </w:tcPr>
                <w:p w14:paraId="35E626BE"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59691E50"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30BCD45B"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SS</w:t>
                  </w:r>
                </w:p>
              </w:tc>
              <w:tc>
                <w:tcPr>
                  <w:tcW w:w="3675" w:type="dxa"/>
                  <w:vMerge/>
                  <w:shd w:val="clear" w:color="auto" w:fill="auto"/>
                  <w:vAlign w:val="center"/>
                </w:tcPr>
                <w:p w14:paraId="572B731C"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38EBE106" w14:textId="77777777" w:rsidR="000F3CBF" w:rsidRPr="00263565" w:rsidRDefault="00D5118D">
                  <w:pPr>
                    <w:adjustRightInd w:val="0"/>
                    <w:snapToGrid w:val="0"/>
                    <w:spacing w:line="240" w:lineRule="atLeast"/>
                    <w:jc w:val="center"/>
                    <w:rPr>
                      <w:szCs w:val="21"/>
                    </w:rPr>
                  </w:pPr>
                  <w:r w:rsidRPr="00263565">
                    <w:rPr>
                      <w:rFonts w:hint="eastAsia"/>
                      <w:szCs w:val="21"/>
                    </w:rPr>
                    <w:t>400</w:t>
                  </w:r>
                </w:p>
              </w:tc>
            </w:tr>
            <w:tr w:rsidR="00263565" w:rsidRPr="00263565" w14:paraId="1C5C9A25" w14:textId="77777777" w:rsidTr="00913E40">
              <w:trPr>
                <w:trHeight w:val="284"/>
                <w:jc w:val="center"/>
              </w:trPr>
              <w:tc>
                <w:tcPr>
                  <w:tcW w:w="467" w:type="dxa"/>
                  <w:vMerge/>
                  <w:shd w:val="clear" w:color="auto" w:fill="auto"/>
                  <w:vAlign w:val="center"/>
                </w:tcPr>
                <w:p w14:paraId="2D72CAC9"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27DA4894"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7C1F1B25"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石油类</w:t>
                  </w:r>
                </w:p>
              </w:tc>
              <w:tc>
                <w:tcPr>
                  <w:tcW w:w="3675" w:type="dxa"/>
                  <w:vMerge/>
                  <w:shd w:val="clear" w:color="auto" w:fill="auto"/>
                  <w:vAlign w:val="center"/>
                </w:tcPr>
                <w:p w14:paraId="50616249"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4304707F" w14:textId="77777777" w:rsidR="000F3CBF" w:rsidRPr="00263565" w:rsidRDefault="00D5118D">
                  <w:pPr>
                    <w:adjustRightInd w:val="0"/>
                    <w:snapToGrid w:val="0"/>
                    <w:spacing w:line="240" w:lineRule="atLeast"/>
                    <w:jc w:val="center"/>
                    <w:rPr>
                      <w:szCs w:val="21"/>
                    </w:rPr>
                  </w:pPr>
                  <w:r w:rsidRPr="00263565">
                    <w:rPr>
                      <w:rFonts w:hint="eastAsia"/>
                      <w:szCs w:val="21"/>
                    </w:rPr>
                    <w:t>2</w:t>
                  </w:r>
                  <w:r w:rsidRPr="00263565">
                    <w:rPr>
                      <w:szCs w:val="21"/>
                    </w:rPr>
                    <w:t>0</w:t>
                  </w:r>
                </w:p>
              </w:tc>
            </w:tr>
            <w:tr w:rsidR="00263565" w:rsidRPr="00263565" w14:paraId="1E303A7F" w14:textId="77777777" w:rsidTr="00913E40">
              <w:trPr>
                <w:trHeight w:val="284"/>
                <w:jc w:val="center"/>
              </w:trPr>
              <w:tc>
                <w:tcPr>
                  <w:tcW w:w="467" w:type="dxa"/>
                  <w:vMerge/>
                  <w:shd w:val="clear" w:color="auto" w:fill="auto"/>
                  <w:vAlign w:val="center"/>
                </w:tcPr>
                <w:p w14:paraId="27924766"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31C9D23F"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26938B96" w14:textId="77777777" w:rsidR="000F3CBF" w:rsidRPr="00263565" w:rsidRDefault="00D5118D">
                  <w:pPr>
                    <w:adjustRightInd w:val="0"/>
                    <w:snapToGrid w:val="0"/>
                    <w:spacing w:line="240" w:lineRule="atLeast"/>
                    <w:jc w:val="center"/>
                    <w:rPr>
                      <w:szCs w:val="21"/>
                    </w:rPr>
                  </w:pPr>
                  <w:r w:rsidRPr="00263565">
                    <w:rPr>
                      <w:rFonts w:hint="eastAsia"/>
                      <w:szCs w:val="21"/>
                    </w:rPr>
                    <w:t>氨氮</w:t>
                  </w:r>
                </w:p>
              </w:tc>
              <w:tc>
                <w:tcPr>
                  <w:tcW w:w="3675" w:type="dxa"/>
                  <w:shd w:val="clear" w:color="auto" w:fill="auto"/>
                  <w:vAlign w:val="center"/>
                </w:tcPr>
                <w:p w14:paraId="055EC506" w14:textId="77777777" w:rsidR="000F3CBF" w:rsidRPr="00263565" w:rsidRDefault="00D5118D">
                  <w:pPr>
                    <w:adjustRightInd w:val="0"/>
                    <w:snapToGrid w:val="0"/>
                    <w:spacing w:line="240" w:lineRule="atLeast"/>
                    <w:jc w:val="center"/>
                    <w:rPr>
                      <w:szCs w:val="21"/>
                    </w:rPr>
                  </w:pPr>
                  <w:r w:rsidRPr="00263565">
                    <w:rPr>
                      <w:rFonts w:hint="eastAsia"/>
                      <w:szCs w:val="21"/>
                    </w:rPr>
                    <w:t>《污水排入城镇下水道水质标准》（</w:t>
                  </w:r>
                  <w:r w:rsidRPr="00263565">
                    <w:rPr>
                      <w:rFonts w:hint="eastAsia"/>
                      <w:szCs w:val="21"/>
                    </w:rPr>
                    <w:t>GB/T 31962-2015</w:t>
                  </w:r>
                  <w:r w:rsidRPr="00263565">
                    <w:rPr>
                      <w:rFonts w:hint="eastAsia"/>
                      <w:szCs w:val="21"/>
                    </w:rPr>
                    <w:t>）</w:t>
                  </w:r>
                </w:p>
              </w:tc>
              <w:tc>
                <w:tcPr>
                  <w:tcW w:w="2276" w:type="dxa"/>
                  <w:shd w:val="clear" w:color="auto" w:fill="auto"/>
                  <w:vAlign w:val="center"/>
                </w:tcPr>
                <w:p w14:paraId="1FB92E41" w14:textId="77777777" w:rsidR="000F3CBF" w:rsidRPr="00263565" w:rsidRDefault="00D5118D">
                  <w:pPr>
                    <w:adjustRightInd w:val="0"/>
                    <w:snapToGrid w:val="0"/>
                    <w:spacing w:line="240" w:lineRule="atLeast"/>
                    <w:jc w:val="center"/>
                    <w:rPr>
                      <w:szCs w:val="21"/>
                    </w:rPr>
                  </w:pPr>
                  <w:r w:rsidRPr="00263565">
                    <w:rPr>
                      <w:rFonts w:hint="eastAsia"/>
                      <w:szCs w:val="21"/>
                    </w:rPr>
                    <w:t>45</w:t>
                  </w:r>
                </w:p>
              </w:tc>
            </w:tr>
            <w:tr w:rsidR="00263565" w:rsidRPr="00263565" w14:paraId="5B524E3F" w14:textId="77777777" w:rsidTr="00913E40">
              <w:trPr>
                <w:trHeight w:val="284"/>
                <w:jc w:val="center"/>
              </w:trPr>
              <w:tc>
                <w:tcPr>
                  <w:tcW w:w="467" w:type="dxa"/>
                  <w:vMerge w:val="restart"/>
                  <w:shd w:val="clear" w:color="auto" w:fill="auto"/>
                  <w:vAlign w:val="center"/>
                </w:tcPr>
                <w:p w14:paraId="3B40ED88" w14:textId="77777777" w:rsidR="000F3CBF" w:rsidRPr="00263565" w:rsidRDefault="00D5118D">
                  <w:pPr>
                    <w:adjustRightInd w:val="0"/>
                    <w:snapToGrid w:val="0"/>
                    <w:spacing w:line="240" w:lineRule="atLeast"/>
                    <w:jc w:val="center"/>
                    <w:rPr>
                      <w:szCs w:val="21"/>
                    </w:rPr>
                  </w:pPr>
                  <w:r w:rsidRPr="00263565">
                    <w:rPr>
                      <w:rFonts w:hint="eastAsia"/>
                      <w:szCs w:val="21"/>
                    </w:rPr>
                    <w:t>2</w:t>
                  </w:r>
                </w:p>
              </w:tc>
              <w:tc>
                <w:tcPr>
                  <w:tcW w:w="1361" w:type="dxa"/>
                  <w:vMerge w:val="restart"/>
                  <w:shd w:val="clear" w:color="auto" w:fill="auto"/>
                  <w:vAlign w:val="center"/>
                </w:tcPr>
                <w:p w14:paraId="44E55A9D" w14:textId="77777777" w:rsidR="000F3CBF" w:rsidRPr="00263565" w:rsidRDefault="00D5118D">
                  <w:pPr>
                    <w:adjustRightInd w:val="0"/>
                    <w:snapToGrid w:val="0"/>
                    <w:spacing w:line="240" w:lineRule="atLeast"/>
                    <w:jc w:val="center"/>
                    <w:rPr>
                      <w:szCs w:val="21"/>
                    </w:rPr>
                  </w:pPr>
                  <w:r w:rsidRPr="00263565">
                    <w:rPr>
                      <w:szCs w:val="21"/>
                    </w:rPr>
                    <w:t>E13</w:t>
                  </w:r>
                  <w:r w:rsidRPr="00263565">
                    <w:rPr>
                      <w:rFonts w:hint="eastAsia"/>
                      <w:szCs w:val="21"/>
                    </w:rPr>
                    <w:t>厂房</w:t>
                  </w:r>
                  <w:r w:rsidRPr="00263565">
                    <w:rPr>
                      <w:szCs w:val="21"/>
                    </w:rPr>
                    <w:t>DW002</w:t>
                  </w:r>
                </w:p>
              </w:tc>
              <w:tc>
                <w:tcPr>
                  <w:tcW w:w="1057" w:type="dxa"/>
                  <w:shd w:val="clear" w:color="auto" w:fill="auto"/>
                  <w:vAlign w:val="center"/>
                </w:tcPr>
                <w:p w14:paraId="2DD21B91" w14:textId="77777777" w:rsidR="000F3CBF" w:rsidRPr="00263565" w:rsidRDefault="00D5118D">
                  <w:pPr>
                    <w:adjustRightInd w:val="0"/>
                    <w:snapToGrid w:val="0"/>
                    <w:spacing w:line="240" w:lineRule="atLeast"/>
                    <w:jc w:val="center"/>
                    <w:rPr>
                      <w:szCs w:val="21"/>
                    </w:rPr>
                  </w:pPr>
                  <w:r w:rsidRPr="00263565">
                    <w:rPr>
                      <w:rFonts w:hint="eastAsia"/>
                      <w:szCs w:val="21"/>
                    </w:rPr>
                    <w:t>COD</w:t>
                  </w:r>
                </w:p>
              </w:tc>
              <w:tc>
                <w:tcPr>
                  <w:tcW w:w="3675" w:type="dxa"/>
                  <w:vMerge w:val="restart"/>
                  <w:shd w:val="clear" w:color="auto" w:fill="auto"/>
                  <w:vAlign w:val="center"/>
                </w:tcPr>
                <w:p w14:paraId="70785E0B" w14:textId="77777777" w:rsidR="000F3CBF" w:rsidRPr="00263565" w:rsidRDefault="00D5118D">
                  <w:pPr>
                    <w:adjustRightInd w:val="0"/>
                    <w:snapToGrid w:val="0"/>
                    <w:spacing w:line="240" w:lineRule="atLeast"/>
                    <w:jc w:val="center"/>
                    <w:rPr>
                      <w:szCs w:val="21"/>
                    </w:rPr>
                  </w:pPr>
                  <w:r w:rsidRPr="00263565">
                    <w:rPr>
                      <w:szCs w:val="21"/>
                    </w:rPr>
                    <w:t>《污水综合排放标准》</w:t>
                  </w:r>
                </w:p>
                <w:p w14:paraId="54BCBA11" w14:textId="77777777" w:rsidR="000F3CBF" w:rsidRPr="00263565" w:rsidRDefault="00D5118D">
                  <w:pPr>
                    <w:adjustRightInd w:val="0"/>
                    <w:snapToGrid w:val="0"/>
                    <w:spacing w:line="240" w:lineRule="atLeast"/>
                    <w:jc w:val="center"/>
                    <w:rPr>
                      <w:szCs w:val="21"/>
                    </w:rPr>
                  </w:pPr>
                  <w:r w:rsidRPr="00263565">
                    <w:rPr>
                      <w:szCs w:val="21"/>
                    </w:rPr>
                    <w:t>（</w:t>
                  </w:r>
                  <w:r w:rsidRPr="00263565">
                    <w:rPr>
                      <w:szCs w:val="21"/>
                    </w:rPr>
                    <w:t>GB 8978-1996</w:t>
                  </w:r>
                  <w:r w:rsidRPr="00263565">
                    <w:rPr>
                      <w:szCs w:val="21"/>
                    </w:rPr>
                    <w:t>）中三级标准</w:t>
                  </w:r>
                </w:p>
              </w:tc>
              <w:tc>
                <w:tcPr>
                  <w:tcW w:w="2276" w:type="dxa"/>
                  <w:shd w:val="clear" w:color="auto" w:fill="auto"/>
                  <w:vAlign w:val="center"/>
                </w:tcPr>
                <w:p w14:paraId="673AF192" w14:textId="77777777" w:rsidR="000F3CBF" w:rsidRPr="00263565" w:rsidRDefault="00D5118D">
                  <w:pPr>
                    <w:adjustRightInd w:val="0"/>
                    <w:snapToGrid w:val="0"/>
                    <w:spacing w:line="240" w:lineRule="atLeast"/>
                    <w:jc w:val="center"/>
                    <w:rPr>
                      <w:szCs w:val="21"/>
                    </w:rPr>
                  </w:pPr>
                  <w:r w:rsidRPr="00263565">
                    <w:rPr>
                      <w:rFonts w:hint="eastAsia"/>
                      <w:szCs w:val="21"/>
                    </w:rPr>
                    <w:t>500</w:t>
                  </w:r>
                </w:p>
              </w:tc>
            </w:tr>
            <w:tr w:rsidR="00263565" w:rsidRPr="00263565" w14:paraId="67EAB4A4" w14:textId="77777777" w:rsidTr="00913E40">
              <w:trPr>
                <w:trHeight w:val="284"/>
                <w:jc w:val="center"/>
              </w:trPr>
              <w:tc>
                <w:tcPr>
                  <w:tcW w:w="467" w:type="dxa"/>
                  <w:vMerge/>
                  <w:shd w:val="clear" w:color="auto" w:fill="auto"/>
                  <w:vAlign w:val="center"/>
                </w:tcPr>
                <w:p w14:paraId="7F90A96A"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6BC0423D"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49BA0C61" w14:textId="77777777" w:rsidR="000F3CBF" w:rsidRPr="00263565" w:rsidRDefault="00D5118D">
                  <w:pPr>
                    <w:adjustRightInd w:val="0"/>
                    <w:snapToGrid w:val="0"/>
                    <w:spacing w:line="240" w:lineRule="atLeast"/>
                    <w:jc w:val="center"/>
                    <w:rPr>
                      <w:szCs w:val="21"/>
                    </w:rPr>
                  </w:pPr>
                  <w:r w:rsidRPr="00263565">
                    <w:rPr>
                      <w:kern w:val="0"/>
                      <w:szCs w:val="21"/>
                    </w:rPr>
                    <w:t>BOD</w:t>
                  </w:r>
                  <w:r w:rsidRPr="00263565">
                    <w:rPr>
                      <w:kern w:val="0"/>
                      <w:szCs w:val="21"/>
                      <w:vertAlign w:val="subscript"/>
                    </w:rPr>
                    <w:t>5</w:t>
                  </w:r>
                </w:p>
              </w:tc>
              <w:tc>
                <w:tcPr>
                  <w:tcW w:w="3675" w:type="dxa"/>
                  <w:vMerge/>
                  <w:shd w:val="clear" w:color="auto" w:fill="auto"/>
                  <w:vAlign w:val="center"/>
                </w:tcPr>
                <w:p w14:paraId="0179C693"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37C3A701" w14:textId="77777777" w:rsidR="000F3CBF" w:rsidRPr="00263565" w:rsidRDefault="00D5118D">
                  <w:pPr>
                    <w:adjustRightInd w:val="0"/>
                    <w:snapToGrid w:val="0"/>
                    <w:spacing w:line="240" w:lineRule="atLeast"/>
                    <w:jc w:val="center"/>
                    <w:rPr>
                      <w:szCs w:val="21"/>
                    </w:rPr>
                  </w:pPr>
                  <w:r w:rsidRPr="00263565">
                    <w:rPr>
                      <w:rFonts w:hint="eastAsia"/>
                      <w:szCs w:val="21"/>
                    </w:rPr>
                    <w:t>300</w:t>
                  </w:r>
                </w:p>
              </w:tc>
            </w:tr>
            <w:tr w:rsidR="00263565" w:rsidRPr="00263565" w14:paraId="3830908C" w14:textId="77777777" w:rsidTr="00913E40">
              <w:trPr>
                <w:trHeight w:val="284"/>
                <w:jc w:val="center"/>
              </w:trPr>
              <w:tc>
                <w:tcPr>
                  <w:tcW w:w="467" w:type="dxa"/>
                  <w:vMerge/>
                  <w:shd w:val="clear" w:color="auto" w:fill="auto"/>
                  <w:vAlign w:val="center"/>
                </w:tcPr>
                <w:p w14:paraId="3220F6BC"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35A64724"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4703F670" w14:textId="77777777" w:rsidR="000F3CBF" w:rsidRPr="00263565" w:rsidRDefault="00D5118D">
                  <w:pPr>
                    <w:adjustRightInd w:val="0"/>
                    <w:snapToGrid w:val="0"/>
                    <w:spacing w:line="240" w:lineRule="atLeast"/>
                    <w:jc w:val="center"/>
                    <w:rPr>
                      <w:szCs w:val="21"/>
                    </w:rPr>
                  </w:pPr>
                  <w:r w:rsidRPr="00263565">
                    <w:rPr>
                      <w:rFonts w:hint="eastAsia"/>
                      <w:kern w:val="0"/>
                      <w:szCs w:val="21"/>
                    </w:rPr>
                    <w:t>SS</w:t>
                  </w:r>
                </w:p>
              </w:tc>
              <w:tc>
                <w:tcPr>
                  <w:tcW w:w="3675" w:type="dxa"/>
                  <w:vMerge/>
                  <w:shd w:val="clear" w:color="auto" w:fill="auto"/>
                  <w:vAlign w:val="center"/>
                </w:tcPr>
                <w:p w14:paraId="7E11EFAA"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112449D1" w14:textId="77777777" w:rsidR="000F3CBF" w:rsidRPr="00263565" w:rsidRDefault="00D5118D">
                  <w:pPr>
                    <w:adjustRightInd w:val="0"/>
                    <w:snapToGrid w:val="0"/>
                    <w:spacing w:line="240" w:lineRule="atLeast"/>
                    <w:jc w:val="center"/>
                    <w:rPr>
                      <w:szCs w:val="21"/>
                    </w:rPr>
                  </w:pPr>
                  <w:r w:rsidRPr="00263565">
                    <w:rPr>
                      <w:rFonts w:hint="eastAsia"/>
                      <w:szCs w:val="21"/>
                    </w:rPr>
                    <w:t>400</w:t>
                  </w:r>
                </w:p>
              </w:tc>
            </w:tr>
            <w:tr w:rsidR="00263565" w:rsidRPr="00263565" w14:paraId="012CC8F9" w14:textId="77777777" w:rsidTr="00913E40">
              <w:trPr>
                <w:trHeight w:val="284"/>
                <w:jc w:val="center"/>
              </w:trPr>
              <w:tc>
                <w:tcPr>
                  <w:tcW w:w="467" w:type="dxa"/>
                  <w:vMerge/>
                  <w:shd w:val="clear" w:color="auto" w:fill="auto"/>
                  <w:vAlign w:val="center"/>
                </w:tcPr>
                <w:p w14:paraId="3A26187C"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62862DC7"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5097183D" w14:textId="77777777" w:rsidR="000F3CBF" w:rsidRPr="00263565" w:rsidRDefault="00D5118D">
                  <w:pPr>
                    <w:adjustRightInd w:val="0"/>
                    <w:snapToGrid w:val="0"/>
                    <w:spacing w:line="240" w:lineRule="atLeast"/>
                    <w:jc w:val="center"/>
                    <w:rPr>
                      <w:kern w:val="0"/>
                      <w:szCs w:val="21"/>
                    </w:rPr>
                  </w:pPr>
                  <w:r w:rsidRPr="00263565">
                    <w:rPr>
                      <w:rFonts w:hint="eastAsia"/>
                      <w:kern w:val="0"/>
                      <w:szCs w:val="21"/>
                    </w:rPr>
                    <w:t>石油类</w:t>
                  </w:r>
                </w:p>
              </w:tc>
              <w:tc>
                <w:tcPr>
                  <w:tcW w:w="3675" w:type="dxa"/>
                  <w:vMerge/>
                  <w:shd w:val="clear" w:color="auto" w:fill="auto"/>
                  <w:vAlign w:val="center"/>
                </w:tcPr>
                <w:p w14:paraId="4F89BA0B" w14:textId="77777777" w:rsidR="000F3CBF" w:rsidRPr="00263565" w:rsidRDefault="000F3CBF">
                  <w:pPr>
                    <w:adjustRightInd w:val="0"/>
                    <w:snapToGrid w:val="0"/>
                    <w:spacing w:line="240" w:lineRule="atLeast"/>
                    <w:jc w:val="center"/>
                    <w:rPr>
                      <w:szCs w:val="21"/>
                    </w:rPr>
                  </w:pPr>
                </w:p>
              </w:tc>
              <w:tc>
                <w:tcPr>
                  <w:tcW w:w="2276" w:type="dxa"/>
                  <w:shd w:val="clear" w:color="auto" w:fill="auto"/>
                  <w:vAlign w:val="center"/>
                </w:tcPr>
                <w:p w14:paraId="71B328AF" w14:textId="77777777" w:rsidR="000F3CBF" w:rsidRPr="00263565" w:rsidRDefault="00D5118D">
                  <w:pPr>
                    <w:adjustRightInd w:val="0"/>
                    <w:snapToGrid w:val="0"/>
                    <w:spacing w:line="240" w:lineRule="atLeast"/>
                    <w:jc w:val="center"/>
                    <w:rPr>
                      <w:szCs w:val="21"/>
                    </w:rPr>
                  </w:pPr>
                  <w:r w:rsidRPr="00263565">
                    <w:rPr>
                      <w:rFonts w:hint="eastAsia"/>
                      <w:szCs w:val="21"/>
                    </w:rPr>
                    <w:t>2</w:t>
                  </w:r>
                  <w:r w:rsidRPr="00263565">
                    <w:rPr>
                      <w:szCs w:val="21"/>
                    </w:rPr>
                    <w:t>0</w:t>
                  </w:r>
                </w:p>
              </w:tc>
            </w:tr>
            <w:tr w:rsidR="00263565" w:rsidRPr="00263565" w14:paraId="11770D94" w14:textId="77777777" w:rsidTr="00913E40">
              <w:trPr>
                <w:trHeight w:val="284"/>
                <w:jc w:val="center"/>
              </w:trPr>
              <w:tc>
                <w:tcPr>
                  <w:tcW w:w="467" w:type="dxa"/>
                  <w:vMerge/>
                  <w:shd w:val="clear" w:color="auto" w:fill="auto"/>
                  <w:vAlign w:val="center"/>
                </w:tcPr>
                <w:p w14:paraId="2E26B4A0" w14:textId="77777777" w:rsidR="000F3CBF" w:rsidRPr="00263565" w:rsidRDefault="000F3CBF">
                  <w:pPr>
                    <w:adjustRightInd w:val="0"/>
                    <w:snapToGrid w:val="0"/>
                    <w:spacing w:line="240" w:lineRule="atLeast"/>
                    <w:jc w:val="center"/>
                    <w:rPr>
                      <w:szCs w:val="21"/>
                    </w:rPr>
                  </w:pPr>
                </w:p>
              </w:tc>
              <w:tc>
                <w:tcPr>
                  <w:tcW w:w="1361" w:type="dxa"/>
                  <w:vMerge/>
                  <w:shd w:val="clear" w:color="auto" w:fill="auto"/>
                  <w:vAlign w:val="center"/>
                </w:tcPr>
                <w:p w14:paraId="1DEC327F" w14:textId="77777777" w:rsidR="000F3CBF" w:rsidRPr="00263565" w:rsidRDefault="000F3CBF">
                  <w:pPr>
                    <w:adjustRightInd w:val="0"/>
                    <w:snapToGrid w:val="0"/>
                    <w:spacing w:line="240" w:lineRule="atLeast"/>
                    <w:jc w:val="center"/>
                    <w:rPr>
                      <w:szCs w:val="21"/>
                    </w:rPr>
                  </w:pPr>
                </w:p>
              </w:tc>
              <w:tc>
                <w:tcPr>
                  <w:tcW w:w="1057" w:type="dxa"/>
                  <w:shd w:val="clear" w:color="auto" w:fill="auto"/>
                  <w:vAlign w:val="center"/>
                </w:tcPr>
                <w:p w14:paraId="095A0559" w14:textId="77777777" w:rsidR="000F3CBF" w:rsidRPr="00263565" w:rsidRDefault="00D5118D">
                  <w:pPr>
                    <w:adjustRightInd w:val="0"/>
                    <w:snapToGrid w:val="0"/>
                    <w:spacing w:line="240" w:lineRule="atLeast"/>
                    <w:jc w:val="center"/>
                    <w:rPr>
                      <w:szCs w:val="21"/>
                    </w:rPr>
                  </w:pPr>
                  <w:r w:rsidRPr="00263565">
                    <w:rPr>
                      <w:rFonts w:hint="eastAsia"/>
                      <w:szCs w:val="21"/>
                    </w:rPr>
                    <w:t>氨氮</w:t>
                  </w:r>
                </w:p>
              </w:tc>
              <w:tc>
                <w:tcPr>
                  <w:tcW w:w="3675" w:type="dxa"/>
                  <w:shd w:val="clear" w:color="auto" w:fill="auto"/>
                  <w:vAlign w:val="center"/>
                </w:tcPr>
                <w:p w14:paraId="5D8BE2F0" w14:textId="77777777" w:rsidR="000F3CBF" w:rsidRPr="00263565" w:rsidRDefault="00D5118D">
                  <w:pPr>
                    <w:adjustRightInd w:val="0"/>
                    <w:snapToGrid w:val="0"/>
                    <w:spacing w:line="240" w:lineRule="atLeast"/>
                    <w:jc w:val="center"/>
                    <w:rPr>
                      <w:szCs w:val="21"/>
                    </w:rPr>
                  </w:pPr>
                  <w:r w:rsidRPr="00263565">
                    <w:rPr>
                      <w:rFonts w:hint="eastAsia"/>
                      <w:szCs w:val="21"/>
                    </w:rPr>
                    <w:t>《污水排入城镇下水道水质标准》（</w:t>
                  </w:r>
                  <w:r w:rsidRPr="00263565">
                    <w:rPr>
                      <w:rFonts w:hint="eastAsia"/>
                      <w:szCs w:val="21"/>
                    </w:rPr>
                    <w:t>GB/T 31962-2015</w:t>
                  </w:r>
                  <w:r w:rsidRPr="00263565">
                    <w:rPr>
                      <w:rFonts w:hint="eastAsia"/>
                      <w:szCs w:val="21"/>
                    </w:rPr>
                    <w:t>）</w:t>
                  </w:r>
                </w:p>
              </w:tc>
              <w:tc>
                <w:tcPr>
                  <w:tcW w:w="2276" w:type="dxa"/>
                  <w:shd w:val="clear" w:color="auto" w:fill="auto"/>
                  <w:vAlign w:val="center"/>
                </w:tcPr>
                <w:p w14:paraId="5A8DEAD7" w14:textId="77777777" w:rsidR="000F3CBF" w:rsidRPr="00263565" w:rsidRDefault="00D5118D">
                  <w:pPr>
                    <w:adjustRightInd w:val="0"/>
                    <w:snapToGrid w:val="0"/>
                    <w:spacing w:line="240" w:lineRule="atLeast"/>
                    <w:jc w:val="center"/>
                    <w:rPr>
                      <w:szCs w:val="21"/>
                    </w:rPr>
                  </w:pPr>
                  <w:r w:rsidRPr="00263565">
                    <w:rPr>
                      <w:rFonts w:hint="eastAsia"/>
                      <w:szCs w:val="21"/>
                    </w:rPr>
                    <w:t>45</w:t>
                  </w:r>
                </w:p>
              </w:tc>
            </w:tr>
          </w:tbl>
          <w:p w14:paraId="1F50A795" w14:textId="77777777" w:rsidR="000F3CBF" w:rsidRPr="00263565" w:rsidRDefault="000F3CBF">
            <w:pPr>
              <w:adjustRightInd w:val="0"/>
              <w:snapToGrid w:val="0"/>
              <w:spacing w:line="460" w:lineRule="exact"/>
              <w:ind w:firstLineChars="200" w:firstLine="480"/>
              <w:rPr>
                <w:sz w:val="24"/>
              </w:rPr>
            </w:pPr>
          </w:p>
        </w:tc>
      </w:tr>
    </w:tbl>
    <w:p w14:paraId="65350E17" w14:textId="77777777" w:rsidR="000F3CBF" w:rsidRPr="00263565" w:rsidRDefault="000F3CBF">
      <w:pPr>
        <w:sectPr w:rsidR="000F3CBF" w:rsidRPr="00263565">
          <w:pgSz w:w="11906" w:h="16838"/>
          <w:pgMar w:top="1440" w:right="1800" w:bottom="1440" w:left="1800" w:header="851" w:footer="992" w:gutter="0"/>
          <w:cols w:space="425"/>
          <w:docGrid w:type="lines" w:linePitch="312"/>
        </w:sectPr>
      </w:pPr>
    </w:p>
    <w:tbl>
      <w:tblPr>
        <w:tblStyle w:val="af7"/>
        <w:tblW w:w="9073" w:type="dxa"/>
        <w:jc w:val="center"/>
        <w:tblLook w:val="04A0" w:firstRow="1" w:lastRow="0" w:firstColumn="1" w:lastColumn="0" w:noHBand="0" w:noVBand="1"/>
      </w:tblPr>
      <w:tblGrid>
        <w:gridCol w:w="551"/>
        <w:gridCol w:w="8522"/>
      </w:tblGrid>
      <w:tr w:rsidR="000F3CBF" w:rsidRPr="00263565" w14:paraId="24A9D713" w14:textId="77777777">
        <w:trPr>
          <w:jc w:val="center"/>
        </w:trPr>
        <w:tc>
          <w:tcPr>
            <w:tcW w:w="551" w:type="dxa"/>
          </w:tcPr>
          <w:p w14:paraId="3F6A72FB" w14:textId="77777777" w:rsidR="000F3CBF" w:rsidRPr="00263565" w:rsidRDefault="000F3CBF">
            <w:pPr>
              <w:jc w:val="center"/>
              <w:rPr>
                <w:rFonts w:ascii="黑体" w:eastAsia="黑体" w:hAnsi="黑体"/>
                <w:kern w:val="0"/>
                <w:sz w:val="30"/>
                <w:szCs w:val="30"/>
              </w:rPr>
            </w:pPr>
          </w:p>
        </w:tc>
        <w:tc>
          <w:tcPr>
            <w:tcW w:w="8522" w:type="dxa"/>
          </w:tcPr>
          <w:p w14:paraId="71C9CCDD" w14:textId="77777777" w:rsidR="000F3CBF" w:rsidRPr="00263565" w:rsidRDefault="00D5118D">
            <w:pPr>
              <w:adjustRightInd w:val="0"/>
              <w:snapToGrid w:val="0"/>
              <w:spacing w:line="460" w:lineRule="exact"/>
              <w:ind w:firstLineChars="200" w:firstLine="480"/>
              <w:rPr>
                <w:kern w:val="0"/>
                <w:sz w:val="24"/>
              </w:rPr>
            </w:pPr>
            <w:r w:rsidRPr="00263565">
              <w:rPr>
                <w:rFonts w:hint="eastAsia"/>
                <w:kern w:val="0"/>
                <w:sz w:val="24"/>
              </w:rPr>
              <w:t>④</w:t>
            </w:r>
            <w:r w:rsidRPr="00263565">
              <w:rPr>
                <w:kern w:val="0"/>
                <w:sz w:val="24"/>
              </w:rPr>
              <w:t>废水污染物排放信息</w:t>
            </w:r>
          </w:p>
          <w:p w14:paraId="65C537A3" w14:textId="77777777" w:rsidR="000F3CBF" w:rsidRPr="00263565" w:rsidRDefault="00D5118D">
            <w:pPr>
              <w:spacing w:line="360" w:lineRule="auto"/>
              <w:jc w:val="center"/>
              <w:rPr>
                <w:b/>
                <w:kern w:val="0"/>
                <w:sz w:val="24"/>
              </w:rPr>
            </w:pPr>
            <w:r w:rsidRPr="00263565">
              <w:rPr>
                <w:b/>
                <w:kern w:val="0"/>
                <w:sz w:val="24"/>
              </w:rPr>
              <w:t>表</w:t>
            </w:r>
            <w:r w:rsidRPr="00263565">
              <w:rPr>
                <w:b/>
                <w:kern w:val="0"/>
                <w:sz w:val="24"/>
              </w:rPr>
              <w:t xml:space="preserve">4-14  </w:t>
            </w:r>
            <w:r w:rsidRPr="00263565">
              <w:rPr>
                <w:b/>
                <w:kern w:val="0"/>
                <w:sz w:val="24"/>
              </w:rPr>
              <w:t>废水污染物排放信息表</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355"/>
              <w:gridCol w:w="1418"/>
              <w:gridCol w:w="1559"/>
              <w:gridCol w:w="1418"/>
              <w:gridCol w:w="1515"/>
            </w:tblGrid>
            <w:tr w:rsidR="00263565" w:rsidRPr="00263565" w14:paraId="2A6BA1BD" w14:textId="77777777">
              <w:trPr>
                <w:trHeight w:val="574"/>
                <w:jc w:val="center"/>
              </w:trPr>
              <w:tc>
                <w:tcPr>
                  <w:tcW w:w="815" w:type="dxa"/>
                  <w:vAlign w:val="center"/>
                </w:tcPr>
                <w:p w14:paraId="59F46412" w14:textId="77777777" w:rsidR="000F3CBF" w:rsidRPr="00263565" w:rsidRDefault="00D5118D">
                  <w:pPr>
                    <w:adjustRightInd w:val="0"/>
                    <w:snapToGrid w:val="0"/>
                    <w:spacing w:line="240" w:lineRule="atLeast"/>
                    <w:jc w:val="center"/>
                    <w:rPr>
                      <w:b/>
                      <w:szCs w:val="21"/>
                    </w:rPr>
                  </w:pPr>
                  <w:r w:rsidRPr="00263565">
                    <w:rPr>
                      <w:b/>
                      <w:szCs w:val="21"/>
                    </w:rPr>
                    <w:t>序号</w:t>
                  </w:r>
                </w:p>
              </w:tc>
              <w:tc>
                <w:tcPr>
                  <w:tcW w:w="1355" w:type="dxa"/>
                  <w:vAlign w:val="center"/>
                </w:tcPr>
                <w:p w14:paraId="0FAFEA0C" w14:textId="77777777" w:rsidR="000F3CBF" w:rsidRPr="00263565" w:rsidRDefault="00D5118D">
                  <w:pPr>
                    <w:adjustRightInd w:val="0"/>
                    <w:snapToGrid w:val="0"/>
                    <w:spacing w:line="240" w:lineRule="atLeast"/>
                    <w:jc w:val="center"/>
                    <w:rPr>
                      <w:b/>
                      <w:szCs w:val="21"/>
                    </w:rPr>
                  </w:pPr>
                  <w:r w:rsidRPr="00263565">
                    <w:rPr>
                      <w:b/>
                      <w:szCs w:val="21"/>
                    </w:rPr>
                    <w:t>排放口编号</w:t>
                  </w:r>
                </w:p>
              </w:tc>
              <w:tc>
                <w:tcPr>
                  <w:tcW w:w="1418" w:type="dxa"/>
                  <w:vAlign w:val="center"/>
                </w:tcPr>
                <w:p w14:paraId="6AB28A3A" w14:textId="77777777" w:rsidR="000F3CBF" w:rsidRPr="00263565" w:rsidRDefault="00D5118D">
                  <w:pPr>
                    <w:adjustRightInd w:val="0"/>
                    <w:snapToGrid w:val="0"/>
                    <w:spacing w:line="240" w:lineRule="atLeast"/>
                    <w:jc w:val="center"/>
                    <w:rPr>
                      <w:b/>
                      <w:szCs w:val="21"/>
                    </w:rPr>
                  </w:pPr>
                  <w:r w:rsidRPr="00263565">
                    <w:rPr>
                      <w:b/>
                      <w:szCs w:val="21"/>
                    </w:rPr>
                    <w:t>污染物种类</w:t>
                  </w:r>
                </w:p>
              </w:tc>
              <w:tc>
                <w:tcPr>
                  <w:tcW w:w="1559" w:type="dxa"/>
                  <w:vAlign w:val="center"/>
                </w:tcPr>
                <w:p w14:paraId="5E6DB1EE" w14:textId="77777777" w:rsidR="000F3CBF" w:rsidRPr="00263565" w:rsidRDefault="00D5118D">
                  <w:pPr>
                    <w:adjustRightInd w:val="0"/>
                    <w:snapToGrid w:val="0"/>
                    <w:spacing w:line="240" w:lineRule="atLeast"/>
                    <w:jc w:val="center"/>
                    <w:rPr>
                      <w:b/>
                      <w:szCs w:val="21"/>
                    </w:rPr>
                  </w:pPr>
                  <w:r w:rsidRPr="00263565">
                    <w:rPr>
                      <w:b/>
                      <w:szCs w:val="21"/>
                    </w:rPr>
                    <w:t>排放浓度（</w:t>
                  </w:r>
                  <w:r w:rsidRPr="00263565">
                    <w:rPr>
                      <w:b/>
                      <w:szCs w:val="21"/>
                    </w:rPr>
                    <w:t>mg/L</w:t>
                  </w:r>
                  <w:r w:rsidRPr="00263565">
                    <w:rPr>
                      <w:b/>
                      <w:szCs w:val="21"/>
                    </w:rPr>
                    <w:t>）</w:t>
                  </w:r>
                </w:p>
              </w:tc>
              <w:tc>
                <w:tcPr>
                  <w:tcW w:w="1418" w:type="dxa"/>
                  <w:vAlign w:val="center"/>
                </w:tcPr>
                <w:p w14:paraId="314FCFA7" w14:textId="77777777" w:rsidR="000F3CBF" w:rsidRPr="00263565" w:rsidRDefault="00D5118D">
                  <w:pPr>
                    <w:adjustRightInd w:val="0"/>
                    <w:snapToGrid w:val="0"/>
                    <w:spacing w:line="240" w:lineRule="atLeast"/>
                    <w:jc w:val="center"/>
                    <w:rPr>
                      <w:b/>
                      <w:szCs w:val="21"/>
                    </w:rPr>
                  </w:pPr>
                  <w:r w:rsidRPr="00263565">
                    <w:rPr>
                      <w:b/>
                      <w:szCs w:val="21"/>
                    </w:rPr>
                    <w:t>日排放量（</w:t>
                  </w:r>
                  <w:r w:rsidRPr="00263565">
                    <w:rPr>
                      <w:b/>
                      <w:szCs w:val="21"/>
                    </w:rPr>
                    <w:t>kg/d</w:t>
                  </w:r>
                  <w:r w:rsidRPr="00263565">
                    <w:rPr>
                      <w:b/>
                      <w:szCs w:val="21"/>
                    </w:rPr>
                    <w:t>）</w:t>
                  </w:r>
                </w:p>
              </w:tc>
              <w:tc>
                <w:tcPr>
                  <w:tcW w:w="1515" w:type="dxa"/>
                  <w:vAlign w:val="center"/>
                </w:tcPr>
                <w:p w14:paraId="5DDE0B7D" w14:textId="77777777" w:rsidR="000F3CBF" w:rsidRPr="00263565" w:rsidRDefault="00D5118D">
                  <w:pPr>
                    <w:adjustRightInd w:val="0"/>
                    <w:snapToGrid w:val="0"/>
                    <w:spacing w:line="240" w:lineRule="atLeast"/>
                    <w:jc w:val="center"/>
                    <w:rPr>
                      <w:b/>
                      <w:szCs w:val="21"/>
                    </w:rPr>
                  </w:pPr>
                  <w:r w:rsidRPr="00263565">
                    <w:rPr>
                      <w:b/>
                      <w:szCs w:val="21"/>
                    </w:rPr>
                    <w:t>年排放量（</w:t>
                  </w:r>
                  <w:r w:rsidRPr="00263565">
                    <w:rPr>
                      <w:b/>
                      <w:szCs w:val="21"/>
                    </w:rPr>
                    <w:t>t/a</w:t>
                  </w:r>
                  <w:r w:rsidRPr="00263565">
                    <w:rPr>
                      <w:b/>
                      <w:szCs w:val="21"/>
                    </w:rPr>
                    <w:t>）</w:t>
                  </w:r>
                </w:p>
              </w:tc>
            </w:tr>
            <w:tr w:rsidR="00263565" w:rsidRPr="00263565" w14:paraId="3875D476" w14:textId="77777777">
              <w:trPr>
                <w:trHeight w:val="279"/>
                <w:jc w:val="center"/>
              </w:trPr>
              <w:tc>
                <w:tcPr>
                  <w:tcW w:w="815" w:type="dxa"/>
                  <w:vMerge w:val="restart"/>
                  <w:vAlign w:val="center"/>
                </w:tcPr>
                <w:p w14:paraId="7E2895A4" w14:textId="77777777" w:rsidR="000F3CBF" w:rsidRPr="00263565" w:rsidRDefault="00D5118D">
                  <w:pPr>
                    <w:adjustRightInd w:val="0"/>
                    <w:snapToGrid w:val="0"/>
                    <w:spacing w:line="240" w:lineRule="atLeast"/>
                    <w:jc w:val="center"/>
                    <w:rPr>
                      <w:szCs w:val="21"/>
                    </w:rPr>
                  </w:pPr>
                  <w:r w:rsidRPr="00263565">
                    <w:rPr>
                      <w:szCs w:val="21"/>
                    </w:rPr>
                    <w:t>1</w:t>
                  </w:r>
                </w:p>
              </w:tc>
              <w:tc>
                <w:tcPr>
                  <w:tcW w:w="1355" w:type="dxa"/>
                  <w:vMerge w:val="restart"/>
                  <w:vAlign w:val="center"/>
                </w:tcPr>
                <w:p w14:paraId="7601A771" w14:textId="77777777" w:rsidR="000F3CBF" w:rsidRPr="00263565" w:rsidRDefault="00D5118D">
                  <w:pPr>
                    <w:adjustRightInd w:val="0"/>
                    <w:snapToGrid w:val="0"/>
                    <w:spacing w:line="240" w:lineRule="atLeast"/>
                    <w:jc w:val="center"/>
                    <w:rPr>
                      <w:szCs w:val="21"/>
                    </w:rPr>
                  </w:pPr>
                  <w:r w:rsidRPr="00263565">
                    <w:rPr>
                      <w:szCs w:val="21"/>
                    </w:rPr>
                    <w:t>D06</w:t>
                  </w:r>
                  <w:r w:rsidRPr="00263565">
                    <w:rPr>
                      <w:rFonts w:hint="eastAsia"/>
                      <w:szCs w:val="21"/>
                    </w:rPr>
                    <w:t>厂房</w:t>
                  </w:r>
                  <w:r w:rsidRPr="00263565">
                    <w:rPr>
                      <w:szCs w:val="21"/>
                    </w:rPr>
                    <w:t>DW001</w:t>
                  </w:r>
                </w:p>
              </w:tc>
              <w:tc>
                <w:tcPr>
                  <w:tcW w:w="1418" w:type="dxa"/>
                  <w:vAlign w:val="center"/>
                </w:tcPr>
                <w:p w14:paraId="3881856C" w14:textId="77777777" w:rsidR="000F3CBF" w:rsidRPr="00263565" w:rsidRDefault="00D5118D">
                  <w:pPr>
                    <w:adjustRightInd w:val="0"/>
                    <w:snapToGrid w:val="0"/>
                    <w:spacing w:line="240" w:lineRule="atLeast"/>
                    <w:jc w:val="center"/>
                    <w:rPr>
                      <w:szCs w:val="21"/>
                    </w:rPr>
                  </w:pPr>
                  <w:r w:rsidRPr="00263565">
                    <w:rPr>
                      <w:szCs w:val="21"/>
                    </w:rPr>
                    <w:t>COD</w:t>
                  </w:r>
                </w:p>
              </w:tc>
              <w:tc>
                <w:tcPr>
                  <w:tcW w:w="1559" w:type="dxa"/>
                  <w:vAlign w:val="center"/>
                </w:tcPr>
                <w:p w14:paraId="5BE86550" w14:textId="77777777" w:rsidR="000F3CBF" w:rsidRPr="00263565" w:rsidRDefault="00D5118D">
                  <w:pPr>
                    <w:spacing w:line="240" w:lineRule="atLeast"/>
                    <w:jc w:val="center"/>
                    <w:textAlignment w:val="center"/>
                    <w:rPr>
                      <w:kern w:val="0"/>
                      <w:szCs w:val="21"/>
                    </w:rPr>
                  </w:pPr>
                  <w:r w:rsidRPr="00263565">
                    <w:rPr>
                      <w:rFonts w:eastAsia="等线"/>
                      <w:szCs w:val="21"/>
                    </w:rPr>
                    <w:t>400</w:t>
                  </w:r>
                </w:p>
              </w:tc>
              <w:tc>
                <w:tcPr>
                  <w:tcW w:w="1418" w:type="dxa"/>
                  <w:vAlign w:val="bottom"/>
                </w:tcPr>
                <w:p w14:paraId="7D83892C"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0.270</w:t>
                  </w:r>
                </w:p>
              </w:tc>
              <w:tc>
                <w:tcPr>
                  <w:tcW w:w="1515" w:type="dxa"/>
                  <w:vAlign w:val="center"/>
                </w:tcPr>
                <w:p w14:paraId="3A325864" w14:textId="77777777" w:rsidR="000F3CBF" w:rsidRPr="00263565" w:rsidRDefault="00D5118D">
                  <w:pPr>
                    <w:spacing w:line="240" w:lineRule="atLeast"/>
                    <w:jc w:val="center"/>
                    <w:textAlignment w:val="center"/>
                    <w:rPr>
                      <w:kern w:val="0"/>
                      <w:szCs w:val="21"/>
                    </w:rPr>
                  </w:pPr>
                  <w:r w:rsidRPr="00263565">
                    <w:rPr>
                      <w:rFonts w:eastAsia="等线"/>
                      <w:szCs w:val="21"/>
                    </w:rPr>
                    <w:t>0.081</w:t>
                  </w:r>
                </w:p>
              </w:tc>
            </w:tr>
            <w:tr w:rsidR="00263565" w:rsidRPr="00263565" w14:paraId="71E94202" w14:textId="77777777">
              <w:trPr>
                <w:trHeight w:val="279"/>
                <w:jc w:val="center"/>
              </w:trPr>
              <w:tc>
                <w:tcPr>
                  <w:tcW w:w="815" w:type="dxa"/>
                  <w:vMerge/>
                  <w:vAlign w:val="center"/>
                </w:tcPr>
                <w:p w14:paraId="1B648E6F" w14:textId="77777777" w:rsidR="000F3CBF" w:rsidRPr="00263565" w:rsidRDefault="000F3CBF">
                  <w:pPr>
                    <w:adjustRightInd w:val="0"/>
                    <w:snapToGrid w:val="0"/>
                    <w:spacing w:line="240" w:lineRule="atLeast"/>
                    <w:jc w:val="center"/>
                    <w:rPr>
                      <w:szCs w:val="21"/>
                    </w:rPr>
                  </w:pPr>
                </w:p>
              </w:tc>
              <w:tc>
                <w:tcPr>
                  <w:tcW w:w="1355" w:type="dxa"/>
                  <w:vMerge/>
                  <w:vAlign w:val="center"/>
                </w:tcPr>
                <w:p w14:paraId="7BB8EA73" w14:textId="77777777" w:rsidR="000F3CBF" w:rsidRPr="00263565" w:rsidRDefault="000F3CBF">
                  <w:pPr>
                    <w:adjustRightInd w:val="0"/>
                    <w:snapToGrid w:val="0"/>
                    <w:spacing w:line="240" w:lineRule="atLeast"/>
                    <w:jc w:val="center"/>
                    <w:rPr>
                      <w:szCs w:val="21"/>
                    </w:rPr>
                  </w:pPr>
                </w:p>
              </w:tc>
              <w:tc>
                <w:tcPr>
                  <w:tcW w:w="1418" w:type="dxa"/>
                  <w:vAlign w:val="center"/>
                </w:tcPr>
                <w:p w14:paraId="00072B7A" w14:textId="77777777" w:rsidR="000F3CBF" w:rsidRPr="00263565" w:rsidRDefault="00D5118D">
                  <w:pPr>
                    <w:adjustRightInd w:val="0"/>
                    <w:snapToGrid w:val="0"/>
                    <w:spacing w:line="240" w:lineRule="atLeast"/>
                    <w:jc w:val="center"/>
                    <w:rPr>
                      <w:szCs w:val="21"/>
                    </w:rPr>
                  </w:pPr>
                  <w:r w:rsidRPr="00263565">
                    <w:rPr>
                      <w:kern w:val="0"/>
                      <w:szCs w:val="21"/>
                    </w:rPr>
                    <w:t>BOD</w:t>
                  </w:r>
                  <w:r w:rsidRPr="00263565">
                    <w:rPr>
                      <w:kern w:val="0"/>
                      <w:szCs w:val="21"/>
                      <w:vertAlign w:val="subscript"/>
                    </w:rPr>
                    <w:t>5</w:t>
                  </w:r>
                </w:p>
              </w:tc>
              <w:tc>
                <w:tcPr>
                  <w:tcW w:w="1559" w:type="dxa"/>
                  <w:vAlign w:val="center"/>
                </w:tcPr>
                <w:p w14:paraId="2E1B97CD" w14:textId="77777777" w:rsidR="000F3CBF" w:rsidRPr="00263565" w:rsidRDefault="00D5118D">
                  <w:pPr>
                    <w:spacing w:line="240" w:lineRule="atLeast"/>
                    <w:jc w:val="center"/>
                    <w:textAlignment w:val="center"/>
                    <w:rPr>
                      <w:kern w:val="0"/>
                      <w:szCs w:val="21"/>
                    </w:rPr>
                  </w:pPr>
                  <w:r w:rsidRPr="00263565">
                    <w:rPr>
                      <w:rFonts w:eastAsia="等线"/>
                      <w:szCs w:val="21"/>
                    </w:rPr>
                    <w:t>350</w:t>
                  </w:r>
                </w:p>
              </w:tc>
              <w:tc>
                <w:tcPr>
                  <w:tcW w:w="1418" w:type="dxa"/>
                  <w:vAlign w:val="bottom"/>
                </w:tcPr>
                <w:p w14:paraId="739B5AF4"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0.237 </w:t>
                  </w:r>
                </w:p>
              </w:tc>
              <w:tc>
                <w:tcPr>
                  <w:tcW w:w="1515" w:type="dxa"/>
                  <w:vAlign w:val="center"/>
                </w:tcPr>
                <w:p w14:paraId="29FD350F" w14:textId="77777777" w:rsidR="000F3CBF" w:rsidRPr="00263565" w:rsidRDefault="00D5118D">
                  <w:pPr>
                    <w:spacing w:line="240" w:lineRule="atLeast"/>
                    <w:jc w:val="center"/>
                    <w:textAlignment w:val="center"/>
                    <w:rPr>
                      <w:kern w:val="0"/>
                      <w:szCs w:val="21"/>
                    </w:rPr>
                  </w:pPr>
                  <w:r w:rsidRPr="00263565">
                    <w:rPr>
                      <w:rFonts w:eastAsia="等线"/>
                      <w:szCs w:val="21"/>
                    </w:rPr>
                    <w:t>0.071</w:t>
                  </w:r>
                </w:p>
              </w:tc>
            </w:tr>
            <w:tr w:rsidR="00263565" w:rsidRPr="00263565" w14:paraId="44E71634" w14:textId="77777777">
              <w:trPr>
                <w:trHeight w:val="279"/>
                <w:jc w:val="center"/>
              </w:trPr>
              <w:tc>
                <w:tcPr>
                  <w:tcW w:w="815" w:type="dxa"/>
                  <w:vMerge/>
                  <w:vAlign w:val="center"/>
                </w:tcPr>
                <w:p w14:paraId="1C964475" w14:textId="77777777" w:rsidR="000F3CBF" w:rsidRPr="00263565" w:rsidRDefault="000F3CBF">
                  <w:pPr>
                    <w:adjustRightInd w:val="0"/>
                    <w:snapToGrid w:val="0"/>
                    <w:spacing w:line="240" w:lineRule="atLeast"/>
                    <w:jc w:val="center"/>
                    <w:rPr>
                      <w:szCs w:val="21"/>
                    </w:rPr>
                  </w:pPr>
                </w:p>
              </w:tc>
              <w:tc>
                <w:tcPr>
                  <w:tcW w:w="1355" w:type="dxa"/>
                  <w:vMerge/>
                  <w:vAlign w:val="center"/>
                </w:tcPr>
                <w:p w14:paraId="4BCD0E8D" w14:textId="77777777" w:rsidR="000F3CBF" w:rsidRPr="00263565" w:rsidRDefault="000F3CBF">
                  <w:pPr>
                    <w:adjustRightInd w:val="0"/>
                    <w:snapToGrid w:val="0"/>
                    <w:spacing w:line="240" w:lineRule="atLeast"/>
                    <w:jc w:val="center"/>
                    <w:rPr>
                      <w:szCs w:val="21"/>
                    </w:rPr>
                  </w:pPr>
                </w:p>
              </w:tc>
              <w:tc>
                <w:tcPr>
                  <w:tcW w:w="1418" w:type="dxa"/>
                  <w:vAlign w:val="center"/>
                </w:tcPr>
                <w:p w14:paraId="14B40D18" w14:textId="77777777" w:rsidR="000F3CBF" w:rsidRPr="00263565" w:rsidRDefault="00D5118D">
                  <w:pPr>
                    <w:adjustRightInd w:val="0"/>
                    <w:snapToGrid w:val="0"/>
                    <w:spacing w:line="240" w:lineRule="atLeast"/>
                    <w:jc w:val="center"/>
                    <w:rPr>
                      <w:szCs w:val="21"/>
                    </w:rPr>
                  </w:pPr>
                  <w:r w:rsidRPr="00263565">
                    <w:rPr>
                      <w:kern w:val="0"/>
                      <w:szCs w:val="21"/>
                    </w:rPr>
                    <w:t>SS</w:t>
                  </w:r>
                </w:p>
              </w:tc>
              <w:tc>
                <w:tcPr>
                  <w:tcW w:w="1559" w:type="dxa"/>
                  <w:vAlign w:val="center"/>
                </w:tcPr>
                <w:p w14:paraId="5A670B56" w14:textId="77777777" w:rsidR="000F3CBF" w:rsidRPr="00263565" w:rsidRDefault="00D5118D">
                  <w:pPr>
                    <w:spacing w:line="240" w:lineRule="atLeast"/>
                    <w:jc w:val="center"/>
                    <w:textAlignment w:val="center"/>
                    <w:rPr>
                      <w:kern w:val="0"/>
                      <w:szCs w:val="21"/>
                    </w:rPr>
                  </w:pPr>
                  <w:r w:rsidRPr="00263565">
                    <w:rPr>
                      <w:rFonts w:eastAsia="等线"/>
                      <w:szCs w:val="21"/>
                    </w:rPr>
                    <w:t>300</w:t>
                  </w:r>
                </w:p>
              </w:tc>
              <w:tc>
                <w:tcPr>
                  <w:tcW w:w="1418" w:type="dxa"/>
                  <w:vAlign w:val="bottom"/>
                </w:tcPr>
                <w:p w14:paraId="3E2AD63B"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0.203 </w:t>
                  </w:r>
                </w:p>
              </w:tc>
              <w:tc>
                <w:tcPr>
                  <w:tcW w:w="1515" w:type="dxa"/>
                  <w:vAlign w:val="center"/>
                </w:tcPr>
                <w:p w14:paraId="0C69762B" w14:textId="77777777" w:rsidR="000F3CBF" w:rsidRPr="00263565" w:rsidRDefault="00D5118D">
                  <w:pPr>
                    <w:spacing w:line="240" w:lineRule="atLeast"/>
                    <w:jc w:val="center"/>
                    <w:textAlignment w:val="center"/>
                    <w:rPr>
                      <w:kern w:val="0"/>
                      <w:szCs w:val="21"/>
                    </w:rPr>
                  </w:pPr>
                  <w:r w:rsidRPr="00263565">
                    <w:rPr>
                      <w:rFonts w:eastAsia="等线"/>
                      <w:szCs w:val="21"/>
                    </w:rPr>
                    <w:t>0.061</w:t>
                  </w:r>
                </w:p>
              </w:tc>
            </w:tr>
            <w:tr w:rsidR="00263565" w:rsidRPr="00263565" w14:paraId="1CF564DA" w14:textId="77777777">
              <w:trPr>
                <w:trHeight w:val="69"/>
                <w:jc w:val="center"/>
              </w:trPr>
              <w:tc>
                <w:tcPr>
                  <w:tcW w:w="815" w:type="dxa"/>
                  <w:vMerge/>
                  <w:vAlign w:val="center"/>
                </w:tcPr>
                <w:p w14:paraId="704BA6C6" w14:textId="77777777" w:rsidR="000F3CBF" w:rsidRPr="00263565" w:rsidRDefault="000F3CBF">
                  <w:pPr>
                    <w:adjustRightInd w:val="0"/>
                    <w:snapToGrid w:val="0"/>
                    <w:spacing w:line="240" w:lineRule="atLeast"/>
                    <w:jc w:val="center"/>
                    <w:rPr>
                      <w:szCs w:val="21"/>
                    </w:rPr>
                  </w:pPr>
                </w:p>
              </w:tc>
              <w:tc>
                <w:tcPr>
                  <w:tcW w:w="1355" w:type="dxa"/>
                  <w:vMerge/>
                  <w:vAlign w:val="center"/>
                </w:tcPr>
                <w:p w14:paraId="2149EAA0" w14:textId="77777777" w:rsidR="000F3CBF" w:rsidRPr="00263565" w:rsidRDefault="000F3CBF">
                  <w:pPr>
                    <w:adjustRightInd w:val="0"/>
                    <w:snapToGrid w:val="0"/>
                    <w:spacing w:line="240" w:lineRule="atLeast"/>
                    <w:jc w:val="center"/>
                    <w:rPr>
                      <w:szCs w:val="21"/>
                    </w:rPr>
                  </w:pPr>
                </w:p>
              </w:tc>
              <w:tc>
                <w:tcPr>
                  <w:tcW w:w="1418" w:type="dxa"/>
                  <w:vAlign w:val="center"/>
                </w:tcPr>
                <w:p w14:paraId="2BBAB6CC" w14:textId="77777777" w:rsidR="000F3CBF" w:rsidRPr="00263565" w:rsidRDefault="00D5118D">
                  <w:pPr>
                    <w:adjustRightInd w:val="0"/>
                    <w:snapToGrid w:val="0"/>
                    <w:spacing w:line="240" w:lineRule="atLeast"/>
                    <w:jc w:val="center"/>
                    <w:rPr>
                      <w:szCs w:val="21"/>
                    </w:rPr>
                  </w:pPr>
                  <w:r w:rsidRPr="00263565">
                    <w:rPr>
                      <w:szCs w:val="21"/>
                    </w:rPr>
                    <w:t>氨氮</w:t>
                  </w:r>
                </w:p>
              </w:tc>
              <w:tc>
                <w:tcPr>
                  <w:tcW w:w="1559" w:type="dxa"/>
                  <w:vAlign w:val="center"/>
                </w:tcPr>
                <w:p w14:paraId="35036C34" w14:textId="77777777" w:rsidR="000F3CBF" w:rsidRPr="00263565" w:rsidRDefault="00D5118D">
                  <w:pPr>
                    <w:spacing w:line="240" w:lineRule="atLeast"/>
                    <w:jc w:val="center"/>
                    <w:textAlignment w:val="center"/>
                    <w:rPr>
                      <w:kern w:val="0"/>
                      <w:szCs w:val="21"/>
                    </w:rPr>
                  </w:pPr>
                  <w:r w:rsidRPr="00263565">
                    <w:rPr>
                      <w:rFonts w:eastAsia="等线"/>
                      <w:szCs w:val="21"/>
                    </w:rPr>
                    <w:t>20</w:t>
                  </w:r>
                </w:p>
              </w:tc>
              <w:tc>
                <w:tcPr>
                  <w:tcW w:w="1418" w:type="dxa"/>
                  <w:vAlign w:val="bottom"/>
                </w:tcPr>
                <w:p w14:paraId="5F5AD44A"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0.013 </w:t>
                  </w:r>
                </w:p>
              </w:tc>
              <w:tc>
                <w:tcPr>
                  <w:tcW w:w="1515" w:type="dxa"/>
                  <w:vAlign w:val="center"/>
                </w:tcPr>
                <w:p w14:paraId="3A8F0D13" w14:textId="77777777" w:rsidR="000F3CBF" w:rsidRPr="00263565" w:rsidRDefault="00D5118D">
                  <w:pPr>
                    <w:spacing w:line="240" w:lineRule="atLeast"/>
                    <w:jc w:val="center"/>
                    <w:textAlignment w:val="center"/>
                    <w:rPr>
                      <w:kern w:val="0"/>
                      <w:szCs w:val="21"/>
                    </w:rPr>
                  </w:pPr>
                  <w:r w:rsidRPr="00263565">
                    <w:rPr>
                      <w:rFonts w:eastAsia="等线"/>
                      <w:szCs w:val="21"/>
                    </w:rPr>
                    <w:t>0.004</w:t>
                  </w:r>
                </w:p>
              </w:tc>
            </w:tr>
            <w:tr w:rsidR="00263565" w:rsidRPr="00263565" w14:paraId="49AF8111" w14:textId="77777777">
              <w:trPr>
                <w:trHeight w:val="69"/>
                <w:jc w:val="center"/>
              </w:trPr>
              <w:tc>
                <w:tcPr>
                  <w:tcW w:w="815" w:type="dxa"/>
                  <w:vMerge/>
                  <w:vAlign w:val="center"/>
                </w:tcPr>
                <w:p w14:paraId="0D2AB599" w14:textId="77777777" w:rsidR="000F3CBF" w:rsidRPr="00263565" w:rsidRDefault="000F3CBF">
                  <w:pPr>
                    <w:adjustRightInd w:val="0"/>
                    <w:snapToGrid w:val="0"/>
                    <w:spacing w:line="240" w:lineRule="atLeast"/>
                    <w:jc w:val="center"/>
                    <w:rPr>
                      <w:szCs w:val="21"/>
                    </w:rPr>
                  </w:pPr>
                </w:p>
              </w:tc>
              <w:tc>
                <w:tcPr>
                  <w:tcW w:w="1355" w:type="dxa"/>
                  <w:vMerge/>
                  <w:vAlign w:val="center"/>
                </w:tcPr>
                <w:p w14:paraId="3A855D1D" w14:textId="77777777" w:rsidR="000F3CBF" w:rsidRPr="00263565" w:rsidRDefault="000F3CBF">
                  <w:pPr>
                    <w:adjustRightInd w:val="0"/>
                    <w:snapToGrid w:val="0"/>
                    <w:spacing w:line="240" w:lineRule="atLeast"/>
                    <w:jc w:val="center"/>
                    <w:rPr>
                      <w:szCs w:val="21"/>
                    </w:rPr>
                  </w:pPr>
                </w:p>
              </w:tc>
              <w:tc>
                <w:tcPr>
                  <w:tcW w:w="1418" w:type="dxa"/>
                  <w:vAlign w:val="center"/>
                </w:tcPr>
                <w:p w14:paraId="2951F3A9" w14:textId="77777777" w:rsidR="000F3CBF" w:rsidRPr="00263565" w:rsidRDefault="00D5118D">
                  <w:pPr>
                    <w:adjustRightInd w:val="0"/>
                    <w:snapToGrid w:val="0"/>
                    <w:spacing w:line="240" w:lineRule="atLeast"/>
                    <w:jc w:val="center"/>
                    <w:rPr>
                      <w:szCs w:val="21"/>
                    </w:rPr>
                  </w:pPr>
                  <w:r w:rsidRPr="00263565">
                    <w:rPr>
                      <w:rFonts w:hint="eastAsia"/>
                      <w:kern w:val="0"/>
                      <w:szCs w:val="21"/>
                    </w:rPr>
                    <w:t>石油类</w:t>
                  </w:r>
                </w:p>
              </w:tc>
              <w:tc>
                <w:tcPr>
                  <w:tcW w:w="1559" w:type="dxa"/>
                  <w:vAlign w:val="center"/>
                </w:tcPr>
                <w:p w14:paraId="47FD50DE" w14:textId="77777777" w:rsidR="000F3CBF" w:rsidRPr="00263565" w:rsidRDefault="00D5118D">
                  <w:pPr>
                    <w:spacing w:line="240" w:lineRule="atLeast"/>
                    <w:jc w:val="center"/>
                    <w:textAlignment w:val="center"/>
                    <w:rPr>
                      <w:rFonts w:eastAsia="等线"/>
                      <w:szCs w:val="21"/>
                    </w:rPr>
                  </w:pPr>
                  <w:r w:rsidRPr="00263565">
                    <w:rPr>
                      <w:rFonts w:eastAsia="等线" w:hint="eastAsia"/>
                      <w:szCs w:val="21"/>
                    </w:rPr>
                    <w:t>1</w:t>
                  </w:r>
                  <w:r w:rsidRPr="00263565">
                    <w:rPr>
                      <w:rFonts w:eastAsia="等线"/>
                      <w:szCs w:val="21"/>
                    </w:rPr>
                    <w:t>0</w:t>
                  </w:r>
                </w:p>
              </w:tc>
              <w:tc>
                <w:tcPr>
                  <w:tcW w:w="1418" w:type="dxa"/>
                  <w:vAlign w:val="bottom"/>
                </w:tcPr>
                <w:p w14:paraId="5C143082"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0.007 </w:t>
                  </w:r>
                </w:p>
              </w:tc>
              <w:tc>
                <w:tcPr>
                  <w:tcW w:w="1515" w:type="dxa"/>
                  <w:vAlign w:val="center"/>
                </w:tcPr>
                <w:p w14:paraId="0D95DF98" w14:textId="77777777" w:rsidR="000F3CBF" w:rsidRPr="00263565" w:rsidRDefault="00D5118D">
                  <w:pPr>
                    <w:spacing w:line="240" w:lineRule="atLeast"/>
                    <w:jc w:val="center"/>
                    <w:textAlignment w:val="center"/>
                    <w:rPr>
                      <w:rFonts w:eastAsia="等线"/>
                      <w:szCs w:val="21"/>
                    </w:rPr>
                  </w:pPr>
                  <w:r w:rsidRPr="00263565">
                    <w:rPr>
                      <w:rFonts w:eastAsia="等线"/>
                      <w:szCs w:val="21"/>
                    </w:rPr>
                    <w:t>0.002</w:t>
                  </w:r>
                </w:p>
              </w:tc>
            </w:tr>
            <w:tr w:rsidR="00263565" w:rsidRPr="00263565" w14:paraId="27227F49" w14:textId="77777777">
              <w:trPr>
                <w:trHeight w:val="69"/>
                <w:jc w:val="center"/>
              </w:trPr>
              <w:tc>
                <w:tcPr>
                  <w:tcW w:w="815" w:type="dxa"/>
                  <w:vMerge w:val="restart"/>
                  <w:vAlign w:val="center"/>
                </w:tcPr>
                <w:p w14:paraId="6CF74184" w14:textId="77777777" w:rsidR="000F3CBF" w:rsidRPr="00263565" w:rsidRDefault="00D5118D">
                  <w:pPr>
                    <w:adjustRightInd w:val="0"/>
                    <w:snapToGrid w:val="0"/>
                    <w:spacing w:line="240" w:lineRule="atLeast"/>
                    <w:jc w:val="center"/>
                    <w:rPr>
                      <w:szCs w:val="21"/>
                    </w:rPr>
                  </w:pPr>
                  <w:r w:rsidRPr="00263565">
                    <w:rPr>
                      <w:rFonts w:hint="eastAsia"/>
                      <w:szCs w:val="21"/>
                    </w:rPr>
                    <w:t>2</w:t>
                  </w:r>
                </w:p>
              </w:tc>
              <w:tc>
                <w:tcPr>
                  <w:tcW w:w="1355" w:type="dxa"/>
                  <w:vMerge w:val="restart"/>
                  <w:vAlign w:val="center"/>
                </w:tcPr>
                <w:p w14:paraId="649944B6" w14:textId="77777777" w:rsidR="000F3CBF" w:rsidRPr="00263565" w:rsidRDefault="00D5118D">
                  <w:pPr>
                    <w:adjustRightInd w:val="0"/>
                    <w:snapToGrid w:val="0"/>
                    <w:spacing w:line="240" w:lineRule="atLeast"/>
                    <w:jc w:val="center"/>
                    <w:rPr>
                      <w:szCs w:val="21"/>
                    </w:rPr>
                  </w:pPr>
                  <w:r w:rsidRPr="00263565">
                    <w:rPr>
                      <w:szCs w:val="21"/>
                    </w:rPr>
                    <w:t>E13</w:t>
                  </w:r>
                  <w:r w:rsidRPr="00263565">
                    <w:rPr>
                      <w:rFonts w:hint="eastAsia"/>
                      <w:szCs w:val="21"/>
                    </w:rPr>
                    <w:t>厂房</w:t>
                  </w:r>
                  <w:r w:rsidRPr="00263565">
                    <w:rPr>
                      <w:szCs w:val="21"/>
                    </w:rPr>
                    <w:t>DW002</w:t>
                  </w:r>
                </w:p>
              </w:tc>
              <w:tc>
                <w:tcPr>
                  <w:tcW w:w="1418" w:type="dxa"/>
                  <w:vAlign w:val="center"/>
                </w:tcPr>
                <w:p w14:paraId="66EDD959" w14:textId="77777777" w:rsidR="000F3CBF" w:rsidRPr="00263565" w:rsidRDefault="00D5118D">
                  <w:pPr>
                    <w:adjustRightInd w:val="0"/>
                    <w:snapToGrid w:val="0"/>
                    <w:spacing w:line="240" w:lineRule="atLeast"/>
                    <w:jc w:val="center"/>
                    <w:rPr>
                      <w:szCs w:val="21"/>
                    </w:rPr>
                  </w:pPr>
                  <w:r w:rsidRPr="00263565">
                    <w:rPr>
                      <w:szCs w:val="21"/>
                    </w:rPr>
                    <w:t>COD</w:t>
                  </w:r>
                </w:p>
              </w:tc>
              <w:tc>
                <w:tcPr>
                  <w:tcW w:w="1559" w:type="dxa"/>
                  <w:vAlign w:val="center"/>
                </w:tcPr>
                <w:p w14:paraId="4DB8265D" w14:textId="77777777" w:rsidR="000F3CBF" w:rsidRPr="00263565" w:rsidRDefault="00D5118D">
                  <w:pPr>
                    <w:spacing w:line="240" w:lineRule="atLeast"/>
                    <w:jc w:val="center"/>
                    <w:textAlignment w:val="center"/>
                    <w:rPr>
                      <w:rFonts w:eastAsia="等线"/>
                      <w:szCs w:val="21"/>
                    </w:rPr>
                  </w:pPr>
                  <w:r w:rsidRPr="00263565">
                    <w:rPr>
                      <w:rFonts w:eastAsia="等线"/>
                      <w:szCs w:val="21"/>
                    </w:rPr>
                    <w:t>400</w:t>
                  </w:r>
                </w:p>
              </w:tc>
              <w:tc>
                <w:tcPr>
                  <w:tcW w:w="1418" w:type="dxa"/>
                  <w:vAlign w:val="bottom"/>
                </w:tcPr>
                <w:p w14:paraId="2CA4A15E"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0.413 </w:t>
                  </w:r>
                </w:p>
              </w:tc>
              <w:tc>
                <w:tcPr>
                  <w:tcW w:w="1515" w:type="dxa"/>
                  <w:vAlign w:val="center"/>
                </w:tcPr>
                <w:p w14:paraId="42CF55FC" w14:textId="77777777" w:rsidR="000F3CBF" w:rsidRPr="00263565" w:rsidRDefault="00D5118D">
                  <w:pPr>
                    <w:spacing w:line="240" w:lineRule="atLeast"/>
                    <w:jc w:val="center"/>
                    <w:textAlignment w:val="center"/>
                    <w:rPr>
                      <w:rFonts w:eastAsia="等线"/>
                      <w:szCs w:val="21"/>
                    </w:rPr>
                  </w:pPr>
                  <w:r w:rsidRPr="00263565">
                    <w:rPr>
                      <w:rFonts w:eastAsia="等线"/>
                      <w:szCs w:val="21"/>
                    </w:rPr>
                    <w:t>0.124</w:t>
                  </w:r>
                </w:p>
              </w:tc>
            </w:tr>
            <w:tr w:rsidR="00263565" w:rsidRPr="00263565" w14:paraId="4FEE5B2D" w14:textId="77777777">
              <w:trPr>
                <w:trHeight w:val="69"/>
                <w:jc w:val="center"/>
              </w:trPr>
              <w:tc>
                <w:tcPr>
                  <w:tcW w:w="815" w:type="dxa"/>
                  <w:vMerge/>
                  <w:vAlign w:val="center"/>
                </w:tcPr>
                <w:p w14:paraId="7179EC15" w14:textId="77777777" w:rsidR="000F3CBF" w:rsidRPr="00263565" w:rsidRDefault="000F3CBF">
                  <w:pPr>
                    <w:adjustRightInd w:val="0"/>
                    <w:snapToGrid w:val="0"/>
                    <w:spacing w:line="240" w:lineRule="atLeast"/>
                    <w:jc w:val="center"/>
                    <w:rPr>
                      <w:szCs w:val="21"/>
                    </w:rPr>
                  </w:pPr>
                </w:p>
              </w:tc>
              <w:tc>
                <w:tcPr>
                  <w:tcW w:w="1355" w:type="dxa"/>
                  <w:vMerge/>
                  <w:vAlign w:val="center"/>
                </w:tcPr>
                <w:p w14:paraId="6D62D64A" w14:textId="77777777" w:rsidR="000F3CBF" w:rsidRPr="00263565" w:rsidRDefault="000F3CBF">
                  <w:pPr>
                    <w:adjustRightInd w:val="0"/>
                    <w:snapToGrid w:val="0"/>
                    <w:spacing w:line="240" w:lineRule="atLeast"/>
                    <w:jc w:val="center"/>
                    <w:rPr>
                      <w:szCs w:val="21"/>
                    </w:rPr>
                  </w:pPr>
                </w:p>
              </w:tc>
              <w:tc>
                <w:tcPr>
                  <w:tcW w:w="1418" w:type="dxa"/>
                  <w:vAlign w:val="center"/>
                </w:tcPr>
                <w:p w14:paraId="03C3CE0C" w14:textId="77777777" w:rsidR="000F3CBF" w:rsidRPr="00263565" w:rsidRDefault="00D5118D">
                  <w:pPr>
                    <w:adjustRightInd w:val="0"/>
                    <w:snapToGrid w:val="0"/>
                    <w:spacing w:line="240" w:lineRule="atLeast"/>
                    <w:jc w:val="center"/>
                    <w:rPr>
                      <w:szCs w:val="21"/>
                    </w:rPr>
                  </w:pPr>
                  <w:r w:rsidRPr="00263565">
                    <w:rPr>
                      <w:kern w:val="0"/>
                      <w:szCs w:val="21"/>
                    </w:rPr>
                    <w:t>BOD</w:t>
                  </w:r>
                  <w:r w:rsidRPr="00263565">
                    <w:rPr>
                      <w:kern w:val="0"/>
                      <w:szCs w:val="21"/>
                      <w:vertAlign w:val="subscript"/>
                    </w:rPr>
                    <w:t>5</w:t>
                  </w:r>
                </w:p>
              </w:tc>
              <w:tc>
                <w:tcPr>
                  <w:tcW w:w="1559" w:type="dxa"/>
                  <w:vAlign w:val="center"/>
                </w:tcPr>
                <w:p w14:paraId="09C44AE6" w14:textId="77777777" w:rsidR="000F3CBF" w:rsidRPr="00263565" w:rsidRDefault="00D5118D">
                  <w:pPr>
                    <w:spacing w:line="240" w:lineRule="atLeast"/>
                    <w:jc w:val="center"/>
                    <w:textAlignment w:val="center"/>
                    <w:rPr>
                      <w:rFonts w:eastAsia="等线"/>
                      <w:szCs w:val="21"/>
                    </w:rPr>
                  </w:pPr>
                  <w:r w:rsidRPr="00263565">
                    <w:rPr>
                      <w:rFonts w:eastAsia="等线"/>
                      <w:szCs w:val="21"/>
                    </w:rPr>
                    <w:t>350</w:t>
                  </w:r>
                </w:p>
              </w:tc>
              <w:tc>
                <w:tcPr>
                  <w:tcW w:w="1418" w:type="dxa"/>
                  <w:vAlign w:val="bottom"/>
                </w:tcPr>
                <w:p w14:paraId="4A7A174C"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 xml:space="preserve">0.363 </w:t>
                  </w:r>
                </w:p>
              </w:tc>
              <w:tc>
                <w:tcPr>
                  <w:tcW w:w="1515" w:type="dxa"/>
                  <w:vAlign w:val="center"/>
                </w:tcPr>
                <w:p w14:paraId="48DC8BDC" w14:textId="77777777" w:rsidR="000F3CBF" w:rsidRPr="00263565" w:rsidRDefault="00D5118D">
                  <w:pPr>
                    <w:spacing w:line="240" w:lineRule="atLeast"/>
                    <w:jc w:val="center"/>
                    <w:textAlignment w:val="center"/>
                    <w:rPr>
                      <w:rFonts w:eastAsia="等线"/>
                      <w:szCs w:val="21"/>
                    </w:rPr>
                  </w:pPr>
                  <w:r w:rsidRPr="00263565">
                    <w:rPr>
                      <w:rFonts w:eastAsia="等线"/>
                      <w:szCs w:val="21"/>
                    </w:rPr>
                    <w:t>0.109</w:t>
                  </w:r>
                </w:p>
              </w:tc>
            </w:tr>
            <w:tr w:rsidR="00263565" w:rsidRPr="00263565" w14:paraId="54B82EEA" w14:textId="77777777">
              <w:trPr>
                <w:trHeight w:val="69"/>
                <w:jc w:val="center"/>
              </w:trPr>
              <w:tc>
                <w:tcPr>
                  <w:tcW w:w="815" w:type="dxa"/>
                  <w:vMerge/>
                  <w:vAlign w:val="center"/>
                </w:tcPr>
                <w:p w14:paraId="062CA88A" w14:textId="77777777" w:rsidR="000F3CBF" w:rsidRPr="00263565" w:rsidRDefault="000F3CBF">
                  <w:pPr>
                    <w:adjustRightInd w:val="0"/>
                    <w:snapToGrid w:val="0"/>
                    <w:spacing w:line="240" w:lineRule="atLeast"/>
                    <w:jc w:val="center"/>
                    <w:rPr>
                      <w:szCs w:val="21"/>
                    </w:rPr>
                  </w:pPr>
                </w:p>
              </w:tc>
              <w:tc>
                <w:tcPr>
                  <w:tcW w:w="1355" w:type="dxa"/>
                  <w:vMerge/>
                  <w:vAlign w:val="center"/>
                </w:tcPr>
                <w:p w14:paraId="7A4A6BC7" w14:textId="77777777" w:rsidR="000F3CBF" w:rsidRPr="00263565" w:rsidRDefault="000F3CBF">
                  <w:pPr>
                    <w:adjustRightInd w:val="0"/>
                    <w:snapToGrid w:val="0"/>
                    <w:spacing w:line="240" w:lineRule="atLeast"/>
                    <w:jc w:val="center"/>
                    <w:rPr>
                      <w:szCs w:val="21"/>
                    </w:rPr>
                  </w:pPr>
                </w:p>
              </w:tc>
              <w:tc>
                <w:tcPr>
                  <w:tcW w:w="1418" w:type="dxa"/>
                  <w:vAlign w:val="center"/>
                </w:tcPr>
                <w:p w14:paraId="1415B399" w14:textId="77777777" w:rsidR="000F3CBF" w:rsidRPr="00263565" w:rsidRDefault="00D5118D">
                  <w:pPr>
                    <w:adjustRightInd w:val="0"/>
                    <w:snapToGrid w:val="0"/>
                    <w:spacing w:line="240" w:lineRule="atLeast"/>
                    <w:jc w:val="center"/>
                    <w:rPr>
                      <w:szCs w:val="21"/>
                    </w:rPr>
                  </w:pPr>
                  <w:r w:rsidRPr="00263565">
                    <w:rPr>
                      <w:kern w:val="0"/>
                      <w:szCs w:val="21"/>
                    </w:rPr>
                    <w:t>SS</w:t>
                  </w:r>
                </w:p>
              </w:tc>
              <w:tc>
                <w:tcPr>
                  <w:tcW w:w="1559" w:type="dxa"/>
                  <w:vAlign w:val="center"/>
                </w:tcPr>
                <w:p w14:paraId="1F97A344" w14:textId="77777777" w:rsidR="000F3CBF" w:rsidRPr="00263565" w:rsidRDefault="00D5118D">
                  <w:pPr>
                    <w:spacing w:line="240" w:lineRule="atLeast"/>
                    <w:jc w:val="center"/>
                    <w:textAlignment w:val="center"/>
                    <w:rPr>
                      <w:rFonts w:eastAsia="等线"/>
                      <w:szCs w:val="21"/>
                    </w:rPr>
                  </w:pPr>
                  <w:r w:rsidRPr="00263565">
                    <w:rPr>
                      <w:rFonts w:eastAsia="等线"/>
                      <w:szCs w:val="21"/>
                    </w:rPr>
                    <w:t>300</w:t>
                  </w:r>
                </w:p>
              </w:tc>
              <w:tc>
                <w:tcPr>
                  <w:tcW w:w="1418" w:type="dxa"/>
                  <w:vAlign w:val="bottom"/>
                </w:tcPr>
                <w:p w14:paraId="175F2167"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0.31</w:t>
                  </w:r>
                </w:p>
              </w:tc>
              <w:tc>
                <w:tcPr>
                  <w:tcW w:w="1515" w:type="dxa"/>
                  <w:vAlign w:val="center"/>
                </w:tcPr>
                <w:p w14:paraId="37911AA6" w14:textId="77777777" w:rsidR="000F3CBF" w:rsidRPr="00263565" w:rsidRDefault="00D5118D">
                  <w:pPr>
                    <w:spacing w:line="240" w:lineRule="atLeast"/>
                    <w:jc w:val="center"/>
                    <w:textAlignment w:val="center"/>
                    <w:rPr>
                      <w:rFonts w:eastAsia="等线"/>
                      <w:szCs w:val="21"/>
                    </w:rPr>
                  </w:pPr>
                  <w:r w:rsidRPr="00263565">
                    <w:rPr>
                      <w:rFonts w:eastAsia="等线"/>
                      <w:szCs w:val="21"/>
                    </w:rPr>
                    <w:t>0.093</w:t>
                  </w:r>
                </w:p>
              </w:tc>
            </w:tr>
            <w:tr w:rsidR="00263565" w:rsidRPr="00263565" w14:paraId="6D01EFB0" w14:textId="77777777">
              <w:trPr>
                <w:trHeight w:val="69"/>
                <w:jc w:val="center"/>
              </w:trPr>
              <w:tc>
                <w:tcPr>
                  <w:tcW w:w="815" w:type="dxa"/>
                  <w:vMerge/>
                  <w:vAlign w:val="center"/>
                </w:tcPr>
                <w:p w14:paraId="38ECB454" w14:textId="77777777" w:rsidR="000F3CBF" w:rsidRPr="00263565" w:rsidRDefault="000F3CBF">
                  <w:pPr>
                    <w:adjustRightInd w:val="0"/>
                    <w:snapToGrid w:val="0"/>
                    <w:spacing w:line="240" w:lineRule="atLeast"/>
                    <w:jc w:val="center"/>
                    <w:rPr>
                      <w:szCs w:val="21"/>
                    </w:rPr>
                  </w:pPr>
                </w:p>
              </w:tc>
              <w:tc>
                <w:tcPr>
                  <w:tcW w:w="1355" w:type="dxa"/>
                  <w:vMerge/>
                  <w:vAlign w:val="center"/>
                </w:tcPr>
                <w:p w14:paraId="6BCED4E0" w14:textId="77777777" w:rsidR="000F3CBF" w:rsidRPr="00263565" w:rsidRDefault="000F3CBF">
                  <w:pPr>
                    <w:adjustRightInd w:val="0"/>
                    <w:snapToGrid w:val="0"/>
                    <w:spacing w:line="240" w:lineRule="atLeast"/>
                    <w:jc w:val="center"/>
                    <w:rPr>
                      <w:szCs w:val="21"/>
                    </w:rPr>
                  </w:pPr>
                </w:p>
              </w:tc>
              <w:tc>
                <w:tcPr>
                  <w:tcW w:w="1418" w:type="dxa"/>
                  <w:vAlign w:val="center"/>
                </w:tcPr>
                <w:p w14:paraId="78C997D2" w14:textId="77777777" w:rsidR="000F3CBF" w:rsidRPr="00263565" w:rsidRDefault="00D5118D">
                  <w:pPr>
                    <w:adjustRightInd w:val="0"/>
                    <w:snapToGrid w:val="0"/>
                    <w:spacing w:line="240" w:lineRule="atLeast"/>
                    <w:jc w:val="center"/>
                    <w:rPr>
                      <w:szCs w:val="21"/>
                    </w:rPr>
                  </w:pPr>
                  <w:r w:rsidRPr="00263565">
                    <w:rPr>
                      <w:szCs w:val="21"/>
                    </w:rPr>
                    <w:t>氨氮</w:t>
                  </w:r>
                </w:p>
              </w:tc>
              <w:tc>
                <w:tcPr>
                  <w:tcW w:w="1559" w:type="dxa"/>
                  <w:vAlign w:val="center"/>
                </w:tcPr>
                <w:p w14:paraId="68D25CA1" w14:textId="77777777" w:rsidR="000F3CBF" w:rsidRPr="00263565" w:rsidRDefault="00D5118D">
                  <w:pPr>
                    <w:spacing w:line="240" w:lineRule="atLeast"/>
                    <w:jc w:val="center"/>
                    <w:textAlignment w:val="center"/>
                    <w:rPr>
                      <w:rFonts w:eastAsia="等线"/>
                      <w:szCs w:val="21"/>
                    </w:rPr>
                  </w:pPr>
                  <w:r w:rsidRPr="00263565">
                    <w:rPr>
                      <w:rFonts w:eastAsia="等线"/>
                      <w:szCs w:val="21"/>
                    </w:rPr>
                    <w:t>20</w:t>
                  </w:r>
                </w:p>
              </w:tc>
              <w:tc>
                <w:tcPr>
                  <w:tcW w:w="1418" w:type="dxa"/>
                  <w:vAlign w:val="bottom"/>
                </w:tcPr>
                <w:p w14:paraId="69388ABE" w14:textId="77777777" w:rsidR="000F3CBF" w:rsidRPr="00263565" w:rsidRDefault="00D5118D">
                  <w:pPr>
                    <w:adjustRightInd w:val="0"/>
                    <w:snapToGrid w:val="0"/>
                    <w:spacing w:line="240" w:lineRule="atLeast"/>
                    <w:jc w:val="center"/>
                    <w:rPr>
                      <w:rFonts w:eastAsia="等线"/>
                      <w:szCs w:val="21"/>
                    </w:rPr>
                  </w:pPr>
                  <w:r w:rsidRPr="00263565">
                    <w:rPr>
                      <w:rFonts w:eastAsia="等线"/>
                      <w:szCs w:val="21"/>
                    </w:rPr>
                    <w:t>0.02</w:t>
                  </w:r>
                </w:p>
              </w:tc>
              <w:tc>
                <w:tcPr>
                  <w:tcW w:w="1515" w:type="dxa"/>
                  <w:vAlign w:val="center"/>
                </w:tcPr>
                <w:p w14:paraId="392F7756" w14:textId="77777777" w:rsidR="000F3CBF" w:rsidRPr="00263565" w:rsidRDefault="00D5118D">
                  <w:pPr>
                    <w:spacing w:line="240" w:lineRule="atLeast"/>
                    <w:jc w:val="center"/>
                    <w:textAlignment w:val="center"/>
                    <w:rPr>
                      <w:rFonts w:eastAsia="等线"/>
                      <w:szCs w:val="21"/>
                    </w:rPr>
                  </w:pPr>
                  <w:r w:rsidRPr="00263565">
                    <w:rPr>
                      <w:rFonts w:eastAsia="等线"/>
                      <w:szCs w:val="21"/>
                    </w:rPr>
                    <w:t>0.006</w:t>
                  </w:r>
                </w:p>
              </w:tc>
            </w:tr>
            <w:tr w:rsidR="00263565" w:rsidRPr="00263565" w14:paraId="0EB9B7ED" w14:textId="77777777">
              <w:trPr>
                <w:trHeight w:val="69"/>
                <w:jc w:val="center"/>
              </w:trPr>
              <w:tc>
                <w:tcPr>
                  <w:tcW w:w="815" w:type="dxa"/>
                  <w:vMerge/>
                  <w:vAlign w:val="center"/>
                </w:tcPr>
                <w:p w14:paraId="7E551DC8" w14:textId="77777777" w:rsidR="000F3CBF" w:rsidRPr="00263565" w:rsidRDefault="000F3CBF">
                  <w:pPr>
                    <w:adjustRightInd w:val="0"/>
                    <w:snapToGrid w:val="0"/>
                    <w:spacing w:line="240" w:lineRule="atLeast"/>
                    <w:jc w:val="center"/>
                    <w:rPr>
                      <w:szCs w:val="21"/>
                    </w:rPr>
                  </w:pPr>
                </w:p>
              </w:tc>
              <w:tc>
                <w:tcPr>
                  <w:tcW w:w="1355" w:type="dxa"/>
                  <w:vMerge/>
                  <w:vAlign w:val="center"/>
                </w:tcPr>
                <w:p w14:paraId="226482C3" w14:textId="77777777" w:rsidR="000F3CBF" w:rsidRPr="00263565" w:rsidRDefault="000F3CBF">
                  <w:pPr>
                    <w:adjustRightInd w:val="0"/>
                    <w:snapToGrid w:val="0"/>
                    <w:spacing w:line="240" w:lineRule="atLeast"/>
                    <w:jc w:val="center"/>
                    <w:rPr>
                      <w:szCs w:val="21"/>
                    </w:rPr>
                  </w:pPr>
                </w:p>
              </w:tc>
              <w:tc>
                <w:tcPr>
                  <w:tcW w:w="1418" w:type="dxa"/>
                  <w:vAlign w:val="center"/>
                </w:tcPr>
                <w:p w14:paraId="04F9251F" w14:textId="77777777" w:rsidR="000F3CBF" w:rsidRPr="00263565" w:rsidRDefault="00D5118D">
                  <w:pPr>
                    <w:adjustRightInd w:val="0"/>
                    <w:snapToGrid w:val="0"/>
                    <w:spacing w:line="240" w:lineRule="atLeast"/>
                    <w:jc w:val="center"/>
                    <w:rPr>
                      <w:szCs w:val="21"/>
                    </w:rPr>
                  </w:pPr>
                  <w:r w:rsidRPr="00263565">
                    <w:rPr>
                      <w:rFonts w:hint="eastAsia"/>
                      <w:kern w:val="0"/>
                      <w:szCs w:val="21"/>
                    </w:rPr>
                    <w:t>石油类</w:t>
                  </w:r>
                </w:p>
              </w:tc>
              <w:tc>
                <w:tcPr>
                  <w:tcW w:w="1559" w:type="dxa"/>
                  <w:vAlign w:val="center"/>
                </w:tcPr>
                <w:p w14:paraId="6511C52A" w14:textId="77777777" w:rsidR="000F3CBF" w:rsidRPr="00263565" w:rsidRDefault="00D5118D">
                  <w:pPr>
                    <w:spacing w:line="240" w:lineRule="atLeast"/>
                    <w:jc w:val="center"/>
                    <w:textAlignment w:val="center"/>
                    <w:rPr>
                      <w:rFonts w:eastAsia="等线"/>
                      <w:szCs w:val="21"/>
                    </w:rPr>
                  </w:pPr>
                  <w:r w:rsidRPr="00263565">
                    <w:rPr>
                      <w:rFonts w:eastAsia="等线" w:hint="eastAsia"/>
                      <w:szCs w:val="21"/>
                    </w:rPr>
                    <w:t>1</w:t>
                  </w:r>
                  <w:r w:rsidRPr="00263565">
                    <w:rPr>
                      <w:rFonts w:eastAsia="等线"/>
                      <w:szCs w:val="21"/>
                    </w:rPr>
                    <w:t>0</w:t>
                  </w:r>
                </w:p>
              </w:tc>
              <w:tc>
                <w:tcPr>
                  <w:tcW w:w="1418" w:type="dxa"/>
                  <w:vAlign w:val="bottom"/>
                </w:tcPr>
                <w:p w14:paraId="75C5D138" w14:textId="77777777" w:rsidR="000F3CBF" w:rsidRPr="00263565" w:rsidRDefault="00D5118D">
                  <w:pPr>
                    <w:adjustRightInd w:val="0"/>
                    <w:snapToGrid w:val="0"/>
                    <w:spacing w:line="240" w:lineRule="atLeast"/>
                    <w:jc w:val="center"/>
                    <w:rPr>
                      <w:rFonts w:eastAsia="等线"/>
                      <w:szCs w:val="21"/>
                    </w:rPr>
                  </w:pPr>
                  <w:r w:rsidRPr="00263565">
                    <w:rPr>
                      <w:rFonts w:eastAsia="等线" w:hint="eastAsia"/>
                      <w:szCs w:val="21"/>
                    </w:rPr>
                    <w:t>0</w:t>
                  </w:r>
                  <w:r w:rsidRPr="00263565">
                    <w:rPr>
                      <w:rFonts w:eastAsia="等线"/>
                      <w:szCs w:val="21"/>
                    </w:rPr>
                    <w:t>.01</w:t>
                  </w:r>
                </w:p>
              </w:tc>
              <w:tc>
                <w:tcPr>
                  <w:tcW w:w="1515" w:type="dxa"/>
                  <w:vAlign w:val="center"/>
                </w:tcPr>
                <w:p w14:paraId="40F83FF0" w14:textId="77777777" w:rsidR="000F3CBF" w:rsidRPr="00263565" w:rsidRDefault="00D5118D">
                  <w:pPr>
                    <w:spacing w:line="240" w:lineRule="atLeast"/>
                    <w:jc w:val="center"/>
                    <w:textAlignment w:val="center"/>
                    <w:rPr>
                      <w:rFonts w:eastAsia="等线"/>
                      <w:szCs w:val="21"/>
                    </w:rPr>
                  </w:pPr>
                  <w:r w:rsidRPr="00263565">
                    <w:rPr>
                      <w:rFonts w:eastAsia="等线" w:hint="eastAsia"/>
                      <w:szCs w:val="21"/>
                    </w:rPr>
                    <w:t>0</w:t>
                  </w:r>
                  <w:r w:rsidRPr="00263565">
                    <w:rPr>
                      <w:rFonts w:eastAsia="等线"/>
                      <w:szCs w:val="21"/>
                    </w:rPr>
                    <w:t>.003</w:t>
                  </w:r>
                </w:p>
              </w:tc>
            </w:tr>
          </w:tbl>
          <w:p w14:paraId="05D1BB7E" w14:textId="77777777" w:rsidR="000F3CBF" w:rsidRPr="00263565" w:rsidRDefault="00D5118D">
            <w:pPr>
              <w:adjustRightInd w:val="0"/>
              <w:snapToGrid w:val="0"/>
              <w:spacing w:line="360" w:lineRule="auto"/>
              <w:rPr>
                <w:b/>
                <w:bCs/>
                <w:kern w:val="0"/>
                <w:sz w:val="24"/>
              </w:rPr>
            </w:pPr>
            <w:r w:rsidRPr="00263565">
              <w:rPr>
                <w:rFonts w:hint="eastAsia"/>
                <w:b/>
                <w:kern w:val="0"/>
                <w:sz w:val="24"/>
              </w:rPr>
              <w:t>4</w:t>
            </w:r>
            <w:r w:rsidRPr="00263565">
              <w:rPr>
                <w:b/>
                <w:kern w:val="0"/>
                <w:sz w:val="24"/>
              </w:rPr>
              <w:t>.2.2.3</w:t>
            </w:r>
            <w:r w:rsidRPr="00263565">
              <w:rPr>
                <w:rFonts w:hint="eastAsia"/>
                <w:b/>
                <w:bCs/>
                <w:kern w:val="0"/>
                <w:sz w:val="24"/>
              </w:rPr>
              <w:t>废水处理措施及</w:t>
            </w:r>
            <w:r w:rsidRPr="00263565">
              <w:rPr>
                <w:b/>
                <w:bCs/>
                <w:kern w:val="0"/>
                <w:sz w:val="24"/>
              </w:rPr>
              <w:t>达标分析</w:t>
            </w:r>
          </w:p>
          <w:p w14:paraId="5A1293AF"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本项目</w:t>
            </w:r>
            <w:r w:rsidRPr="00263565">
              <w:rPr>
                <w:rFonts w:hint="eastAsia"/>
                <w:kern w:val="0"/>
                <w:sz w:val="24"/>
              </w:rPr>
              <w:t>D</w:t>
            </w:r>
            <w:r w:rsidRPr="00263565">
              <w:rPr>
                <w:kern w:val="0"/>
                <w:sz w:val="24"/>
              </w:rPr>
              <w:t>06</w:t>
            </w:r>
            <w:r w:rsidRPr="00263565">
              <w:rPr>
                <w:rFonts w:hint="eastAsia"/>
                <w:kern w:val="0"/>
                <w:sz w:val="24"/>
              </w:rPr>
              <w:t>栋生活污水和</w:t>
            </w:r>
            <w:r w:rsidRPr="00263565">
              <w:rPr>
                <w:rFonts w:hint="eastAsia"/>
                <w:bCs/>
                <w:sz w:val="24"/>
              </w:rPr>
              <w:t>涂胶机间接循环冷却水</w:t>
            </w:r>
            <w:r w:rsidRPr="00263565">
              <w:rPr>
                <w:rFonts w:hint="eastAsia"/>
                <w:kern w:val="0"/>
                <w:sz w:val="24"/>
              </w:rPr>
              <w:t>经金</w:t>
            </w:r>
            <w:proofErr w:type="gramStart"/>
            <w:r w:rsidRPr="00263565">
              <w:rPr>
                <w:rFonts w:hint="eastAsia"/>
                <w:kern w:val="0"/>
                <w:sz w:val="24"/>
              </w:rPr>
              <w:t>骏工谷</w:t>
            </w:r>
            <w:proofErr w:type="gramEnd"/>
            <w:r w:rsidRPr="00263565">
              <w:rPr>
                <w:rFonts w:hint="eastAsia"/>
                <w:kern w:val="0"/>
                <w:sz w:val="24"/>
              </w:rPr>
              <w:t>二期污水处理站处理达《污水综合排放标准》（</w:t>
            </w:r>
            <w:r w:rsidRPr="00263565">
              <w:rPr>
                <w:rFonts w:hint="eastAsia"/>
                <w:kern w:val="0"/>
                <w:sz w:val="24"/>
              </w:rPr>
              <w:t>GB8978-1996</w:t>
            </w:r>
            <w:r w:rsidRPr="00263565">
              <w:rPr>
                <w:rFonts w:hint="eastAsia"/>
                <w:kern w:val="0"/>
                <w:sz w:val="24"/>
              </w:rPr>
              <w:t>）三级标准后，排入园区污水管网；</w:t>
            </w:r>
            <w:r w:rsidRPr="00263565">
              <w:rPr>
                <w:kern w:val="0"/>
                <w:sz w:val="24"/>
              </w:rPr>
              <w:t>E13</w:t>
            </w:r>
            <w:r w:rsidRPr="00263565">
              <w:rPr>
                <w:rFonts w:hint="eastAsia"/>
                <w:kern w:val="0"/>
                <w:sz w:val="24"/>
              </w:rPr>
              <w:t>栋生活污水经金</w:t>
            </w:r>
            <w:proofErr w:type="gramStart"/>
            <w:r w:rsidRPr="00263565">
              <w:rPr>
                <w:rFonts w:hint="eastAsia"/>
                <w:kern w:val="0"/>
                <w:sz w:val="24"/>
              </w:rPr>
              <w:t>骏工谷</w:t>
            </w:r>
            <w:proofErr w:type="gramEnd"/>
            <w:r w:rsidRPr="00263565">
              <w:rPr>
                <w:rFonts w:hint="eastAsia"/>
                <w:kern w:val="0"/>
                <w:sz w:val="24"/>
              </w:rPr>
              <w:t>E</w:t>
            </w:r>
            <w:r w:rsidRPr="00263565">
              <w:rPr>
                <w:rFonts w:hint="eastAsia"/>
                <w:kern w:val="0"/>
                <w:sz w:val="24"/>
              </w:rPr>
              <w:t>区污水处理站处理达《污水综合排放标准》（</w:t>
            </w:r>
            <w:r w:rsidRPr="00263565">
              <w:rPr>
                <w:rFonts w:hint="eastAsia"/>
                <w:kern w:val="0"/>
                <w:sz w:val="24"/>
              </w:rPr>
              <w:t>GB8978-1996</w:t>
            </w:r>
            <w:r w:rsidRPr="00263565">
              <w:rPr>
                <w:rFonts w:hint="eastAsia"/>
                <w:kern w:val="0"/>
                <w:sz w:val="24"/>
              </w:rPr>
              <w:t>）三级标准后，排入园区污水管网；再一起进入蒲吕污水处理厂处理达《城镇污水处理厂污染物排放标准》（</w:t>
            </w:r>
            <w:r w:rsidRPr="00263565">
              <w:rPr>
                <w:rFonts w:hint="eastAsia"/>
                <w:kern w:val="0"/>
                <w:sz w:val="24"/>
              </w:rPr>
              <w:t>GB18918-2002</w:t>
            </w:r>
            <w:r w:rsidRPr="00263565">
              <w:rPr>
                <w:rFonts w:hint="eastAsia"/>
                <w:kern w:val="0"/>
                <w:sz w:val="24"/>
              </w:rPr>
              <w:t>）一级</w:t>
            </w:r>
            <w:r w:rsidRPr="00263565">
              <w:rPr>
                <w:kern w:val="0"/>
                <w:sz w:val="24"/>
              </w:rPr>
              <w:t>A</w:t>
            </w:r>
            <w:r w:rsidRPr="00263565">
              <w:rPr>
                <w:rFonts w:hint="eastAsia"/>
                <w:kern w:val="0"/>
                <w:sz w:val="24"/>
              </w:rPr>
              <w:t>标准后排入小安溪河。</w:t>
            </w:r>
          </w:p>
          <w:p w14:paraId="15B88249" w14:textId="77777777" w:rsidR="000F3CBF" w:rsidRPr="00263565" w:rsidRDefault="00D5118D">
            <w:pPr>
              <w:spacing w:line="360" w:lineRule="auto"/>
              <w:ind w:firstLineChars="200" w:firstLine="480"/>
              <w:rPr>
                <w:bCs/>
                <w:kern w:val="0"/>
                <w:sz w:val="24"/>
              </w:rPr>
            </w:pPr>
            <w:r w:rsidRPr="00263565">
              <w:rPr>
                <w:rFonts w:hint="eastAsia"/>
                <w:bCs/>
                <w:kern w:val="0"/>
                <w:sz w:val="24"/>
              </w:rPr>
              <w:t>废</w:t>
            </w:r>
            <w:r w:rsidRPr="00263565">
              <w:rPr>
                <w:bCs/>
                <w:kern w:val="0"/>
                <w:sz w:val="24"/>
              </w:rPr>
              <w:t>水处理工艺流程见图</w:t>
            </w:r>
            <w:r w:rsidRPr="00263565">
              <w:rPr>
                <w:bCs/>
                <w:kern w:val="0"/>
                <w:sz w:val="24"/>
              </w:rPr>
              <w:t>4-2</w:t>
            </w:r>
            <w:r w:rsidRPr="00263565">
              <w:rPr>
                <w:bCs/>
                <w:kern w:val="0"/>
                <w:sz w:val="24"/>
              </w:rPr>
              <w:t>。</w:t>
            </w:r>
          </w:p>
          <w:p w14:paraId="626AD899" w14:textId="77777777" w:rsidR="000F3CBF" w:rsidRPr="00263565" w:rsidRDefault="00D5118D">
            <w:pPr>
              <w:adjustRightInd w:val="0"/>
              <w:snapToGrid w:val="0"/>
              <w:spacing w:line="360" w:lineRule="auto"/>
              <w:rPr>
                <w:kern w:val="0"/>
                <w:sz w:val="24"/>
              </w:rPr>
            </w:pPr>
            <w:r w:rsidRPr="00263565">
              <w:object w:dxaOrig="7980" w:dyaOrig="3390" w14:anchorId="3AE1ECD1">
                <v:shape id="_x0000_i1030" type="#_x0000_t75" style="width:399.75pt;height:169.5pt" o:ole="">
                  <v:imagedata r:id="rId26" o:title=""/>
                </v:shape>
                <o:OLEObject Type="Embed" ProgID="Visio.Drawing.15" ShapeID="_x0000_i1030" DrawAspect="Content" ObjectID="_1775993923" r:id="rId27"/>
              </w:object>
            </w:r>
          </w:p>
          <w:p w14:paraId="214D71DD" w14:textId="77777777" w:rsidR="000F3CBF" w:rsidRPr="00263565" w:rsidRDefault="00D5118D">
            <w:pPr>
              <w:spacing w:line="360" w:lineRule="auto"/>
              <w:jc w:val="center"/>
              <w:outlineLvl w:val="1"/>
              <w:rPr>
                <w:b/>
                <w:bCs/>
                <w:kern w:val="0"/>
                <w:sz w:val="24"/>
              </w:rPr>
            </w:pPr>
            <w:r w:rsidRPr="00263565">
              <w:rPr>
                <w:b/>
                <w:bCs/>
                <w:kern w:val="0"/>
                <w:sz w:val="24"/>
              </w:rPr>
              <w:t>图</w:t>
            </w:r>
            <w:r w:rsidRPr="00263565">
              <w:rPr>
                <w:b/>
                <w:bCs/>
                <w:kern w:val="0"/>
                <w:sz w:val="24"/>
              </w:rPr>
              <w:t>4-2</w:t>
            </w:r>
            <w:r w:rsidRPr="00263565">
              <w:rPr>
                <w:rFonts w:hint="eastAsia"/>
                <w:b/>
                <w:bCs/>
                <w:kern w:val="0"/>
                <w:sz w:val="24"/>
              </w:rPr>
              <w:t xml:space="preserve"> </w:t>
            </w:r>
            <w:r w:rsidRPr="00263565">
              <w:rPr>
                <w:b/>
                <w:bCs/>
                <w:kern w:val="0"/>
                <w:sz w:val="24"/>
              </w:rPr>
              <w:t xml:space="preserve">  </w:t>
            </w:r>
            <w:r w:rsidRPr="00263565">
              <w:rPr>
                <w:rFonts w:hint="eastAsia"/>
                <w:b/>
                <w:bCs/>
                <w:kern w:val="0"/>
                <w:sz w:val="24"/>
              </w:rPr>
              <w:t>污水</w:t>
            </w:r>
            <w:r w:rsidRPr="00263565">
              <w:rPr>
                <w:b/>
                <w:bCs/>
                <w:kern w:val="0"/>
                <w:sz w:val="24"/>
              </w:rPr>
              <w:t>处理工艺流程图</w:t>
            </w:r>
          </w:p>
          <w:p w14:paraId="3315E85A" w14:textId="77777777" w:rsidR="000F3CBF" w:rsidRPr="00263565" w:rsidRDefault="00D5118D">
            <w:pPr>
              <w:adjustRightInd w:val="0"/>
              <w:snapToGrid w:val="0"/>
              <w:spacing w:line="360" w:lineRule="auto"/>
              <w:rPr>
                <w:b/>
                <w:bCs/>
                <w:kern w:val="0"/>
                <w:sz w:val="24"/>
              </w:rPr>
            </w:pPr>
            <w:r w:rsidRPr="00263565">
              <w:rPr>
                <w:rFonts w:hint="eastAsia"/>
                <w:b/>
                <w:kern w:val="0"/>
                <w:sz w:val="24"/>
              </w:rPr>
              <w:t>4</w:t>
            </w:r>
            <w:r w:rsidRPr="00263565">
              <w:rPr>
                <w:b/>
                <w:kern w:val="0"/>
                <w:sz w:val="24"/>
              </w:rPr>
              <w:t>.2.2.4</w:t>
            </w:r>
            <w:r w:rsidRPr="00263565">
              <w:rPr>
                <w:rFonts w:hint="eastAsia"/>
                <w:b/>
                <w:bCs/>
                <w:kern w:val="0"/>
                <w:sz w:val="24"/>
              </w:rPr>
              <w:t>废水治理设施依托可行性分析</w:t>
            </w:r>
          </w:p>
          <w:p w14:paraId="6A7F9FF5"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w:t>
            </w:r>
            <w:r w:rsidRPr="00263565">
              <w:rPr>
                <w:rFonts w:hint="eastAsia"/>
                <w:kern w:val="0"/>
                <w:sz w:val="24"/>
              </w:rPr>
              <w:t>1</w:t>
            </w:r>
            <w:r w:rsidRPr="00263565">
              <w:rPr>
                <w:rFonts w:hint="eastAsia"/>
                <w:kern w:val="0"/>
                <w:sz w:val="24"/>
              </w:rPr>
              <w:t>）金</w:t>
            </w:r>
            <w:proofErr w:type="gramStart"/>
            <w:r w:rsidRPr="00263565">
              <w:rPr>
                <w:rFonts w:hint="eastAsia"/>
                <w:kern w:val="0"/>
                <w:sz w:val="24"/>
              </w:rPr>
              <w:t>骏工谷</w:t>
            </w:r>
            <w:proofErr w:type="gramEnd"/>
            <w:r w:rsidRPr="00263565">
              <w:rPr>
                <w:rFonts w:hint="eastAsia"/>
                <w:kern w:val="0"/>
                <w:sz w:val="24"/>
              </w:rPr>
              <w:t>二期、</w:t>
            </w:r>
            <w:r w:rsidRPr="00263565">
              <w:rPr>
                <w:rFonts w:hint="eastAsia"/>
                <w:kern w:val="0"/>
                <w:sz w:val="24"/>
              </w:rPr>
              <w:t>E</w:t>
            </w:r>
            <w:r w:rsidRPr="00263565">
              <w:rPr>
                <w:rFonts w:hint="eastAsia"/>
                <w:kern w:val="0"/>
                <w:sz w:val="24"/>
              </w:rPr>
              <w:t>区污水处理站依托可行性</w:t>
            </w:r>
          </w:p>
          <w:p w14:paraId="3D285CFC" w14:textId="5AEA78A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项目</w:t>
            </w:r>
            <w:r w:rsidRPr="00263565">
              <w:rPr>
                <w:rFonts w:hint="eastAsia"/>
                <w:kern w:val="0"/>
                <w:sz w:val="24"/>
              </w:rPr>
              <w:t>D</w:t>
            </w:r>
            <w:r w:rsidRPr="00263565">
              <w:rPr>
                <w:kern w:val="0"/>
                <w:sz w:val="24"/>
              </w:rPr>
              <w:t>06</w:t>
            </w:r>
            <w:r w:rsidRPr="00263565">
              <w:rPr>
                <w:rFonts w:hint="eastAsia"/>
                <w:kern w:val="0"/>
                <w:sz w:val="24"/>
              </w:rPr>
              <w:t>栋生活污水和</w:t>
            </w:r>
            <w:r w:rsidRPr="00263565">
              <w:rPr>
                <w:rFonts w:hint="eastAsia"/>
                <w:bCs/>
                <w:sz w:val="24"/>
              </w:rPr>
              <w:t>涂胶机间接循环冷却水</w:t>
            </w:r>
            <w:r w:rsidRPr="00263565">
              <w:rPr>
                <w:rFonts w:hint="eastAsia"/>
                <w:kern w:val="0"/>
                <w:sz w:val="24"/>
              </w:rPr>
              <w:t>（</w:t>
            </w:r>
            <w:r w:rsidRPr="00263565">
              <w:rPr>
                <w:kern w:val="0"/>
                <w:sz w:val="24"/>
              </w:rPr>
              <w:t>0.835m</w:t>
            </w:r>
            <w:r w:rsidRPr="00263565">
              <w:rPr>
                <w:kern w:val="0"/>
                <w:sz w:val="24"/>
                <w:vertAlign w:val="superscript"/>
              </w:rPr>
              <w:t>3</w:t>
            </w:r>
            <w:r w:rsidRPr="00263565">
              <w:rPr>
                <w:kern w:val="0"/>
                <w:sz w:val="24"/>
              </w:rPr>
              <w:t>/d</w:t>
            </w:r>
            <w:r w:rsidRPr="00263565">
              <w:rPr>
                <w:kern w:val="0"/>
                <w:sz w:val="24"/>
              </w:rPr>
              <w:t>）排入金</w:t>
            </w:r>
            <w:proofErr w:type="gramStart"/>
            <w:r w:rsidRPr="00263565">
              <w:rPr>
                <w:kern w:val="0"/>
                <w:sz w:val="24"/>
              </w:rPr>
              <w:t>骏工谷</w:t>
            </w:r>
            <w:proofErr w:type="gramEnd"/>
            <w:r w:rsidRPr="00263565">
              <w:rPr>
                <w:rFonts w:hint="eastAsia"/>
                <w:kern w:val="0"/>
                <w:sz w:val="24"/>
              </w:rPr>
              <w:t>二期</w:t>
            </w:r>
            <w:r w:rsidRPr="00263565">
              <w:rPr>
                <w:kern w:val="0"/>
                <w:sz w:val="24"/>
              </w:rPr>
              <w:t>污水处理站进行处理，设计处理能力为</w:t>
            </w:r>
            <w:r w:rsidRPr="00263565">
              <w:rPr>
                <w:kern w:val="0"/>
                <w:sz w:val="24"/>
              </w:rPr>
              <w:t>150m</w:t>
            </w:r>
            <w:r w:rsidRPr="00263565">
              <w:rPr>
                <w:kern w:val="0"/>
                <w:sz w:val="24"/>
                <w:vertAlign w:val="superscript"/>
              </w:rPr>
              <w:t>3</w:t>
            </w:r>
            <w:r w:rsidRPr="00263565">
              <w:rPr>
                <w:kern w:val="0"/>
                <w:sz w:val="24"/>
              </w:rPr>
              <w:t>/d</w:t>
            </w:r>
            <w:r w:rsidRPr="00263565">
              <w:rPr>
                <w:kern w:val="0"/>
                <w:sz w:val="24"/>
              </w:rPr>
              <w:t>，</w:t>
            </w:r>
            <w:r w:rsidRPr="00263565">
              <w:rPr>
                <w:rFonts w:hint="eastAsia"/>
                <w:kern w:val="0"/>
                <w:sz w:val="24"/>
              </w:rPr>
              <w:t>目前金</w:t>
            </w:r>
            <w:proofErr w:type="gramStart"/>
            <w:r w:rsidRPr="00263565">
              <w:rPr>
                <w:rFonts w:hint="eastAsia"/>
                <w:kern w:val="0"/>
                <w:sz w:val="24"/>
              </w:rPr>
              <w:t>骏工谷</w:t>
            </w:r>
            <w:proofErr w:type="gramEnd"/>
            <w:r w:rsidRPr="00263565">
              <w:rPr>
                <w:rFonts w:hint="eastAsia"/>
                <w:kern w:val="0"/>
                <w:sz w:val="24"/>
              </w:rPr>
              <w:t>二期</w:t>
            </w:r>
            <w:r w:rsidRPr="00263565">
              <w:rPr>
                <w:kern w:val="0"/>
                <w:sz w:val="24"/>
              </w:rPr>
              <w:t>污水</w:t>
            </w:r>
            <w:r w:rsidRPr="00263565">
              <w:rPr>
                <w:kern w:val="0"/>
                <w:sz w:val="24"/>
              </w:rPr>
              <w:lastRenderedPageBreak/>
              <w:t>处理站剩余处理能力</w:t>
            </w:r>
            <w:r w:rsidRPr="00263565">
              <w:rPr>
                <w:rFonts w:hint="eastAsia"/>
                <w:kern w:val="0"/>
                <w:sz w:val="24"/>
              </w:rPr>
              <w:t>约</w:t>
            </w:r>
            <w:r w:rsidRPr="00263565">
              <w:rPr>
                <w:kern w:val="0"/>
                <w:sz w:val="24"/>
              </w:rPr>
              <w:t>为</w:t>
            </w:r>
            <w:r w:rsidRPr="00263565">
              <w:rPr>
                <w:kern w:val="0"/>
                <w:sz w:val="24"/>
              </w:rPr>
              <w:t>80m</w:t>
            </w:r>
            <w:r w:rsidRPr="00263565">
              <w:rPr>
                <w:kern w:val="0"/>
                <w:sz w:val="24"/>
                <w:vertAlign w:val="superscript"/>
              </w:rPr>
              <w:t>3</w:t>
            </w:r>
            <w:r w:rsidRPr="00263565">
              <w:rPr>
                <w:kern w:val="0"/>
                <w:sz w:val="24"/>
              </w:rPr>
              <w:t>/d</w:t>
            </w:r>
            <w:r w:rsidRPr="00263565">
              <w:rPr>
                <w:kern w:val="0"/>
                <w:sz w:val="24"/>
              </w:rPr>
              <w:t>。污水处理站采用</w:t>
            </w:r>
            <w:r w:rsidRPr="00263565">
              <w:rPr>
                <w:rFonts w:ascii="宋体" w:hAnsi="宋体"/>
                <w:kern w:val="0"/>
                <w:sz w:val="24"/>
              </w:rPr>
              <w:t>“</w:t>
            </w:r>
            <w:r w:rsidRPr="00263565">
              <w:rPr>
                <w:bCs/>
                <w:sz w:val="24"/>
              </w:rPr>
              <w:t>调节</w:t>
            </w:r>
            <w:r w:rsidRPr="00263565">
              <w:rPr>
                <w:bCs/>
                <w:sz w:val="24"/>
              </w:rPr>
              <w:t>+</w:t>
            </w:r>
            <w:r w:rsidR="00EB6818" w:rsidRPr="00263565">
              <w:rPr>
                <w:rFonts w:hint="eastAsia"/>
                <w:bCs/>
                <w:sz w:val="24"/>
              </w:rPr>
              <w:t>水解酸化</w:t>
            </w:r>
            <w:r w:rsidRPr="00263565">
              <w:rPr>
                <w:bCs/>
                <w:sz w:val="24"/>
              </w:rPr>
              <w:t>+</w:t>
            </w:r>
            <w:r w:rsidRPr="00263565">
              <w:rPr>
                <w:bCs/>
                <w:sz w:val="24"/>
              </w:rPr>
              <w:t>沉淀</w:t>
            </w:r>
            <w:r w:rsidRPr="00263565">
              <w:rPr>
                <w:rFonts w:ascii="宋体" w:hAnsi="宋体"/>
                <w:kern w:val="0"/>
                <w:sz w:val="24"/>
              </w:rPr>
              <w:t>”</w:t>
            </w:r>
            <w:r w:rsidRPr="00263565">
              <w:rPr>
                <w:rFonts w:hint="eastAsia"/>
                <w:kern w:val="0"/>
                <w:sz w:val="24"/>
              </w:rPr>
              <w:t>处理工艺</w:t>
            </w:r>
            <w:r w:rsidRPr="00263565">
              <w:rPr>
                <w:kern w:val="0"/>
                <w:sz w:val="24"/>
              </w:rPr>
              <w:t>，废水经处理达《污水综合排放标准》（</w:t>
            </w:r>
            <w:r w:rsidRPr="00263565">
              <w:rPr>
                <w:kern w:val="0"/>
                <w:sz w:val="24"/>
              </w:rPr>
              <w:t>GB8978-1996</w:t>
            </w:r>
            <w:r w:rsidRPr="00263565">
              <w:rPr>
                <w:kern w:val="0"/>
                <w:sz w:val="24"/>
              </w:rPr>
              <w:t>）中三级标准后排入市政污水管网，最终排入蒲吕污水处理厂。金</w:t>
            </w:r>
            <w:proofErr w:type="gramStart"/>
            <w:r w:rsidRPr="00263565">
              <w:rPr>
                <w:kern w:val="0"/>
                <w:sz w:val="24"/>
              </w:rPr>
              <w:t>骏工谷</w:t>
            </w:r>
            <w:proofErr w:type="gramEnd"/>
            <w:r w:rsidRPr="00263565">
              <w:rPr>
                <w:rFonts w:hint="eastAsia"/>
                <w:kern w:val="0"/>
                <w:sz w:val="24"/>
              </w:rPr>
              <w:t>二期</w:t>
            </w:r>
            <w:r w:rsidRPr="00263565">
              <w:rPr>
                <w:kern w:val="0"/>
                <w:sz w:val="24"/>
              </w:rPr>
              <w:t>污水处理站</w:t>
            </w:r>
            <w:r w:rsidRPr="00263565">
              <w:rPr>
                <w:rFonts w:hint="eastAsia"/>
                <w:kern w:val="0"/>
                <w:sz w:val="24"/>
              </w:rPr>
              <w:t>由重庆金锦骏昌实业有限公司运营维护管理，本项目不涉及该污水处理站运维。该污水处理站</w:t>
            </w:r>
            <w:r w:rsidRPr="00263565">
              <w:rPr>
                <w:kern w:val="0"/>
                <w:sz w:val="24"/>
              </w:rPr>
              <w:t>在设计、建设过程中，已考虑项目产生的废水，本项目污水排入金</w:t>
            </w:r>
            <w:proofErr w:type="gramStart"/>
            <w:r w:rsidRPr="00263565">
              <w:rPr>
                <w:kern w:val="0"/>
                <w:sz w:val="24"/>
              </w:rPr>
              <w:t>骏工谷</w:t>
            </w:r>
            <w:proofErr w:type="gramEnd"/>
            <w:r w:rsidRPr="00263565">
              <w:rPr>
                <w:rFonts w:hint="eastAsia"/>
                <w:kern w:val="0"/>
                <w:sz w:val="24"/>
              </w:rPr>
              <w:t>二期</w:t>
            </w:r>
            <w:r w:rsidRPr="00263565">
              <w:rPr>
                <w:kern w:val="0"/>
                <w:sz w:val="24"/>
              </w:rPr>
              <w:t>污水处理站处理，不会对污水处理</w:t>
            </w:r>
            <w:proofErr w:type="gramStart"/>
            <w:r w:rsidRPr="00263565">
              <w:rPr>
                <w:kern w:val="0"/>
                <w:sz w:val="24"/>
              </w:rPr>
              <w:t>站造成</w:t>
            </w:r>
            <w:proofErr w:type="gramEnd"/>
            <w:r w:rsidRPr="00263565">
              <w:rPr>
                <w:kern w:val="0"/>
                <w:sz w:val="24"/>
              </w:rPr>
              <w:t>冲击</w:t>
            </w:r>
            <w:r w:rsidRPr="00263565">
              <w:rPr>
                <w:rFonts w:hint="eastAsia"/>
                <w:kern w:val="0"/>
                <w:sz w:val="24"/>
              </w:rPr>
              <w:t>；项目废水主要为生活污水和</w:t>
            </w:r>
            <w:r w:rsidRPr="00263565">
              <w:rPr>
                <w:rFonts w:hint="eastAsia"/>
                <w:bCs/>
                <w:sz w:val="24"/>
              </w:rPr>
              <w:t>涂胶机间接循环冷却水</w:t>
            </w:r>
            <w:r w:rsidRPr="00263565">
              <w:rPr>
                <w:rFonts w:hint="eastAsia"/>
                <w:kern w:val="0"/>
                <w:sz w:val="24"/>
              </w:rPr>
              <w:t>，水质简单，水量相对较小，污水处理</w:t>
            </w:r>
            <w:proofErr w:type="gramStart"/>
            <w:r w:rsidRPr="00263565">
              <w:rPr>
                <w:rFonts w:hint="eastAsia"/>
                <w:kern w:val="0"/>
                <w:sz w:val="24"/>
              </w:rPr>
              <w:t>站能够</w:t>
            </w:r>
            <w:proofErr w:type="gramEnd"/>
            <w:r w:rsidRPr="00263565">
              <w:rPr>
                <w:rFonts w:hint="eastAsia"/>
                <w:kern w:val="0"/>
                <w:sz w:val="24"/>
              </w:rPr>
              <w:t>满足项目废水处理需求。目前，金</w:t>
            </w:r>
            <w:proofErr w:type="gramStart"/>
            <w:r w:rsidRPr="00263565">
              <w:rPr>
                <w:rFonts w:hint="eastAsia"/>
                <w:kern w:val="0"/>
                <w:sz w:val="24"/>
              </w:rPr>
              <w:t>骏工谷</w:t>
            </w:r>
            <w:proofErr w:type="gramEnd"/>
            <w:r w:rsidRPr="00263565">
              <w:rPr>
                <w:rFonts w:hint="eastAsia"/>
                <w:kern w:val="0"/>
                <w:sz w:val="24"/>
              </w:rPr>
              <w:t>二期</w:t>
            </w:r>
            <w:r w:rsidRPr="00263565">
              <w:rPr>
                <w:kern w:val="0"/>
                <w:sz w:val="24"/>
              </w:rPr>
              <w:t>污水处理站已建成并通过竣工验收投入运行。因此，本项目建成后可依托。</w:t>
            </w:r>
          </w:p>
          <w:p w14:paraId="5084075D" w14:textId="28CD3DEB"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项目员工生活污水（</w:t>
            </w:r>
            <w:r w:rsidRPr="00263565">
              <w:rPr>
                <w:kern w:val="0"/>
                <w:sz w:val="24"/>
              </w:rPr>
              <w:t>1.035m</w:t>
            </w:r>
            <w:r w:rsidRPr="00263565">
              <w:rPr>
                <w:kern w:val="0"/>
                <w:sz w:val="24"/>
                <w:vertAlign w:val="superscript"/>
              </w:rPr>
              <w:t>3</w:t>
            </w:r>
            <w:r w:rsidRPr="00263565">
              <w:rPr>
                <w:kern w:val="0"/>
                <w:sz w:val="24"/>
              </w:rPr>
              <w:t>/d</w:t>
            </w:r>
            <w:r w:rsidRPr="00263565">
              <w:rPr>
                <w:kern w:val="0"/>
                <w:sz w:val="24"/>
              </w:rPr>
              <w:t>）排入金</w:t>
            </w:r>
            <w:proofErr w:type="gramStart"/>
            <w:r w:rsidRPr="00263565">
              <w:rPr>
                <w:kern w:val="0"/>
                <w:sz w:val="24"/>
              </w:rPr>
              <w:t>骏工谷</w:t>
            </w:r>
            <w:proofErr w:type="gramEnd"/>
            <w:r w:rsidRPr="00263565">
              <w:rPr>
                <w:kern w:val="0"/>
                <w:sz w:val="24"/>
              </w:rPr>
              <w:t>E</w:t>
            </w:r>
            <w:r w:rsidRPr="00263565">
              <w:rPr>
                <w:kern w:val="0"/>
                <w:sz w:val="24"/>
              </w:rPr>
              <w:t>区污水处理站进行处理，设计处理能力为</w:t>
            </w:r>
            <w:r w:rsidRPr="00263565">
              <w:rPr>
                <w:kern w:val="0"/>
                <w:sz w:val="24"/>
              </w:rPr>
              <w:t>100m</w:t>
            </w:r>
            <w:r w:rsidRPr="00263565">
              <w:rPr>
                <w:kern w:val="0"/>
                <w:sz w:val="24"/>
                <w:vertAlign w:val="superscript"/>
              </w:rPr>
              <w:t>3</w:t>
            </w:r>
            <w:r w:rsidRPr="00263565">
              <w:rPr>
                <w:kern w:val="0"/>
                <w:sz w:val="24"/>
              </w:rPr>
              <w:t>/d</w:t>
            </w:r>
            <w:r w:rsidRPr="00263565">
              <w:rPr>
                <w:kern w:val="0"/>
                <w:sz w:val="24"/>
              </w:rPr>
              <w:t>，</w:t>
            </w:r>
            <w:r w:rsidRPr="00263565">
              <w:rPr>
                <w:rFonts w:hint="eastAsia"/>
                <w:kern w:val="0"/>
                <w:sz w:val="24"/>
              </w:rPr>
              <w:t>目前金</w:t>
            </w:r>
            <w:proofErr w:type="gramStart"/>
            <w:r w:rsidRPr="00263565">
              <w:rPr>
                <w:rFonts w:hint="eastAsia"/>
                <w:kern w:val="0"/>
                <w:sz w:val="24"/>
              </w:rPr>
              <w:t>骏工谷</w:t>
            </w:r>
            <w:proofErr w:type="gramEnd"/>
            <w:r w:rsidRPr="00263565">
              <w:rPr>
                <w:kern w:val="0"/>
                <w:sz w:val="24"/>
              </w:rPr>
              <w:t>E</w:t>
            </w:r>
            <w:r w:rsidRPr="00263565">
              <w:rPr>
                <w:kern w:val="0"/>
                <w:sz w:val="24"/>
              </w:rPr>
              <w:t>区污水处理站剩余处理能力</w:t>
            </w:r>
            <w:r w:rsidRPr="00263565">
              <w:rPr>
                <w:rFonts w:hint="eastAsia"/>
                <w:kern w:val="0"/>
                <w:sz w:val="24"/>
              </w:rPr>
              <w:t>约</w:t>
            </w:r>
            <w:r w:rsidRPr="00263565">
              <w:rPr>
                <w:kern w:val="0"/>
                <w:sz w:val="24"/>
              </w:rPr>
              <w:t>为</w:t>
            </w:r>
            <w:r w:rsidRPr="00263565">
              <w:rPr>
                <w:kern w:val="0"/>
                <w:sz w:val="24"/>
              </w:rPr>
              <w:t>80m</w:t>
            </w:r>
            <w:r w:rsidRPr="00263565">
              <w:rPr>
                <w:kern w:val="0"/>
                <w:sz w:val="24"/>
                <w:vertAlign w:val="superscript"/>
              </w:rPr>
              <w:t>3</w:t>
            </w:r>
            <w:r w:rsidRPr="00263565">
              <w:rPr>
                <w:kern w:val="0"/>
                <w:sz w:val="24"/>
              </w:rPr>
              <w:t>/d</w:t>
            </w:r>
            <w:r w:rsidRPr="00263565">
              <w:rPr>
                <w:kern w:val="0"/>
                <w:sz w:val="24"/>
              </w:rPr>
              <w:t>。污水处理站采用</w:t>
            </w:r>
            <w:r w:rsidRPr="00263565">
              <w:rPr>
                <w:rFonts w:ascii="宋体" w:hAnsi="宋体"/>
                <w:kern w:val="0"/>
                <w:sz w:val="24"/>
              </w:rPr>
              <w:t>“</w:t>
            </w:r>
            <w:r w:rsidR="00EB6818" w:rsidRPr="00263565">
              <w:rPr>
                <w:bCs/>
                <w:sz w:val="24"/>
              </w:rPr>
              <w:t>调节</w:t>
            </w:r>
            <w:r w:rsidR="00EB6818" w:rsidRPr="00263565">
              <w:rPr>
                <w:bCs/>
                <w:sz w:val="24"/>
              </w:rPr>
              <w:t>+</w:t>
            </w:r>
            <w:r w:rsidR="00EB6818" w:rsidRPr="00263565">
              <w:rPr>
                <w:rFonts w:hint="eastAsia"/>
                <w:bCs/>
                <w:sz w:val="24"/>
              </w:rPr>
              <w:t>水解酸化</w:t>
            </w:r>
            <w:r w:rsidR="00EB6818" w:rsidRPr="00263565">
              <w:rPr>
                <w:bCs/>
                <w:sz w:val="24"/>
              </w:rPr>
              <w:t>+</w:t>
            </w:r>
            <w:r w:rsidR="00EB6818" w:rsidRPr="00263565">
              <w:rPr>
                <w:bCs/>
                <w:sz w:val="24"/>
              </w:rPr>
              <w:t>沉淀</w:t>
            </w:r>
            <w:r w:rsidRPr="00263565">
              <w:rPr>
                <w:rFonts w:ascii="宋体" w:hAnsi="宋体"/>
                <w:kern w:val="0"/>
                <w:sz w:val="24"/>
              </w:rPr>
              <w:t>”</w:t>
            </w:r>
            <w:r w:rsidRPr="00263565">
              <w:rPr>
                <w:kern w:val="0"/>
                <w:sz w:val="24"/>
              </w:rPr>
              <w:t>，废水经处理达《污水综合排放标准》（</w:t>
            </w:r>
            <w:r w:rsidRPr="00263565">
              <w:rPr>
                <w:kern w:val="0"/>
                <w:sz w:val="24"/>
              </w:rPr>
              <w:t>GB8978-1996</w:t>
            </w:r>
            <w:r w:rsidRPr="00263565">
              <w:rPr>
                <w:kern w:val="0"/>
                <w:sz w:val="24"/>
              </w:rPr>
              <w:t>）中三级标准后排入市政污水管网，最终排入蒲吕污水处理厂。金</w:t>
            </w:r>
            <w:proofErr w:type="gramStart"/>
            <w:r w:rsidRPr="00263565">
              <w:rPr>
                <w:kern w:val="0"/>
                <w:sz w:val="24"/>
              </w:rPr>
              <w:t>骏工谷</w:t>
            </w:r>
            <w:proofErr w:type="gramEnd"/>
            <w:r w:rsidRPr="00263565">
              <w:rPr>
                <w:kern w:val="0"/>
                <w:sz w:val="24"/>
              </w:rPr>
              <w:t>E</w:t>
            </w:r>
            <w:r w:rsidRPr="00263565">
              <w:rPr>
                <w:kern w:val="0"/>
                <w:sz w:val="24"/>
              </w:rPr>
              <w:t>区污水处理站</w:t>
            </w:r>
            <w:r w:rsidRPr="00263565">
              <w:rPr>
                <w:rFonts w:hint="eastAsia"/>
                <w:kern w:val="0"/>
                <w:sz w:val="24"/>
              </w:rPr>
              <w:t>由重庆金锦骏昌实业有限公司运营维护管理，本项目不涉及该污水处理站运维。该污水处理站</w:t>
            </w:r>
            <w:r w:rsidRPr="00263565">
              <w:rPr>
                <w:kern w:val="0"/>
                <w:sz w:val="24"/>
              </w:rPr>
              <w:t>在设计、建设过程中，已考虑项目产生的废水，本项目污水排入金</w:t>
            </w:r>
            <w:proofErr w:type="gramStart"/>
            <w:r w:rsidRPr="00263565">
              <w:rPr>
                <w:kern w:val="0"/>
                <w:sz w:val="24"/>
              </w:rPr>
              <w:t>骏工谷</w:t>
            </w:r>
            <w:proofErr w:type="gramEnd"/>
            <w:r w:rsidRPr="00263565">
              <w:rPr>
                <w:kern w:val="0"/>
                <w:sz w:val="24"/>
              </w:rPr>
              <w:t>E</w:t>
            </w:r>
            <w:r w:rsidRPr="00263565">
              <w:rPr>
                <w:kern w:val="0"/>
                <w:sz w:val="24"/>
              </w:rPr>
              <w:t>区污水处理站处理，不会对污水处理</w:t>
            </w:r>
            <w:proofErr w:type="gramStart"/>
            <w:r w:rsidRPr="00263565">
              <w:rPr>
                <w:kern w:val="0"/>
                <w:sz w:val="24"/>
              </w:rPr>
              <w:t>站造成</w:t>
            </w:r>
            <w:proofErr w:type="gramEnd"/>
            <w:r w:rsidRPr="00263565">
              <w:rPr>
                <w:kern w:val="0"/>
                <w:sz w:val="24"/>
              </w:rPr>
              <w:t>冲击</w:t>
            </w:r>
            <w:r w:rsidRPr="00263565">
              <w:rPr>
                <w:rFonts w:hint="eastAsia"/>
                <w:kern w:val="0"/>
                <w:sz w:val="24"/>
              </w:rPr>
              <w:t>；项目废水主要为生活污水，水质简单，水量相对较小，污水处理</w:t>
            </w:r>
            <w:proofErr w:type="gramStart"/>
            <w:r w:rsidRPr="00263565">
              <w:rPr>
                <w:rFonts w:hint="eastAsia"/>
                <w:kern w:val="0"/>
                <w:sz w:val="24"/>
              </w:rPr>
              <w:t>站能够</w:t>
            </w:r>
            <w:proofErr w:type="gramEnd"/>
            <w:r w:rsidRPr="00263565">
              <w:rPr>
                <w:rFonts w:hint="eastAsia"/>
                <w:kern w:val="0"/>
                <w:sz w:val="24"/>
              </w:rPr>
              <w:t>满足项目废水处理需求。目前，金</w:t>
            </w:r>
            <w:proofErr w:type="gramStart"/>
            <w:r w:rsidRPr="00263565">
              <w:rPr>
                <w:rFonts w:hint="eastAsia"/>
                <w:kern w:val="0"/>
                <w:sz w:val="24"/>
              </w:rPr>
              <w:t>骏工谷</w:t>
            </w:r>
            <w:proofErr w:type="gramEnd"/>
            <w:r w:rsidRPr="00263565">
              <w:rPr>
                <w:kern w:val="0"/>
                <w:sz w:val="24"/>
              </w:rPr>
              <w:t>E</w:t>
            </w:r>
            <w:r w:rsidRPr="00263565">
              <w:rPr>
                <w:kern w:val="0"/>
                <w:sz w:val="24"/>
              </w:rPr>
              <w:t>区污水处理站已建成并通过竣工验收投入运行。因此，本项目建成后可依托。</w:t>
            </w:r>
          </w:p>
          <w:p w14:paraId="741B5020"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w:t>
            </w:r>
            <w:r w:rsidRPr="00263565">
              <w:rPr>
                <w:kern w:val="0"/>
                <w:sz w:val="24"/>
              </w:rPr>
              <w:t>2</w:t>
            </w:r>
            <w:r w:rsidRPr="00263565">
              <w:rPr>
                <w:rFonts w:hint="eastAsia"/>
                <w:kern w:val="0"/>
                <w:sz w:val="24"/>
              </w:rPr>
              <w:t>）蒲吕污水处理厂依托可行性分析</w:t>
            </w:r>
          </w:p>
          <w:p w14:paraId="56DDD78E"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根据调查和咨询园区管委会，蒲吕工业园污水处理厂已经建成投运。本项目所在区域为蒲吕</w:t>
            </w:r>
            <w:proofErr w:type="gramStart"/>
            <w:r w:rsidRPr="00263565">
              <w:rPr>
                <w:rFonts w:hint="eastAsia"/>
                <w:kern w:val="0"/>
                <w:sz w:val="24"/>
              </w:rPr>
              <w:t>污水处理厂纳污</w:t>
            </w:r>
            <w:proofErr w:type="gramEnd"/>
            <w:r w:rsidRPr="00263565">
              <w:rPr>
                <w:rFonts w:hint="eastAsia"/>
                <w:kern w:val="0"/>
                <w:sz w:val="24"/>
              </w:rPr>
              <w:t>范围，目前，金</w:t>
            </w:r>
            <w:proofErr w:type="gramStart"/>
            <w:r w:rsidRPr="00263565">
              <w:rPr>
                <w:rFonts w:hint="eastAsia"/>
                <w:kern w:val="0"/>
                <w:sz w:val="24"/>
              </w:rPr>
              <w:t>骏工谷</w:t>
            </w:r>
            <w:proofErr w:type="gramEnd"/>
            <w:r w:rsidRPr="00263565">
              <w:rPr>
                <w:rFonts w:hint="eastAsia"/>
                <w:kern w:val="0"/>
                <w:sz w:val="24"/>
              </w:rPr>
              <w:t>二期和</w:t>
            </w:r>
            <w:r w:rsidRPr="00263565">
              <w:rPr>
                <w:rFonts w:hint="eastAsia"/>
                <w:kern w:val="0"/>
                <w:sz w:val="24"/>
              </w:rPr>
              <w:t>E</w:t>
            </w:r>
            <w:r w:rsidRPr="00263565">
              <w:rPr>
                <w:rFonts w:hint="eastAsia"/>
                <w:kern w:val="0"/>
                <w:sz w:val="24"/>
              </w:rPr>
              <w:t>区污水管网已接入市政污水管网。因此，本项目产生的综合污水能够排入蒲吕污水处理厂作进一步处理。</w:t>
            </w:r>
          </w:p>
          <w:p w14:paraId="17A34D36"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项目产生的污废水经预处理达到《污水综合排放标准》（</w:t>
            </w:r>
            <w:r w:rsidRPr="00263565">
              <w:rPr>
                <w:kern w:val="0"/>
                <w:sz w:val="24"/>
              </w:rPr>
              <w:t>GB 8978-1996</w:t>
            </w:r>
            <w:r w:rsidRPr="00263565">
              <w:rPr>
                <w:kern w:val="0"/>
                <w:sz w:val="24"/>
              </w:rPr>
              <w:t>）三级标准后，再通过市政污水管网排入蒲吕污水处理厂处理达到《城镇污水处理厂污染物排放标准》（</w:t>
            </w:r>
            <w:r w:rsidRPr="00263565">
              <w:rPr>
                <w:kern w:val="0"/>
                <w:sz w:val="24"/>
              </w:rPr>
              <w:t>GB18918-2002</w:t>
            </w:r>
            <w:r w:rsidRPr="00263565">
              <w:rPr>
                <w:kern w:val="0"/>
                <w:sz w:val="24"/>
              </w:rPr>
              <w:t>）一级</w:t>
            </w:r>
            <w:r w:rsidRPr="00263565">
              <w:rPr>
                <w:kern w:val="0"/>
                <w:sz w:val="24"/>
              </w:rPr>
              <w:t>A</w:t>
            </w:r>
            <w:r w:rsidRPr="00263565">
              <w:rPr>
                <w:kern w:val="0"/>
                <w:sz w:val="24"/>
              </w:rPr>
              <w:t>标准后，最终排入小安溪河。经调查，目前蒲吕污水处理厂（一期）已建成投运，日处理能力为</w:t>
            </w:r>
            <w:r w:rsidRPr="00263565">
              <w:rPr>
                <w:kern w:val="0"/>
                <w:sz w:val="24"/>
              </w:rPr>
              <w:t>10000m</w:t>
            </w:r>
            <w:r w:rsidRPr="00263565">
              <w:rPr>
                <w:kern w:val="0"/>
                <w:sz w:val="24"/>
                <w:vertAlign w:val="superscript"/>
              </w:rPr>
              <w:t>3</w:t>
            </w:r>
            <w:r w:rsidRPr="00263565">
              <w:rPr>
                <w:kern w:val="0"/>
                <w:sz w:val="24"/>
              </w:rPr>
              <w:t>/d</w:t>
            </w:r>
            <w:r w:rsidRPr="00263565">
              <w:rPr>
                <w:kern w:val="0"/>
                <w:sz w:val="24"/>
              </w:rPr>
              <w:t>，采用</w:t>
            </w:r>
            <w:r w:rsidRPr="00263565">
              <w:rPr>
                <w:rFonts w:ascii="宋体" w:hAnsi="宋体"/>
                <w:kern w:val="0"/>
                <w:sz w:val="24"/>
              </w:rPr>
              <w:t>“</w:t>
            </w:r>
            <w:r w:rsidRPr="00263565">
              <w:rPr>
                <w:kern w:val="0"/>
                <w:sz w:val="24"/>
              </w:rPr>
              <w:t>粗格栅</w:t>
            </w:r>
            <w:r w:rsidRPr="00263565">
              <w:rPr>
                <w:kern w:val="0"/>
                <w:sz w:val="24"/>
              </w:rPr>
              <w:t>—</w:t>
            </w:r>
            <w:r w:rsidRPr="00263565">
              <w:rPr>
                <w:kern w:val="0"/>
                <w:sz w:val="24"/>
              </w:rPr>
              <w:t>细格栅</w:t>
            </w:r>
            <w:r w:rsidRPr="00263565">
              <w:rPr>
                <w:kern w:val="0"/>
                <w:sz w:val="24"/>
              </w:rPr>
              <w:t>/</w:t>
            </w:r>
            <w:r w:rsidRPr="00263565">
              <w:rPr>
                <w:kern w:val="0"/>
                <w:sz w:val="24"/>
              </w:rPr>
              <w:t>旋流沉砂</w:t>
            </w:r>
            <w:r w:rsidRPr="00263565">
              <w:rPr>
                <w:kern w:val="0"/>
                <w:sz w:val="24"/>
              </w:rPr>
              <w:t>—</w:t>
            </w:r>
            <w:r w:rsidRPr="00263565">
              <w:rPr>
                <w:kern w:val="0"/>
                <w:sz w:val="24"/>
              </w:rPr>
              <w:t>调节</w:t>
            </w:r>
            <w:r w:rsidRPr="00263565">
              <w:rPr>
                <w:kern w:val="0"/>
                <w:sz w:val="24"/>
              </w:rPr>
              <w:t>—</w:t>
            </w:r>
            <w:r w:rsidRPr="00263565">
              <w:rPr>
                <w:kern w:val="0"/>
                <w:sz w:val="24"/>
              </w:rPr>
              <w:t>混凝反应</w:t>
            </w:r>
            <w:r w:rsidRPr="00263565">
              <w:rPr>
                <w:kern w:val="0"/>
                <w:sz w:val="24"/>
              </w:rPr>
              <w:t>—A</w:t>
            </w:r>
            <w:r w:rsidRPr="00263565">
              <w:rPr>
                <w:kern w:val="0"/>
                <w:sz w:val="24"/>
                <w:vertAlign w:val="subscript"/>
              </w:rPr>
              <w:t>2</w:t>
            </w:r>
            <w:r w:rsidRPr="00263565">
              <w:rPr>
                <w:kern w:val="0"/>
                <w:sz w:val="24"/>
              </w:rPr>
              <w:t>/O—</w:t>
            </w:r>
            <w:r w:rsidRPr="00263565">
              <w:rPr>
                <w:kern w:val="0"/>
                <w:sz w:val="24"/>
              </w:rPr>
              <w:t>二沉</w:t>
            </w:r>
            <w:r w:rsidRPr="00263565">
              <w:rPr>
                <w:kern w:val="0"/>
                <w:sz w:val="24"/>
              </w:rPr>
              <w:lastRenderedPageBreak/>
              <w:t>—</w:t>
            </w:r>
            <w:r w:rsidRPr="00263565">
              <w:rPr>
                <w:kern w:val="0"/>
                <w:sz w:val="24"/>
              </w:rPr>
              <w:t>高密度沉淀</w:t>
            </w:r>
            <w:r w:rsidRPr="00263565">
              <w:rPr>
                <w:kern w:val="0"/>
                <w:sz w:val="24"/>
              </w:rPr>
              <w:t>—</w:t>
            </w:r>
            <w:r w:rsidRPr="00263565">
              <w:rPr>
                <w:kern w:val="0"/>
                <w:sz w:val="24"/>
              </w:rPr>
              <w:t>滤布滤池过滤</w:t>
            </w:r>
            <w:r w:rsidRPr="00263565">
              <w:rPr>
                <w:rFonts w:ascii="宋体" w:hAnsi="宋体"/>
                <w:kern w:val="0"/>
                <w:sz w:val="24"/>
              </w:rPr>
              <w:t>”</w:t>
            </w:r>
            <w:r w:rsidRPr="00263565">
              <w:rPr>
                <w:kern w:val="0"/>
                <w:sz w:val="24"/>
              </w:rPr>
              <w:t>处理工艺，服务范围包括蒲吕建成区工业用地、产业大道两侧工业用地以及蒲吕组团居住、商业、文化教育用地等，出水执行《城镇污水</w:t>
            </w:r>
            <w:r w:rsidRPr="00263565">
              <w:rPr>
                <w:rFonts w:hint="eastAsia"/>
                <w:kern w:val="0"/>
                <w:sz w:val="24"/>
              </w:rPr>
              <w:t>处理厂污染物排放标准》（</w:t>
            </w:r>
            <w:r w:rsidRPr="00263565">
              <w:rPr>
                <w:kern w:val="0"/>
                <w:sz w:val="24"/>
              </w:rPr>
              <w:t>GB 18918-2002</w:t>
            </w:r>
            <w:r w:rsidRPr="00263565">
              <w:rPr>
                <w:kern w:val="0"/>
                <w:sz w:val="24"/>
              </w:rPr>
              <w:t>）一级</w:t>
            </w:r>
            <w:r w:rsidRPr="00263565">
              <w:rPr>
                <w:kern w:val="0"/>
                <w:sz w:val="24"/>
              </w:rPr>
              <w:t>A</w:t>
            </w:r>
            <w:r w:rsidRPr="00263565">
              <w:rPr>
                <w:kern w:val="0"/>
                <w:sz w:val="24"/>
              </w:rPr>
              <w:t>标准。</w:t>
            </w:r>
            <w:r w:rsidRPr="00263565">
              <w:rPr>
                <w:rFonts w:hint="eastAsia"/>
                <w:kern w:val="0"/>
                <w:sz w:val="24"/>
              </w:rPr>
              <w:t>本</w:t>
            </w:r>
            <w:r w:rsidRPr="00263565">
              <w:rPr>
                <w:kern w:val="0"/>
                <w:sz w:val="24"/>
              </w:rPr>
              <w:t>项目污水排放量为</w:t>
            </w:r>
            <w:r w:rsidRPr="00263565">
              <w:rPr>
                <w:kern w:val="0"/>
                <w:sz w:val="24"/>
              </w:rPr>
              <w:t>1.87m</w:t>
            </w:r>
            <w:r w:rsidRPr="00263565">
              <w:rPr>
                <w:kern w:val="0"/>
                <w:sz w:val="24"/>
                <w:vertAlign w:val="superscript"/>
              </w:rPr>
              <w:t>3</w:t>
            </w:r>
            <w:r w:rsidRPr="00263565">
              <w:rPr>
                <w:kern w:val="0"/>
                <w:sz w:val="24"/>
              </w:rPr>
              <w:t>/d</w:t>
            </w:r>
            <w:r w:rsidRPr="00263565">
              <w:rPr>
                <w:kern w:val="0"/>
                <w:sz w:val="24"/>
              </w:rPr>
              <w:t>，占蒲吕污水处理厂处理能力的比例很小；</w:t>
            </w:r>
            <w:proofErr w:type="gramStart"/>
            <w:r w:rsidRPr="00263565">
              <w:rPr>
                <w:kern w:val="0"/>
                <w:sz w:val="24"/>
              </w:rPr>
              <w:t>污</w:t>
            </w:r>
            <w:proofErr w:type="gramEnd"/>
            <w:r w:rsidRPr="00263565">
              <w:rPr>
                <w:kern w:val="0"/>
                <w:sz w:val="24"/>
              </w:rPr>
              <w:t>废水经预处理达《污水综合排放标准》（</w:t>
            </w:r>
            <w:r w:rsidRPr="00263565">
              <w:rPr>
                <w:kern w:val="0"/>
                <w:sz w:val="24"/>
              </w:rPr>
              <w:t>GB 8978-1996</w:t>
            </w:r>
            <w:r w:rsidRPr="00263565">
              <w:rPr>
                <w:kern w:val="0"/>
                <w:sz w:val="24"/>
              </w:rPr>
              <w:t>）三级标准，满足蒲吕污水处理厂的进水水质要求，对其水量、水质负荷冲击不大。</w:t>
            </w:r>
            <w:r w:rsidRPr="00263565">
              <w:rPr>
                <w:rFonts w:hint="eastAsia"/>
                <w:kern w:val="0"/>
                <w:sz w:val="24"/>
              </w:rPr>
              <w:t>本</w:t>
            </w:r>
            <w:r w:rsidRPr="00263565">
              <w:rPr>
                <w:kern w:val="0"/>
                <w:sz w:val="24"/>
              </w:rPr>
              <w:t>项目营运期污水通过市政污水管网进入蒲吕污水处理厂作进一步处理是可行的。</w:t>
            </w:r>
          </w:p>
          <w:p w14:paraId="6ED5D64C" w14:textId="77777777" w:rsidR="000F3CBF" w:rsidRPr="00263565" w:rsidRDefault="00D5118D">
            <w:pPr>
              <w:spacing w:line="360" w:lineRule="auto"/>
              <w:outlineLvl w:val="1"/>
              <w:rPr>
                <w:b/>
                <w:bCs/>
                <w:kern w:val="0"/>
                <w:sz w:val="24"/>
              </w:rPr>
            </w:pPr>
            <w:r w:rsidRPr="00263565">
              <w:rPr>
                <w:rFonts w:hint="eastAsia"/>
                <w:b/>
                <w:kern w:val="0"/>
                <w:sz w:val="24"/>
              </w:rPr>
              <w:t>4</w:t>
            </w:r>
            <w:r w:rsidRPr="00263565">
              <w:rPr>
                <w:b/>
                <w:kern w:val="0"/>
                <w:sz w:val="24"/>
              </w:rPr>
              <w:t>.2.2.5</w:t>
            </w:r>
            <w:r w:rsidRPr="00263565">
              <w:rPr>
                <w:b/>
                <w:bCs/>
                <w:kern w:val="0"/>
                <w:sz w:val="24"/>
              </w:rPr>
              <w:t>监测要求</w:t>
            </w:r>
          </w:p>
          <w:p w14:paraId="1C8B1EF8" w14:textId="77777777" w:rsidR="000F3CBF" w:rsidRPr="00263565" w:rsidRDefault="00D5118D">
            <w:pPr>
              <w:spacing w:line="360" w:lineRule="auto"/>
              <w:ind w:firstLineChars="200" w:firstLine="480"/>
              <w:rPr>
                <w:bCs/>
                <w:kern w:val="0"/>
                <w:sz w:val="24"/>
              </w:rPr>
            </w:pPr>
            <w:r w:rsidRPr="00263565">
              <w:rPr>
                <w:bCs/>
                <w:kern w:val="0"/>
                <w:sz w:val="24"/>
              </w:rPr>
              <w:t>根据</w:t>
            </w:r>
            <w:r w:rsidRPr="00263565">
              <w:rPr>
                <w:kern w:val="0"/>
                <w:sz w:val="24"/>
              </w:rPr>
              <w:t>《排污单位自行监测技术指南</w:t>
            </w:r>
            <w:r w:rsidRPr="00263565">
              <w:rPr>
                <w:rFonts w:hint="eastAsia"/>
                <w:kern w:val="0"/>
                <w:sz w:val="24"/>
              </w:rPr>
              <w:t xml:space="preserve"> </w:t>
            </w:r>
            <w:r w:rsidRPr="00263565">
              <w:rPr>
                <w:kern w:val="0"/>
                <w:sz w:val="24"/>
              </w:rPr>
              <w:t xml:space="preserve"> </w:t>
            </w:r>
            <w:r w:rsidRPr="00263565">
              <w:rPr>
                <w:kern w:val="0"/>
                <w:sz w:val="24"/>
              </w:rPr>
              <w:t>总则》（</w:t>
            </w:r>
            <w:r w:rsidRPr="00263565">
              <w:rPr>
                <w:kern w:val="0"/>
                <w:sz w:val="24"/>
              </w:rPr>
              <w:t>HJ819-2017</w:t>
            </w:r>
            <w:r w:rsidRPr="00263565">
              <w:rPr>
                <w:kern w:val="0"/>
                <w:sz w:val="24"/>
              </w:rPr>
              <w:t>）</w:t>
            </w:r>
            <w:r w:rsidRPr="00263565">
              <w:rPr>
                <w:bCs/>
                <w:kern w:val="0"/>
                <w:sz w:val="24"/>
              </w:rPr>
              <w:t>，本项目监测计划详见表</w:t>
            </w:r>
            <w:r w:rsidRPr="00263565">
              <w:rPr>
                <w:bCs/>
                <w:kern w:val="0"/>
                <w:sz w:val="24"/>
              </w:rPr>
              <w:t>4-15</w:t>
            </w:r>
            <w:r w:rsidRPr="00263565">
              <w:rPr>
                <w:bCs/>
                <w:kern w:val="0"/>
                <w:sz w:val="24"/>
              </w:rPr>
              <w:t>。</w:t>
            </w:r>
          </w:p>
          <w:p w14:paraId="202FBF3A" w14:textId="77777777" w:rsidR="000F3CBF" w:rsidRPr="00263565" w:rsidRDefault="00D5118D">
            <w:pPr>
              <w:adjustRightInd w:val="0"/>
              <w:snapToGrid w:val="0"/>
              <w:spacing w:line="360" w:lineRule="auto"/>
              <w:ind w:firstLine="522"/>
              <w:jc w:val="center"/>
              <w:rPr>
                <w:b/>
                <w:bCs/>
                <w:kern w:val="0"/>
                <w:sz w:val="24"/>
              </w:rPr>
            </w:pPr>
            <w:r w:rsidRPr="00263565">
              <w:rPr>
                <w:b/>
                <w:bCs/>
                <w:kern w:val="0"/>
                <w:sz w:val="24"/>
              </w:rPr>
              <w:t>表</w:t>
            </w:r>
            <w:r w:rsidRPr="00263565">
              <w:rPr>
                <w:b/>
                <w:bCs/>
                <w:kern w:val="0"/>
                <w:sz w:val="24"/>
              </w:rPr>
              <w:t xml:space="preserve">4-15 </w:t>
            </w:r>
            <w:r w:rsidRPr="00263565">
              <w:rPr>
                <w:b/>
                <w:bCs/>
                <w:kern w:val="0"/>
                <w:sz w:val="24"/>
              </w:rPr>
              <w:t>废水环境监测计划表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123"/>
              <w:gridCol w:w="1123"/>
              <w:gridCol w:w="1770"/>
              <w:gridCol w:w="859"/>
              <w:gridCol w:w="2914"/>
            </w:tblGrid>
            <w:tr w:rsidR="00263565" w:rsidRPr="00263565" w14:paraId="38892F64" w14:textId="77777777">
              <w:trPr>
                <w:trHeight w:val="373"/>
                <w:jc w:val="center"/>
              </w:trPr>
              <w:tc>
                <w:tcPr>
                  <w:tcW w:w="305" w:type="pct"/>
                  <w:vAlign w:val="center"/>
                </w:tcPr>
                <w:p w14:paraId="62C7D136" w14:textId="77777777" w:rsidR="000F3CBF" w:rsidRPr="00263565" w:rsidRDefault="00D5118D">
                  <w:pPr>
                    <w:spacing w:line="280" w:lineRule="exact"/>
                    <w:jc w:val="center"/>
                    <w:rPr>
                      <w:b/>
                      <w:szCs w:val="21"/>
                    </w:rPr>
                  </w:pPr>
                  <w:r w:rsidRPr="00263565">
                    <w:rPr>
                      <w:b/>
                      <w:szCs w:val="21"/>
                    </w:rPr>
                    <w:t>序号</w:t>
                  </w:r>
                </w:p>
              </w:tc>
              <w:tc>
                <w:tcPr>
                  <w:tcW w:w="677" w:type="pct"/>
                  <w:tcBorders>
                    <w:right w:val="single" w:sz="4" w:space="0" w:color="000000"/>
                  </w:tcBorders>
                  <w:vAlign w:val="center"/>
                </w:tcPr>
                <w:p w14:paraId="26B1E6DA" w14:textId="77777777" w:rsidR="000F3CBF" w:rsidRPr="00263565" w:rsidRDefault="00D5118D">
                  <w:pPr>
                    <w:adjustRightInd w:val="0"/>
                    <w:snapToGrid w:val="0"/>
                    <w:jc w:val="center"/>
                    <w:rPr>
                      <w:b/>
                      <w:szCs w:val="21"/>
                    </w:rPr>
                  </w:pPr>
                  <w:r w:rsidRPr="00263565">
                    <w:rPr>
                      <w:b/>
                      <w:szCs w:val="21"/>
                    </w:rPr>
                    <w:t>排放口编号</w:t>
                  </w:r>
                  <w:r w:rsidRPr="00263565">
                    <w:rPr>
                      <w:b/>
                      <w:szCs w:val="21"/>
                    </w:rPr>
                    <w:t>/</w:t>
                  </w:r>
                  <w:r w:rsidRPr="00263565">
                    <w:rPr>
                      <w:b/>
                      <w:szCs w:val="21"/>
                    </w:rPr>
                    <w:t>监测点位</w:t>
                  </w:r>
                </w:p>
              </w:tc>
              <w:tc>
                <w:tcPr>
                  <w:tcW w:w="677" w:type="pct"/>
                  <w:tcBorders>
                    <w:left w:val="single" w:sz="4" w:space="0" w:color="000000"/>
                  </w:tcBorders>
                  <w:vAlign w:val="center"/>
                </w:tcPr>
                <w:p w14:paraId="11F1F1B2" w14:textId="77777777" w:rsidR="000F3CBF" w:rsidRPr="00263565" w:rsidRDefault="00D5118D">
                  <w:pPr>
                    <w:adjustRightInd w:val="0"/>
                    <w:snapToGrid w:val="0"/>
                    <w:jc w:val="center"/>
                    <w:rPr>
                      <w:b/>
                      <w:szCs w:val="21"/>
                    </w:rPr>
                  </w:pPr>
                  <w:r w:rsidRPr="00263565">
                    <w:rPr>
                      <w:b/>
                      <w:szCs w:val="21"/>
                    </w:rPr>
                    <w:t>排放口名称</w:t>
                  </w:r>
                  <w:r w:rsidRPr="00263565">
                    <w:rPr>
                      <w:b/>
                      <w:szCs w:val="21"/>
                    </w:rPr>
                    <w:t>/</w:t>
                  </w:r>
                  <w:r w:rsidRPr="00263565">
                    <w:rPr>
                      <w:b/>
                      <w:szCs w:val="21"/>
                    </w:rPr>
                    <w:t>监测点位名称</w:t>
                  </w:r>
                </w:p>
              </w:tc>
              <w:tc>
                <w:tcPr>
                  <w:tcW w:w="1067" w:type="pct"/>
                  <w:vAlign w:val="center"/>
                </w:tcPr>
                <w:p w14:paraId="09D1EB7F" w14:textId="77777777" w:rsidR="000F3CBF" w:rsidRPr="00263565" w:rsidRDefault="00D5118D">
                  <w:pPr>
                    <w:spacing w:line="280" w:lineRule="exact"/>
                    <w:jc w:val="center"/>
                    <w:rPr>
                      <w:b/>
                      <w:szCs w:val="21"/>
                    </w:rPr>
                  </w:pPr>
                  <w:r w:rsidRPr="00263565">
                    <w:rPr>
                      <w:b/>
                      <w:szCs w:val="21"/>
                    </w:rPr>
                    <w:t>监测</w:t>
                  </w:r>
                </w:p>
                <w:p w14:paraId="55441298" w14:textId="77777777" w:rsidR="000F3CBF" w:rsidRPr="00263565" w:rsidRDefault="00D5118D">
                  <w:pPr>
                    <w:spacing w:line="280" w:lineRule="exact"/>
                    <w:jc w:val="center"/>
                    <w:rPr>
                      <w:b/>
                      <w:szCs w:val="21"/>
                    </w:rPr>
                  </w:pPr>
                  <w:r w:rsidRPr="00263565">
                    <w:rPr>
                      <w:b/>
                      <w:szCs w:val="21"/>
                    </w:rPr>
                    <w:t>因子</w:t>
                  </w:r>
                </w:p>
              </w:tc>
              <w:tc>
                <w:tcPr>
                  <w:tcW w:w="518" w:type="pct"/>
                  <w:vAlign w:val="center"/>
                </w:tcPr>
                <w:p w14:paraId="2F8A388C" w14:textId="77777777" w:rsidR="000F3CBF" w:rsidRPr="00263565" w:rsidRDefault="00D5118D">
                  <w:pPr>
                    <w:spacing w:line="280" w:lineRule="exact"/>
                    <w:jc w:val="center"/>
                    <w:rPr>
                      <w:b/>
                      <w:szCs w:val="21"/>
                    </w:rPr>
                  </w:pPr>
                  <w:r w:rsidRPr="00263565">
                    <w:rPr>
                      <w:b/>
                      <w:szCs w:val="21"/>
                    </w:rPr>
                    <w:t>监测</w:t>
                  </w:r>
                </w:p>
                <w:p w14:paraId="64A818D7" w14:textId="77777777" w:rsidR="000F3CBF" w:rsidRPr="00263565" w:rsidRDefault="00D5118D">
                  <w:pPr>
                    <w:spacing w:line="280" w:lineRule="exact"/>
                    <w:jc w:val="center"/>
                    <w:rPr>
                      <w:b/>
                      <w:szCs w:val="21"/>
                    </w:rPr>
                  </w:pPr>
                  <w:r w:rsidRPr="00263565">
                    <w:rPr>
                      <w:b/>
                      <w:szCs w:val="21"/>
                    </w:rPr>
                    <w:t>频率</w:t>
                  </w:r>
                </w:p>
              </w:tc>
              <w:tc>
                <w:tcPr>
                  <w:tcW w:w="1756" w:type="pct"/>
                  <w:vAlign w:val="center"/>
                </w:tcPr>
                <w:p w14:paraId="1FCDE2F9" w14:textId="77777777" w:rsidR="000F3CBF" w:rsidRPr="00263565" w:rsidRDefault="00D5118D">
                  <w:pPr>
                    <w:spacing w:line="280" w:lineRule="exact"/>
                    <w:jc w:val="center"/>
                    <w:rPr>
                      <w:b/>
                      <w:szCs w:val="21"/>
                    </w:rPr>
                  </w:pPr>
                  <w:r w:rsidRPr="00263565">
                    <w:rPr>
                      <w:b/>
                      <w:szCs w:val="21"/>
                    </w:rPr>
                    <w:t>执行标准</w:t>
                  </w:r>
                </w:p>
              </w:tc>
            </w:tr>
            <w:tr w:rsidR="00263565" w:rsidRPr="00263565" w14:paraId="3FFB5E3C" w14:textId="77777777">
              <w:trPr>
                <w:trHeight w:val="951"/>
                <w:jc w:val="center"/>
              </w:trPr>
              <w:tc>
                <w:tcPr>
                  <w:tcW w:w="305" w:type="pct"/>
                  <w:vMerge w:val="restart"/>
                  <w:vAlign w:val="center"/>
                </w:tcPr>
                <w:p w14:paraId="01EBED5E" w14:textId="77777777" w:rsidR="000F3CBF" w:rsidRPr="00263565" w:rsidRDefault="00D5118D">
                  <w:pPr>
                    <w:spacing w:line="280" w:lineRule="exact"/>
                    <w:jc w:val="center"/>
                    <w:rPr>
                      <w:bCs/>
                      <w:szCs w:val="21"/>
                    </w:rPr>
                  </w:pPr>
                  <w:r w:rsidRPr="00263565">
                    <w:rPr>
                      <w:bCs/>
                      <w:szCs w:val="21"/>
                    </w:rPr>
                    <w:t>1</w:t>
                  </w:r>
                </w:p>
              </w:tc>
              <w:tc>
                <w:tcPr>
                  <w:tcW w:w="677" w:type="pct"/>
                  <w:vMerge w:val="restart"/>
                  <w:tcBorders>
                    <w:right w:val="single" w:sz="4" w:space="0" w:color="000000"/>
                  </w:tcBorders>
                  <w:vAlign w:val="center"/>
                </w:tcPr>
                <w:p w14:paraId="52FDE10D" w14:textId="77777777" w:rsidR="000F3CBF" w:rsidRPr="00263565" w:rsidRDefault="00D5118D">
                  <w:pPr>
                    <w:adjustRightInd w:val="0"/>
                    <w:snapToGrid w:val="0"/>
                    <w:jc w:val="center"/>
                    <w:rPr>
                      <w:bCs/>
                      <w:szCs w:val="21"/>
                    </w:rPr>
                  </w:pPr>
                  <w:r w:rsidRPr="00263565">
                    <w:rPr>
                      <w:szCs w:val="21"/>
                    </w:rPr>
                    <w:t>D06</w:t>
                  </w:r>
                  <w:r w:rsidRPr="00263565">
                    <w:rPr>
                      <w:rFonts w:hint="eastAsia"/>
                      <w:szCs w:val="21"/>
                    </w:rPr>
                    <w:t>厂房</w:t>
                  </w:r>
                  <w:r w:rsidRPr="00263565">
                    <w:rPr>
                      <w:szCs w:val="21"/>
                    </w:rPr>
                    <w:t>DW001</w:t>
                  </w:r>
                </w:p>
              </w:tc>
              <w:tc>
                <w:tcPr>
                  <w:tcW w:w="677" w:type="pct"/>
                  <w:vMerge w:val="restart"/>
                  <w:tcBorders>
                    <w:left w:val="single" w:sz="4" w:space="0" w:color="000000"/>
                  </w:tcBorders>
                  <w:vAlign w:val="center"/>
                </w:tcPr>
                <w:p w14:paraId="70AF8883" w14:textId="77777777" w:rsidR="000F3CBF" w:rsidRPr="00263565" w:rsidRDefault="00D5118D">
                  <w:pPr>
                    <w:spacing w:line="280" w:lineRule="exact"/>
                    <w:jc w:val="center"/>
                    <w:rPr>
                      <w:bCs/>
                      <w:szCs w:val="21"/>
                    </w:rPr>
                  </w:pPr>
                  <w:r w:rsidRPr="00263565">
                    <w:rPr>
                      <w:rFonts w:ascii="宋体" w:hAnsi="宋体"/>
                      <w:bCs/>
                    </w:rPr>
                    <w:t>金</w:t>
                  </w:r>
                  <w:proofErr w:type="gramStart"/>
                  <w:r w:rsidRPr="00263565">
                    <w:rPr>
                      <w:rFonts w:ascii="宋体" w:hAnsi="宋体"/>
                      <w:bCs/>
                    </w:rPr>
                    <w:t>骏工谷</w:t>
                  </w:r>
                  <w:proofErr w:type="gramEnd"/>
                  <w:r w:rsidRPr="00263565">
                    <w:rPr>
                      <w:rFonts w:hint="eastAsia"/>
                      <w:bCs/>
                    </w:rPr>
                    <w:t>二期</w:t>
                  </w:r>
                  <w:r w:rsidRPr="00263565">
                    <w:rPr>
                      <w:rFonts w:ascii="宋体" w:hAnsi="宋体"/>
                      <w:bCs/>
                    </w:rPr>
                    <w:t>污水处理站总排口</w:t>
                  </w:r>
                </w:p>
              </w:tc>
              <w:tc>
                <w:tcPr>
                  <w:tcW w:w="1067" w:type="pct"/>
                  <w:vAlign w:val="center"/>
                </w:tcPr>
                <w:p w14:paraId="191503CD" w14:textId="77777777" w:rsidR="000F3CBF" w:rsidRPr="00263565" w:rsidRDefault="00D5118D">
                  <w:pPr>
                    <w:spacing w:line="280" w:lineRule="exact"/>
                    <w:jc w:val="center"/>
                    <w:rPr>
                      <w:bCs/>
                      <w:szCs w:val="21"/>
                    </w:rPr>
                  </w:pPr>
                  <w:r w:rsidRPr="00263565">
                    <w:rPr>
                      <w:bCs/>
                      <w:szCs w:val="21"/>
                    </w:rPr>
                    <w:t>pH</w:t>
                  </w:r>
                  <w:r w:rsidRPr="00263565">
                    <w:rPr>
                      <w:bCs/>
                      <w:szCs w:val="21"/>
                    </w:rPr>
                    <w:t>、</w:t>
                  </w:r>
                  <w:r w:rsidRPr="00263565">
                    <w:rPr>
                      <w:bCs/>
                      <w:szCs w:val="21"/>
                    </w:rPr>
                    <w:t>COD</w:t>
                  </w:r>
                  <w:r w:rsidRPr="00263565">
                    <w:rPr>
                      <w:rFonts w:hint="eastAsia"/>
                      <w:bCs/>
                      <w:szCs w:val="21"/>
                    </w:rPr>
                    <w:t>、</w:t>
                  </w:r>
                  <w:r w:rsidRPr="00263565">
                    <w:rPr>
                      <w:rFonts w:hint="eastAsia"/>
                      <w:bCs/>
                      <w:szCs w:val="21"/>
                    </w:rPr>
                    <w:t>B</w:t>
                  </w:r>
                  <w:r w:rsidRPr="00263565">
                    <w:rPr>
                      <w:bCs/>
                      <w:szCs w:val="21"/>
                    </w:rPr>
                    <w:t>OD</w:t>
                  </w:r>
                  <w:r w:rsidRPr="00263565">
                    <w:rPr>
                      <w:bCs/>
                      <w:szCs w:val="21"/>
                      <w:vertAlign w:val="subscript"/>
                    </w:rPr>
                    <w:t>5</w:t>
                  </w:r>
                  <w:r w:rsidRPr="00263565">
                    <w:rPr>
                      <w:bCs/>
                      <w:szCs w:val="21"/>
                    </w:rPr>
                    <w:t>、</w:t>
                  </w:r>
                  <w:r w:rsidRPr="00263565">
                    <w:rPr>
                      <w:bCs/>
                      <w:szCs w:val="21"/>
                    </w:rPr>
                    <w:t xml:space="preserve">SS </w:t>
                  </w:r>
                  <w:r w:rsidRPr="00263565">
                    <w:rPr>
                      <w:bCs/>
                      <w:szCs w:val="21"/>
                    </w:rPr>
                    <w:t>、石油类</w:t>
                  </w:r>
                </w:p>
              </w:tc>
              <w:tc>
                <w:tcPr>
                  <w:tcW w:w="518" w:type="pct"/>
                  <w:vAlign w:val="center"/>
                </w:tcPr>
                <w:p w14:paraId="563F8CD7" w14:textId="77777777" w:rsidR="000F3CBF" w:rsidRPr="00263565" w:rsidRDefault="00D5118D">
                  <w:pPr>
                    <w:spacing w:line="280" w:lineRule="exact"/>
                    <w:jc w:val="center"/>
                    <w:rPr>
                      <w:bCs/>
                      <w:szCs w:val="21"/>
                    </w:rPr>
                  </w:pPr>
                  <w:r w:rsidRPr="00263565">
                    <w:rPr>
                      <w:bCs/>
                      <w:szCs w:val="21"/>
                    </w:rPr>
                    <w:t>1</w:t>
                  </w:r>
                  <w:r w:rsidRPr="00263565">
                    <w:rPr>
                      <w:bCs/>
                      <w:szCs w:val="21"/>
                    </w:rPr>
                    <w:t>次</w:t>
                  </w:r>
                  <w:r w:rsidRPr="00263565">
                    <w:rPr>
                      <w:bCs/>
                      <w:szCs w:val="21"/>
                    </w:rPr>
                    <w:t>/</w:t>
                  </w:r>
                  <w:r w:rsidRPr="00263565">
                    <w:rPr>
                      <w:rFonts w:hint="eastAsia"/>
                      <w:bCs/>
                      <w:szCs w:val="21"/>
                    </w:rPr>
                    <w:t>年</w:t>
                  </w:r>
                </w:p>
              </w:tc>
              <w:tc>
                <w:tcPr>
                  <w:tcW w:w="1756" w:type="pct"/>
                  <w:vAlign w:val="center"/>
                </w:tcPr>
                <w:p w14:paraId="5F0AE4E0" w14:textId="77777777" w:rsidR="000F3CBF" w:rsidRPr="00263565" w:rsidRDefault="00D5118D">
                  <w:pPr>
                    <w:spacing w:line="280" w:lineRule="exact"/>
                    <w:jc w:val="center"/>
                    <w:rPr>
                      <w:bCs/>
                      <w:szCs w:val="21"/>
                    </w:rPr>
                  </w:pPr>
                  <w:r w:rsidRPr="00263565">
                    <w:t>《污水综合排放标准》（</w:t>
                  </w:r>
                  <w:r w:rsidRPr="00263565">
                    <w:t>GB8978-1996</w:t>
                  </w:r>
                  <w:r w:rsidRPr="00263565">
                    <w:t>）三级标准</w:t>
                  </w:r>
                </w:p>
              </w:tc>
            </w:tr>
            <w:tr w:rsidR="00263565" w:rsidRPr="00263565" w14:paraId="6FE7FC14" w14:textId="77777777">
              <w:trPr>
                <w:trHeight w:val="373"/>
                <w:jc w:val="center"/>
              </w:trPr>
              <w:tc>
                <w:tcPr>
                  <w:tcW w:w="305" w:type="pct"/>
                  <w:vMerge/>
                  <w:vAlign w:val="center"/>
                </w:tcPr>
                <w:p w14:paraId="295AFD1D" w14:textId="77777777" w:rsidR="000F3CBF" w:rsidRPr="00263565" w:rsidRDefault="000F3CBF">
                  <w:pPr>
                    <w:spacing w:line="280" w:lineRule="exact"/>
                    <w:jc w:val="center"/>
                    <w:rPr>
                      <w:bCs/>
                      <w:szCs w:val="21"/>
                    </w:rPr>
                  </w:pPr>
                </w:p>
              </w:tc>
              <w:tc>
                <w:tcPr>
                  <w:tcW w:w="677" w:type="pct"/>
                  <w:vMerge/>
                  <w:tcBorders>
                    <w:right w:val="single" w:sz="4" w:space="0" w:color="000000"/>
                  </w:tcBorders>
                  <w:vAlign w:val="center"/>
                </w:tcPr>
                <w:p w14:paraId="22AD08CB" w14:textId="77777777" w:rsidR="000F3CBF" w:rsidRPr="00263565" w:rsidRDefault="000F3CBF">
                  <w:pPr>
                    <w:adjustRightInd w:val="0"/>
                    <w:snapToGrid w:val="0"/>
                    <w:jc w:val="center"/>
                    <w:rPr>
                      <w:bCs/>
                      <w:szCs w:val="21"/>
                    </w:rPr>
                  </w:pPr>
                </w:p>
              </w:tc>
              <w:tc>
                <w:tcPr>
                  <w:tcW w:w="677" w:type="pct"/>
                  <w:vMerge/>
                  <w:tcBorders>
                    <w:left w:val="single" w:sz="4" w:space="0" w:color="000000"/>
                  </w:tcBorders>
                  <w:vAlign w:val="center"/>
                </w:tcPr>
                <w:p w14:paraId="6337239E" w14:textId="77777777" w:rsidR="000F3CBF" w:rsidRPr="00263565" w:rsidRDefault="000F3CBF">
                  <w:pPr>
                    <w:spacing w:line="280" w:lineRule="exact"/>
                    <w:jc w:val="center"/>
                    <w:rPr>
                      <w:bCs/>
                      <w:szCs w:val="21"/>
                    </w:rPr>
                  </w:pPr>
                </w:p>
              </w:tc>
              <w:tc>
                <w:tcPr>
                  <w:tcW w:w="1067" w:type="pct"/>
                  <w:vAlign w:val="center"/>
                </w:tcPr>
                <w:p w14:paraId="555E565D" w14:textId="77777777" w:rsidR="000F3CBF" w:rsidRPr="00263565" w:rsidRDefault="00D5118D">
                  <w:pPr>
                    <w:spacing w:line="280" w:lineRule="exact"/>
                    <w:jc w:val="center"/>
                    <w:rPr>
                      <w:bCs/>
                      <w:szCs w:val="21"/>
                    </w:rPr>
                  </w:pPr>
                  <w:r w:rsidRPr="00263565">
                    <w:rPr>
                      <w:bCs/>
                      <w:szCs w:val="21"/>
                    </w:rPr>
                    <w:t>NH</w:t>
                  </w:r>
                  <w:r w:rsidRPr="00263565">
                    <w:rPr>
                      <w:bCs/>
                      <w:szCs w:val="21"/>
                      <w:vertAlign w:val="subscript"/>
                    </w:rPr>
                    <w:t>3</w:t>
                  </w:r>
                  <w:r w:rsidRPr="00263565">
                    <w:rPr>
                      <w:bCs/>
                      <w:szCs w:val="21"/>
                    </w:rPr>
                    <w:t>-N</w:t>
                  </w:r>
                </w:p>
              </w:tc>
              <w:tc>
                <w:tcPr>
                  <w:tcW w:w="518" w:type="pct"/>
                  <w:vAlign w:val="center"/>
                </w:tcPr>
                <w:p w14:paraId="1F241231" w14:textId="77777777" w:rsidR="000F3CBF" w:rsidRPr="00263565" w:rsidRDefault="00D5118D">
                  <w:pPr>
                    <w:spacing w:line="280" w:lineRule="exact"/>
                    <w:jc w:val="center"/>
                    <w:rPr>
                      <w:bCs/>
                      <w:szCs w:val="21"/>
                    </w:rPr>
                  </w:pPr>
                  <w:r w:rsidRPr="00263565">
                    <w:rPr>
                      <w:bCs/>
                      <w:szCs w:val="21"/>
                    </w:rPr>
                    <w:t>1</w:t>
                  </w:r>
                  <w:r w:rsidRPr="00263565">
                    <w:rPr>
                      <w:bCs/>
                      <w:szCs w:val="21"/>
                    </w:rPr>
                    <w:t>次</w:t>
                  </w:r>
                  <w:r w:rsidRPr="00263565">
                    <w:rPr>
                      <w:bCs/>
                      <w:szCs w:val="21"/>
                    </w:rPr>
                    <w:t>/</w:t>
                  </w:r>
                  <w:r w:rsidRPr="00263565">
                    <w:rPr>
                      <w:rFonts w:hint="eastAsia"/>
                      <w:bCs/>
                      <w:szCs w:val="21"/>
                    </w:rPr>
                    <w:t>年</w:t>
                  </w:r>
                </w:p>
              </w:tc>
              <w:tc>
                <w:tcPr>
                  <w:tcW w:w="1756" w:type="pct"/>
                  <w:vAlign w:val="center"/>
                </w:tcPr>
                <w:p w14:paraId="45DAA490" w14:textId="77777777" w:rsidR="000F3CBF" w:rsidRPr="00263565" w:rsidRDefault="00D5118D">
                  <w:pPr>
                    <w:spacing w:line="280" w:lineRule="exact"/>
                    <w:jc w:val="center"/>
                    <w:rPr>
                      <w:bCs/>
                      <w:szCs w:val="21"/>
                    </w:rPr>
                  </w:pPr>
                  <w:r w:rsidRPr="00263565">
                    <w:t>《污水排入城镇下水道水质标准》（</w:t>
                  </w:r>
                  <w:r w:rsidRPr="00263565">
                    <w:t>GB/T 31962-2015</w:t>
                  </w:r>
                  <w:r w:rsidRPr="00263565">
                    <w:t>）</w:t>
                  </w:r>
                </w:p>
              </w:tc>
            </w:tr>
            <w:tr w:rsidR="00263565" w:rsidRPr="00263565" w14:paraId="7B92EFBD" w14:textId="77777777">
              <w:trPr>
                <w:trHeight w:val="373"/>
                <w:jc w:val="center"/>
              </w:trPr>
              <w:tc>
                <w:tcPr>
                  <w:tcW w:w="305" w:type="pct"/>
                  <w:vMerge w:val="restart"/>
                  <w:vAlign w:val="center"/>
                </w:tcPr>
                <w:p w14:paraId="31BE8E51" w14:textId="77777777" w:rsidR="000F3CBF" w:rsidRPr="00263565" w:rsidRDefault="00D5118D">
                  <w:pPr>
                    <w:spacing w:line="280" w:lineRule="exact"/>
                    <w:jc w:val="center"/>
                    <w:rPr>
                      <w:bCs/>
                      <w:szCs w:val="21"/>
                    </w:rPr>
                  </w:pPr>
                  <w:r w:rsidRPr="00263565">
                    <w:rPr>
                      <w:rFonts w:hint="eastAsia"/>
                      <w:bCs/>
                      <w:szCs w:val="21"/>
                    </w:rPr>
                    <w:t>2</w:t>
                  </w:r>
                </w:p>
              </w:tc>
              <w:tc>
                <w:tcPr>
                  <w:tcW w:w="677" w:type="pct"/>
                  <w:vMerge w:val="restart"/>
                  <w:tcBorders>
                    <w:right w:val="single" w:sz="4" w:space="0" w:color="000000"/>
                  </w:tcBorders>
                  <w:vAlign w:val="center"/>
                </w:tcPr>
                <w:p w14:paraId="7666876C" w14:textId="77777777" w:rsidR="000F3CBF" w:rsidRPr="00263565" w:rsidRDefault="00D5118D">
                  <w:pPr>
                    <w:adjustRightInd w:val="0"/>
                    <w:snapToGrid w:val="0"/>
                    <w:jc w:val="center"/>
                    <w:rPr>
                      <w:bCs/>
                      <w:szCs w:val="21"/>
                    </w:rPr>
                  </w:pPr>
                  <w:r w:rsidRPr="00263565">
                    <w:rPr>
                      <w:szCs w:val="21"/>
                    </w:rPr>
                    <w:t>E13</w:t>
                  </w:r>
                  <w:r w:rsidRPr="00263565">
                    <w:rPr>
                      <w:rFonts w:hint="eastAsia"/>
                      <w:szCs w:val="21"/>
                    </w:rPr>
                    <w:t>厂房</w:t>
                  </w:r>
                  <w:r w:rsidRPr="00263565">
                    <w:rPr>
                      <w:szCs w:val="21"/>
                    </w:rPr>
                    <w:t>DW002</w:t>
                  </w:r>
                </w:p>
              </w:tc>
              <w:tc>
                <w:tcPr>
                  <w:tcW w:w="677" w:type="pct"/>
                  <w:vMerge w:val="restart"/>
                  <w:tcBorders>
                    <w:left w:val="single" w:sz="4" w:space="0" w:color="000000"/>
                  </w:tcBorders>
                  <w:vAlign w:val="center"/>
                </w:tcPr>
                <w:p w14:paraId="56663DCF" w14:textId="77777777" w:rsidR="000F3CBF" w:rsidRPr="00263565" w:rsidRDefault="00D5118D">
                  <w:pPr>
                    <w:jc w:val="center"/>
                    <w:rPr>
                      <w:rFonts w:eastAsia="等线"/>
                      <w:szCs w:val="21"/>
                    </w:rPr>
                  </w:pPr>
                  <w:r w:rsidRPr="00263565">
                    <w:rPr>
                      <w:rFonts w:ascii="宋体" w:hAnsi="宋体"/>
                      <w:bCs/>
                    </w:rPr>
                    <w:t>金</w:t>
                  </w:r>
                  <w:proofErr w:type="gramStart"/>
                  <w:r w:rsidRPr="00263565">
                    <w:rPr>
                      <w:rFonts w:ascii="宋体" w:hAnsi="宋体"/>
                      <w:bCs/>
                    </w:rPr>
                    <w:t>骏工谷</w:t>
                  </w:r>
                  <w:proofErr w:type="gramEnd"/>
                  <w:r w:rsidRPr="00263565">
                    <w:rPr>
                      <w:bCs/>
                    </w:rPr>
                    <w:t>E</w:t>
                  </w:r>
                  <w:r w:rsidRPr="00263565">
                    <w:rPr>
                      <w:rFonts w:ascii="宋体" w:hAnsi="宋体"/>
                      <w:bCs/>
                    </w:rPr>
                    <w:t>区污水处理站总排口</w:t>
                  </w:r>
                </w:p>
              </w:tc>
              <w:tc>
                <w:tcPr>
                  <w:tcW w:w="1067" w:type="pct"/>
                  <w:vAlign w:val="center"/>
                </w:tcPr>
                <w:p w14:paraId="2B5E068B" w14:textId="77777777" w:rsidR="000F3CBF" w:rsidRPr="00263565" w:rsidRDefault="00D5118D">
                  <w:pPr>
                    <w:spacing w:line="280" w:lineRule="exact"/>
                    <w:jc w:val="center"/>
                    <w:rPr>
                      <w:bCs/>
                      <w:szCs w:val="21"/>
                    </w:rPr>
                  </w:pPr>
                  <w:r w:rsidRPr="00263565">
                    <w:rPr>
                      <w:bCs/>
                      <w:szCs w:val="21"/>
                    </w:rPr>
                    <w:t>pH</w:t>
                  </w:r>
                  <w:r w:rsidRPr="00263565">
                    <w:rPr>
                      <w:bCs/>
                      <w:szCs w:val="21"/>
                    </w:rPr>
                    <w:t>、</w:t>
                  </w:r>
                  <w:r w:rsidRPr="00263565">
                    <w:rPr>
                      <w:bCs/>
                      <w:szCs w:val="21"/>
                    </w:rPr>
                    <w:t>COD</w:t>
                  </w:r>
                  <w:r w:rsidRPr="00263565">
                    <w:rPr>
                      <w:rFonts w:hint="eastAsia"/>
                      <w:bCs/>
                      <w:szCs w:val="21"/>
                    </w:rPr>
                    <w:t>、</w:t>
                  </w:r>
                  <w:r w:rsidRPr="00263565">
                    <w:rPr>
                      <w:rFonts w:hint="eastAsia"/>
                      <w:bCs/>
                      <w:szCs w:val="21"/>
                    </w:rPr>
                    <w:t>B</w:t>
                  </w:r>
                  <w:r w:rsidRPr="00263565">
                    <w:rPr>
                      <w:bCs/>
                      <w:szCs w:val="21"/>
                    </w:rPr>
                    <w:t>OD</w:t>
                  </w:r>
                  <w:r w:rsidRPr="00263565">
                    <w:rPr>
                      <w:bCs/>
                      <w:szCs w:val="21"/>
                      <w:vertAlign w:val="subscript"/>
                    </w:rPr>
                    <w:t>5</w:t>
                  </w:r>
                  <w:r w:rsidRPr="00263565">
                    <w:rPr>
                      <w:bCs/>
                      <w:szCs w:val="21"/>
                    </w:rPr>
                    <w:t>、</w:t>
                  </w:r>
                  <w:r w:rsidRPr="00263565">
                    <w:rPr>
                      <w:bCs/>
                      <w:szCs w:val="21"/>
                    </w:rPr>
                    <w:t xml:space="preserve">SS </w:t>
                  </w:r>
                  <w:r w:rsidRPr="00263565">
                    <w:rPr>
                      <w:bCs/>
                      <w:szCs w:val="21"/>
                    </w:rPr>
                    <w:t>、石油类</w:t>
                  </w:r>
                </w:p>
              </w:tc>
              <w:tc>
                <w:tcPr>
                  <w:tcW w:w="518" w:type="pct"/>
                  <w:vAlign w:val="center"/>
                </w:tcPr>
                <w:p w14:paraId="512DBBE4" w14:textId="77777777" w:rsidR="000F3CBF" w:rsidRPr="00263565" w:rsidRDefault="00D5118D">
                  <w:pPr>
                    <w:spacing w:line="280" w:lineRule="exact"/>
                    <w:jc w:val="center"/>
                    <w:rPr>
                      <w:bCs/>
                      <w:szCs w:val="21"/>
                    </w:rPr>
                  </w:pPr>
                  <w:r w:rsidRPr="00263565">
                    <w:rPr>
                      <w:bCs/>
                      <w:szCs w:val="21"/>
                    </w:rPr>
                    <w:t>1</w:t>
                  </w:r>
                  <w:r w:rsidRPr="00263565">
                    <w:rPr>
                      <w:bCs/>
                      <w:szCs w:val="21"/>
                    </w:rPr>
                    <w:t>次</w:t>
                  </w:r>
                  <w:r w:rsidRPr="00263565">
                    <w:rPr>
                      <w:bCs/>
                      <w:szCs w:val="21"/>
                    </w:rPr>
                    <w:t>/</w:t>
                  </w:r>
                  <w:r w:rsidRPr="00263565">
                    <w:rPr>
                      <w:rFonts w:hint="eastAsia"/>
                      <w:bCs/>
                      <w:szCs w:val="21"/>
                    </w:rPr>
                    <w:t>年</w:t>
                  </w:r>
                </w:p>
              </w:tc>
              <w:tc>
                <w:tcPr>
                  <w:tcW w:w="1756" w:type="pct"/>
                  <w:vAlign w:val="center"/>
                </w:tcPr>
                <w:p w14:paraId="628DF8E9" w14:textId="77777777" w:rsidR="000F3CBF" w:rsidRPr="00263565" w:rsidRDefault="00D5118D">
                  <w:pPr>
                    <w:spacing w:line="280" w:lineRule="exact"/>
                    <w:jc w:val="center"/>
                  </w:pPr>
                  <w:r w:rsidRPr="00263565">
                    <w:t>《污水综合排放标准》（</w:t>
                  </w:r>
                  <w:r w:rsidRPr="00263565">
                    <w:t>GB8978-1996</w:t>
                  </w:r>
                  <w:r w:rsidRPr="00263565">
                    <w:t>）三级标准</w:t>
                  </w:r>
                </w:p>
              </w:tc>
            </w:tr>
            <w:tr w:rsidR="00263565" w:rsidRPr="00263565" w14:paraId="0C2963BA" w14:textId="77777777">
              <w:trPr>
                <w:trHeight w:val="373"/>
                <w:jc w:val="center"/>
              </w:trPr>
              <w:tc>
                <w:tcPr>
                  <w:tcW w:w="305" w:type="pct"/>
                  <w:vMerge/>
                  <w:vAlign w:val="center"/>
                </w:tcPr>
                <w:p w14:paraId="4F04117B" w14:textId="77777777" w:rsidR="000F3CBF" w:rsidRPr="00263565" w:rsidRDefault="000F3CBF">
                  <w:pPr>
                    <w:spacing w:line="280" w:lineRule="exact"/>
                    <w:jc w:val="center"/>
                    <w:rPr>
                      <w:bCs/>
                      <w:szCs w:val="21"/>
                    </w:rPr>
                  </w:pPr>
                </w:p>
              </w:tc>
              <w:tc>
                <w:tcPr>
                  <w:tcW w:w="677" w:type="pct"/>
                  <w:vMerge/>
                  <w:tcBorders>
                    <w:right w:val="single" w:sz="4" w:space="0" w:color="000000"/>
                  </w:tcBorders>
                  <w:vAlign w:val="center"/>
                </w:tcPr>
                <w:p w14:paraId="6A1F8435" w14:textId="77777777" w:rsidR="000F3CBF" w:rsidRPr="00263565" w:rsidRDefault="000F3CBF">
                  <w:pPr>
                    <w:adjustRightInd w:val="0"/>
                    <w:snapToGrid w:val="0"/>
                    <w:jc w:val="center"/>
                    <w:rPr>
                      <w:szCs w:val="21"/>
                    </w:rPr>
                  </w:pPr>
                </w:p>
              </w:tc>
              <w:tc>
                <w:tcPr>
                  <w:tcW w:w="677" w:type="pct"/>
                  <w:vMerge/>
                  <w:tcBorders>
                    <w:left w:val="single" w:sz="4" w:space="0" w:color="000000"/>
                  </w:tcBorders>
                  <w:vAlign w:val="center"/>
                </w:tcPr>
                <w:p w14:paraId="561FCE01" w14:textId="77777777" w:rsidR="000F3CBF" w:rsidRPr="00263565" w:rsidRDefault="000F3CBF">
                  <w:pPr>
                    <w:jc w:val="center"/>
                    <w:rPr>
                      <w:rFonts w:ascii="宋体" w:hAnsi="宋体"/>
                      <w:bCs/>
                    </w:rPr>
                  </w:pPr>
                </w:p>
              </w:tc>
              <w:tc>
                <w:tcPr>
                  <w:tcW w:w="1067" w:type="pct"/>
                  <w:vAlign w:val="center"/>
                </w:tcPr>
                <w:p w14:paraId="1D2ED3A8" w14:textId="77777777" w:rsidR="000F3CBF" w:rsidRPr="00263565" w:rsidRDefault="00D5118D">
                  <w:pPr>
                    <w:spacing w:line="280" w:lineRule="exact"/>
                    <w:jc w:val="center"/>
                    <w:rPr>
                      <w:bCs/>
                      <w:szCs w:val="21"/>
                    </w:rPr>
                  </w:pPr>
                  <w:r w:rsidRPr="00263565">
                    <w:rPr>
                      <w:bCs/>
                      <w:szCs w:val="21"/>
                    </w:rPr>
                    <w:t>NH</w:t>
                  </w:r>
                  <w:r w:rsidRPr="00263565">
                    <w:rPr>
                      <w:bCs/>
                      <w:szCs w:val="21"/>
                      <w:vertAlign w:val="subscript"/>
                    </w:rPr>
                    <w:t>3</w:t>
                  </w:r>
                  <w:r w:rsidRPr="00263565">
                    <w:rPr>
                      <w:bCs/>
                      <w:szCs w:val="21"/>
                    </w:rPr>
                    <w:t>-N</w:t>
                  </w:r>
                </w:p>
              </w:tc>
              <w:tc>
                <w:tcPr>
                  <w:tcW w:w="518" w:type="pct"/>
                  <w:vAlign w:val="center"/>
                </w:tcPr>
                <w:p w14:paraId="287A9EF6" w14:textId="77777777" w:rsidR="000F3CBF" w:rsidRPr="00263565" w:rsidRDefault="00D5118D">
                  <w:pPr>
                    <w:spacing w:line="280" w:lineRule="exact"/>
                    <w:jc w:val="center"/>
                    <w:rPr>
                      <w:bCs/>
                      <w:szCs w:val="21"/>
                    </w:rPr>
                  </w:pPr>
                  <w:r w:rsidRPr="00263565">
                    <w:rPr>
                      <w:bCs/>
                      <w:szCs w:val="21"/>
                    </w:rPr>
                    <w:t>1</w:t>
                  </w:r>
                  <w:r w:rsidRPr="00263565">
                    <w:rPr>
                      <w:bCs/>
                      <w:szCs w:val="21"/>
                    </w:rPr>
                    <w:t>次</w:t>
                  </w:r>
                  <w:r w:rsidRPr="00263565">
                    <w:rPr>
                      <w:bCs/>
                      <w:szCs w:val="21"/>
                    </w:rPr>
                    <w:t>/</w:t>
                  </w:r>
                  <w:r w:rsidRPr="00263565">
                    <w:rPr>
                      <w:rFonts w:hint="eastAsia"/>
                      <w:bCs/>
                      <w:szCs w:val="21"/>
                    </w:rPr>
                    <w:t>年</w:t>
                  </w:r>
                </w:p>
              </w:tc>
              <w:tc>
                <w:tcPr>
                  <w:tcW w:w="1756" w:type="pct"/>
                  <w:vAlign w:val="center"/>
                </w:tcPr>
                <w:p w14:paraId="03310F6C" w14:textId="77777777" w:rsidR="000F3CBF" w:rsidRPr="00263565" w:rsidRDefault="00D5118D">
                  <w:pPr>
                    <w:spacing w:line="280" w:lineRule="exact"/>
                    <w:jc w:val="center"/>
                  </w:pPr>
                  <w:r w:rsidRPr="00263565">
                    <w:t>《污水排入城镇下水道水质标准》（</w:t>
                  </w:r>
                  <w:r w:rsidRPr="00263565">
                    <w:t>GB/T 31962-2015</w:t>
                  </w:r>
                  <w:r w:rsidRPr="00263565">
                    <w:t>）</w:t>
                  </w:r>
                </w:p>
              </w:tc>
            </w:tr>
          </w:tbl>
          <w:p w14:paraId="2AE3809C" w14:textId="77777777" w:rsidR="000F3CBF" w:rsidRPr="00263565" w:rsidRDefault="00D5118D">
            <w:pPr>
              <w:keepNext/>
              <w:keepLines/>
              <w:spacing w:line="360" w:lineRule="auto"/>
              <w:outlineLvl w:val="1"/>
              <w:rPr>
                <w:b/>
                <w:kern w:val="0"/>
                <w:sz w:val="24"/>
              </w:rPr>
            </w:pPr>
            <w:r w:rsidRPr="00263565">
              <w:rPr>
                <w:rFonts w:hint="eastAsia"/>
                <w:b/>
                <w:sz w:val="24"/>
              </w:rPr>
              <w:t>4</w:t>
            </w:r>
            <w:r w:rsidRPr="00263565">
              <w:rPr>
                <w:b/>
                <w:sz w:val="24"/>
              </w:rPr>
              <w:t>.2</w:t>
            </w:r>
            <w:r w:rsidRPr="00263565">
              <w:rPr>
                <w:b/>
                <w:kern w:val="0"/>
                <w:sz w:val="24"/>
              </w:rPr>
              <w:t xml:space="preserve">.3 </w:t>
            </w:r>
            <w:r w:rsidRPr="00263565">
              <w:rPr>
                <w:rFonts w:hint="eastAsia"/>
                <w:b/>
                <w:kern w:val="0"/>
                <w:sz w:val="24"/>
              </w:rPr>
              <w:t>噪声</w:t>
            </w:r>
          </w:p>
          <w:p w14:paraId="74C9A751" w14:textId="77777777" w:rsidR="000F3CBF" w:rsidRPr="00263565" w:rsidRDefault="00D5118D">
            <w:pPr>
              <w:spacing w:line="360" w:lineRule="auto"/>
              <w:rPr>
                <w:b/>
                <w:bCs/>
                <w:kern w:val="0"/>
                <w:sz w:val="24"/>
              </w:rPr>
            </w:pPr>
            <w:r w:rsidRPr="00263565">
              <w:rPr>
                <w:rFonts w:hint="eastAsia"/>
                <w:b/>
                <w:sz w:val="24"/>
              </w:rPr>
              <w:t>4</w:t>
            </w:r>
            <w:r w:rsidRPr="00263565">
              <w:rPr>
                <w:b/>
                <w:sz w:val="24"/>
              </w:rPr>
              <w:t>.2</w:t>
            </w:r>
            <w:r w:rsidRPr="00263565">
              <w:rPr>
                <w:b/>
                <w:kern w:val="0"/>
                <w:sz w:val="24"/>
              </w:rPr>
              <w:t>.3.1</w:t>
            </w:r>
            <w:r w:rsidRPr="00263565">
              <w:rPr>
                <w:b/>
                <w:bCs/>
                <w:kern w:val="0"/>
                <w:sz w:val="24"/>
              </w:rPr>
              <w:t>噪声源强</w:t>
            </w:r>
          </w:p>
          <w:p w14:paraId="7724CA64" w14:textId="77777777" w:rsidR="000F3CBF" w:rsidRPr="00263565" w:rsidRDefault="00D5118D">
            <w:pPr>
              <w:spacing w:line="360" w:lineRule="auto"/>
              <w:ind w:firstLineChars="200" w:firstLine="480"/>
              <w:rPr>
                <w:bCs/>
                <w:kern w:val="0"/>
                <w:sz w:val="24"/>
              </w:rPr>
            </w:pPr>
            <w:r w:rsidRPr="00263565">
              <w:rPr>
                <w:bCs/>
                <w:kern w:val="0"/>
                <w:sz w:val="24"/>
              </w:rPr>
              <w:t>本项目噪声主要为机械设备噪声，如</w:t>
            </w:r>
            <w:r w:rsidRPr="00263565">
              <w:rPr>
                <w:rFonts w:hint="eastAsia"/>
                <w:kern w:val="0"/>
                <w:sz w:val="24"/>
              </w:rPr>
              <w:t>经编</w:t>
            </w:r>
            <w:r w:rsidRPr="00263565">
              <w:rPr>
                <w:rFonts w:hint="eastAsia"/>
                <w:bCs/>
                <w:kern w:val="0"/>
                <w:sz w:val="24"/>
              </w:rPr>
              <w:t>机、整经机、空压机、涂胶机、箭杆高速机</w:t>
            </w:r>
            <w:r w:rsidRPr="00263565">
              <w:rPr>
                <w:bCs/>
                <w:kern w:val="0"/>
                <w:sz w:val="24"/>
              </w:rPr>
              <w:t>等，噪声值在</w:t>
            </w:r>
            <w:r w:rsidRPr="00263565">
              <w:rPr>
                <w:bCs/>
                <w:kern w:val="0"/>
                <w:sz w:val="24"/>
              </w:rPr>
              <w:t>70~85dB</w:t>
            </w:r>
            <w:r w:rsidRPr="00263565">
              <w:rPr>
                <w:bCs/>
                <w:kern w:val="0"/>
                <w:sz w:val="24"/>
              </w:rPr>
              <w:t>（</w:t>
            </w:r>
            <w:r w:rsidRPr="00263565">
              <w:rPr>
                <w:bCs/>
                <w:kern w:val="0"/>
                <w:sz w:val="24"/>
              </w:rPr>
              <w:t>A</w:t>
            </w:r>
            <w:r w:rsidRPr="00263565">
              <w:rPr>
                <w:bCs/>
                <w:kern w:val="0"/>
                <w:sz w:val="24"/>
              </w:rPr>
              <w:t>）之间。</w:t>
            </w:r>
            <w:r w:rsidRPr="00263565">
              <w:rPr>
                <w:rFonts w:hint="eastAsia"/>
                <w:bCs/>
                <w:kern w:val="0"/>
                <w:sz w:val="24"/>
              </w:rPr>
              <w:t>项目主要通过采取基础减振、距离衰减等降噪措施。本项目噪声污染源源强核算结果见下表</w:t>
            </w:r>
            <w:r w:rsidRPr="00263565">
              <w:rPr>
                <w:bCs/>
                <w:kern w:val="0"/>
                <w:sz w:val="24"/>
              </w:rPr>
              <w:t>。</w:t>
            </w:r>
          </w:p>
          <w:p w14:paraId="7293A18F" w14:textId="77777777" w:rsidR="000F3CBF" w:rsidRPr="00263565" w:rsidRDefault="000F3CBF">
            <w:pPr>
              <w:spacing w:line="360" w:lineRule="auto"/>
              <w:ind w:firstLineChars="200" w:firstLine="480"/>
              <w:rPr>
                <w:kern w:val="0"/>
                <w:sz w:val="24"/>
              </w:rPr>
            </w:pPr>
          </w:p>
        </w:tc>
      </w:tr>
    </w:tbl>
    <w:p w14:paraId="22ACAB94" w14:textId="77777777" w:rsidR="000F3CBF" w:rsidRPr="00263565" w:rsidRDefault="000F3CBF">
      <w:pPr>
        <w:sectPr w:rsidR="000F3CBF" w:rsidRPr="00263565">
          <w:pgSz w:w="11906" w:h="16838"/>
          <w:pgMar w:top="1440" w:right="1800" w:bottom="1440" w:left="1800" w:header="851" w:footer="992" w:gutter="0"/>
          <w:cols w:space="425"/>
          <w:docGrid w:type="lines" w:linePitch="312"/>
        </w:sectPr>
      </w:pPr>
    </w:p>
    <w:tbl>
      <w:tblPr>
        <w:tblStyle w:val="af7"/>
        <w:tblW w:w="14610" w:type="dxa"/>
        <w:tblInd w:w="-289" w:type="dxa"/>
        <w:tblLayout w:type="fixed"/>
        <w:tblLook w:val="04A0" w:firstRow="1" w:lastRow="0" w:firstColumn="1" w:lastColumn="0" w:noHBand="0" w:noVBand="1"/>
      </w:tblPr>
      <w:tblGrid>
        <w:gridCol w:w="681"/>
        <w:gridCol w:w="13929"/>
      </w:tblGrid>
      <w:tr w:rsidR="00263565" w:rsidRPr="00263565" w14:paraId="1265A909" w14:textId="77777777">
        <w:tc>
          <w:tcPr>
            <w:tcW w:w="681" w:type="dxa"/>
            <w:vAlign w:val="center"/>
          </w:tcPr>
          <w:p w14:paraId="553EFEAB" w14:textId="77777777" w:rsidR="000F3CBF" w:rsidRPr="00263565" w:rsidRDefault="00D5118D">
            <w:pPr>
              <w:spacing w:before="24" w:after="24"/>
              <w:ind w:firstLine="600"/>
              <w:jc w:val="center"/>
              <w:rPr>
                <w:rFonts w:ascii="黑体" w:eastAsia="黑体" w:hAnsi="黑体"/>
                <w:kern w:val="0"/>
                <w:sz w:val="30"/>
                <w:szCs w:val="30"/>
              </w:rPr>
            </w:pPr>
            <w:r w:rsidRPr="00263565">
              <w:rPr>
                <w:rFonts w:hint="eastAsia"/>
                <w:kern w:val="0"/>
                <w:sz w:val="22"/>
              </w:rPr>
              <w:lastRenderedPageBreak/>
              <w:t>运营期环境影响和保护措施</w:t>
            </w:r>
          </w:p>
        </w:tc>
        <w:tc>
          <w:tcPr>
            <w:tcW w:w="13929" w:type="dxa"/>
          </w:tcPr>
          <w:p w14:paraId="5F638434" w14:textId="77777777" w:rsidR="00DC6BF5" w:rsidRPr="00263565" w:rsidRDefault="00DC6BF5" w:rsidP="00DC6BF5">
            <w:pPr>
              <w:autoSpaceDE w:val="0"/>
              <w:autoSpaceDN w:val="0"/>
              <w:adjustRightInd w:val="0"/>
              <w:spacing w:line="360" w:lineRule="auto"/>
              <w:jc w:val="center"/>
              <w:rPr>
                <w:b/>
                <w:sz w:val="24"/>
              </w:rPr>
            </w:pPr>
            <w:r w:rsidRPr="00263565">
              <w:rPr>
                <w:b/>
                <w:sz w:val="24"/>
              </w:rPr>
              <w:t>表</w:t>
            </w:r>
            <w:r w:rsidRPr="00263565">
              <w:rPr>
                <w:b/>
                <w:sz w:val="24"/>
              </w:rPr>
              <w:t xml:space="preserve">4-15  </w:t>
            </w:r>
            <w:r w:rsidRPr="00263565">
              <w:rPr>
                <w:b/>
                <w:sz w:val="24"/>
              </w:rPr>
              <w:t>噪声污染源源强调查清单（室外声源）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2061"/>
              <w:gridCol w:w="1548"/>
              <w:gridCol w:w="1543"/>
              <w:gridCol w:w="1551"/>
              <w:gridCol w:w="2894"/>
              <w:gridCol w:w="1875"/>
              <w:gridCol w:w="1277"/>
            </w:tblGrid>
            <w:tr w:rsidR="00263565" w:rsidRPr="00263565" w14:paraId="4F029398" w14:textId="77777777" w:rsidTr="008B1AB7">
              <w:trPr>
                <w:trHeight w:hRule="exact" w:val="340"/>
                <w:jc w:val="center"/>
              </w:trPr>
              <w:tc>
                <w:tcPr>
                  <w:tcW w:w="348" w:type="pct"/>
                  <w:vMerge w:val="restart"/>
                  <w:vAlign w:val="center"/>
                </w:tcPr>
                <w:p w14:paraId="07D3A2A0" w14:textId="77777777" w:rsidR="00DC6BF5" w:rsidRPr="00263565" w:rsidRDefault="00DC6BF5" w:rsidP="00DC6BF5">
                  <w:pPr>
                    <w:pStyle w:val="1f5"/>
                  </w:pPr>
                  <w:r w:rsidRPr="00263565">
                    <w:t>序号</w:t>
                  </w:r>
                </w:p>
              </w:tc>
              <w:tc>
                <w:tcPr>
                  <w:tcW w:w="752" w:type="pct"/>
                  <w:vMerge w:val="restart"/>
                  <w:vAlign w:val="center"/>
                </w:tcPr>
                <w:p w14:paraId="298D2044" w14:textId="1194BE13" w:rsidR="00DC6BF5" w:rsidRPr="00263565" w:rsidRDefault="00DC6BF5" w:rsidP="009A5012">
                  <w:pPr>
                    <w:pStyle w:val="1f5"/>
                  </w:pPr>
                  <w:r w:rsidRPr="00263565">
                    <w:t>声源名称</w:t>
                  </w:r>
                </w:p>
              </w:tc>
              <w:tc>
                <w:tcPr>
                  <w:tcW w:w="1694" w:type="pct"/>
                  <w:gridSpan w:val="3"/>
                  <w:vAlign w:val="center"/>
                </w:tcPr>
                <w:p w14:paraId="261BAA05" w14:textId="77777777" w:rsidR="00DC6BF5" w:rsidRPr="00263565" w:rsidRDefault="00DC6BF5" w:rsidP="00DC6BF5">
                  <w:pPr>
                    <w:pStyle w:val="1f5"/>
                  </w:pPr>
                  <w:r w:rsidRPr="00263565">
                    <w:t>空间相对位置</w:t>
                  </w:r>
                  <w:r w:rsidRPr="00263565">
                    <w:t>/m</w:t>
                  </w:r>
                </w:p>
              </w:tc>
              <w:tc>
                <w:tcPr>
                  <w:tcW w:w="1056" w:type="pct"/>
                  <w:vMerge w:val="restart"/>
                  <w:vAlign w:val="center"/>
                </w:tcPr>
                <w:p w14:paraId="0E564914" w14:textId="77777777" w:rsidR="00DC6BF5" w:rsidRPr="00263565" w:rsidRDefault="00DC6BF5" w:rsidP="00DC6BF5">
                  <w:pPr>
                    <w:pStyle w:val="1f5"/>
                  </w:pPr>
                  <w:r w:rsidRPr="00263565">
                    <w:t>声功率级</w:t>
                  </w:r>
                  <w:r w:rsidRPr="00263565">
                    <w:t>/dB(A)</w:t>
                  </w:r>
                </w:p>
              </w:tc>
              <w:tc>
                <w:tcPr>
                  <w:tcW w:w="684" w:type="pct"/>
                  <w:vMerge w:val="restart"/>
                  <w:vAlign w:val="center"/>
                </w:tcPr>
                <w:p w14:paraId="1F3E2DC7" w14:textId="77777777" w:rsidR="00DC6BF5" w:rsidRPr="00263565" w:rsidRDefault="00DC6BF5" w:rsidP="00DC6BF5">
                  <w:pPr>
                    <w:pStyle w:val="1f5"/>
                  </w:pPr>
                  <w:r w:rsidRPr="00263565">
                    <w:t>声源控制措施</w:t>
                  </w:r>
                </w:p>
              </w:tc>
              <w:tc>
                <w:tcPr>
                  <w:tcW w:w="466" w:type="pct"/>
                  <w:vMerge w:val="restart"/>
                  <w:vAlign w:val="center"/>
                </w:tcPr>
                <w:p w14:paraId="2F6EF6E6" w14:textId="77777777" w:rsidR="00DC6BF5" w:rsidRPr="00263565" w:rsidRDefault="00DC6BF5" w:rsidP="00DC6BF5">
                  <w:pPr>
                    <w:pStyle w:val="1f5"/>
                  </w:pPr>
                  <w:r w:rsidRPr="00263565">
                    <w:t>运行时段</w:t>
                  </w:r>
                </w:p>
              </w:tc>
            </w:tr>
            <w:tr w:rsidR="00263565" w:rsidRPr="00263565" w14:paraId="51AC7065" w14:textId="77777777" w:rsidTr="008B1AB7">
              <w:trPr>
                <w:trHeight w:hRule="exact" w:val="340"/>
                <w:jc w:val="center"/>
              </w:trPr>
              <w:tc>
                <w:tcPr>
                  <w:tcW w:w="348" w:type="pct"/>
                  <w:vMerge/>
                  <w:shd w:val="clear" w:color="auto" w:fill="FFFFFF"/>
                  <w:vAlign w:val="center"/>
                </w:tcPr>
                <w:p w14:paraId="30E51758" w14:textId="77777777" w:rsidR="00DC6BF5" w:rsidRPr="00263565" w:rsidRDefault="00DC6BF5" w:rsidP="00DC6BF5">
                  <w:pPr>
                    <w:pStyle w:val="1f5"/>
                  </w:pPr>
                </w:p>
              </w:tc>
              <w:tc>
                <w:tcPr>
                  <w:tcW w:w="752" w:type="pct"/>
                  <w:vMerge/>
                  <w:shd w:val="clear" w:color="auto" w:fill="FFFFFF"/>
                  <w:vAlign w:val="center"/>
                </w:tcPr>
                <w:p w14:paraId="5FBD5EBD" w14:textId="77777777" w:rsidR="00DC6BF5" w:rsidRPr="00263565" w:rsidRDefault="00DC6BF5" w:rsidP="00DC6BF5">
                  <w:pPr>
                    <w:pStyle w:val="1f5"/>
                  </w:pPr>
                </w:p>
              </w:tc>
              <w:tc>
                <w:tcPr>
                  <w:tcW w:w="565" w:type="pct"/>
                  <w:shd w:val="clear" w:color="auto" w:fill="FFFFFF"/>
                  <w:vAlign w:val="center"/>
                </w:tcPr>
                <w:p w14:paraId="7EE85558" w14:textId="77777777" w:rsidR="00DC6BF5" w:rsidRPr="00263565" w:rsidRDefault="00DC6BF5" w:rsidP="00DC6BF5">
                  <w:pPr>
                    <w:pStyle w:val="1f5"/>
                  </w:pPr>
                  <w:r w:rsidRPr="00263565">
                    <w:t>X</w:t>
                  </w:r>
                </w:p>
              </w:tc>
              <w:tc>
                <w:tcPr>
                  <w:tcW w:w="563" w:type="pct"/>
                  <w:shd w:val="clear" w:color="auto" w:fill="FFFFFF"/>
                  <w:vAlign w:val="center"/>
                </w:tcPr>
                <w:p w14:paraId="321F0542" w14:textId="77777777" w:rsidR="00DC6BF5" w:rsidRPr="00263565" w:rsidRDefault="00DC6BF5" w:rsidP="00DC6BF5">
                  <w:pPr>
                    <w:pStyle w:val="1f5"/>
                  </w:pPr>
                  <w:r w:rsidRPr="00263565">
                    <w:t>Y</w:t>
                  </w:r>
                </w:p>
              </w:tc>
              <w:tc>
                <w:tcPr>
                  <w:tcW w:w="566" w:type="pct"/>
                  <w:shd w:val="clear" w:color="auto" w:fill="FFFFFF"/>
                  <w:vAlign w:val="center"/>
                </w:tcPr>
                <w:p w14:paraId="6B198B37" w14:textId="77777777" w:rsidR="00DC6BF5" w:rsidRPr="00263565" w:rsidRDefault="00DC6BF5" w:rsidP="00DC6BF5">
                  <w:pPr>
                    <w:pStyle w:val="1f5"/>
                  </w:pPr>
                  <w:r w:rsidRPr="00263565">
                    <w:t>Z</w:t>
                  </w:r>
                </w:p>
              </w:tc>
              <w:tc>
                <w:tcPr>
                  <w:tcW w:w="1056" w:type="pct"/>
                  <w:vMerge/>
                  <w:shd w:val="clear" w:color="auto" w:fill="FFFFFF"/>
                  <w:vAlign w:val="center"/>
                </w:tcPr>
                <w:p w14:paraId="4DFEBFCE" w14:textId="77777777" w:rsidR="00DC6BF5" w:rsidRPr="00263565" w:rsidRDefault="00DC6BF5" w:rsidP="00DC6BF5">
                  <w:pPr>
                    <w:pStyle w:val="1f5"/>
                  </w:pPr>
                </w:p>
              </w:tc>
              <w:tc>
                <w:tcPr>
                  <w:tcW w:w="684" w:type="pct"/>
                  <w:vMerge/>
                  <w:vAlign w:val="center"/>
                </w:tcPr>
                <w:p w14:paraId="4111215F" w14:textId="77777777" w:rsidR="00DC6BF5" w:rsidRPr="00263565" w:rsidRDefault="00DC6BF5" w:rsidP="00DC6BF5">
                  <w:pPr>
                    <w:pStyle w:val="1f5"/>
                  </w:pPr>
                </w:p>
              </w:tc>
              <w:tc>
                <w:tcPr>
                  <w:tcW w:w="466" w:type="pct"/>
                  <w:vMerge/>
                  <w:vAlign w:val="center"/>
                </w:tcPr>
                <w:p w14:paraId="493A03B1" w14:textId="77777777" w:rsidR="00DC6BF5" w:rsidRPr="00263565" w:rsidRDefault="00DC6BF5" w:rsidP="00DC6BF5">
                  <w:pPr>
                    <w:pStyle w:val="1f5"/>
                  </w:pPr>
                </w:p>
              </w:tc>
            </w:tr>
            <w:tr w:rsidR="00263565" w:rsidRPr="00263565" w14:paraId="5857FE77" w14:textId="77777777" w:rsidTr="008B1AB7">
              <w:tblPrEx>
                <w:shd w:val="clear" w:color="auto" w:fill="FFFFFF"/>
              </w:tblPrEx>
              <w:trPr>
                <w:trHeight w:hRule="exact" w:val="567"/>
                <w:jc w:val="center"/>
              </w:trPr>
              <w:tc>
                <w:tcPr>
                  <w:tcW w:w="348" w:type="pct"/>
                  <w:shd w:val="clear" w:color="auto" w:fill="FFFFFF"/>
                  <w:vAlign w:val="center"/>
                </w:tcPr>
                <w:p w14:paraId="5F60BD63" w14:textId="77777777" w:rsidR="00DC6BF5" w:rsidRPr="00263565" w:rsidRDefault="00DC6BF5" w:rsidP="00DC6BF5">
                  <w:pPr>
                    <w:pStyle w:val="1f5"/>
                  </w:pPr>
                  <w:r w:rsidRPr="00263565">
                    <w:t>1</w:t>
                  </w:r>
                </w:p>
              </w:tc>
              <w:tc>
                <w:tcPr>
                  <w:tcW w:w="752" w:type="pct"/>
                  <w:shd w:val="clear" w:color="auto" w:fill="FFFFFF"/>
                  <w:vAlign w:val="center"/>
                </w:tcPr>
                <w:p w14:paraId="1D4E71FB" w14:textId="77777777" w:rsidR="00DC6BF5" w:rsidRPr="00263565" w:rsidRDefault="00DC6BF5" w:rsidP="00DC6BF5">
                  <w:pPr>
                    <w:pStyle w:val="1f5"/>
                  </w:pPr>
                  <w:r w:rsidRPr="00263565">
                    <w:rPr>
                      <w:rFonts w:hint="eastAsia"/>
                    </w:rPr>
                    <w:t>废气</w:t>
                  </w:r>
                  <w:r w:rsidRPr="00263565">
                    <w:t>处理设施风机</w:t>
                  </w:r>
                </w:p>
              </w:tc>
              <w:tc>
                <w:tcPr>
                  <w:tcW w:w="565" w:type="pct"/>
                  <w:shd w:val="clear" w:color="auto" w:fill="FFFFFF"/>
                  <w:vAlign w:val="center"/>
                </w:tcPr>
                <w:p w14:paraId="65777D0D" w14:textId="77777777" w:rsidR="00DC6BF5" w:rsidRPr="00263565" w:rsidRDefault="00DC6BF5" w:rsidP="00DC6BF5">
                  <w:pPr>
                    <w:pStyle w:val="1f5"/>
                  </w:pPr>
                  <w:r w:rsidRPr="00263565">
                    <w:t>22.1</w:t>
                  </w:r>
                </w:p>
              </w:tc>
              <w:tc>
                <w:tcPr>
                  <w:tcW w:w="563" w:type="pct"/>
                  <w:shd w:val="clear" w:color="auto" w:fill="FFFFFF"/>
                  <w:vAlign w:val="center"/>
                </w:tcPr>
                <w:p w14:paraId="340557E1" w14:textId="77777777" w:rsidR="00DC6BF5" w:rsidRPr="00263565" w:rsidRDefault="00DC6BF5" w:rsidP="00DC6BF5">
                  <w:pPr>
                    <w:pStyle w:val="1f5"/>
                  </w:pPr>
                  <w:r w:rsidRPr="00263565">
                    <w:t>-14</w:t>
                  </w:r>
                </w:p>
              </w:tc>
              <w:tc>
                <w:tcPr>
                  <w:tcW w:w="566" w:type="pct"/>
                  <w:shd w:val="clear" w:color="auto" w:fill="FFFFFF"/>
                  <w:vAlign w:val="center"/>
                </w:tcPr>
                <w:p w14:paraId="4C092BC1" w14:textId="77777777" w:rsidR="00DC6BF5" w:rsidRPr="00263565" w:rsidRDefault="00DC6BF5" w:rsidP="00DC6BF5">
                  <w:pPr>
                    <w:pStyle w:val="1f5"/>
                  </w:pPr>
                  <w:r w:rsidRPr="00263565">
                    <w:t>6</w:t>
                  </w:r>
                </w:p>
              </w:tc>
              <w:tc>
                <w:tcPr>
                  <w:tcW w:w="1056" w:type="pct"/>
                  <w:shd w:val="clear" w:color="auto" w:fill="FFFFFF"/>
                  <w:vAlign w:val="center"/>
                </w:tcPr>
                <w:p w14:paraId="16E05CDD" w14:textId="77777777" w:rsidR="00DC6BF5" w:rsidRPr="00263565" w:rsidRDefault="00DC6BF5" w:rsidP="00DC6BF5">
                  <w:pPr>
                    <w:pStyle w:val="1f5"/>
                  </w:pPr>
                  <w:r w:rsidRPr="00263565">
                    <w:t>8</w:t>
                  </w:r>
                  <w:r w:rsidRPr="00263565">
                    <w:rPr>
                      <w:rFonts w:hint="eastAsia"/>
                    </w:rPr>
                    <w:t>0</w:t>
                  </w:r>
                </w:p>
              </w:tc>
              <w:tc>
                <w:tcPr>
                  <w:tcW w:w="684" w:type="pct"/>
                  <w:vMerge w:val="restart"/>
                  <w:shd w:val="clear" w:color="auto" w:fill="FFFFFF"/>
                  <w:vAlign w:val="center"/>
                </w:tcPr>
                <w:p w14:paraId="38574448" w14:textId="77777777" w:rsidR="00DC6BF5" w:rsidRPr="00263565" w:rsidRDefault="00DC6BF5" w:rsidP="00DC6BF5">
                  <w:pPr>
                    <w:pStyle w:val="1f5"/>
                  </w:pPr>
                  <w:r w:rsidRPr="00263565">
                    <w:t>减震、消声、加装隔音罩</w:t>
                  </w:r>
                </w:p>
              </w:tc>
              <w:tc>
                <w:tcPr>
                  <w:tcW w:w="466" w:type="pct"/>
                  <w:vMerge w:val="restart"/>
                  <w:shd w:val="clear" w:color="auto" w:fill="FFFFFF"/>
                  <w:vAlign w:val="center"/>
                </w:tcPr>
                <w:p w14:paraId="06E34844" w14:textId="77777777" w:rsidR="00DC6BF5" w:rsidRPr="00263565" w:rsidRDefault="00DC6BF5" w:rsidP="00DC6BF5">
                  <w:pPr>
                    <w:pStyle w:val="1f5"/>
                  </w:pPr>
                  <w:r w:rsidRPr="00263565">
                    <w:t>连续</w:t>
                  </w:r>
                </w:p>
              </w:tc>
            </w:tr>
            <w:tr w:rsidR="00263565" w:rsidRPr="00263565" w14:paraId="5CB26C23" w14:textId="77777777" w:rsidTr="008B1AB7">
              <w:tblPrEx>
                <w:shd w:val="clear" w:color="auto" w:fill="FFFFFF"/>
              </w:tblPrEx>
              <w:trPr>
                <w:trHeight w:hRule="exact" w:val="567"/>
                <w:jc w:val="center"/>
              </w:trPr>
              <w:tc>
                <w:tcPr>
                  <w:tcW w:w="348" w:type="pct"/>
                  <w:shd w:val="clear" w:color="auto" w:fill="FFFFFF"/>
                  <w:vAlign w:val="center"/>
                </w:tcPr>
                <w:p w14:paraId="42CA0A0D" w14:textId="77777777" w:rsidR="00DC6BF5" w:rsidRPr="00263565" w:rsidRDefault="00DC6BF5" w:rsidP="00DC6BF5">
                  <w:pPr>
                    <w:pStyle w:val="1f5"/>
                  </w:pPr>
                  <w:r w:rsidRPr="00263565">
                    <w:rPr>
                      <w:rFonts w:hint="eastAsia"/>
                    </w:rPr>
                    <w:t>2</w:t>
                  </w:r>
                </w:p>
              </w:tc>
              <w:tc>
                <w:tcPr>
                  <w:tcW w:w="752" w:type="pct"/>
                  <w:shd w:val="clear" w:color="auto" w:fill="FFFFFF"/>
                  <w:vAlign w:val="center"/>
                </w:tcPr>
                <w:p w14:paraId="5BF06100" w14:textId="77777777" w:rsidR="00DC6BF5" w:rsidRPr="00263565" w:rsidRDefault="00DC6BF5" w:rsidP="00DC6BF5">
                  <w:pPr>
                    <w:pStyle w:val="1f5"/>
                  </w:pPr>
                  <w:r w:rsidRPr="00263565">
                    <w:rPr>
                      <w:rFonts w:hint="eastAsia"/>
                    </w:rPr>
                    <w:t>冷却塔</w:t>
                  </w:r>
                </w:p>
              </w:tc>
              <w:tc>
                <w:tcPr>
                  <w:tcW w:w="565" w:type="pct"/>
                  <w:shd w:val="clear" w:color="auto" w:fill="FFFFFF"/>
                  <w:vAlign w:val="center"/>
                </w:tcPr>
                <w:p w14:paraId="2FC61365" w14:textId="77777777" w:rsidR="00DC6BF5" w:rsidRPr="00263565" w:rsidRDefault="00DC6BF5" w:rsidP="00DC6BF5">
                  <w:pPr>
                    <w:pStyle w:val="1f5"/>
                  </w:pPr>
                  <w:r w:rsidRPr="00263565">
                    <w:t>24.1</w:t>
                  </w:r>
                </w:p>
              </w:tc>
              <w:tc>
                <w:tcPr>
                  <w:tcW w:w="563" w:type="pct"/>
                  <w:shd w:val="clear" w:color="auto" w:fill="FFFFFF"/>
                  <w:vAlign w:val="center"/>
                </w:tcPr>
                <w:p w14:paraId="5CE2CDBA" w14:textId="77777777" w:rsidR="00DC6BF5" w:rsidRPr="00263565" w:rsidRDefault="00DC6BF5" w:rsidP="00DC6BF5">
                  <w:pPr>
                    <w:pStyle w:val="1f5"/>
                  </w:pPr>
                  <w:r w:rsidRPr="00263565">
                    <w:t>-17</w:t>
                  </w:r>
                </w:p>
              </w:tc>
              <w:tc>
                <w:tcPr>
                  <w:tcW w:w="566" w:type="pct"/>
                  <w:shd w:val="clear" w:color="auto" w:fill="FFFFFF"/>
                  <w:vAlign w:val="center"/>
                </w:tcPr>
                <w:p w14:paraId="03FB2FB7" w14:textId="77777777" w:rsidR="00DC6BF5" w:rsidRPr="00263565" w:rsidRDefault="00DC6BF5" w:rsidP="00DC6BF5">
                  <w:pPr>
                    <w:pStyle w:val="1f5"/>
                  </w:pPr>
                  <w:r w:rsidRPr="00263565">
                    <w:t>6</w:t>
                  </w:r>
                </w:p>
              </w:tc>
              <w:tc>
                <w:tcPr>
                  <w:tcW w:w="1056" w:type="pct"/>
                  <w:shd w:val="clear" w:color="auto" w:fill="FFFFFF"/>
                  <w:vAlign w:val="center"/>
                </w:tcPr>
                <w:p w14:paraId="56623C79" w14:textId="77777777" w:rsidR="00DC6BF5" w:rsidRPr="00263565" w:rsidRDefault="00DC6BF5" w:rsidP="00DC6BF5">
                  <w:pPr>
                    <w:pStyle w:val="1f5"/>
                  </w:pPr>
                  <w:r w:rsidRPr="00263565">
                    <w:rPr>
                      <w:rFonts w:hint="eastAsia"/>
                    </w:rPr>
                    <w:t>8</w:t>
                  </w:r>
                  <w:r w:rsidRPr="00263565">
                    <w:t>0</w:t>
                  </w:r>
                </w:p>
              </w:tc>
              <w:tc>
                <w:tcPr>
                  <w:tcW w:w="684" w:type="pct"/>
                  <w:vMerge/>
                  <w:shd w:val="clear" w:color="auto" w:fill="FFFFFF"/>
                  <w:vAlign w:val="center"/>
                </w:tcPr>
                <w:p w14:paraId="11B6C241" w14:textId="77777777" w:rsidR="00DC6BF5" w:rsidRPr="00263565" w:rsidRDefault="00DC6BF5" w:rsidP="00DC6BF5">
                  <w:pPr>
                    <w:pStyle w:val="1f5"/>
                  </w:pPr>
                </w:p>
              </w:tc>
              <w:tc>
                <w:tcPr>
                  <w:tcW w:w="466" w:type="pct"/>
                  <w:vMerge/>
                  <w:shd w:val="clear" w:color="auto" w:fill="FFFFFF"/>
                  <w:vAlign w:val="center"/>
                </w:tcPr>
                <w:p w14:paraId="2B46F85A" w14:textId="77777777" w:rsidR="00DC6BF5" w:rsidRPr="00263565" w:rsidRDefault="00DC6BF5" w:rsidP="00DC6BF5">
                  <w:pPr>
                    <w:pStyle w:val="1f5"/>
                  </w:pPr>
                </w:p>
              </w:tc>
            </w:tr>
          </w:tbl>
          <w:p w14:paraId="6CBCBEE9" w14:textId="77777777" w:rsidR="000F3CBF" w:rsidRPr="00263565" w:rsidRDefault="00D5118D">
            <w:pPr>
              <w:spacing w:line="360" w:lineRule="auto"/>
              <w:jc w:val="center"/>
              <w:rPr>
                <w:b/>
                <w:kern w:val="0"/>
                <w:sz w:val="24"/>
              </w:rPr>
            </w:pPr>
            <w:r w:rsidRPr="00263565">
              <w:rPr>
                <w:b/>
                <w:kern w:val="0"/>
                <w:sz w:val="24"/>
              </w:rPr>
              <w:t>表</w:t>
            </w:r>
            <w:r w:rsidRPr="00263565">
              <w:rPr>
                <w:b/>
                <w:kern w:val="0"/>
                <w:sz w:val="24"/>
              </w:rPr>
              <w:t>4</w:t>
            </w:r>
            <w:r w:rsidRPr="00263565">
              <w:rPr>
                <w:rFonts w:hint="eastAsia"/>
                <w:b/>
                <w:kern w:val="0"/>
                <w:sz w:val="24"/>
              </w:rPr>
              <w:t>-</w:t>
            </w:r>
            <w:r w:rsidRPr="00263565">
              <w:rPr>
                <w:b/>
                <w:kern w:val="0"/>
                <w:sz w:val="24"/>
              </w:rPr>
              <w:t xml:space="preserve">16  </w:t>
            </w:r>
            <w:r w:rsidRPr="00263565">
              <w:rPr>
                <w:rFonts w:hint="eastAsia"/>
                <w:b/>
                <w:kern w:val="0"/>
                <w:sz w:val="24"/>
              </w:rPr>
              <w:t>工业企业噪声源强调查清单（室内声源）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0"/>
              <w:gridCol w:w="549"/>
              <w:gridCol w:w="555"/>
              <w:gridCol w:w="731"/>
              <w:gridCol w:w="558"/>
              <w:gridCol w:w="554"/>
              <w:gridCol w:w="564"/>
              <w:gridCol w:w="483"/>
              <w:gridCol w:w="518"/>
              <w:gridCol w:w="518"/>
              <w:gridCol w:w="518"/>
              <w:gridCol w:w="518"/>
              <w:gridCol w:w="515"/>
              <w:gridCol w:w="515"/>
              <w:gridCol w:w="515"/>
              <w:gridCol w:w="516"/>
              <w:gridCol w:w="505"/>
              <w:gridCol w:w="508"/>
              <w:gridCol w:w="508"/>
              <w:gridCol w:w="508"/>
              <w:gridCol w:w="508"/>
              <w:gridCol w:w="523"/>
              <w:gridCol w:w="523"/>
              <w:gridCol w:w="523"/>
              <w:gridCol w:w="523"/>
              <w:gridCol w:w="477"/>
            </w:tblGrid>
            <w:tr w:rsidR="00263565" w:rsidRPr="00263565" w14:paraId="61CC9AF5" w14:textId="77777777">
              <w:trPr>
                <w:jc w:val="center"/>
              </w:trPr>
              <w:tc>
                <w:tcPr>
                  <w:tcW w:w="470" w:type="dxa"/>
                  <w:vMerge w:val="restart"/>
                  <w:shd w:val="clear" w:color="auto" w:fill="FFFFFF"/>
                  <w:tcMar>
                    <w:top w:w="0" w:type="dxa"/>
                    <w:left w:w="0" w:type="dxa"/>
                    <w:bottom w:w="0" w:type="dxa"/>
                    <w:right w:w="0" w:type="dxa"/>
                  </w:tcMar>
                  <w:vAlign w:val="center"/>
                </w:tcPr>
                <w:p w14:paraId="1FF4D3DA" w14:textId="77777777" w:rsidR="000F3CBF" w:rsidRPr="00263565" w:rsidRDefault="00D5118D">
                  <w:pPr>
                    <w:pStyle w:val="111"/>
                    <w:rPr>
                      <w:b/>
                      <w:bCs/>
                      <w:szCs w:val="21"/>
                    </w:rPr>
                  </w:pPr>
                  <w:r w:rsidRPr="00263565">
                    <w:rPr>
                      <w:b/>
                      <w:bCs/>
                      <w:szCs w:val="21"/>
                    </w:rPr>
                    <w:t>序号</w:t>
                  </w:r>
                </w:p>
              </w:tc>
              <w:tc>
                <w:tcPr>
                  <w:tcW w:w="549" w:type="dxa"/>
                  <w:vMerge w:val="restart"/>
                  <w:shd w:val="clear" w:color="auto" w:fill="FFFFFF"/>
                  <w:tcMar>
                    <w:top w:w="0" w:type="dxa"/>
                    <w:left w:w="0" w:type="dxa"/>
                    <w:bottom w:w="0" w:type="dxa"/>
                    <w:right w:w="0" w:type="dxa"/>
                  </w:tcMar>
                  <w:vAlign w:val="center"/>
                </w:tcPr>
                <w:p w14:paraId="0E70188E" w14:textId="77777777" w:rsidR="000F3CBF" w:rsidRPr="00263565" w:rsidRDefault="00D5118D">
                  <w:pPr>
                    <w:pStyle w:val="111"/>
                    <w:rPr>
                      <w:b/>
                      <w:bCs/>
                      <w:szCs w:val="21"/>
                    </w:rPr>
                  </w:pPr>
                  <w:r w:rsidRPr="00263565">
                    <w:rPr>
                      <w:b/>
                      <w:bCs/>
                      <w:szCs w:val="21"/>
                    </w:rPr>
                    <w:t>建筑物名称</w:t>
                  </w:r>
                </w:p>
              </w:tc>
              <w:tc>
                <w:tcPr>
                  <w:tcW w:w="555" w:type="dxa"/>
                  <w:vMerge w:val="restart"/>
                  <w:shd w:val="clear" w:color="auto" w:fill="FFFFFF"/>
                  <w:tcMar>
                    <w:top w:w="0" w:type="dxa"/>
                    <w:left w:w="0" w:type="dxa"/>
                    <w:bottom w:w="0" w:type="dxa"/>
                    <w:right w:w="0" w:type="dxa"/>
                  </w:tcMar>
                  <w:vAlign w:val="center"/>
                </w:tcPr>
                <w:p w14:paraId="7D6AC890" w14:textId="77777777" w:rsidR="000F3CBF" w:rsidRPr="00263565" w:rsidRDefault="00D5118D">
                  <w:pPr>
                    <w:pStyle w:val="111"/>
                    <w:rPr>
                      <w:b/>
                      <w:bCs/>
                      <w:szCs w:val="21"/>
                    </w:rPr>
                  </w:pPr>
                  <w:r w:rsidRPr="00263565">
                    <w:rPr>
                      <w:b/>
                      <w:bCs/>
                      <w:szCs w:val="21"/>
                    </w:rPr>
                    <w:t>声源名称</w:t>
                  </w:r>
                </w:p>
              </w:tc>
              <w:tc>
                <w:tcPr>
                  <w:tcW w:w="731" w:type="dxa"/>
                  <w:shd w:val="clear" w:color="auto" w:fill="FFFFFF"/>
                  <w:tcMar>
                    <w:top w:w="0" w:type="dxa"/>
                    <w:left w:w="0" w:type="dxa"/>
                    <w:bottom w:w="0" w:type="dxa"/>
                    <w:right w:w="0" w:type="dxa"/>
                  </w:tcMar>
                  <w:vAlign w:val="center"/>
                </w:tcPr>
                <w:p w14:paraId="049D395F" w14:textId="77777777" w:rsidR="000F3CBF" w:rsidRPr="00263565" w:rsidRDefault="00D5118D">
                  <w:pPr>
                    <w:pStyle w:val="111"/>
                    <w:rPr>
                      <w:b/>
                      <w:bCs/>
                      <w:szCs w:val="21"/>
                    </w:rPr>
                  </w:pPr>
                  <w:r w:rsidRPr="00263565">
                    <w:rPr>
                      <w:b/>
                      <w:bCs/>
                      <w:szCs w:val="21"/>
                    </w:rPr>
                    <w:t>声源</w:t>
                  </w:r>
                </w:p>
                <w:p w14:paraId="1EAEAB22" w14:textId="77777777" w:rsidR="000F3CBF" w:rsidRPr="00263565" w:rsidRDefault="00D5118D">
                  <w:pPr>
                    <w:pStyle w:val="111"/>
                    <w:rPr>
                      <w:b/>
                      <w:bCs/>
                      <w:szCs w:val="21"/>
                    </w:rPr>
                  </w:pPr>
                  <w:r w:rsidRPr="00263565">
                    <w:rPr>
                      <w:b/>
                      <w:bCs/>
                      <w:szCs w:val="21"/>
                    </w:rPr>
                    <w:t>源强</w:t>
                  </w:r>
                </w:p>
              </w:tc>
              <w:tc>
                <w:tcPr>
                  <w:tcW w:w="558" w:type="dxa"/>
                  <w:vMerge w:val="restart"/>
                  <w:shd w:val="clear" w:color="auto" w:fill="FFFFFF"/>
                  <w:tcMar>
                    <w:top w:w="0" w:type="dxa"/>
                    <w:left w:w="0" w:type="dxa"/>
                    <w:bottom w:w="0" w:type="dxa"/>
                    <w:right w:w="0" w:type="dxa"/>
                  </w:tcMar>
                  <w:vAlign w:val="center"/>
                </w:tcPr>
                <w:p w14:paraId="2DE804FB" w14:textId="77777777" w:rsidR="000F3CBF" w:rsidRPr="00263565" w:rsidRDefault="00D5118D">
                  <w:pPr>
                    <w:pStyle w:val="111"/>
                    <w:rPr>
                      <w:b/>
                      <w:bCs/>
                      <w:szCs w:val="21"/>
                    </w:rPr>
                  </w:pPr>
                  <w:r w:rsidRPr="00263565">
                    <w:rPr>
                      <w:b/>
                      <w:bCs/>
                      <w:szCs w:val="21"/>
                    </w:rPr>
                    <w:t>声源控制措施</w:t>
                  </w:r>
                </w:p>
              </w:tc>
              <w:tc>
                <w:tcPr>
                  <w:tcW w:w="1601" w:type="dxa"/>
                  <w:gridSpan w:val="3"/>
                  <w:shd w:val="clear" w:color="auto" w:fill="FFFFFF"/>
                  <w:tcMar>
                    <w:top w:w="0" w:type="dxa"/>
                    <w:left w:w="0" w:type="dxa"/>
                    <w:bottom w:w="0" w:type="dxa"/>
                    <w:right w:w="0" w:type="dxa"/>
                  </w:tcMar>
                  <w:vAlign w:val="center"/>
                </w:tcPr>
                <w:p w14:paraId="3913CB8E" w14:textId="77777777" w:rsidR="000F3CBF" w:rsidRPr="00263565" w:rsidRDefault="00D5118D">
                  <w:pPr>
                    <w:pStyle w:val="111"/>
                    <w:rPr>
                      <w:b/>
                      <w:bCs/>
                      <w:szCs w:val="21"/>
                    </w:rPr>
                  </w:pPr>
                  <w:r w:rsidRPr="00263565">
                    <w:rPr>
                      <w:b/>
                      <w:bCs/>
                      <w:szCs w:val="21"/>
                    </w:rPr>
                    <w:t>空间相对位置</w:t>
                  </w:r>
                  <w:r w:rsidRPr="00263565">
                    <w:rPr>
                      <w:b/>
                      <w:bCs/>
                      <w:szCs w:val="21"/>
                    </w:rPr>
                    <w:t>/m</w:t>
                  </w:r>
                </w:p>
              </w:tc>
              <w:tc>
                <w:tcPr>
                  <w:tcW w:w="2072" w:type="dxa"/>
                  <w:gridSpan w:val="4"/>
                  <w:shd w:val="clear" w:color="auto" w:fill="FFFFFF"/>
                  <w:tcMar>
                    <w:top w:w="0" w:type="dxa"/>
                    <w:left w:w="0" w:type="dxa"/>
                    <w:bottom w:w="0" w:type="dxa"/>
                    <w:right w:w="0" w:type="dxa"/>
                  </w:tcMar>
                  <w:vAlign w:val="center"/>
                </w:tcPr>
                <w:p w14:paraId="4774CD2B" w14:textId="77777777" w:rsidR="000F3CBF" w:rsidRPr="00263565" w:rsidRDefault="00D5118D">
                  <w:pPr>
                    <w:pStyle w:val="111"/>
                    <w:rPr>
                      <w:b/>
                      <w:bCs/>
                      <w:szCs w:val="21"/>
                    </w:rPr>
                  </w:pPr>
                  <w:r w:rsidRPr="00263565">
                    <w:rPr>
                      <w:b/>
                      <w:bCs/>
                      <w:szCs w:val="21"/>
                    </w:rPr>
                    <w:t>距室内边界距离</w:t>
                  </w:r>
                  <w:r w:rsidRPr="00263565">
                    <w:rPr>
                      <w:b/>
                      <w:bCs/>
                      <w:szCs w:val="21"/>
                    </w:rPr>
                    <w:t>/m</w:t>
                  </w:r>
                </w:p>
              </w:tc>
              <w:tc>
                <w:tcPr>
                  <w:tcW w:w="2061" w:type="dxa"/>
                  <w:gridSpan w:val="4"/>
                  <w:shd w:val="clear" w:color="auto" w:fill="FFFFFF"/>
                  <w:tcMar>
                    <w:top w:w="0" w:type="dxa"/>
                    <w:left w:w="0" w:type="dxa"/>
                    <w:bottom w:w="0" w:type="dxa"/>
                    <w:right w:w="0" w:type="dxa"/>
                  </w:tcMar>
                  <w:vAlign w:val="center"/>
                </w:tcPr>
                <w:p w14:paraId="66EFC881" w14:textId="77777777" w:rsidR="000F3CBF" w:rsidRPr="00263565" w:rsidRDefault="00D5118D">
                  <w:pPr>
                    <w:pStyle w:val="111"/>
                    <w:rPr>
                      <w:b/>
                      <w:bCs/>
                      <w:szCs w:val="21"/>
                    </w:rPr>
                  </w:pPr>
                  <w:r w:rsidRPr="00263565">
                    <w:rPr>
                      <w:b/>
                      <w:bCs/>
                      <w:szCs w:val="21"/>
                    </w:rPr>
                    <w:t>室内边界声级</w:t>
                  </w:r>
                  <w:r w:rsidRPr="00263565">
                    <w:rPr>
                      <w:b/>
                      <w:bCs/>
                      <w:szCs w:val="21"/>
                    </w:rPr>
                    <w:t>/dB(A)</w:t>
                  </w:r>
                </w:p>
              </w:tc>
              <w:tc>
                <w:tcPr>
                  <w:tcW w:w="505" w:type="dxa"/>
                  <w:vMerge w:val="restart"/>
                  <w:shd w:val="clear" w:color="auto" w:fill="FFFFFF"/>
                  <w:tcMar>
                    <w:top w:w="0" w:type="dxa"/>
                    <w:left w:w="0" w:type="dxa"/>
                    <w:bottom w:w="0" w:type="dxa"/>
                    <w:right w:w="0" w:type="dxa"/>
                  </w:tcMar>
                  <w:vAlign w:val="center"/>
                </w:tcPr>
                <w:p w14:paraId="17EBED8F" w14:textId="77777777" w:rsidR="000F3CBF" w:rsidRPr="00263565" w:rsidRDefault="00D5118D">
                  <w:pPr>
                    <w:pStyle w:val="111"/>
                    <w:rPr>
                      <w:b/>
                      <w:bCs/>
                      <w:szCs w:val="21"/>
                    </w:rPr>
                  </w:pPr>
                  <w:r w:rsidRPr="00263565">
                    <w:rPr>
                      <w:b/>
                      <w:bCs/>
                      <w:szCs w:val="21"/>
                    </w:rPr>
                    <w:t>运行时段</w:t>
                  </w:r>
                </w:p>
              </w:tc>
              <w:tc>
                <w:tcPr>
                  <w:tcW w:w="2032" w:type="dxa"/>
                  <w:gridSpan w:val="4"/>
                  <w:shd w:val="clear" w:color="auto" w:fill="FFFFFF"/>
                  <w:tcMar>
                    <w:top w:w="0" w:type="dxa"/>
                    <w:left w:w="0" w:type="dxa"/>
                    <w:bottom w:w="0" w:type="dxa"/>
                    <w:right w:w="0" w:type="dxa"/>
                  </w:tcMar>
                  <w:vAlign w:val="center"/>
                </w:tcPr>
                <w:p w14:paraId="5105419E" w14:textId="77777777" w:rsidR="000F3CBF" w:rsidRPr="00263565" w:rsidRDefault="00D5118D">
                  <w:pPr>
                    <w:pStyle w:val="111"/>
                    <w:rPr>
                      <w:b/>
                      <w:bCs/>
                      <w:szCs w:val="21"/>
                    </w:rPr>
                  </w:pPr>
                  <w:r w:rsidRPr="00263565">
                    <w:rPr>
                      <w:b/>
                      <w:bCs/>
                      <w:szCs w:val="21"/>
                    </w:rPr>
                    <w:t>建筑物插入损失</w:t>
                  </w:r>
                  <w:r w:rsidRPr="00263565">
                    <w:rPr>
                      <w:b/>
                      <w:bCs/>
                      <w:szCs w:val="21"/>
                    </w:rPr>
                    <w:t xml:space="preserve"> / dB(A)</w:t>
                  </w:r>
                </w:p>
              </w:tc>
              <w:tc>
                <w:tcPr>
                  <w:tcW w:w="2569" w:type="dxa"/>
                  <w:gridSpan w:val="5"/>
                  <w:shd w:val="clear" w:color="auto" w:fill="FFFFFF"/>
                  <w:tcMar>
                    <w:top w:w="0" w:type="dxa"/>
                    <w:left w:w="0" w:type="dxa"/>
                    <w:bottom w:w="0" w:type="dxa"/>
                    <w:right w:w="0" w:type="dxa"/>
                  </w:tcMar>
                  <w:vAlign w:val="center"/>
                </w:tcPr>
                <w:p w14:paraId="51B32CDA" w14:textId="77777777" w:rsidR="000F3CBF" w:rsidRPr="00263565" w:rsidRDefault="00D5118D">
                  <w:pPr>
                    <w:pStyle w:val="111"/>
                    <w:rPr>
                      <w:b/>
                      <w:bCs/>
                      <w:szCs w:val="21"/>
                    </w:rPr>
                  </w:pPr>
                  <w:r w:rsidRPr="00263565">
                    <w:rPr>
                      <w:b/>
                      <w:bCs/>
                      <w:szCs w:val="21"/>
                    </w:rPr>
                    <w:t>建筑物外噪声声压级</w:t>
                  </w:r>
                  <w:r w:rsidRPr="00263565">
                    <w:rPr>
                      <w:b/>
                      <w:bCs/>
                      <w:szCs w:val="21"/>
                    </w:rPr>
                    <w:t>/dB(A)</w:t>
                  </w:r>
                </w:p>
              </w:tc>
            </w:tr>
            <w:tr w:rsidR="00263565" w:rsidRPr="00263565" w14:paraId="6D558B0C" w14:textId="77777777">
              <w:trPr>
                <w:jc w:val="center"/>
              </w:trPr>
              <w:tc>
                <w:tcPr>
                  <w:tcW w:w="470" w:type="dxa"/>
                  <w:vMerge/>
                  <w:shd w:val="clear" w:color="auto" w:fill="FFFFFF"/>
                  <w:tcMar>
                    <w:top w:w="0" w:type="dxa"/>
                    <w:left w:w="0" w:type="dxa"/>
                    <w:bottom w:w="0" w:type="dxa"/>
                    <w:right w:w="0" w:type="dxa"/>
                  </w:tcMar>
                  <w:vAlign w:val="center"/>
                </w:tcPr>
                <w:p w14:paraId="01619B33" w14:textId="77777777" w:rsidR="000F3CBF" w:rsidRPr="00263565" w:rsidRDefault="000F3CBF">
                  <w:pPr>
                    <w:pStyle w:val="111"/>
                    <w:rPr>
                      <w:b/>
                      <w:bCs/>
                      <w:szCs w:val="21"/>
                    </w:rPr>
                  </w:pPr>
                </w:p>
              </w:tc>
              <w:tc>
                <w:tcPr>
                  <w:tcW w:w="549" w:type="dxa"/>
                  <w:vMerge/>
                  <w:shd w:val="clear" w:color="auto" w:fill="FFFFFF"/>
                  <w:tcMar>
                    <w:top w:w="0" w:type="dxa"/>
                    <w:left w:w="0" w:type="dxa"/>
                    <w:bottom w:w="0" w:type="dxa"/>
                    <w:right w:w="0" w:type="dxa"/>
                  </w:tcMar>
                  <w:vAlign w:val="center"/>
                </w:tcPr>
                <w:p w14:paraId="188BA01D" w14:textId="77777777" w:rsidR="000F3CBF" w:rsidRPr="00263565" w:rsidRDefault="000F3CBF">
                  <w:pPr>
                    <w:pStyle w:val="111"/>
                    <w:rPr>
                      <w:b/>
                      <w:bCs/>
                      <w:szCs w:val="21"/>
                    </w:rPr>
                  </w:pPr>
                </w:p>
              </w:tc>
              <w:tc>
                <w:tcPr>
                  <w:tcW w:w="555" w:type="dxa"/>
                  <w:vMerge/>
                  <w:shd w:val="clear" w:color="auto" w:fill="FFFFFF"/>
                  <w:tcMar>
                    <w:top w:w="0" w:type="dxa"/>
                    <w:left w:w="0" w:type="dxa"/>
                    <w:bottom w:w="0" w:type="dxa"/>
                    <w:right w:w="0" w:type="dxa"/>
                  </w:tcMar>
                  <w:vAlign w:val="center"/>
                </w:tcPr>
                <w:p w14:paraId="3F8A2EEF" w14:textId="77777777" w:rsidR="000F3CBF" w:rsidRPr="00263565" w:rsidRDefault="000F3CBF">
                  <w:pPr>
                    <w:pStyle w:val="111"/>
                    <w:rPr>
                      <w:b/>
                      <w:bCs/>
                      <w:szCs w:val="21"/>
                    </w:rPr>
                  </w:pPr>
                </w:p>
              </w:tc>
              <w:tc>
                <w:tcPr>
                  <w:tcW w:w="731" w:type="dxa"/>
                  <w:shd w:val="clear" w:color="auto" w:fill="FFFFFF"/>
                  <w:tcMar>
                    <w:top w:w="0" w:type="dxa"/>
                    <w:left w:w="0" w:type="dxa"/>
                    <w:bottom w:w="0" w:type="dxa"/>
                    <w:right w:w="0" w:type="dxa"/>
                  </w:tcMar>
                  <w:vAlign w:val="center"/>
                </w:tcPr>
                <w:p w14:paraId="33376738" w14:textId="77777777" w:rsidR="000F3CBF" w:rsidRPr="00263565" w:rsidRDefault="00D5118D">
                  <w:pPr>
                    <w:pStyle w:val="111"/>
                    <w:rPr>
                      <w:b/>
                      <w:bCs/>
                      <w:szCs w:val="21"/>
                    </w:rPr>
                  </w:pPr>
                  <w:r w:rsidRPr="00263565">
                    <w:rPr>
                      <w:b/>
                      <w:bCs/>
                      <w:szCs w:val="21"/>
                    </w:rPr>
                    <w:t>声功率级</w:t>
                  </w:r>
                  <w:r w:rsidRPr="00263565">
                    <w:rPr>
                      <w:b/>
                      <w:bCs/>
                      <w:szCs w:val="21"/>
                    </w:rPr>
                    <w:t>/dB(A)</w:t>
                  </w:r>
                </w:p>
              </w:tc>
              <w:tc>
                <w:tcPr>
                  <w:tcW w:w="558" w:type="dxa"/>
                  <w:vMerge/>
                  <w:shd w:val="clear" w:color="auto" w:fill="FFFFFF"/>
                  <w:tcMar>
                    <w:top w:w="0" w:type="dxa"/>
                    <w:left w:w="0" w:type="dxa"/>
                    <w:bottom w:w="0" w:type="dxa"/>
                    <w:right w:w="0" w:type="dxa"/>
                  </w:tcMar>
                  <w:vAlign w:val="center"/>
                </w:tcPr>
                <w:p w14:paraId="6F7FB026" w14:textId="77777777" w:rsidR="000F3CBF" w:rsidRPr="00263565" w:rsidRDefault="000F3CBF">
                  <w:pPr>
                    <w:pStyle w:val="111"/>
                    <w:rPr>
                      <w:b/>
                      <w:bCs/>
                      <w:szCs w:val="21"/>
                    </w:rPr>
                  </w:pPr>
                </w:p>
              </w:tc>
              <w:tc>
                <w:tcPr>
                  <w:tcW w:w="554" w:type="dxa"/>
                  <w:shd w:val="clear" w:color="auto" w:fill="FFFFFF"/>
                  <w:tcMar>
                    <w:top w:w="0" w:type="dxa"/>
                    <w:left w:w="0" w:type="dxa"/>
                    <w:bottom w:w="0" w:type="dxa"/>
                    <w:right w:w="0" w:type="dxa"/>
                  </w:tcMar>
                  <w:vAlign w:val="center"/>
                </w:tcPr>
                <w:p w14:paraId="109595B9" w14:textId="77777777" w:rsidR="000F3CBF" w:rsidRPr="00263565" w:rsidRDefault="00D5118D">
                  <w:pPr>
                    <w:pStyle w:val="111"/>
                    <w:rPr>
                      <w:b/>
                      <w:bCs/>
                      <w:szCs w:val="21"/>
                    </w:rPr>
                  </w:pPr>
                  <w:r w:rsidRPr="00263565">
                    <w:rPr>
                      <w:b/>
                      <w:bCs/>
                      <w:szCs w:val="21"/>
                    </w:rPr>
                    <w:t>X</w:t>
                  </w:r>
                </w:p>
              </w:tc>
              <w:tc>
                <w:tcPr>
                  <w:tcW w:w="564" w:type="dxa"/>
                  <w:shd w:val="clear" w:color="auto" w:fill="FFFFFF"/>
                  <w:tcMar>
                    <w:top w:w="0" w:type="dxa"/>
                    <w:left w:w="0" w:type="dxa"/>
                    <w:bottom w:w="0" w:type="dxa"/>
                    <w:right w:w="0" w:type="dxa"/>
                  </w:tcMar>
                  <w:vAlign w:val="center"/>
                </w:tcPr>
                <w:p w14:paraId="559D8DAF" w14:textId="77777777" w:rsidR="000F3CBF" w:rsidRPr="00263565" w:rsidRDefault="00D5118D">
                  <w:pPr>
                    <w:pStyle w:val="111"/>
                    <w:rPr>
                      <w:b/>
                      <w:bCs/>
                      <w:szCs w:val="21"/>
                    </w:rPr>
                  </w:pPr>
                  <w:r w:rsidRPr="00263565">
                    <w:rPr>
                      <w:b/>
                      <w:bCs/>
                      <w:szCs w:val="21"/>
                    </w:rPr>
                    <w:t>Y</w:t>
                  </w:r>
                </w:p>
              </w:tc>
              <w:tc>
                <w:tcPr>
                  <w:tcW w:w="483" w:type="dxa"/>
                  <w:shd w:val="clear" w:color="auto" w:fill="FFFFFF"/>
                  <w:tcMar>
                    <w:top w:w="0" w:type="dxa"/>
                    <w:left w:w="0" w:type="dxa"/>
                    <w:bottom w:w="0" w:type="dxa"/>
                    <w:right w:w="0" w:type="dxa"/>
                  </w:tcMar>
                  <w:vAlign w:val="center"/>
                </w:tcPr>
                <w:p w14:paraId="18514440" w14:textId="77777777" w:rsidR="000F3CBF" w:rsidRPr="00263565" w:rsidRDefault="00D5118D">
                  <w:pPr>
                    <w:pStyle w:val="111"/>
                    <w:rPr>
                      <w:b/>
                      <w:bCs/>
                      <w:szCs w:val="21"/>
                    </w:rPr>
                  </w:pPr>
                  <w:r w:rsidRPr="00263565">
                    <w:rPr>
                      <w:b/>
                      <w:bCs/>
                      <w:szCs w:val="21"/>
                    </w:rPr>
                    <w:t>Z</w:t>
                  </w:r>
                </w:p>
              </w:tc>
              <w:tc>
                <w:tcPr>
                  <w:tcW w:w="518" w:type="dxa"/>
                  <w:shd w:val="clear" w:color="auto" w:fill="FFFFFF"/>
                  <w:tcMar>
                    <w:top w:w="0" w:type="dxa"/>
                    <w:left w:w="0" w:type="dxa"/>
                    <w:bottom w:w="0" w:type="dxa"/>
                    <w:right w:w="0" w:type="dxa"/>
                  </w:tcMar>
                  <w:vAlign w:val="center"/>
                </w:tcPr>
                <w:p w14:paraId="00B3FE48" w14:textId="77777777" w:rsidR="000F3CBF" w:rsidRPr="00263565" w:rsidRDefault="00D5118D">
                  <w:pPr>
                    <w:pStyle w:val="111"/>
                    <w:rPr>
                      <w:b/>
                      <w:bCs/>
                      <w:szCs w:val="21"/>
                    </w:rPr>
                  </w:pPr>
                  <w:r w:rsidRPr="00263565">
                    <w:rPr>
                      <w:rFonts w:hint="eastAsia"/>
                      <w:b/>
                      <w:bCs/>
                      <w:szCs w:val="21"/>
                    </w:rPr>
                    <w:t>东</w:t>
                  </w:r>
                </w:p>
              </w:tc>
              <w:tc>
                <w:tcPr>
                  <w:tcW w:w="518" w:type="dxa"/>
                  <w:shd w:val="clear" w:color="auto" w:fill="FFFFFF"/>
                  <w:tcMar>
                    <w:top w:w="0" w:type="dxa"/>
                    <w:left w:w="0" w:type="dxa"/>
                    <w:bottom w:w="0" w:type="dxa"/>
                    <w:right w:w="0" w:type="dxa"/>
                  </w:tcMar>
                  <w:vAlign w:val="center"/>
                </w:tcPr>
                <w:p w14:paraId="142EB805" w14:textId="77777777" w:rsidR="000F3CBF" w:rsidRPr="00263565" w:rsidRDefault="00D5118D">
                  <w:pPr>
                    <w:pStyle w:val="111"/>
                    <w:rPr>
                      <w:b/>
                      <w:bCs/>
                      <w:szCs w:val="21"/>
                    </w:rPr>
                  </w:pPr>
                  <w:r w:rsidRPr="00263565">
                    <w:rPr>
                      <w:rFonts w:hint="eastAsia"/>
                      <w:b/>
                      <w:bCs/>
                      <w:szCs w:val="21"/>
                    </w:rPr>
                    <w:t>南</w:t>
                  </w:r>
                </w:p>
              </w:tc>
              <w:tc>
                <w:tcPr>
                  <w:tcW w:w="518" w:type="dxa"/>
                  <w:shd w:val="clear" w:color="auto" w:fill="FFFFFF"/>
                  <w:tcMar>
                    <w:top w:w="0" w:type="dxa"/>
                    <w:left w:w="0" w:type="dxa"/>
                    <w:bottom w:w="0" w:type="dxa"/>
                    <w:right w:w="0" w:type="dxa"/>
                  </w:tcMar>
                  <w:vAlign w:val="center"/>
                </w:tcPr>
                <w:p w14:paraId="5F566392" w14:textId="77777777" w:rsidR="000F3CBF" w:rsidRPr="00263565" w:rsidRDefault="00D5118D">
                  <w:pPr>
                    <w:pStyle w:val="111"/>
                    <w:rPr>
                      <w:b/>
                      <w:bCs/>
                      <w:szCs w:val="21"/>
                    </w:rPr>
                  </w:pPr>
                  <w:r w:rsidRPr="00263565">
                    <w:rPr>
                      <w:rFonts w:hint="eastAsia"/>
                      <w:b/>
                      <w:bCs/>
                      <w:szCs w:val="21"/>
                    </w:rPr>
                    <w:t>西</w:t>
                  </w:r>
                </w:p>
              </w:tc>
              <w:tc>
                <w:tcPr>
                  <w:tcW w:w="518" w:type="dxa"/>
                  <w:shd w:val="clear" w:color="auto" w:fill="FFFFFF"/>
                  <w:tcMar>
                    <w:top w:w="0" w:type="dxa"/>
                    <w:left w:w="0" w:type="dxa"/>
                    <w:bottom w:w="0" w:type="dxa"/>
                    <w:right w:w="0" w:type="dxa"/>
                  </w:tcMar>
                  <w:vAlign w:val="center"/>
                </w:tcPr>
                <w:p w14:paraId="1036AF85" w14:textId="77777777" w:rsidR="000F3CBF" w:rsidRPr="00263565" w:rsidRDefault="00D5118D">
                  <w:pPr>
                    <w:pStyle w:val="111"/>
                    <w:rPr>
                      <w:b/>
                      <w:bCs/>
                      <w:szCs w:val="21"/>
                    </w:rPr>
                  </w:pPr>
                  <w:r w:rsidRPr="00263565">
                    <w:rPr>
                      <w:rFonts w:hint="eastAsia"/>
                      <w:b/>
                      <w:bCs/>
                      <w:szCs w:val="21"/>
                    </w:rPr>
                    <w:t>北</w:t>
                  </w:r>
                </w:p>
              </w:tc>
              <w:tc>
                <w:tcPr>
                  <w:tcW w:w="515" w:type="dxa"/>
                  <w:shd w:val="clear" w:color="auto" w:fill="FFFFFF"/>
                  <w:tcMar>
                    <w:top w:w="0" w:type="dxa"/>
                    <w:left w:w="0" w:type="dxa"/>
                    <w:bottom w:w="0" w:type="dxa"/>
                    <w:right w:w="0" w:type="dxa"/>
                  </w:tcMar>
                  <w:vAlign w:val="center"/>
                </w:tcPr>
                <w:p w14:paraId="1CF84A73" w14:textId="77777777" w:rsidR="000F3CBF" w:rsidRPr="00263565" w:rsidRDefault="00D5118D">
                  <w:pPr>
                    <w:pStyle w:val="111"/>
                    <w:rPr>
                      <w:b/>
                      <w:bCs/>
                      <w:szCs w:val="21"/>
                    </w:rPr>
                  </w:pPr>
                  <w:r w:rsidRPr="00263565">
                    <w:rPr>
                      <w:rFonts w:hint="eastAsia"/>
                      <w:b/>
                      <w:bCs/>
                      <w:szCs w:val="21"/>
                    </w:rPr>
                    <w:t>东</w:t>
                  </w:r>
                </w:p>
              </w:tc>
              <w:tc>
                <w:tcPr>
                  <w:tcW w:w="515" w:type="dxa"/>
                  <w:shd w:val="clear" w:color="auto" w:fill="FFFFFF"/>
                  <w:tcMar>
                    <w:top w:w="0" w:type="dxa"/>
                    <w:left w:w="0" w:type="dxa"/>
                    <w:bottom w:w="0" w:type="dxa"/>
                    <w:right w:w="0" w:type="dxa"/>
                  </w:tcMar>
                  <w:vAlign w:val="center"/>
                </w:tcPr>
                <w:p w14:paraId="7C4CDC0A" w14:textId="77777777" w:rsidR="000F3CBF" w:rsidRPr="00263565" w:rsidRDefault="00D5118D">
                  <w:pPr>
                    <w:pStyle w:val="111"/>
                    <w:rPr>
                      <w:b/>
                      <w:bCs/>
                      <w:szCs w:val="21"/>
                    </w:rPr>
                  </w:pPr>
                  <w:r w:rsidRPr="00263565">
                    <w:rPr>
                      <w:rFonts w:hint="eastAsia"/>
                      <w:b/>
                      <w:bCs/>
                      <w:szCs w:val="21"/>
                    </w:rPr>
                    <w:t>南</w:t>
                  </w:r>
                </w:p>
              </w:tc>
              <w:tc>
                <w:tcPr>
                  <w:tcW w:w="515" w:type="dxa"/>
                  <w:shd w:val="clear" w:color="auto" w:fill="FFFFFF"/>
                  <w:tcMar>
                    <w:top w:w="0" w:type="dxa"/>
                    <w:left w:w="0" w:type="dxa"/>
                    <w:bottom w:w="0" w:type="dxa"/>
                    <w:right w:w="0" w:type="dxa"/>
                  </w:tcMar>
                  <w:vAlign w:val="center"/>
                </w:tcPr>
                <w:p w14:paraId="2BA269AA" w14:textId="77777777" w:rsidR="000F3CBF" w:rsidRPr="00263565" w:rsidRDefault="00D5118D">
                  <w:pPr>
                    <w:pStyle w:val="111"/>
                    <w:rPr>
                      <w:b/>
                      <w:bCs/>
                      <w:szCs w:val="21"/>
                    </w:rPr>
                  </w:pPr>
                  <w:r w:rsidRPr="00263565">
                    <w:rPr>
                      <w:rFonts w:hint="eastAsia"/>
                      <w:b/>
                      <w:bCs/>
                      <w:szCs w:val="21"/>
                    </w:rPr>
                    <w:t>西</w:t>
                  </w:r>
                </w:p>
              </w:tc>
              <w:tc>
                <w:tcPr>
                  <w:tcW w:w="516" w:type="dxa"/>
                  <w:shd w:val="clear" w:color="auto" w:fill="FFFFFF"/>
                  <w:tcMar>
                    <w:top w:w="0" w:type="dxa"/>
                    <w:left w:w="0" w:type="dxa"/>
                    <w:bottom w:w="0" w:type="dxa"/>
                    <w:right w:w="0" w:type="dxa"/>
                  </w:tcMar>
                  <w:vAlign w:val="center"/>
                </w:tcPr>
                <w:p w14:paraId="10BC6651" w14:textId="77777777" w:rsidR="000F3CBF" w:rsidRPr="00263565" w:rsidRDefault="00D5118D">
                  <w:pPr>
                    <w:pStyle w:val="111"/>
                    <w:rPr>
                      <w:b/>
                      <w:bCs/>
                      <w:szCs w:val="21"/>
                    </w:rPr>
                  </w:pPr>
                  <w:r w:rsidRPr="00263565">
                    <w:rPr>
                      <w:rFonts w:hint="eastAsia"/>
                      <w:b/>
                      <w:bCs/>
                      <w:szCs w:val="21"/>
                    </w:rPr>
                    <w:t>北</w:t>
                  </w:r>
                </w:p>
              </w:tc>
              <w:tc>
                <w:tcPr>
                  <w:tcW w:w="505" w:type="dxa"/>
                  <w:vMerge/>
                  <w:shd w:val="clear" w:color="auto" w:fill="FFFFFF"/>
                  <w:tcMar>
                    <w:top w:w="0" w:type="dxa"/>
                    <w:left w:w="0" w:type="dxa"/>
                    <w:bottom w:w="0" w:type="dxa"/>
                    <w:right w:w="0" w:type="dxa"/>
                  </w:tcMar>
                  <w:vAlign w:val="center"/>
                </w:tcPr>
                <w:p w14:paraId="26ADF6D0" w14:textId="77777777" w:rsidR="000F3CBF" w:rsidRPr="00263565" w:rsidRDefault="000F3CBF">
                  <w:pPr>
                    <w:pStyle w:val="111"/>
                    <w:rPr>
                      <w:b/>
                      <w:bCs/>
                      <w:szCs w:val="21"/>
                    </w:rPr>
                  </w:pPr>
                </w:p>
              </w:tc>
              <w:tc>
                <w:tcPr>
                  <w:tcW w:w="508" w:type="dxa"/>
                  <w:shd w:val="clear" w:color="auto" w:fill="FFFFFF"/>
                  <w:tcMar>
                    <w:top w:w="0" w:type="dxa"/>
                    <w:left w:w="0" w:type="dxa"/>
                    <w:bottom w:w="0" w:type="dxa"/>
                    <w:right w:w="0" w:type="dxa"/>
                  </w:tcMar>
                  <w:vAlign w:val="center"/>
                </w:tcPr>
                <w:p w14:paraId="7AE244AD" w14:textId="77777777" w:rsidR="000F3CBF" w:rsidRPr="00263565" w:rsidRDefault="00D5118D">
                  <w:pPr>
                    <w:pStyle w:val="111"/>
                    <w:rPr>
                      <w:b/>
                      <w:bCs/>
                      <w:szCs w:val="21"/>
                    </w:rPr>
                  </w:pPr>
                  <w:r w:rsidRPr="00263565">
                    <w:rPr>
                      <w:rFonts w:hint="eastAsia"/>
                      <w:b/>
                      <w:bCs/>
                      <w:szCs w:val="21"/>
                    </w:rPr>
                    <w:t>东</w:t>
                  </w:r>
                </w:p>
              </w:tc>
              <w:tc>
                <w:tcPr>
                  <w:tcW w:w="508" w:type="dxa"/>
                  <w:shd w:val="clear" w:color="auto" w:fill="FFFFFF"/>
                  <w:tcMar>
                    <w:top w:w="0" w:type="dxa"/>
                    <w:left w:w="0" w:type="dxa"/>
                    <w:bottom w:w="0" w:type="dxa"/>
                    <w:right w:w="0" w:type="dxa"/>
                  </w:tcMar>
                  <w:vAlign w:val="center"/>
                </w:tcPr>
                <w:p w14:paraId="5571AD1D" w14:textId="77777777" w:rsidR="000F3CBF" w:rsidRPr="00263565" w:rsidRDefault="00D5118D">
                  <w:pPr>
                    <w:pStyle w:val="111"/>
                    <w:rPr>
                      <w:b/>
                      <w:bCs/>
                      <w:szCs w:val="21"/>
                    </w:rPr>
                  </w:pPr>
                  <w:r w:rsidRPr="00263565">
                    <w:rPr>
                      <w:rFonts w:hint="eastAsia"/>
                      <w:b/>
                      <w:bCs/>
                      <w:szCs w:val="21"/>
                    </w:rPr>
                    <w:t>南</w:t>
                  </w:r>
                </w:p>
              </w:tc>
              <w:tc>
                <w:tcPr>
                  <w:tcW w:w="508" w:type="dxa"/>
                  <w:shd w:val="clear" w:color="auto" w:fill="FFFFFF"/>
                  <w:tcMar>
                    <w:top w:w="0" w:type="dxa"/>
                    <w:left w:w="0" w:type="dxa"/>
                    <w:bottom w:w="0" w:type="dxa"/>
                    <w:right w:w="0" w:type="dxa"/>
                  </w:tcMar>
                  <w:vAlign w:val="center"/>
                </w:tcPr>
                <w:p w14:paraId="050B0C94" w14:textId="77777777" w:rsidR="000F3CBF" w:rsidRPr="00263565" w:rsidRDefault="00D5118D">
                  <w:pPr>
                    <w:pStyle w:val="111"/>
                    <w:rPr>
                      <w:b/>
                      <w:bCs/>
                      <w:szCs w:val="21"/>
                    </w:rPr>
                  </w:pPr>
                  <w:r w:rsidRPr="00263565">
                    <w:rPr>
                      <w:rFonts w:hint="eastAsia"/>
                      <w:b/>
                      <w:bCs/>
                      <w:szCs w:val="21"/>
                    </w:rPr>
                    <w:t>西</w:t>
                  </w:r>
                </w:p>
              </w:tc>
              <w:tc>
                <w:tcPr>
                  <w:tcW w:w="508" w:type="dxa"/>
                  <w:shd w:val="clear" w:color="auto" w:fill="FFFFFF"/>
                  <w:tcMar>
                    <w:top w:w="0" w:type="dxa"/>
                    <w:left w:w="0" w:type="dxa"/>
                    <w:bottom w:w="0" w:type="dxa"/>
                    <w:right w:w="0" w:type="dxa"/>
                  </w:tcMar>
                  <w:vAlign w:val="center"/>
                </w:tcPr>
                <w:p w14:paraId="13EE317B" w14:textId="77777777" w:rsidR="000F3CBF" w:rsidRPr="00263565" w:rsidRDefault="00D5118D">
                  <w:pPr>
                    <w:pStyle w:val="111"/>
                    <w:rPr>
                      <w:b/>
                      <w:bCs/>
                      <w:szCs w:val="21"/>
                    </w:rPr>
                  </w:pPr>
                  <w:r w:rsidRPr="00263565">
                    <w:rPr>
                      <w:rFonts w:hint="eastAsia"/>
                      <w:b/>
                      <w:bCs/>
                      <w:szCs w:val="21"/>
                    </w:rPr>
                    <w:t>北</w:t>
                  </w:r>
                </w:p>
              </w:tc>
              <w:tc>
                <w:tcPr>
                  <w:tcW w:w="523" w:type="dxa"/>
                  <w:shd w:val="clear" w:color="auto" w:fill="FFFFFF"/>
                  <w:tcMar>
                    <w:top w:w="0" w:type="dxa"/>
                    <w:left w:w="0" w:type="dxa"/>
                    <w:bottom w:w="0" w:type="dxa"/>
                    <w:right w:w="0" w:type="dxa"/>
                  </w:tcMar>
                  <w:vAlign w:val="center"/>
                </w:tcPr>
                <w:p w14:paraId="33ECF980" w14:textId="77777777" w:rsidR="000F3CBF" w:rsidRPr="00263565" w:rsidRDefault="00D5118D">
                  <w:pPr>
                    <w:pStyle w:val="111"/>
                    <w:rPr>
                      <w:b/>
                      <w:bCs/>
                      <w:szCs w:val="21"/>
                    </w:rPr>
                  </w:pPr>
                  <w:r w:rsidRPr="00263565">
                    <w:rPr>
                      <w:rFonts w:hint="eastAsia"/>
                      <w:b/>
                      <w:bCs/>
                      <w:szCs w:val="21"/>
                    </w:rPr>
                    <w:t>东</w:t>
                  </w:r>
                </w:p>
              </w:tc>
              <w:tc>
                <w:tcPr>
                  <w:tcW w:w="523" w:type="dxa"/>
                  <w:shd w:val="clear" w:color="auto" w:fill="FFFFFF"/>
                  <w:tcMar>
                    <w:top w:w="0" w:type="dxa"/>
                    <w:left w:w="0" w:type="dxa"/>
                    <w:bottom w:w="0" w:type="dxa"/>
                    <w:right w:w="0" w:type="dxa"/>
                  </w:tcMar>
                  <w:vAlign w:val="center"/>
                </w:tcPr>
                <w:p w14:paraId="252C77B9" w14:textId="77777777" w:rsidR="000F3CBF" w:rsidRPr="00263565" w:rsidRDefault="00D5118D">
                  <w:pPr>
                    <w:pStyle w:val="111"/>
                    <w:rPr>
                      <w:b/>
                      <w:bCs/>
                      <w:szCs w:val="21"/>
                    </w:rPr>
                  </w:pPr>
                  <w:r w:rsidRPr="00263565">
                    <w:rPr>
                      <w:rFonts w:hint="eastAsia"/>
                      <w:b/>
                      <w:bCs/>
                      <w:szCs w:val="21"/>
                    </w:rPr>
                    <w:t>南</w:t>
                  </w:r>
                </w:p>
              </w:tc>
              <w:tc>
                <w:tcPr>
                  <w:tcW w:w="523" w:type="dxa"/>
                  <w:shd w:val="clear" w:color="auto" w:fill="FFFFFF"/>
                  <w:tcMar>
                    <w:top w:w="0" w:type="dxa"/>
                    <w:left w:w="0" w:type="dxa"/>
                    <w:bottom w:w="0" w:type="dxa"/>
                    <w:right w:w="0" w:type="dxa"/>
                  </w:tcMar>
                  <w:vAlign w:val="center"/>
                </w:tcPr>
                <w:p w14:paraId="35F9ADFA" w14:textId="77777777" w:rsidR="000F3CBF" w:rsidRPr="00263565" w:rsidRDefault="00D5118D">
                  <w:pPr>
                    <w:pStyle w:val="111"/>
                    <w:rPr>
                      <w:b/>
                      <w:bCs/>
                      <w:szCs w:val="21"/>
                    </w:rPr>
                  </w:pPr>
                  <w:r w:rsidRPr="00263565">
                    <w:rPr>
                      <w:rFonts w:hint="eastAsia"/>
                      <w:b/>
                      <w:bCs/>
                      <w:szCs w:val="21"/>
                    </w:rPr>
                    <w:t>西</w:t>
                  </w:r>
                </w:p>
              </w:tc>
              <w:tc>
                <w:tcPr>
                  <w:tcW w:w="523" w:type="dxa"/>
                  <w:shd w:val="clear" w:color="auto" w:fill="FFFFFF"/>
                  <w:tcMar>
                    <w:top w:w="0" w:type="dxa"/>
                    <w:left w:w="0" w:type="dxa"/>
                    <w:bottom w:w="0" w:type="dxa"/>
                    <w:right w:w="0" w:type="dxa"/>
                  </w:tcMar>
                  <w:vAlign w:val="center"/>
                </w:tcPr>
                <w:p w14:paraId="46942B62" w14:textId="77777777" w:rsidR="000F3CBF" w:rsidRPr="00263565" w:rsidRDefault="00D5118D">
                  <w:pPr>
                    <w:pStyle w:val="111"/>
                    <w:rPr>
                      <w:b/>
                      <w:bCs/>
                      <w:szCs w:val="21"/>
                    </w:rPr>
                  </w:pPr>
                  <w:r w:rsidRPr="00263565">
                    <w:rPr>
                      <w:rFonts w:hint="eastAsia"/>
                      <w:b/>
                      <w:bCs/>
                      <w:szCs w:val="21"/>
                    </w:rPr>
                    <w:t>北</w:t>
                  </w:r>
                </w:p>
              </w:tc>
              <w:tc>
                <w:tcPr>
                  <w:tcW w:w="477" w:type="dxa"/>
                  <w:shd w:val="clear" w:color="auto" w:fill="FFFFFF"/>
                  <w:tcMar>
                    <w:top w:w="0" w:type="dxa"/>
                    <w:left w:w="0" w:type="dxa"/>
                    <w:bottom w:w="0" w:type="dxa"/>
                    <w:right w:w="0" w:type="dxa"/>
                  </w:tcMar>
                  <w:vAlign w:val="center"/>
                </w:tcPr>
                <w:p w14:paraId="3D512718" w14:textId="77777777" w:rsidR="000F3CBF" w:rsidRPr="00263565" w:rsidRDefault="00D5118D">
                  <w:pPr>
                    <w:pStyle w:val="111"/>
                    <w:rPr>
                      <w:b/>
                      <w:bCs/>
                      <w:szCs w:val="21"/>
                    </w:rPr>
                  </w:pPr>
                  <w:r w:rsidRPr="00263565">
                    <w:rPr>
                      <w:b/>
                      <w:bCs/>
                      <w:szCs w:val="21"/>
                    </w:rPr>
                    <w:t>建筑物</w:t>
                  </w:r>
                  <w:proofErr w:type="gramStart"/>
                  <w:r w:rsidRPr="00263565">
                    <w:rPr>
                      <w:b/>
                      <w:bCs/>
                      <w:szCs w:val="21"/>
                    </w:rPr>
                    <w:t>外距离</w:t>
                  </w:r>
                  <w:proofErr w:type="gramEnd"/>
                </w:p>
              </w:tc>
            </w:tr>
            <w:tr w:rsidR="00263565" w:rsidRPr="00263565" w14:paraId="68DC7CD9" w14:textId="77777777" w:rsidTr="000F4060">
              <w:trPr>
                <w:jc w:val="center"/>
              </w:trPr>
              <w:tc>
                <w:tcPr>
                  <w:tcW w:w="470" w:type="dxa"/>
                  <w:shd w:val="clear" w:color="auto" w:fill="FFFFFF"/>
                  <w:tcMar>
                    <w:top w:w="0" w:type="dxa"/>
                    <w:left w:w="0" w:type="dxa"/>
                    <w:bottom w:w="0" w:type="dxa"/>
                    <w:right w:w="0" w:type="dxa"/>
                  </w:tcMar>
                  <w:vAlign w:val="center"/>
                </w:tcPr>
                <w:p w14:paraId="05C44892" w14:textId="77777777" w:rsidR="000F4060" w:rsidRPr="00263565" w:rsidRDefault="000F4060" w:rsidP="000F4060">
                  <w:pPr>
                    <w:pStyle w:val="111"/>
                    <w:rPr>
                      <w:szCs w:val="21"/>
                    </w:rPr>
                  </w:pPr>
                  <w:r w:rsidRPr="00263565">
                    <w:rPr>
                      <w:szCs w:val="21"/>
                    </w:rPr>
                    <w:t>1</w:t>
                  </w:r>
                </w:p>
              </w:tc>
              <w:tc>
                <w:tcPr>
                  <w:tcW w:w="549" w:type="dxa"/>
                  <w:vMerge w:val="restart"/>
                  <w:shd w:val="clear" w:color="auto" w:fill="FFFFFF"/>
                  <w:tcMar>
                    <w:top w:w="0" w:type="dxa"/>
                    <w:left w:w="0" w:type="dxa"/>
                    <w:bottom w:w="0" w:type="dxa"/>
                    <w:right w:w="0" w:type="dxa"/>
                  </w:tcMar>
                  <w:vAlign w:val="center"/>
                </w:tcPr>
                <w:p w14:paraId="5620AA3B" w14:textId="77777777" w:rsidR="000F4060" w:rsidRPr="00263565" w:rsidRDefault="000F4060" w:rsidP="000F4060">
                  <w:pPr>
                    <w:pStyle w:val="111"/>
                    <w:rPr>
                      <w:szCs w:val="21"/>
                    </w:rPr>
                  </w:pPr>
                  <w:r w:rsidRPr="00263565">
                    <w:rPr>
                      <w:rFonts w:hint="eastAsia"/>
                      <w:szCs w:val="21"/>
                    </w:rPr>
                    <w:t>D</w:t>
                  </w:r>
                  <w:r w:rsidRPr="00263565">
                    <w:rPr>
                      <w:szCs w:val="21"/>
                    </w:rPr>
                    <w:t>06</w:t>
                  </w:r>
                  <w:r w:rsidRPr="00263565">
                    <w:rPr>
                      <w:rFonts w:hint="eastAsia"/>
                      <w:szCs w:val="21"/>
                    </w:rPr>
                    <w:t>厂房</w:t>
                  </w:r>
                </w:p>
              </w:tc>
              <w:tc>
                <w:tcPr>
                  <w:tcW w:w="555" w:type="dxa"/>
                  <w:shd w:val="clear" w:color="auto" w:fill="FFFFFF"/>
                  <w:tcMar>
                    <w:top w:w="0" w:type="dxa"/>
                    <w:left w:w="0" w:type="dxa"/>
                    <w:bottom w:w="0" w:type="dxa"/>
                    <w:right w:w="0" w:type="dxa"/>
                  </w:tcMar>
                  <w:vAlign w:val="center"/>
                </w:tcPr>
                <w:p w14:paraId="3E2F852E" w14:textId="77777777" w:rsidR="000F4060" w:rsidRPr="00263565" w:rsidRDefault="000F4060" w:rsidP="000F4060">
                  <w:pPr>
                    <w:pStyle w:val="111"/>
                    <w:rPr>
                      <w:szCs w:val="21"/>
                    </w:rPr>
                  </w:pPr>
                  <w:proofErr w:type="gramStart"/>
                  <w:r w:rsidRPr="00263565">
                    <w:rPr>
                      <w:szCs w:val="21"/>
                    </w:rPr>
                    <w:t>经编机双轴</w:t>
                  </w:r>
                  <w:proofErr w:type="gramEnd"/>
                </w:p>
              </w:tc>
              <w:tc>
                <w:tcPr>
                  <w:tcW w:w="731" w:type="dxa"/>
                  <w:shd w:val="clear" w:color="auto" w:fill="FFFFFF"/>
                  <w:tcMar>
                    <w:top w:w="0" w:type="dxa"/>
                    <w:left w:w="0" w:type="dxa"/>
                    <w:bottom w:w="0" w:type="dxa"/>
                    <w:right w:w="0" w:type="dxa"/>
                  </w:tcMar>
                  <w:vAlign w:val="center"/>
                </w:tcPr>
                <w:p w14:paraId="40151731" w14:textId="21ACDC5B" w:rsidR="000F4060" w:rsidRPr="00263565" w:rsidRDefault="000F4060" w:rsidP="000F4060">
                  <w:pPr>
                    <w:pStyle w:val="111"/>
                    <w:rPr>
                      <w:szCs w:val="21"/>
                    </w:rPr>
                  </w:pPr>
                  <w:r w:rsidRPr="00263565">
                    <w:rPr>
                      <w:szCs w:val="21"/>
                    </w:rPr>
                    <w:t>75</w:t>
                  </w:r>
                </w:p>
              </w:tc>
              <w:tc>
                <w:tcPr>
                  <w:tcW w:w="558" w:type="dxa"/>
                  <w:vMerge w:val="restart"/>
                  <w:shd w:val="clear" w:color="auto" w:fill="FFFFFF"/>
                  <w:tcMar>
                    <w:top w:w="0" w:type="dxa"/>
                    <w:left w:w="0" w:type="dxa"/>
                    <w:bottom w:w="0" w:type="dxa"/>
                    <w:right w:w="0" w:type="dxa"/>
                  </w:tcMar>
                  <w:vAlign w:val="center"/>
                </w:tcPr>
                <w:p w14:paraId="7E1A0C6D" w14:textId="77777777" w:rsidR="000F4060" w:rsidRPr="00263565" w:rsidRDefault="000F4060" w:rsidP="000F4060">
                  <w:pPr>
                    <w:pStyle w:val="111"/>
                    <w:rPr>
                      <w:szCs w:val="21"/>
                    </w:rPr>
                  </w:pPr>
                  <w:r w:rsidRPr="00263565">
                    <w:rPr>
                      <w:rFonts w:hint="eastAsia"/>
                      <w:szCs w:val="21"/>
                    </w:rPr>
                    <w:t>基础减震、建筑隔声</w:t>
                  </w:r>
                </w:p>
              </w:tc>
              <w:tc>
                <w:tcPr>
                  <w:tcW w:w="554" w:type="dxa"/>
                  <w:shd w:val="clear" w:color="auto" w:fill="FFFFFF"/>
                  <w:tcMar>
                    <w:top w:w="0" w:type="dxa"/>
                    <w:left w:w="0" w:type="dxa"/>
                    <w:bottom w:w="0" w:type="dxa"/>
                    <w:right w:w="0" w:type="dxa"/>
                  </w:tcMar>
                  <w:vAlign w:val="center"/>
                </w:tcPr>
                <w:p w14:paraId="485BA609" w14:textId="77777777" w:rsidR="000F4060" w:rsidRPr="00263565" w:rsidRDefault="000F4060" w:rsidP="000F4060">
                  <w:pPr>
                    <w:pStyle w:val="111"/>
                    <w:rPr>
                      <w:szCs w:val="21"/>
                    </w:rPr>
                  </w:pPr>
                  <w:r w:rsidRPr="00263565">
                    <w:rPr>
                      <w:szCs w:val="21"/>
                    </w:rPr>
                    <w:t>-21.5</w:t>
                  </w:r>
                </w:p>
              </w:tc>
              <w:tc>
                <w:tcPr>
                  <w:tcW w:w="564" w:type="dxa"/>
                  <w:shd w:val="clear" w:color="auto" w:fill="FFFFFF"/>
                  <w:tcMar>
                    <w:top w:w="0" w:type="dxa"/>
                    <w:left w:w="0" w:type="dxa"/>
                    <w:bottom w:w="0" w:type="dxa"/>
                    <w:right w:w="0" w:type="dxa"/>
                  </w:tcMar>
                  <w:vAlign w:val="center"/>
                </w:tcPr>
                <w:p w14:paraId="7EFD8B98" w14:textId="77777777" w:rsidR="000F4060" w:rsidRPr="00263565" w:rsidRDefault="000F4060" w:rsidP="000F4060">
                  <w:pPr>
                    <w:pStyle w:val="111"/>
                    <w:rPr>
                      <w:szCs w:val="21"/>
                    </w:rPr>
                  </w:pPr>
                  <w:r w:rsidRPr="00263565">
                    <w:rPr>
                      <w:szCs w:val="21"/>
                    </w:rPr>
                    <w:t>15</w:t>
                  </w:r>
                </w:p>
              </w:tc>
              <w:tc>
                <w:tcPr>
                  <w:tcW w:w="483" w:type="dxa"/>
                  <w:shd w:val="clear" w:color="auto" w:fill="FFFFFF"/>
                  <w:tcMar>
                    <w:top w:w="0" w:type="dxa"/>
                    <w:left w:w="0" w:type="dxa"/>
                    <w:bottom w:w="0" w:type="dxa"/>
                    <w:right w:w="0" w:type="dxa"/>
                  </w:tcMar>
                  <w:vAlign w:val="center"/>
                </w:tcPr>
                <w:p w14:paraId="5FE14EBD" w14:textId="77777777" w:rsidR="000F4060" w:rsidRPr="00263565" w:rsidRDefault="000F4060" w:rsidP="000F4060">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619680B3" w14:textId="77777777" w:rsidR="000F4060" w:rsidRPr="00263565" w:rsidRDefault="000F4060" w:rsidP="000F4060">
                  <w:pPr>
                    <w:pStyle w:val="111"/>
                    <w:rPr>
                      <w:szCs w:val="21"/>
                    </w:rPr>
                  </w:pPr>
                  <w:r w:rsidRPr="00263565">
                    <w:rPr>
                      <w:szCs w:val="21"/>
                    </w:rPr>
                    <w:t>19.1</w:t>
                  </w:r>
                </w:p>
              </w:tc>
              <w:tc>
                <w:tcPr>
                  <w:tcW w:w="518" w:type="dxa"/>
                  <w:shd w:val="clear" w:color="auto" w:fill="FFFFFF"/>
                  <w:tcMar>
                    <w:top w:w="0" w:type="dxa"/>
                    <w:left w:w="0" w:type="dxa"/>
                    <w:bottom w:w="0" w:type="dxa"/>
                    <w:right w:w="0" w:type="dxa"/>
                  </w:tcMar>
                  <w:vAlign w:val="center"/>
                </w:tcPr>
                <w:p w14:paraId="65D43D46" w14:textId="77777777" w:rsidR="000F4060" w:rsidRPr="00263565" w:rsidRDefault="000F4060" w:rsidP="000F4060">
                  <w:pPr>
                    <w:pStyle w:val="111"/>
                    <w:rPr>
                      <w:szCs w:val="21"/>
                    </w:rPr>
                  </w:pPr>
                  <w:r w:rsidRPr="00263565">
                    <w:rPr>
                      <w:szCs w:val="21"/>
                    </w:rPr>
                    <w:t>59.7</w:t>
                  </w:r>
                </w:p>
              </w:tc>
              <w:tc>
                <w:tcPr>
                  <w:tcW w:w="518" w:type="dxa"/>
                  <w:shd w:val="clear" w:color="auto" w:fill="FFFFFF"/>
                  <w:tcMar>
                    <w:top w:w="0" w:type="dxa"/>
                    <w:left w:w="0" w:type="dxa"/>
                    <w:bottom w:w="0" w:type="dxa"/>
                    <w:right w:w="0" w:type="dxa"/>
                  </w:tcMar>
                  <w:vAlign w:val="center"/>
                </w:tcPr>
                <w:p w14:paraId="1A3F9600" w14:textId="6CB67DD3" w:rsidR="000F4060" w:rsidRPr="00263565" w:rsidRDefault="00E82650" w:rsidP="000F4060">
                  <w:pPr>
                    <w:pStyle w:val="111"/>
                    <w:rPr>
                      <w:szCs w:val="21"/>
                    </w:rPr>
                  </w:pPr>
                  <w:r w:rsidRPr="00263565">
                    <w:rPr>
                      <w:szCs w:val="21"/>
                    </w:rPr>
                    <w:t>8</w:t>
                  </w:r>
                  <w:r w:rsidR="000F4060" w:rsidRPr="00263565">
                    <w:rPr>
                      <w:szCs w:val="21"/>
                    </w:rPr>
                    <w:t>.4</w:t>
                  </w:r>
                </w:p>
              </w:tc>
              <w:tc>
                <w:tcPr>
                  <w:tcW w:w="518" w:type="dxa"/>
                  <w:shd w:val="clear" w:color="auto" w:fill="FFFFFF"/>
                  <w:tcMar>
                    <w:top w:w="0" w:type="dxa"/>
                    <w:left w:w="0" w:type="dxa"/>
                    <w:bottom w:w="0" w:type="dxa"/>
                    <w:right w:w="0" w:type="dxa"/>
                  </w:tcMar>
                  <w:vAlign w:val="center"/>
                </w:tcPr>
                <w:p w14:paraId="146A433D" w14:textId="77777777" w:rsidR="000F4060" w:rsidRPr="00263565" w:rsidRDefault="000F4060" w:rsidP="000F4060">
                  <w:pPr>
                    <w:pStyle w:val="111"/>
                    <w:rPr>
                      <w:szCs w:val="21"/>
                    </w:rPr>
                  </w:pPr>
                  <w:r w:rsidRPr="00263565">
                    <w:rPr>
                      <w:szCs w:val="21"/>
                    </w:rPr>
                    <w:t>9.8</w:t>
                  </w:r>
                </w:p>
              </w:tc>
              <w:tc>
                <w:tcPr>
                  <w:tcW w:w="515" w:type="dxa"/>
                  <w:shd w:val="clear" w:color="auto" w:fill="FFFFFF"/>
                  <w:tcMar>
                    <w:top w:w="0" w:type="dxa"/>
                    <w:left w:w="0" w:type="dxa"/>
                    <w:bottom w:w="0" w:type="dxa"/>
                    <w:right w:w="0" w:type="dxa"/>
                  </w:tcMar>
                  <w:vAlign w:val="center"/>
                </w:tcPr>
                <w:p w14:paraId="4BA22857" w14:textId="1B2D99FD" w:rsidR="000F4060" w:rsidRPr="00263565" w:rsidRDefault="000F4060" w:rsidP="000F4060">
                  <w:pPr>
                    <w:pStyle w:val="111"/>
                    <w:rPr>
                      <w:szCs w:val="21"/>
                    </w:rPr>
                  </w:pPr>
                  <w:r w:rsidRPr="00263565">
                    <w:rPr>
                      <w:rFonts w:hint="eastAsia"/>
                      <w:szCs w:val="21"/>
                    </w:rPr>
                    <w:t>4</w:t>
                  </w:r>
                  <w:r w:rsidRPr="00263565">
                    <w:rPr>
                      <w:szCs w:val="21"/>
                    </w:rPr>
                    <w:t>9.4</w:t>
                  </w:r>
                </w:p>
              </w:tc>
              <w:tc>
                <w:tcPr>
                  <w:tcW w:w="515" w:type="dxa"/>
                  <w:shd w:val="clear" w:color="auto" w:fill="FFFFFF"/>
                  <w:tcMar>
                    <w:top w:w="0" w:type="dxa"/>
                    <w:left w:w="0" w:type="dxa"/>
                    <w:bottom w:w="0" w:type="dxa"/>
                    <w:right w:w="0" w:type="dxa"/>
                  </w:tcMar>
                  <w:vAlign w:val="center"/>
                </w:tcPr>
                <w:p w14:paraId="26F27FC0" w14:textId="363FE019" w:rsidR="000F4060" w:rsidRPr="00263565" w:rsidRDefault="000F4060" w:rsidP="000F4060">
                  <w:pPr>
                    <w:pStyle w:val="111"/>
                    <w:rPr>
                      <w:szCs w:val="21"/>
                    </w:rPr>
                  </w:pPr>
                  <w:r w:rsidRPr="00263565">
                    <w:rPr>
                      <w:rFonts w:hint="eastAsia"/>
                      <w:szCs w:val="21"/>
                    </w:rPr>
                    <w:t>3</w:t>
                  </w:r>
                  <w:r w:rsidRPr="00263565">
                    <w:rPr>
                      <w:szCs w:val="21"/>
                    </w:rPr>
                    <w:t>9.5</w:t>
                  </w:r>
                </w:p>
              </w:tc>
              <w:tc>
                <w:tcPr>
                  <w:tcW w:w="515" w:type="dxa"/>
                  <w:shd w:val="clear" w:color="auto" w:fill="FFFFFF"/>
                  <w:tcMar>
                    <w:top w:w="0" w:type="dxa"/>
                    <w:left w:w="0" w:type="dxa"/>
                    <w:bottom w:w="0" w:type="dxa"/>
                    <w:right w:w="0" w:type="dxa"/>
                  </w:tcMar>
                  <w:vAlign w:val="center"/>
                </w:tcPr>
                <w:p w14:paraId="401BC30A" w14:textId="58D3F77B" w:rsidR="000F4060" w:rsidRPr="00263565" w:rsidRDefault="00E82650" w:rsidP="000F4060">
                  <w:pPr>
                    <w:pStyle w:val="111"/>
                    <w:rPr>
                      <w:szCs w:val="21"/>
                    </w:rPr>
                  </w:pPr>
                  <w:r w:rsidRPr="00263565">
                    <w:rPr>
                      <w:szCs w:val="21"/>
                    </w:rPr>
                    <w:t>56.5</w:t>
                  </w:r>
                </w:p>
              </w:tc>
              <w:tc>
                <w:tcPr>
                  <w:tcW w:w="516" w:type="dxa"/>
                  <w:shd w:val="clear" w:color="auto" w:fill="FFFFFF"/>
                  <w:tcMar>
                    <w:top w:w="0" w:type="dxa"/>
                    <w:left w:w="0" w:type="dxa"/>
                    <w:bottom w:w="0" w:type="dxa"/>
                    <w:right w:w="0" w:type="dxa"/>
                  </w:tcMar>
                  <w:vAlign w:val="center"/>
                </w:tcPr>
                <w:p w14:paraId="04162BC1" w14:textId="7F2700FD" w:rsidR="000F4060" w:rsidRPr="00263565" w:rsidRDefault="000F4060" w:rsidP="000F4060">
                  <w:pPr>
                    <w:pStyle w:val="111"/>
                    <w:rPr>
                      <w:szCs w:val="21"/>
                    </w:rPr>
                  </w:pPr>
                  <w:r w:rsidRPr="00263565">
                    <w:rPr>
                      <w:rFonts w:hint="eastAsia"/>
                      <w:szCs w:val="21"/>
                    </w:rPr>
                    <w:t>5</w:t>
                  </w:r>
                  <w:r w:rsidRPr="00263565">
                    <w:rPr>
                      <w:szCs w:val="21"/>
                    </w:rPr>
                    <w:t>5.2</w:t>
                  </w:r>
                </w:p>
              </w:tc>
              <w:tc>
                <w:tcPr>
                  <w:tcW w:w="505" w:type="dxa"/>
                  <w:vMerge w:val="restart"/>
                  <w:shd w:val="clear" w:color="auto" w:fill="FFFFFF"/>
                  <w:tcMar>
                    <w:top w:w="0" w:type="dxa"/>
                    <w:left w:w="0" w:type="dxa"/>
                    <w:bottom w:w="0" w:type="dxa"/>
                    <w:right w:w="0" w:type="dxa"/>
                  </w:tcMar>
                  <w:vAlign w:val="center"/>
                </w:tcPr>
                <w:p w14:paraId="61994BC6" w14:textId="77777777" w:rsidR="000F4060" w:rsidRPr="00263565" w:rsidRDefault="000F4060" w:rsidP="000F4060">
                  <w:pPr>
                    <w:pStyle w:val="111"/>
                    <w:rPr>
                      <w:szCs w:val="21"/>
                    </w:rPr>
                  </w:pPr>
                  <w:r w:rsidRPr="00263565">
                    <w:rPr>
                      <w:rFonts w:hint="eastAsia"/>
                      <w:szCs w:val="21"/>
                    </w:rPr>
                    <w:t>昼、夜间</w:t>
                  </w:r>
                </w:p>
              </w:tc>
              <w:tc>
                <w:tcPr>
                  <w:tcW w:w="508" w:type="dxa"/>
                  <w:shd w:val="clear" w:color="auto" w:fill="FFFFFF"/>
                  <w:tcMar>
                    <w:top w:w="0" w:type="dxa"/>
                    <w:left w:w="0" w:type="dxa"/>
                    <w:bottom w:w="0" w:type="dxa"/>
                    <w:right w:w="0" w:type="dxa"/>
                  </w:tcMar>
                  <w:vAlign w:val="center"/>
                </w:tcPr>
                <w:p w14:paraId="50FCE1C4"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106DF931"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5FD903C"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B9339EB" w14:textId="77777777" w:rsidR="000F4060" w:rsidRPr="00263565" w:rsidRDefault="000F4060" w:rsidP="000F4060">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6A21CA54" w14:textId="1DCE01C5" w:rsidR="000F4060" w:rsidRPr="00263565" w:rsidRDefault="000F4060" w:rsidP="000F4060">
                  <w:pPr>
                    <w:pStyle w:val="111"/>
                    <w:rPr>
                      <w:szCs w:val="21"/>
                    </w:rPr>
                  </w:pPr>
                  <w:r w:rsidRPr="00263565">
                    <w:rPr>
                      <w:rFonts w:hint="eastAsia"/>
                      <w:szCs w:val="21"/>
                    </w:rPr>
                    <w:t>37.4</w:t>
                  </w:r>
                </w:p>
              </w:tc>
              <w:tc>
                <w:tcPr>
                  <w:tcW w:w="523" w:type="dxa"/>
                  <w:shd w:val="clear" w:color="auto" w:fill="FFFFFF"/>
                  <w:tcMar>
                    <w:top w:w="0" w:type="dxa"/>
                    <w:left w:w="0" w:type="dxa"/>
                    <w:bottom w:w="0" w:type="dxa"/>
                    <w:right w:w="0" w:type="dxa"/>
                  </w:tcMar>
                  <w:vAlign w:val="center"/>
                </w:tcPr>
                <w:p w14:paraId="2D5BF02D" w14:textId="0254FF68" w:rsidR="000F4060" w:rsidRPr="00263565" w:rsidRDefault="000F4060" w:rsidP="000F4060">
                  <w:pPr>
                    <w:pStyle w:val="111"/>
                    <w:rPr>
                      <w:szCs w:val="21"/>
                    </w:rPr>
                  </w:pPr>
                  <w:r w:rsidRPr="00263565">
                    <w:rPr>
                      <w:rFonts w:hint="eastAsia"/>
                      <w:szCs w:val="21"/>
                    </w:rPr>
                    <w:t>27.5</w:t>
                  </w:r>
                </w:p>
              </w:tc>
              <w:tc>
                <w:tcPr>
                  <w:tcW w:w="523" w:type="dxa"/>
                  <w:shd w:val="clear" w:color="auto" w:fill="FFFFFF"/>
                  <w:tcMar>
                    <w:top w:w="0" w:type="dxa"/>
                    <w:left w:w="0" w:type="dxa"/>
                    <w:bottom w:w="0" w:type="dxa"/>
                    <w:right w:w="0" w:type="dxa"/>
                  </w:tcMar>
                  <w:vAlign w:val="center"/>
                </w:tcPr>
                <w:p w14:paraId="3B19CB42" w14:textId="147EFF2D" w:rsidR="000F4060" w:rsidRPr="00263565" w:rsidRDefault="000F4060" w:rsidP="000F4060">
                  <w:pPr>
                    <w:pStyle w:val="111"/>
                    <w:rPr>
                      <w:szCs w:val="21"/>
                    </w:rPr>
                  </w:pPr>
                  <w:r w:rsidRPr="00263565">
                    <w:rPr>
                      <w:rFonts w:hint="eastAsia"/>
                      <w:szCs w:val="21"/>
                    </w:rPr>
                    <w:t>4</w:t>
                  </w:r>
                  <w:r w:rsidR="00E82650" w:rsidRPr="00263565">
                    <w:rPr>
                      <w:szCs w:val="21"/>
                    </w:rPr>
                    <w:t>4.5</w:t>
                  </w:r>
                </w:p>
              </w:tc>
              <w:tc>
                <w:tcPr>
                  <w:tcW w:w="523" w:type="dxa"/>
                  <w:shd w:val="clear" w:color="auto" w:fill="FFFFFF"/>
                  <w:tcMar>
                    <w:top w:w="0" w:type="dxa"/>
                    <w:left w:w="0" w:type="dxa"/>
                    <w:bottom w:w="0" w:type="dxa"/>
                    <w:right w:w="0" w:type="dxa"/>
                  </w:tcMar>
                  <w:vAlign w:val="center"/>
                </w:tcPr>
                <w:p w14:paraId="679785CE" w14:textId="38F73FC1" w:rsidR="000F4060" w:rsidRPr="00263565" w:rsidRDefault="000F4060" w:rsidP="000F4060">
                  <w:pPr>
                    <w:pStyle w:val="111"/>
                    <w:rPr>
                      <w:szCs w:val="21"/>
                    </w:rPr>
                  </w:pPr>
                  <w:r w:rsidRPr="00263565">
                    <w:rPr>
                      <w:rFonts w:hint="eastAsia"/>
                      <w:szCs w:val="21"/>
                    </w:rPr>
                    <w:t>43.2</w:t>
                  </w:r>
                </w:p>
              </w:tc>
              <w:tc>
                <w:tcPr>
                  <w:tcW w:w="477" w:type="dxa"/>
                  <w:shd w:val="clear" w:color="auto" w:fill="FFFFFF"/>
                  <w:tcMar>
                    <w:top w:w="0" w:type="dxa"/>
                    <w:left w:w="0" w:type="dxa"/>
                    <w:bottom w:w="0" w:type="dxa"/>
                    <w:right w:w="0" w:type="dxa"/>
                  </w:tcMar>
                  <w:vAlign w:val="center"/>
                </w:tcPr>
                <w:p w14:paraId="3AF52014" w14:textId="77777777" w:rsidR="000F4060" w:rsidRPr="00263565" w:rsidRDefault="000F4060" w:rsidP="000F4060">
                  <w:pPr>
                    <w:pStyle w:val="111"/>
                    <w:rPr>
                      <w:szCs w:val="21"/>
                    </w:rPr>
                  </w:pPr>
                  <w:r w:rsidRPr="00263565">
                    <w:rPr>
                      <w:szCs w:val="21"/>
                    </w:rPr>
                    <w:t>1m</w:t>
                  </w:r>
                </w:p>
              </w:tc>
            </w:tr>
            <w:tr w:rsidR="00263565" w:rsidRPr="00263565" w14:paraId="0B6FE106" w14:textId="77777777" w:rsidTr="000F4060">
              <w:trPr>
                <w:jc w:val="center"/>
              </w:trPr>
              <w:tc>
                <w:tcPr>
                  <w:tcW w:w="470" w:type="dxa"/>
                  <w:shd w:val="clear" w:color="auto" w:fill="FFFFFF"/>
                  <w:tcMar>
                    <w:top w:w="0" w:type="dxa"/>
                    <w:left w:w="0" w:type="dxa"/>
                    <w:bottom w:w="0" w:type="dxa"/>
                    <w:right w:w="0" w:type="dxa"/>
                  </w:tcMar>
                  <w:vAlign w:val="center"/>
                </w:tcPr>
                <w:p w14:paraId="6DAE8C03" w14:textId="77777777" w:rsidR="000F4060" w:rsidRPr="00263565" w:rsidRDefault="000F4060" w:rsidP="000F4060">
                  <w:pPr>
                    <w:pStyle w:val="111"/>
                    <w:rPr>
                      <w:szCs w:val="21"/>
                    </w:rPr>
                  </w:pPr>
                  <w:r w:rsidRPr="00263565">
                    <w:rPr>
                      <w:szCs w:val="21"/>
                    </w:rPr>
                    <w:t>2</w:t>
                  </w:r>
                </w:p>
              </w:tc>
              <w:tc>
                <w:tcPr>
                  <w:tcW w:w="549" w:type="dxa"/>
                  <w:vMerge/>
                  <w:shd w:val="clear" w:color="auto" w:fill="FFFFFF"/>
                  <w:tcMar>
                    <w:top w:w="0" w:type="dxa"/>
                    <w:left w:w="0" w:type="dxa"/>
                    <w:bottom w:w="0" w:type="dxa"/>
                    <w:right w:w="0" w:type="dxa"/>
                  </w:tcMar>
                  <w:vAlign w:val="center"/>
                </w:tcPr>
                <w:p w14:paraId="5C3E409B" w14:textId="77777777" w:rsidR="000F4060" w:rsidRPr="00263565" w:rsidRDefault="000F4060" w:rsidP="000F4060">
                  <w:pPr>
                    <w:pStyle w:val="43"/>
                    <w:ind w:firstLine="480"/>
                    <w:jc w:val="both"/>
                  </w:pPr>
                </w:p>
              </w:tc>
              <w:tc>
                <w:tcPr>
                  <w:tcW w:w="555" w:type="dxa"/>
                  <w:shd w:val="clear" w:color="auto" w:fill="FFFFFF"/>
                  <w:tcMar>
                    <w:top w:w="0" w:type="dxa"/>
                    <w:left w:w="0" w:type="dxa"/>
                    <w:bottom w:w="0" w:type="dxa"/>
                    <w:right w:w="0" w:type="dxa"/>
                  </w:tcMar>
                  <w:vAlign w:val="center"/>
                </w:tcPr>
                <w:p w14:paraId="5B415B57" w14:textId="77777777" w:rsidR="000F4060" w:rsidRPr="00263565" w:rsidRDefault="000F4060" w:rsidP="000F4060">
                  <w:pPr>
                    <w:pStyle w:val="111"/>
                    <w:rPr>
                      <w:szCs w:val="21"/>
                    </w:rPr>
                  </w:pPr>
                  <w:proofErr w:type="gramStart"/>
                  <w:r w:rsidRPr="00263565">
                    <w:rPr>
                      <w:szCs w:val="21"/>
                    </w:rPr>
                    <w:t>经编机多轴</w:t>
                  </w:r>
                  <w:proofErr w:type="gramEnd"/>
                </w:p>
              </w:tc>
              <w:tc>
                <w:tcPr>
                  <w:tcW w:w="731" w:type="dxa"/>
                  <w:shd w:val="clear" w:color="auto" w:fill="FFFFFF"/>
                  <w:tcMar>
                    <w:top w:w="0" w:type="dxa"/>
                    <w:left w:w="0" w:type="dxa"/>
                    <w:bottom w:w="0" w:type="dxa"/>
                    <w:right w:w="0" w:type="dxa"/>
                  </w:tcMar>
                  <w:vAlign w:val="center"/>
                </w:tcPr>
                <w:p w14:paraId="7559FB0F" w14:textId="640FD610" w:rsidR="000F4060" w:rsidRPr="00263565" w:rsidRDefault="000F4060" w:rsidP="000F4060">
                  <w:pPr>
                    <w:pStyle w:val="111"/>
                    <w:rPr>
                      <w:szCs w:val="21"/>
                    </w:rPr>
                  </w:pPr>
                  <w:r w:rsidRPr="00263565">
                    <w:rPr>
                      <w:szCs w:val="21"/>
                    </w:rPr>
                    <w:t>75</w:t>
                  </w:r>
                </w:p>
              </w:tc>
              <w:tc>
                <w:tcPr>
                  <w:tcW w:w="558" w:type="dxa"/>
                  <w:vMerge/>
                  <w:shd w:val="clear" w:color="auto" w:fill="FFFFFF"/>
                  <w:tcMar>
                    <w:top w:w="0" w:type="dxa"/>
                    <w:left w:w="0" w:type="dxa"/>
                    <w:bottom w:w="0" w:type="dxa"/>
                    <w:right w:w="0" w:type="dxa"/>
                  </w:tcMar>
                  <w:vAlign w:val="center"/>
                </w:tcPr>
                <w:p w14:paraId="0821A3E3" w14:textId="77777777" w:rsidR="000F4060" w:rsidRPr="00263565" w:rsidRDefault="000F4060" w:rsidP="000F4060">
                  <w:pPr>
                    <w:pStyle w:val="111"/>
                    <w:rPr>
                      <w:szCs w:val="21"/>
                    </w:rPr>
                  </w:pPr>
                </w:p>
              </w:tc>
              <w:tc>
                <w:tcPr>
                  <w:tcW w:w="554" w:type="dxa"/>
                  <w:shd w:val="clear" w:color="auto" w:fill="FFFFFF"/>
                  <w:tcMar>
                    <w:top w:w="0" w:type="dxa"/>
                    <w:left w:w="0" w:type="dxa"/>
                    <w:bottom w:w="0" w:type="dxa"/>
                    <w:right w:w="0" w:type="dxa"/>
                  </w:tcMar>
                  <w:vAlign w:val="center"/>
                </w:tcPr>
                <w:p w14:paraId="0D98EF05" w14:textId="77777777" w:rsidR="000F4060" w:rsidRPr="00263565" w:rsidRDefault="000F4060" w:rsidP="000F4060">
                  <w:pPr>
                    <w:pStyle w:val="111"/>
                    <w:rPr>
                      <w:szCs w:val="21"/>
                    </w:rPr>
                  </w:pPr>
                  <w:r w:rsidRPr="00263565">
                    <w:rPr>
                      <w:szCs w:val="21"/>
                    </w:rPr>
                    <w:t>0.8</w:t>
                  </w:r>
                </w:p>
              </w:tc>
              <w:tc>
                <w:tcPr>
                  <w:tcW w:w="564" w:type="dxa"/>
                  <w:shd w:val="clear" w:color="auto" w:fill="FFFFFF"/>
                  <w:tcMar>
                    <w:top w:w="0" w:type="dxa"/>
                    <w:left w:w="0" w:type="dxa"/>
                    <w:bottom w:w="0" w:type="dxa"/>
                    <w:right w:w="0" w:type="dxa"/>
                  </w:tcMar>
                  <w:vAlign w:val="center"/>
                </w:tcPr>
                <w:p w14:paraId="3F164518" w14:textId="77777777" w:rsidR="000F4060" w:rsidRPr="00263565" w:rsidRDefault="000F4060" w:rsidP="000F4060">
                  <w:pPr>
                    <w:pStyle w:val="111"/>
                    <w:rPr>
                      <w:szCs w:val="21"/>
                    </w:rPr>
                  </w:pPr>
                  <w:r w:rsidRPr="00263565">
                    <w:rPr>
                      <w:szCs w:val="21"/>
                    </w:rPr>
                    <w:t>10.6</w:t>
                  </w:r>
                </w:p>
              </w:tc>
              <w:tc>
                <w:tcPr>
                  <w:tcW w:w="483" w:type="dxa"/>
                  <w:shd w:val="clear" w:color="auto" w:fill="FFFFFF"/>
                  <w:tcMar>
                    <w:top w:w="0" w:type="dxa"/>
                    <w:left w:w="0" w:type="dxa"/>
                    <w:bottom w:w="0" w:type="dxa"/>
                    <w:right w:w="0" w:type="dxa"/>
                  </w:tcMar>
                  <w:vAlign w:val="center"/>
                </w:tcPr>
                <w:p w14:paraId="54657EFC" w14:textId="77777777" w:rsidR="000F4060" w:rsidRPr="00263565" w:rsidRDefault="000F4060" w:rsidP="000F4060">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54C57E82" w14:textId="4DFEDB15" w:rsidR="000F4060" w:rsidRPr="00263565" w:rsidRDefault="00E82650" w:rsidP="000F4060">
                  <w:pPr>
                    <w:pStyle w:val="111"/>
                    <w:rPr>
                      <w:szCs w:val="21"/>
                    </w:rPr>
                  </w:pPr>
                  <w:r w:rsidRPr="00263565">
                    <w:rPr>
                      <w:szCs w:val="21"/>
                    </w:rPr>
                    <w:t>9</w:t>
                  </w:r>
                  <w:r w:rsidR="000F4060" w:rsidRPr="00263565">
                    <w:rPr>
                      <w:szCs w:val="21"/>
                    </w:rPr>
                    <w:t>.9</w:t>
                  </w:r>
                </w:p>
              </w:tc>
              <w:tc>
                <w:tcPr>
                  <w:tcW w:w="518" w:type="dxa"/>
                  <w:shd w:val="clear" w:color="auto" w:fill="FFFFFF"/>
                  <w:tcMar>
                    <w:top w:w="0" w:type="dxa"/>
                    <w:left w:w="0" w:type="dxa"/>
                    <w:bottom w:w="0" w:type="dxa"/>
                    <w:right w:w="0" w:type="dxa"/>
                  </w:tcMar>
                  <w:vAlign w:val="center"/>
                </w:tcPr>
                <w:p w14:paraId="37932FD2" w14:textId="77777777" w:rsidR="000F4060" w:rsidRPr="00263565" w:rsidRDefault="000F4060" w:rsidP="000F4060">
                  <w:pPr>
                    <w:pStyle w:val="111"/>
                    <w:rPr>
                      <w:szCs w:val="21"/>
                    </w:rPr>
                  </w:pPr>
                  <w:r w:rsidRPr="00263565">
                    <w:rPr>
                      <w:szCs w:val="21"/>
                    </w:rPr>
                    <w:t>42.3</w:t>
                  </w:r>
                </w:p>
              </w:tc>
              <w:tc>
                <w:tcPr>
                  <w:tcW w:w="518" w:type="dxa"/>
                  <w:shd w:val="clear" w:color="auto" w:fill="FFFFFF"/>
                  <w:tcMar>
                    <w:top w:w="0" w:type="dxa"/>
                    <w:left w:w="0" w:type="dxa"/>
                    <w:bottom w:w="0" w:type="dxa"/>
                    <w:right w:w="0" w:type="dxa"/>
                  </w:tcMar>
                  <w:vAlign w:val="center"/>
                </w:tcPr>
                <w:p w14:paraId="249E6907" w14:textId="77777777" w:rsidR="000F4060" w:rsidRPr="00263565" w:rsidRDefault="000F4060" w:rsidP="000F4060">
                  <w:pPr>
                    <w:pStyle w:val="111"/>
                    <w:rPr>
                      <w:szCs w:val="21"/>
                    </w:rPr>
                  </w:pPr>
                  <w:r w:rsidRPr="00263565">
                    <w:rPr>
                      <w:szCs w:val="21"/>
                    </w:rPr>
                    <w:t>20.0</w:t>
                  </w:r>
                </w:p>
              </w:tc>
              <w:tc>
                <w:tcPr>
                  <w:tcW w:w="518" w:type="dxa"/>
                  <w:shd w:val="clear" w:color="auto" w:fill="FFFFFF"/>
                  <w:tcMar>
                    <w:top w:w="0" w:type="dxa"/>
                    <w:left w:w="0" w:type="dxa"/>
                    <w:bottom w:w="0" w:type="dxa"/>
                    <w:right w:w="0" w:type="dxa"/>
                  </w:tcMar>
                  <w:vAlign w:val="center"/>
                </w:tcPr>
                <w:p w14:paraId="6C2FEDEF" w14:textId="77777777" w:rsidR="000F4060" w:rsidRPr="00263565" w:rsidRDefault="000F4060" w:rsidP="000F4060">
                  <w:pPr>
                    <w:pStyle w:val="111"/>
                    <w:rPr>
                      <w:szCs w:val="21"/>
                    </w:rPr>
                  </w:pPr>
                  <w:r w:rsidRPr="00263565">
                    <w:rPr>
                      <w:szCs w:val="21"/>
                    </w:rPr>
                    <w:t>26.5</w:t>
                  </w:r>
                </w:p>
              </w:tc>
              <w:tc>
                <w:tcPr>
                  <w:tcW w:w="515" w:type="dxa"/>
                  <w:shd w:val="clear" w:color="auto" w:fill="FFFFFF"/>
                  <w:tcMar>
                    <w:top w:w="0" w:type="dxa"/>
                    <w:left w:w="0" w:type="dxa"/>
                    <w:bottom w:w="0" w:type="dxa"/>
                    <w:right w:w="0" w:type="dxa"/>
                  </w:tcMar>
                  <w:vAlign w:val="center"/>
                </w:tcPr>
                <w:p w14:paraId="05C7D31A" w14:textId="5CCE7CE1" w:rsidR="000F4060" w:rsidRPr="00263565" w:rsidRDefault="00E82650" w:rsidP="000F4060">
                  <w:pPr>
                    <w:pStyle w:val="111"/>
                    <w:rPr>
                      <w:szCs w:val="21"/>
                    </w:rPr>
                  </w:pPr>
                  <w:r w:rsidRPr="00263565">
                    <w:rPr>
                      <w:szCs w:val="21"/>
                    </w:rPr>
                    <w:t>55.1</w:t>
                  </w:r>
                </w:p>
              </w:tc>
              <w:tc>
                <w:tcPr>
                  <w:tcW w:w="515" w:type="dxa"/>
                  <w:shd w:val="clear" w:color="auto" w:fill="FFFFFF"/>
                  <w:tcMar>
                    <w:top w:w="0" w:type="dxa"/>
                    <w:left w:w="0" w:type="dxa"/>
                    <w:bottom w:w="0" w:type="dxa"/>
                    <w:right w:w="0" w:type="dxa"/>
                  </w:tcMar>
                  <w:vAlign w:val="center"/>
                </w:tcPr>
                <w:p w14:paraId="5DFA47DD" w14:textId="692DE70A" w:rsidR="000F4060" w:rsidRPr="00263565" w:rsidRDefault="000F4060" w:rsidP="000F4060">
                  <w:pPr>
                    <w:pStyle w:val="111"/>
                    <w:rPr>
                      <w:szCs w:val="21"/>
                    </w:rPr>
                  </w:pPr>
                  <w:r w:rsidRPr="00263565">
                    <w:rPr>
                      <w:rFonts w:hint="eastAsia"/>
                      <w:szCs w:val="21"/>
                    </w:rPr>
                    <w:t>4</w:t>
                  </w:r>
                  <w:r w:rsidRPr="00263565">
                    <w:rPr>
                      <w:szCs w:val="21"/>
                    </w:rPr>
                    <w:t>2.5</w:t>
                  </w:r>
                </w:p>
              </w:tc>
              <w:tc>
                <w:tcPr>
                  <w:tcW w:w="515" w:type="dxa"/>
                  <w:shd w:val="clear" w:color="auto" w:fill="FFFFFF"/>
                  <w:tcMar>
                    <w:top w:w="0" w:type="dxa"/>
                    <w:left w:w="0" w:type="dxa"/>
                    <w:bottom w:w="0" w:type="dxa"/>
                    <w:right w:w="0" w:type="dxa"/>
                  </w:tcMar>
                  <w:vAlign w:val="center"/>
                </w:tcPr>
                <w:p w14:paraId="65A3C4B2" w14:textId="1FBF39CA" w:rsidR="000F4060" w:rsidRPr="00263565" w:rsidRDefault="000F4060" w:rsidP="000F4060">
                  <w:pPr>
                    <w:pStyle w:val="111"/>
                    <w:rPr>
                      <w:szCs w:val="21"/>
                    </w:rPr>
                  </w:pPr>
                  <w:r w:rsidRPr="00263565">
                    <w:rPr>
                      <w:rFonts w:hint="eastAsia"/>
                      <w:szCs w:val="21"/>
                    </w:rPr>
                    <w:t>4</w:t>
                  </w:r>
                  <w:r w:rsidRPr="00263565">
                    <w:rPr>
                      <w:szCs w:val="21"/>
                    </w:rPr>
                    <w:t>9.0</w:t>
                  </w:r>
                </w:p>
              </w:tc>
              <w:tc>
                <w:tcPr>
                  <w:tcW w:w="516" w:type="dxa"/>
                  <w:shd w:val="clear" w:color="auto" w:fill="FFFFFF"/>
                  <w:tcMar>
                    <w:top w:w="0" w:type="dxa"/>
                    <w:left w:w="0" w:type="dxa"/>
                    <w:bottom w:w="0" w:type="dxa"/>
                    <w:right w:w="0" w:type="dxa"/>
                  </w:tcMar>
                  <w:vAlign w:val="center"/>
                </w:tcPr>
                <w:p w14:paraId="56BDD194" w14:textId="0CA1CCEC" w:rsidR="000F4060" w:rsidRPr="00263565" w:rsidRDefault="000F4060" w:rsidP="000F4060">
                  <w:pPr>
                    <w:pStyle w:val="111"/>
                    <w:rPr>
                      <w:szCs w:val="21"/>
                    </w:rPr>
                  </w:pPr>
                  <w:r w:rsidRPr="00263565">
                    <w:rPr>
                      <w:rFonts w:hint="eastAsia"/>
                      <w:szCs w:val="21"/>
                    </w:rPr>
                    <w:t>4</w:t>
                  </w:r>
                  <w:r w:rsidRPr="00263565">
                    <w:rPr>
                      <w:szCs w:val="21"/>
                    </w:rPr>
                    <w:t>6.5</w:t>
                  </w:r>
                </w:p>
              </w:tc>
              <w:tc>
                <w:tcPr>
                  <w:tcW w:w="505" w:type="dxa"/>
                  <w:vMerge/>
                  <w:shd w:val="clear" w:color="auto" w:fill="FFFFFF"/>
                  <w:tcMar>
                    <w:top w:w="0" w:type="dxa"/>
                    <w:left w:w="0" w:type="dxa"/>
                    <w:bottom w:w="0" w:type="dxa"/>
                    <w:right w:w="0" w:type="dxa"/>
                  </w:tcMar>
                  <w:vAlign w:val="center"/>
                </w:tcPr>
                <w:p w14:paraId="4B1E10B4" w14:textId="77777777" w:rsidR="000F4060" w:rsidRPr="00263565" w:rsidRDefault="000F4060" w:rsidP="000F4060">
                  <w:pPr>
                    <w:pStyle w:val="111"/>
                    <w:rPr>
                      <w:szCs w:val="21"/>
                    </w:rPr>
                  </w:pPr>
                </w:p>
              </w:tc>
              <w:tc>
                <w:tcPr>
                  <w:tcW w:w="508" w:type="dxa"/>
                  <w:shd w:val="clear" w:color="auto" w:fill="FFFFFF"/>
                  <w:tcMar>
                    <w:top w:w="0" w:type="dxa"/>
                    <w:left w:w="0" w:type="dxa"/>
                    <w:bottom w:w="0" w:type="dxa"/>
                    <w:right w:w="0" w:type="dxa"/>
                  </w:tcMar>
                  <w:vAlign w:val="center"/>
                </w:tcPr>
                <w:p w14:paraId="5B739F7B"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DBA2691"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96696AA"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1FAED9B1" w14:textId="77777777" w:rsidR="000F4060" w:rsidRPr="00263565" w:rsidRDefault="000F4060" w:rsidP="000F4060">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11E21E4A" w14:textId="29923559" w:rsidR="000F4060" w:rsidRPr="00263565" w:rsidRDefault="00E82650" w:rsidP="000F4060">
                  <w:pPr>
                    <w:pStyle w:val="111"/>
                    <w:rPr>
                      <w:szCs w:val="21"/>
                    </w:rPr>
                  </w:pPr>
                  <w:r w:rsidRPr="00263565">
                    <w:rPr>
                      <w:szCs w:val="21"/>
                    </w:rPr>
                    <w:t>43.1</w:t>
                  </w:r>
                </w:p>
              </w:tc>
              <w:tc>
                <w:tcPr>
                  <w:tcW w:w="523" w:type="dxa"/>
                  <w:shd w:val="clear" w:color="auto" w:fill="FFFFFF"/>
                  <w:tcMar>
                    <w:top w:w="0" w:type="dxa"/>
                    <w:left w:w="0" w:type="dxa"/>
                    <w:bottom w:w="0" w:type="dxa"/>
                    <w:right w:w="0" w:type="dxa"/>
                  </w:tcMar>
                  <w:vAlign w:val="center"/>
                </w:tcPr>
                <w:p w14:paraId="2AB0BF32" w14:textId="11D6DDF3" w:rsidR="000F4060" w:rsidRPr="00263565" w:rsidRDefault="000F4060" w:rsidP="000F4060">
                  <w:pPr>
                    <w:pStyle w:val="111"/>
                    <w:rPr>
                      <w:szCs w:val="21"/>
                    </w:rPr>
                  </w:pPr>
                  <w:r w:rsidRPr="00263565">
                    <w:rPr>
                      <w:rFonts w:hint="eastAsia"/>
                      <w:szCs w:val="21"/>
                    </w:rPr>
                    <w:t>30.5</w:t>
                  </w:r>
                </w:p>
              </w:tc>
              <w:tc>
                <w:tcPr>
                  <w:tcW w:w="523" w:type="dxa"/>
                  <w:shd w:val="clear" w:color="auto" w:fill="FFFFFF"/>
                  <w:tcMar>
                    <w:top w:w="0" w:type="dxa"/>
                    <w:left w:w="0" w:type="dxa"/>
                    <w:bottom w:w="0" w:type="dxa"/>
                    <w:right w:w="0" w:type="dxa"/>
                  </w:tcMar>
                  <w:vAlign w:val="center"/>
                </w:tcPr>
                <w:p w14:paraId="59A3B17C" w14:textId="5DBB9BA2" w:rsidR="000F4060" w:rsidRPr="00263565" w:rsidRDefault="000F4060" w:rsidP="000F4060">
                  <w:pPr>
                    <w:pStyle w:val="111"/>
                    <w:rPr>
                      <w:szCs w:val="21"/>
                    </w:rPr>
                  </w:pPr>
                  <w:r w:rsidRPr="00263565">
                    <w:rPr>
                      <w:rFonts w:hint="eastAsia"/>
                      <w:szCs w:val="21"/>
                    </w:rPr>
                    <w:t>37</w:t>
                  </w:r>
                </w:p>
              </w:tc>
              <w:tc>
                <w:tcPr>
                  <w:tcW w:w="523" w:type="dxa"/>
                  <w:shd w:val="clear" w:color="auto" w:fill="FFFFFF"/>
                  <w:tcMar>
                    <w:top w:w="0" w:type="dxa"/>
                    <w:left w:w="0" w:type="dxa"/>
                    <w:bottom w:w="0" w:type="dxa"/>
                    <w:right w:w="0" w:type="dxa"/>
                  </w:tcMar>
                  <w:vAlign w:val="center"/>
                </w:tcPr>
                <w:p w14:paraId="77DCD775" w14:textId="0055A68F" w:rsidR="000F4060" w:rsidRPr="00263565" w:rsidRDefault="000F4060" w:rsidP="000F4060">
                  <w:pPr>
                    <w:pStyle w:val="111"/>
                    <w:rPr>
                      <w:szCs w:val="21"/>
                    </w:rPr>
                  </w:pPr>
                  <w:r w:rsidRPr="00263565">
                    <w:rPr>
                      <w:rFonts w:hint="eastAsia"/>
                      <w:szCs w:val="21"/>
                    </w:rPr>
                    <w:t>34.5</w:t>
                  </w:r>
                </w:p>
              </w:tc>
              <w:tc>
                <w:tcPr>
                  <w:tcW w:w="477" w:type="dxa"/>
                  <w:shd w:val="clear" w:color="auto" w:fill="FFFFFF"/>
                  <w:tcMar>
                    <w:top w:w="0" w:type="dxa"/>
                    <w:left w:w="0" w:type="dxa"/>
                    <w:bottom w:w="0" w:type="dxa"/>
                    <w:right w:w="0" w:type="dxa"/>
                  </w:tcMar>
                  <w:vAlign w:val="center"/>
                </w:tcPr>
                <w:p w14:paraId="6E42958B" w14:textId="77777777" w:rsidR="000F4060" w:rsidRPr="00263565" w:rsidRDefault="000F4060" w:rsidP="000F4060">
                  <w:pPr>
                    <w:pStyle w:val="111"/>
                    <w:rPr>
                      <w:szCs w:val="21"/>
                    </w:rPr>
                  </w:pPr>
                  <w:r w:rsidRPr="00263565">
                    <w:rPr>
                      <w:szCs w:val="21"/>
                    </w:rPr>
                    <w:t>1m</w:t>
                  </w:r>
                </w:p>
              </w:tc>
            </w:tr>
            <w:tr w:rsidR="00263565" w:rsidRPr="00263565" w14:paraId="08330868" w14:textId="77777777" w:rsidTr="000F4060">
              <w:trPr>
                <w:jc w:val="center"/>
              </w:trPr>
              <w:tc>
                <w:tcPr>
                  <w:tcW w:w="470" w:type="dxa"/>
                  <w:shd w:val="clear" w:color="auto" w:fill="FFFFFF"/>
                  <w:tcMar>
                    <w:top w:w="0" w:type="dxa"/>
                    <w:left w:w="0" w:type="dxa"/>
                    <w:bottom w:w="0" w:type="dxa"/>
                    <w:right w:w="0" w:type="dxa"/>
                  </w:tcMar>
                  <w:vAlign w:val="center"/>
                </w:tcPr>
                <w:p w14:paraId="5E184977" w14:textId="77777777" w:rsidR="000F4060" w:rsidRPr="00263565" w:rsidRDefault="000F4060" w:rsidP="000F4060">
                  <w:pPr>
                    <w:pStyle w:val="111"/>
                    <w:rPr>
                      <w:szCs w:val="21"/>
                    </w:rPr>
                  </w:pPr>
                  <w:r w:rsidRPr="00263565">
                    <w:rPr>
                      <w:szCs w:val="21"/>
                    </w:rPr>
                    <w:t>3</w:t>
                  </w:r>
                </w:p>
              </w:tc>
              <w:tc>
                <w:tcPr>
                  <w:tcW w:w="549" w:type="dxa"/>
                  <w:vMerge/>
                  <w:shd w:val="clear" w:color="auto" w:fill="FFFFFF"/>
                  <w:tcMar>
                    <w:top w:w="0" w:type="dxa"/>
                    <w:left w:w="0" w:type="dxa"/>
                    <w:bottom w:w="0" w:type="dxa"/>
                    <w:right w:w="0" w:type="dxa"/>
                  </w:tcMar>
                  <w:vAlign w:val="center"/>
                </w:tcPr>
                <w:p w14:paraId="64C75376" w14:textId="77777777" w:rsidR="000F4060" w:rsidRPr="00263565" w:rsidRDefault="000F4060" w:rsidP="000F4060">
                  <w:pPr>
                    <w:pStyle w:val="43"/>
                    <w:ind w:firstLine="480"/>
                    <w:jc w:val="both"/>
                  </w:pPr>
                </w:p>
              </w:tc>
              <w:tc>
                <w:tcPr>
                  <w:tcW w:w="555" w:type="dxa"/>
                  <w:shd w:val="clear" w:color="auto" w:fill="FFFFFF"/>
                  <w:tcMar>
                    <w:top w:w="0" w:type="dxa"/>
                    <w:left w:w="0" w:type="dxa"/>
                    <w:bottom w:w="0" w:type="dxa"/>
                    <w:right w:w="0" w:type="dxa"/>
                  </w:tcMar>
                  <w:vAlign w:val="center"/>
                </w:tcPr>
                <w:p w14:paraId="4DD9D206" w14:textId="77777777" w:rsidR="000F4060" w:rsidRPr="00263565" w:rsidRDefault="000F4060" w:rsidP="000F4060">
                  <w:pPr>
                    <w:pStyle w:val="111"/>
                    <w:rPr>
                      <w:szCs w:val="21"/>
                    </w:rPr>
                  </w:pPr>
                  <w:r w:rsidRPr="00263565">
                    <w:rPr>
                      <w:szCs w:val="21"/>
                    </w:rPr>
                    <w:t>空压机</w:t>
                  </w:r>
                </w:p>
              </w:tc>
              <w:tc>
                <w:tcPr>
                  <w:tcW w:w="731" w:type="dxa"/>
                  <w:shd w:val="clear" w:color="auto" w:fill="FFFFFF"/>
                  <w:tcMar>
                    <w:top w:w="0" w:type="dxa"/>
                    <w:left w:w="0" w:type="dxa"/>
                    <w:bottom w:w="0" w:type="dxa"/>
                    <w:right w:w="0" w:type="dxa"/>
                  </w:tcMar>
                  <w:vAlign w:val="center"/>
                </w:tcPr>
                <w:p w14:paraId="385B0932" w14:textId="77777777" w:rsidR="000F4060" w:rsidRPr="00263565" w:rsidRDefault="000F4060" w:rsidP="000F4060">
                  <w:pPr>
                    <w:pStyle w:val="111"/>
                    <w:rPr>
                      <w:szCs w:val="21"/>
                    </w:rPr>
                  </w:pPr>
                  <w:r w:rsidRPr="00263565">
                    <w:rPr>
                      <w:szCs w:val="21"/>
                    </w:rPr>
                    <w:t>85</w:t>
                  </w:r>
                </w:p>
              </w:tc>
              <w:tc>
                <w:tcPr>
                  <w:tcW w:w="558" w:type="dxa"/>
                  <w:vMerge/>
                  <w:shd w:val="clear" w:color="auto" w:fill="FFFFFF"/>
                  <w:tcMar>
                    <w:top w:w="0" w:type="dxa"/>
                    <w:left w:w="0" w:type="dxa"/>
                    <w:bottom w:w="0" w:type="dxa"/>
                    <w:right w:w="0" w:type="dxa"/>
                  </w:tcMar>
                  <w:vAlign w:val="center"/>
                </w:tcPr>
                <w:p w14:paraId="177C94EA" w14:textId="77777777" w:rsidR="000F4060" w:rsidRPr="00263565" w:rsidRDefault="000F4060" w:rsidP="000F4060">
                  <w:pPr>
                    <w:pStyle w:val="111"/>
                    <w:rPr>
                      <w:szCs w:val="21"/>
                    </w:rPr>
                  </w:pPr>
                </w:p>
              </w:tc>
              <w:tc>
                <w:tcPr>
                  <w:tcW w:w="554" w:type="dxa"/>
                  <w:shd w:val="clear" w:color="auto" w:fill="FFFFFF"/>
                  <w:tcMar>
                    <w:top w:w="0" w:type="dxa"/>
                    <w:left w:w="0" w:type="dxa"/>
                    <w:bottom w:w="0" w:type="dxa"/>
                    <w:right w:w="0" w:type="dxa"/>
                  </w:tcMar>
                  <w:vAlign w:val="center"/>
                </w:tcPr>
                <w:p w14:paraId="21698F01" w14:textId="77777777" w:rsidR="000F4060" w:rsidRPr="00263565" w:rsidRDefault="000F4060" w:rsidP="000F4060">
                  <w:pPr>
                    <w:pStyle w:val="111"/>
                    <w:rPr>
                      <w:szCs w:val="21"/>
                    </w:rPr>
                  </w:pPr>
                  <w:r w:rsidRPr="00263565">
                    <w:rPr>
                      <w:szCs w:val="21"/>
                    </w:rPr>
                    <w:t>-25.6</w:t>
                  </w:r>
                </w:p>
              </w:tc>
              <w:tc>
                <w:tcPr>
                  <w:tcW w:w="564" w:type="dxa"/>
                  <w:shd w:val="clear" w:color="auto" w:fill="FFFFFF"/>
                  <w:tcMar>
                    <w:top w:w="0" w:type="dxa"/>
                    <w:left w:w="0" w:type="dxa"/>
                    <w:bottom w:w="0" w:type="dxa"/>
                    <w:right w:w="0" w:type="dxa"/>
                  </w:tcMar>
                  <w:vAlign w:val="center"/>
                </w:tcPr>
                <w:p w14:paraId="699FE377" w14:textId="77777777" w:rsidR="000F4060" w:rsidRPr="00263565" w:rsidRDefault="000F4060" w:rsidP="000F4060">
                  <w:pPr>
                    <w:pStyle w:val="111"/>
                    <w:rPr>
                      <w:szCs w:val="21"/>
                    </w:rPr>
                  </w:pPr>
                  <w:r w:rsidRPr="00263565">
                    <w:rPr>
                      <w:szCs w:val="21"/>
                    </w:rPr>
                    <w:t>17.1</w:t>
                  </w:r>
                </w:p>
              </w:tc>
              <w:tc>
                <w:tcPr>
                  <w:tcW w:w="483" w:type="dxa"/>
                  <w:shd w:val="clear" w:color="auto" w:fill="FFFFFF"/>
                  <w:tcMar>
                    <w:top w:w="0" w:type="dxa"/>
                    <w:left w:w="0" w:type="dxa"/>
                    <w:bottom w:w="0" w:type="dxa"/>
                    <w:right w:w="0" w:type="dxa"/>
                  </w:tcMar>
                  <w:vAlign w:val="center"/>
                </w:tcPr>
                <w:p w14:paraId="35E63EB9" w14:textId="77777777" w:rsidR="000F4060" w:rsidRPr="00263565" w:rsidRDefault="000F4060" w:rsidP="000F4060">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5D0107A9" w14:textId="77777777" w:rsidR="000F4060" w:rsidRPr="00263565" w:rsidRDefault="000F4060" w:rsidP="000F4060">
                  <w:pPr>
                    <w:pStyle w:val="111"/>
                    <w:rPr>
                      <w:szCs w:val="21"/>
                    </w:rPr>
                  </w:pPr>
                  <w:r w:rsidRPr="00263565">
                    <w:rPr>
                      <w:szCs w:val="21"/>
                    </w:rPr>
                    <w:t>20.9</w:t>
                  </w:r>
                </w:p>
              </w:tc>
              <w:tc>
                <w:tcPr>
                  <w:tcW w:w="518" w:type="dxa"/>
                  <w:shd w:val="clear" w:color="auto" w:fill="FFFFFF"/>
                  <w:tcMar>
                    <w:top w:w="0" w:type="dxa"/>
                    <w:left w:w="0" w:type="dxa"/>
                    <w:bottom w:w="0" w:type="dxa"/>
                    <w:right w:w="0" w:type="dxa"/>
                  </w:tcMar>
                  <w:vAlign w:val="center"/>
                </w:tcPr>
                <w:p w14:paraId="0B8FD10A" w14:textId="77777777" w:rsidR="000F4060" w:rsidRPr="00263565" w:rsidRDefault="000F4060" w:rsidP="000F4060">
                  <w:pPr>
                    <w:pStyle w:val="111"/>
                    <w:rPr>
                      <w:szCs w:val="21"/>
                    </w:rPr>
                  </w:pPr>
                  <w:r w:rsidRPr="00263565">
                    <w:rPr>
                      <w:szCs w:val="21"/>
                    </w:rPr>
                    <w:t>63.9</w:t>
                  </w:r>
                </w:p>
              </w:tc>
              <w:tc>
                <w:tcPr>
                  <w:tcW w:w="518" w:type="dxa"/>
                  <w:shd w:val="clear" w:color="auto" w:fill="FFFFFF"/>
                  <w:tcMar>
                    <w:top w:w="0" w:type="dxa"/>
                    <w:left w:w="0" w:type="dxa"/>
                    <w:bottom w:w="0" w:type="dxa"/>
                    <w:right w:w="0" w:type="dxa"/>
                  </w:tcMar>
                  <w:vAlign w:val="center"/>
                </w:tcPr>
                <w:p w14:paraId="27531CAA" w14:textId="77777777" w:rsidR="000F4060" w:rsidRPr="00263565" w:rsidRDefault="000F4060" w:rsidP="000F4060">
                  <w:pPr>
                    <w:pStyle w:val="111"/>
                    <w:rPr>
                      <w:szCs w:val="21"/>
                    </w:rPr>
                  </w:pPr>
                  <w:r w:rsidRPr="00263565">
                    <w:rPr>
                      <w:szCs w:val="21"/>
                    </w:rPr>
                    <w:t>14.6</w:t>
                  </w:r>
                </w:p>
              </w:tc>
              <w:tc>
                <w:tcPr>
                  <w:tcW w:w="518" w:type="dxa"/>
                  <w:shd w:val="clear" w:color="auto" w:fill="FFFFFF"/>
                  <w:tcMar>
                    <w:top w:w="0" w:type="dxa"/>
                    <w:left w:w="0" w:type="dxa"/>
                    <w:bottom w:w="0" w:type="dxa"/>
                    <w:right w:w="0" w:type="dxa"/>
                  </w:tcMar>
                  <w:vAlign w:val="center"/>
                </w:tcPr>
                <w:p w14:paraId="3A7F69CB" w14:textId="77777777" w:rsidR="000F4060" w:rsidRPr="00263565" w:rsidRDefault="000F4060" w:rsidP="000F4060">
                  <w:pPr>
                    <w:pStyle w:val="111"/>
                    <w:rPr>
                      <w:szCs w:val="21"/>
                    </w:rPr>
                  </w:pPr>
                  <w:r w:rsidRPr="00263565">
                    <w:rPr>
                      <w:szCs w:val="21"/>
                    </w:rPr>
                    <w:t>12.7</w:t>
                  </w:r>
                </w:p>
              </w:tc>
              <w:tc>
                <w:tcPr>
                  <w:tcW w:w="515" w:type="dxa"/>
                  <w:shd w:val="clear" w:color="auto" w:fill="FFFFFF"/>
                  <w:tcMar>
                    <w:top w:w="0" w:type="dxa"/>
                    <w:left w:w="0" w:type="dxa"/>
                    <w:bottom w:w="0" w:type="dxa"/>
                    <w:right w:w="0" w:type="dxa"/>
                  </w:tcMar>
                  <w:vAlign w:val="center"/>
                </w:tcPr>
                <w:p w14:paraId="450A67E3" w14:textId="77777777" w:rsidR="000F4060" w:rsidRPr="00263565" w:rsidRDefault="000F4060" w:rsidP="000F4060">
                  <w:pPr>
                    <w:pStyle w:val="111"/>
                    <w:rPr>
                      <w:szCs w:val="21"/>
                    </w:rPr>
                  </w:pPr>
                  <w:r w:rsidRPr="00263565">
                    <w:rPr>
                      <w:rFonts w:hint="eastAsia"/>
                      <w:szCs w:val="21"/>
                    </w:rPr>
                    <w:t>5</w:t>
                  </w:r>
                  <w:r w:rsidRPr="00263565">
                    <w:rPr>
                      <w:szCs w:val="21"/>
                    </w:rPr>
                    <w:t>8.6</w:t>
                  </w:r>
                </w:p>
              </w:tc>
              <w:tc>
                <w:tcPr>
                  <w:tcW w:w="515" w:type="dxa"/>
                  <w:shd w:val="clear" w:color="auto" w:fill="FFFFFF"/>
                  <w:tcMar>
                    <w:top w:w="0" w:type="dxa"/>
                    <w:left w:w="0" w:type="dxa"/>
                    <w:bottom w:w="0" w:type="dxa"/>
                    <w:right w:w="0" w:type="dxa"/>
                  </w:tcMar>
                  <w:vAlign w:val="center"/>
                </w:tcPr>
                <w:p w14:paraId="3B4052D2" w14:textId="77777777" w:rsidR="000F4060" w:rsidRPr="00263565" w:rsidRDefault="000F4060" w:rsidP="000F4060">
                  <w:pPr>
                    <w:pStyle w:val="111"/>
                    <w:rPr>
                      <w:szCs w:val="21"/>
                    </w:rPr>
                  </w:pPr>
                  <w:r w:rsidRPr="00263565">
                    <w:rPr>
                      <w:rFonts w:hint="eastAsia"/>
                      <w:szCs w:val="21"/>
                    </w:rPr>
                    <w:t>4</w:t>
                  </w:r>
                  <w:r w:rsidRPr="00263565">
                    <w:rPr>
                      <w:szCs w:val="21"/>
                    </w:rPr>
                    <w:t>8.9</w:t>
                  </w:r>
                </w:p>
              </w:tc>
              <w:tc>
                <w:tcPr>
                  <w:tcW w:w="515" w:type="dxa"/>
                  <w:shd w:val="clear" w:color="auto" w:fill="FFFFFF"/>
                  <w:tcMar>
                    <w:top w:w="0" w:type="dxa"/>
                    <w:left w:w="0" w:type="dxa"/>
                    <w:bottom w:w="0" w:type="dxa"/>
                    <w:right w:w="0" w:type="dxa"/>
                  </w:tcMar>
                  <w:vAlign w:val="center"/>
                </w:tcPr>
                <w:p w14:paraId="2DB61696" w14:textId="77777777" w:rsidR="000F4060" w:rsidRPr="00263565" w:rsidRDefault="000F4060" w:rsidP="000F4060">
                  <w:pPr>
                    <w:pStyle w:val="111"/>
                    <w:rPr>
                      <w:szCs w:val="21"/>
                    </w:rPr>
                  </w:pPr>
                  <w:r w:rsidRPr="00263565">
                    <w:rPr>
                      <w:szCs w:val="21"/>
                    </w:rPr>
                    <w:t>61.7</w:t>
                  </w:r>
                </w:p>
              </w:tc>
              <w:tc>
                <w:tcPr>
                  <w:tcW w:w="516" w:type="dxa"/>
                  <w:shd w:val="clear" w:color="auto" w:fill="FFFFFF"/>
                  <w:tcMar>
                    <w:top w:w="0" w:type="dxa"/>
                    <w:left w:w="0" w:type="dxa"/>
                    <w:bottom w:w="0" w:type="dxa"/>
                    <w:right w:w="0" w:type="dxa"/>
                  </w:tcMar>
                  <w:vAlign w:val="center"/>
                </w:tcPr>
                <w:p w14:paraId="3D8D393B" w14:textId="77777777" w:rsidR="000F4060" w:rsidRPr="00263565" w:rsidRDefault="000F4060" w:rsidP="000F4060">
                  <w:pPr>
                    <w:pStyle w:val="111"/>
                    <w:rPr>
                      <w:szCs w:val="21"/>
                    </w:rPr>
                  </w:pPr>
                  <w:r w:rsidRPr="00263565">
                    <w:rPr>
                      <w:rFonts w:hint="eastAsia"/>
                      <w:szCs w:val="21"/>
                    </w:rPr>
                    <w:t>6</w:t>
                  </w:r>
                  <w:r w:rsidRPr="00263565">
                    <w:rPr>
                      <w:szCs w:val="21"/>
                    </w:rPr>
                    <w:t>2.9</w:t>
                  </w:r>
                </w:p>
              </w:tc>
              <w:tc>
                <w:tcPr>
                  <w:tcW w:w="505" w:type="dxa"/>
                  <w:vMerge/>
                  <w:shd w:val="clear" w:color="auto" w:fill="FFFFFF"/>
                  <w:tcMar>
                    <w:top w:w="0" w:type="dxa"/>
                    <w:left w:w="0" w:type="dxa"/>
                    <w:bottom w:w="0" w:type="dxa"/>
                    <w:right w:w="0" w:type="dxa"/>
                  </w:tcMar>
                  <w:vAlign w:val="center"/>
                </w:tcPr>
                <w:p w14:paraId="6DD963DF" w14:textId="77777777" w:rsidR="000F4060" w:rsidRPr="00263565" w:rsidRDefault="000F4060" w:rsidP="000F4060">
                  <w:pPr>
                    <w:pStyle w:val="111"/>
                    <w:rPr>
                      <w:szCs w:val="21"/>
                    </w:rPr>
                  </w:pPr>
                </w:p>
              </w:tc>
              <w:tc>
                <w:tcPr>
                  <w:tcW w:w="508" w:type="dxa"/>
                  <w:shd w:val="clear" w:color="auto" w:fill="FFFFFF"/>
                  <w:tcMar>
                    <w:top w:w="0" w:type="dxa"/>
                    <w:left w:w="0" w:type="dxa"/>
                    <w:bottom w:w="0" w:type="dxa"/>
                    <w:right w:w="0" w:type="dxa"/>
                  </w:tcMar>
                  <w:vAlign w:val="center"/>
                </w:tcPr>
                <w:p w14:paraId="47D9613D"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9744B7B"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D80A437"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B28DFF8" w14:textId="77777777" w:rsidR="000F4060" w:rsidRPr="00263565" w:rsidRDefault="000F4060" w:rsidP="000F4060">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7A250F06" w14:textId="4CE19D50" w:rsidR="000F4060" w:rsidRPr="00263565" w:rsidRDefault="000F4060" w:rsidP="000F4060">
                  <w:pPr>
                    <w:pStyle w:val="111"/>
                    <w:rPr>
                      <w:szCs w:val="21"/>
                    </w:rPr>
                  </w:pPr>
                  <w:r w:rsidRPr="00263565">
                    <w:rPr>
                      <w:rFonts w:hint="eastAsia"/>
                      <w:szCs w:val="21"/>
                    </w:rPr>
                    <w:t>46.6</w:t>
                  </w:r>
                </w:p>
              </w:tc>
              <w:tc>
                <w:tcPr>
                  <w:tcW w:w="523" w:type="dxa"/>
                  <w:shd w:val="clear" w:color="auto" w:fill="FFFFFF"/>
                  <w:tcMar>
                    <w:top w:w="0" w:type="dxa"/>
                    <w:left w:w="0" w:type="dxa"/>
                    <w:bottom w:w="0" w:type="dxa"/>
                    <w:right w:w="0" w:type="dxa"/>
                  </w:tcMar>
                  <w:vAlign w:val="center"/>
                </w:tcPr>
                <w:p w14:paraId="7ABE4287" w14:textId="4CB5DC94" w:rsidR="000F4060" w:rsidRPr="00263565" w:rsidRDefault="000F4060" w:rsidP="000F4060">
                  <w:pPr>
                    <w:pStyle w:val="111"/>
                    <w:rPr>
                      <w:szCs w:val="21"/>
                    </w:rPr>
                  </w:pPr>
                  <w:r w:rsidRPr="00263565">
                    <w:rPr>
                      <w:rFonts w:hint="eastAsia"/>
                      <w:szCs w:val="21"/>
                    </w:rPr>
                    <w:t>36.9</w:t>
                  </w:r>
                </w:p>
              </w:tc>
              <w:tc>
                <w:tcPr>
                  <w:tcW w:w="523" w:type="dxa"/>
                  <w:shd w:val="clear" w:color="auto" w:fill="FFFFFF"/>
                  <w:tcMar>
                    <w:top w:w="0" w:type="dxa"/>
                    <w:left w:w="0" w:type="dxa"/>
                    <w:bottom w:w="0" w:type="dxa"/>
                    <w:right w:w="0" w:type="dxa"/>
                  </w:tcMar>
                  <w:vAlign w:val="center"/>
                </w:tcPr>
                <w:p w14:paraId="700B1DDD" w14:textId="3CD4404C" w:rsidR="000F4060" w:rsidRPr="00263565" w:rsidRDefault="000F4060" w:rsidP="000F4060">
                  <w:pPr>
                    <w:pStyle w:val="111"/>
                    <w:rPr>
                      <w:szCs w:val="21"/>
                    </w:rPr>
                  </w:pPr>
                  <w:r w:rsidRPr="00263565">
                    <w:rPr>
                      <w:rFonts w:hint="eastAsia"/>
                      <w:szCs w:val="21"/>
                    </w:rPr>
                    <w:t>49.7</w:t>
                  </w:r>
                </w:p>
              </w:tc>
              <w:tc>
                <w:tcPr>
                  <w:tcW w:w="523" w:type="dxa"/>
                  <w:shd w:val="clear" w:color="auto" w:fill="FFFFFF"/>
                  <w:tcMar>
                    <w:top w:w="0" w:type="dxa"/>
                    <w:left w:w="0" w:type="dxa"/>
                    <w:bottom w:w="0" w:type="dxa"/>
                    <w:right w:w="0" w:type="dxa"/>
                  </w:tcMar>
                  <w:vAlign w:val="center"/>
                </w:tcPr>
                <w:p w14:paraId="7585ABFB" w14:textId="60111BF3" w:rsidR="000F4060" w:rsidRPr="00263565" w:rsidRDefault="000F4060" w:rsidP="000F4060">
                  <w:pPr>
                    <w:pStyle w:val="111"/>
                    <w:rPr>
                      <w:szCs w:val="21"/>
                    </w:rPr>
                  </w:pPr>
                  <w:r w:rsidRPr="00263565">
                    <w:rPr>
                      <w:rFonts w:hint="eastAsia"/>
                      <w:szCs w:val="21"/>
                    </w:rPr>
                    <w:t>50.9</w:t>
                  </w:r>
                </w:p>
              </w:tc>
              <w:tc>
                <w:tcPr>
                  <w:tcW w:w="477" w:type="dxa"/>
                  <w:shd w:val="clear" w:color="auto" w:fill="FFFFFF"/>
                  <w:tcMar>
                    <w:top w:w="0" w:type="dxa"/>
                    <w:left w:w="0" w:type="dxa"/>
                    <w:bottom w:w="0" w:type="dxa"/>
                    <w:right w:w="0" w:type="dxa"/>
                  </w:tcMar>
                  <w:vAlign w:val="center"/>
                </w:tcPr>
                <w:p w14:paraId="2423B066" w14:textId="77777777" w:rsidR="000F4060" w:rsidRPr="00263565" w:rsidRDefault="000F4060" w:rsidP="000F4060">
                  <w:pPr>
                    <w:pStyle w:val="111"/>
                    <w:rPr>
                      <w:szCs w:val="21"/>
                    </w:rPr>
                  </w:pPr>
                  <w:r w:rsidRPr="00263565">
                    <w:rPr>
                      <w:szCs w:val="21"/>
                    </w:rPr>
                    <w:t>1m</w:t>
                  </w:r>
                </w:p>
              </w:tc>
            </w:tr>
            <w:tr w:rsidR="00263565" w:rsidRPr="00263565" w14:paraId="6B06F1BA" w14:textId="77777777" w:rsidTr="000F4060">
              <w:trPr>
                <w:jc w:val="center"/>
              </w:trPr>
              <w:tc>
                <w:tcPr>
                  <w:tcW w:w="470" w:type="dxa"/>
                  <w:shd w:val="clear" w:color="auto" w:fill="FFFFFF"/>
                  <w:tcMar>
                    <w:top w:w="0" w:type="dxa"/>
                    <w:left w:w="0" w:type="dxa"/>
                    <w:bottom w:w="0" w:type="dxa"/>
                    <w:right w:w="0" w:type="dxa"/>
                  </w:tcMar>
                  <w:vAlign w:val="center"/>
                </w:tcPr>
                <w:p w14:paraId="28D63EF8" w14:textId="77777777" w:rsidR="000F4060" w:rsidRPr="00263565" w:rsidRDefault="000F4060" w:rsidP="000F4060">
                  <w:pPr>
                    <w:pStyle w:val="111"/>
                    <w:rPr>
                      <w:szCs w:val="21"/>
                    </w:rPr>
                  </w:pPr>
                  <w:r w:rsidRPr="00263565">
                    <w:rPr>
                      <w:szCs w:val="21"/>
                    </w:rPr>
                    <w:t>4</w:t>
                  </w:r>
                </w:p>
              </w:tc>
              <w:tc>
                <w:tcPr>
                  <w:tcW w:w="549" w:type="dxa"/>
                  <w:vMerge/>
                  <w:shd w:val="clear" w:color="auto" w:fill="FFFFFF"/>
                  <w:tcMar>
                    <w:top w:w="0" w:type="dxa"/>
                    <w:left w:w="0" w:type="dxa"/>
                    <w:bottom w:w="0" w:type="dxa"/>
                    <w:right w:w="0" w:type="dxa"/>
                  </w:tcMar>
                  <w:vAlign w:val="center"/>
                </w:tcPr>
                <w:p w14:paraId="3E3A8AFB" w14:textId="77777777" w:rsidR="000F4060" w:rsidRPr="00263565" w:rsidRDefault="000F4060" w:rsidP="000F4060">
                  <w:pPr>
                    <w:pStyle w:val="43"/>
                    <w:ind w:firstLine="480"/>
                    <w:jc w:val="both"/>
                  </w:pPr>
                </w:p>
              </w:tc>
              <w:tc>
                <w:tcPr>
                  <w:tcW w:w="555" w:type="dxa"/>
                  <w:shd w:val="clear" w:color="auto" w:fill="FFFFFF"/>
                  <w:tcMar>
                    <w:top w:w="0" w:type="dxa"/>
                    <w:left w:w="0" w:type="dxa"/>
                    <w:bottom w:w="0" w:type="dxa"/>
                    <w:right w:w="0" w:type="dxa"/>
                  </w:tcMar>
                  <w:vAlign w:val="center"/>
                </w:tcPr>
                <w:p w14:paraId="66F2A5AF" w14:textId="77777777" w:rsidR="000F4060" w:rsidRPr="00263565" w:rsidRDefault="000F4060" w:rsidP="000F4060">
                  <w:pPr>
                    <w:pStyle w:val="111"/>
                    <w:rPr>
                      <w:szCs w:val="21"/>
                    </w:rPr>
                  </w:pPr>
                  <w:r w:rsidRPr="00263565">
                    <w:rPr>
                      <w:szCs w:val="21"/>
                    </w:rPr>
                    <w:t>整经机</w:t>
                  </w:r>
                </w:p>
              </w:tc>
              <w:tc>
                <w:tcPr>
                  <w:tcW w:w="731" w:type="dxa"/>
                  <w:shd w:val="clear" w:color="auto" w:fill="FFFFFF"/>
                  <w:tcMar>
                    <w:top w:w="0" w:type="dxa"/>
                    <w:left w:w="0" w:type="dxa"/>
                    <w:bottom w:w="0" w:type="dxa"/>
                    <w:right w:w="0" w:type="dxa"/>
                  </w:tcMar>
                  <w:vAlign w:val="center"/>
                </w:tcPr>
                <w:p w14:paraId="05CB1700" w14:textId="23DC885F" w:rsidR="000F4060" w:rsidRPr="00263565" w:rsidRDefault="000F4060" w:rsidP="000F4060">
                  <w:pPr>
                    <w:pStyle w:val="111"/>
                    <w:rPr>
                      <w:szCs w:val="21"/>
                    </w:rPr>
                  </w:pPr>
                  <w:r w:rsidRPr="00263565">
                    <w:rPr>
                      <w:szCs w:val="21"/>
                    </w:rPr>
                    <w:t>75</w:t>
                  </w:r>
                </w:p>
              </w:tc>
              <w:tc>
                <w:tcPr>
                  <w:tcW w:w="558" w:type="dxa"/>
                  <w:vMerge/>
                  <w:shd w:val="clear" w:color="auto" w:fill="FFFFFF"/>
                  <w:tcMar>
                    <w:top w:w="0" w:type="dxa"/>
                    <w:left w:w="0" w:type="dxa"/>
                    <w:bottom w:w="0" w:type="dxa"/>
                    <w:right w:w="0" w:type="dxa"/>
                  </w:tcMar>
                  <w:vAlign w:val="center"/>
                </w:tcPr>
                <w:p w14:paraId="75C9DAFB" w14:textId="77777777" w:rsidR="000F4060" w:rsidRPr="00263565" w:rsidRDefault="000F4060" w:rsidP="000F4060">
                  <w:pPr>
                    <w:pStyle w:val="111"/>
                    <w:rPr>
                      <w:szCs w:val="21"/>
                    </w:rPr>
                  </w:pPr>
                </w:p>
              </w:tc>
              <w:tc>
                <w:tcPr>
                  <w:tcW w:w="554" w:type="dxa"/>
                  <w:shd w:val="clear" w:color="auto" w:fill="FFFFFF"/>
                  <w:tcMar>
                    <w:top w:w="0" w:type="dxa"/>
                    <w:left w:w="0" w:type="dxa"/>
                    <w:bottom w:w="0" w:type="dxa"/>
                    <w:right w:w="0" w:type="dxa"/>
                  </w:tcMar>
                  <w:vAlign w:val="center"/>
                </w:tcPr>
                <w:p w14:paraId="5BE2D3F5" w14:textId="77777777" w:rsidR="000F4060" w:rsidRPr="00263565" w:rsidRDefault="000F4060" w:rsidP="000F4060">
                  <w:pPr>
                    <w:pStyle w:val="111"/>
                    <w:rPr>
                      <w:szCs w:val="21"/>
                    </w:rPr>
                  </w:pPr>
                  <w:r w:rsidRPr="00263565">
                    <w:rPr>
                      <w:szCs w:val="21"/>
                    </w:rPr>
                    <w:t>10.1</w:t>
                  </w:r>
                </w:p>
              </w:tc>
              <w:tc>
                <w:tcPr>
                  <w:tcW w:w="564" w:type="dxa"/>
                  <w:shd w:val="clear" w:color="auto" w:fill="FFFFFF"/>
                  <w:tcMar>
                    <w:top w:w="0" w:type="dxa"/>
                    <w:left w:w="0" w:type="dxa"/>
                    <w:bottom w:w="0" w:type="dxa"/>
                    <w:right w:w="0" w:type="dxa"/>
                  </w:tcMar>
                  <w:vAlign w:val="center"/>
                </w:tcPr>
                <w:p w14:paraId="27EA32C0" w14:textId="77777777" w:rsidR="000F4060" w:rsidRPr="00263565" w:rsidRDefault="000F4060" w:rsidP="000F4060">
                  <w:pPr>
                    <w:pStyle w:val="111"/>
                    <w:rPr>
                      <w:szCs w:val="21"/>
                    </w:rPr>
                  </w:pPr>
                  <w:r w:rsidRPr="00263565">
                    <w:rPr>
                      <w:szCs w:val="21"/>
                    </w:rPr>
                    <w:t>-1.8</w:t>
                  </w:r>
                </w:p>
              </w:tc>
              <w:tc>
                <w:tcPr>
                  <w:tcW w:w="483" w:type="dxa"/>
                  <w:shd w:val="clear" w:color="auto" w:fill="FFFFFF"/>
                  <w:tcMar>
                    <w:top w:w="0" w:type="dxa"/>
                    <w:left w:w="0" w:type="dxa"/>
                    <w:bottom w:w="0" w:type="dxa"/>
                    <w:right w:w="0" w:type="dxa"/>
                  </w:tcMar>
                  <w:vAlign w:val="center"/>
                </w:tcPr>
                <w:p w14:paraId="5EA9B3EF" w14:textId="77777777" w:rsidR="000F4060" w:rsidRPr="00263565" w:rsidRDefault="000F4060" w:rsidP="000F4060">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2F68BCE7" w14:textId="185B5B7F" w:rsidR="000F4060" w:rsidRPr="00263565" w:rsidRDefault="00E82650" w:rsidP="000F4060">
                  <w:pPr>
                    <w:pStyle w:val="111"/>
                    <w:rPr>
                      <w:szCs w:val="21"/>
                    </w:rPr>
                  </w:pPr>
                  <w:r w:rsidRPr="00263565">
                    <w:rPr>
                      <w:szCs w:val="21"/>
                    </w:rPr>
                    <w:t>9</w:t>
                  </w:r>
                  <w:r w:rsidR="000F4060" w:rsidRPr="00263565">
                    <w:rPr>
                      <w:szCs w:val="21"/>
                    </w:rPr>
                    <w:t>.8</w:t>
                  </w:r>
                </w:p>
              </w:tc>
              <w:tc>
                <w:tcPr>
                  <w:tcW w:w="518" w:type="dxa"/>
                  <w:shd w:val="clear" w:color="auto" w:fill="FFFFFF"/>
                  <w:tcMar>
                    <w:top w:w="0" w:type="dxa"/>
                    <w:left w:w="0" w:type="dxa"/>
                    <w:bottom w:w="0" w:type="dxa"/>
                    <w:right w:w="0" w:type="dxa"/>
                  </w:tcMar>
                  <w:vAlign w:val="center"/>
                </w:tcPr>
                <w:p w14:paraId="6023C507" w14:textId="77777777" w:rsidR="000F4060" w:rsidRPr="00263565" w:rsidRDefault="000F4060" w:rsidP="000F4060">
                  <w:pPr>
                    <w:pStyle w:val="111"/>
                    <w:rPr>
                      <w:szCs w:val="21"/>
                    </w:rPr>
                  </w:pPr>
                  <w:r w:rsidRPr="00263565">
                    <w:rPr>
                      <w:szCs w:val="21"/>
                    </w:rPr>
                    <w:t>26.8</w:t>
                  </w:r>
                </w:p>
              </w:tc>
              <w:tc>
                <w:tcPr>
                  <w:tcW w:w="518" w:type="dxa"/>
                  <w:shd w:val="clear" w:color="auto" w:fill="FFFFFF"/>
                  <w:tcMar>
                    <w:top w:w="0" w:type="dxa"/>
                    <w:left w:w="0" w:type="dxa"/>
                    <w:bottom w:w="0" w:type="dxa"/>
                    <w:right w:w="0" w:type="dxa"/>
                  </w:tcMar>
                  <w:vAlign w:val="center"/>
                </w:tcPr>
                <w:p w14:paraId="574A98F3" w14:textId="77777777" w:rsidR="000F4060" w:rsidRPr="00263565" w:rsidRDefault="000F4060" w:rsidP="000F4060">
                  <w:pPr>
                    <w:pStyle w:val="111"/>
                    <w:rPr>
                      <w:szCs w:val="21"/>
                    </w:rPr>
                  </w:pPr>
                  <w:r w:rsidRPr="00263565">
                    <w:rPr>
                      <w:szCs w:val="21"/>
                    </w:rPr>
                    <w:t>19.4</w:t>
                  </w:r>
                </w:p>
              </w:tc>
              <w:tc>
                <w:tcPr>
                  <w:tcW w:w="518" w:type="dxa"/>
                  <w:shd w:val="clear" w:color="auto" w:fill="FFFFFF"/>
                  <w:tcMar>
                    <w:top w:w="0" w:type="dxa"/>
                    <w:left w:w="0" w:type="dxa"/>
                    <w:bottom w:w="0" w:type="dxa"/>
                    <w:right w:w="0" w:type="dxa"/>
                  </w:tcMar>
                  <w:vAlign w:val="center"/>
                </w:tcPr>
                <w:p w14:paraId="63DA8255" w14:textId="77777777" w:rsidR="000F4060" w:rsidRPr="00263565" w:rsidRDefault="000F4060" w:rsidP="000F4060">
                  <w:pPr>
                    <w:pStyle w:val="111"/>
                    <w:rPr>
                      <w:szCs w:val="21"/>
                    </w:rPr>
                  </w:pPr>
                  <w:r w:rsidRPr="00263565">
                    <w:rPr>
                      <w:szCs w:val="21"/>
                    </w:rPr>
                    <w:t>42.0</w:t>
                  </w:r>
                </w:p>
              </w:tc>
              <w:tc>
                <w:tcPr>
                  <w:tcW w:w="515" w:type="dxa"/>
                  <w:shd w:val="clear" w:color="auto" w:fill="FFFFFF"/>
                  <w:tcMar>
                    <w:top w:w="0" w:type="dxa"/>
                    <w:left w:w="0" w:type="dxa"/>
                    <w:bottom w:w="0" w:type="dxa"/>
                    <w:right w:w="0" w:type="dxa"/>
                  </w:tcMar>
                  <w:vAlign w:val="center"/>
                </w:tcPr>
                <w:p w14:paraId="50C6F1D6" w14:textId="2FDD3E48" w:rsidR="000F4060" w:rsidRPr="00263565" w:rsidRDefault="00E82650" w:rsidP="000F4060">
                  <w:pPr>
                    <w:pStyle w:val="111"/>
                    <w:rPr>
                      <w:szCs w:val="21"/>
                    </w:rPr>
                  </w:pPr>
                  <w:r w:rsidRPr="00263565">
                    <w:rPr>
                      <w:szCs w:val="21"/>
                    </w:rPr>
                    <w:t>55.1</w:t>
                  </w:r>
                </w:p>
              </w:tc>
              <w:tc>
                <w:tcPr>
                  <w:tcW w:w="515" w:type="dxa"/>
                  <w:shd w:val="clear" w:color="auto" w:fill="FFFFFF"/>
                  <w:tcMar>
                    <w:top w:w="0" w:type="dxa"/>
                    <w:left w:w="0" w:type="dxa"/>
                    <w:bottom w:w="0" w:type="dxa"/>
                    <w:right w:w="0" w:type="dxa"/>
                  </w:tcMar>
                  <w:vAlign w:val="center"/>
                </w:tcPr>
                <w:p w14:paraId="7B387B5A" w14:textId="1C18E7B4" w:rsidR="000F4060" w:rsidRPr="00263565" w:rsidRDefault="000F4060" w:rsidP="000F4060">
                  <w:pPr>
                    <w:pStyle w:val="111"/>
                    <w:rPr>
                      <w:szCs w:val="21"/>
                    </w:rPr>
                  </w:pPr>
                  <w:r w:rsidRPr="00263565">
                    <w:rPr>
                      <w:rFonts w:hint="eastAsia"/>
                      <w:szCs w:val="21"/>
                    </w:rPr>
                    <w:t>4</w:t>
                  </w:r>
                  <w:r w:rsidRPr="00263565">
                    <w:rPr>
                      <w:szCs w:val="21"/>
                    </w:rPr>
                    <w:t>6.4</w:t>
                  </w:r>
                </w:p>
              </w:tc>
              <w:tc>
                <w:tcPr>
                  <w:tcW w:w="515" w:type="dxa"/>
                  <w:shd w:val="clear" w:color="auto" w:fill="FFFFFF"/>
                  <w:tcMar>
                    <w:top w:w="0" w:type="dxa"/>
                    <w:left w:w="0" w:type="dxa"/>
                    <w:bottom w:w="0" w:type="dxa"/>
                    <w:right w:w="0" w:type="dxa"/>
                  </w:tcMar>
                  <w:vAlign w:val="center"/>
                </w:tcPr>
                <w:p w14:paraId="40E11904" w14:textId="3073F76A" w:rsidR="000F4060" w:rsidRPr="00263565" w:rsidRDefault="000F4060" w:rsidP="000F4060">
                  <w:pPr>
                    <w:pStyle w:val="111"/>
                    <w:rPr>
                      <w:szCs w:val="21"/>
                    </w:rPr>
                  </w:pPr>
                  <w:r w:rsidRPr="00263565">
                    <w:rPr>
                      <w:rFonts w:hint="eastAsia"/>
                      <w:szCs w:val="21"/>
                    </w:rPr>
                    <w:t>4</w:t>
                  </w:r>
                  <w:r w:rsidRPr="00263565">
                    <w:rPr>
                      <w:szCs w:val="21"/>
                    </w:rPr>
                    <w:t>9.2</w:t>
                  </w:r>
                </w:p>
              </w:tc>
              <w:tc>
                <w:tcPr>
                  <w:tcW w:w="516" w:type="dxa"/>
                  <w:shd w:val="clear" w:color="auto" w:fill="FFFFFF"/>
                  <w:tcMar>
                    <w:top w:w="0" w:type="dxa"/>
                    <w:left w:w="0" w:type="dxa"/>
                    <w:bottom w:w="0" w:type="dxa"/>
                    <w:right w:w="0" w:type="dxa"/>
                  </w:tcMar>
                  <w:vAlign w:val="center"/>
                </w:tcPr>
                <w:p w14:paraId="168988E5" w14:textId="0FBA5842" w:rsidR="000F4060" w:rsidRPr="00263565" w:rsidRDefault="000F4060" w:rsidP="000F4060">
                  <w:pPr>
                    <w:pStyle w:val="111"/>
                    <w:rPr>
                      <w:szCs w:val="21"/>
                    </w:rPr>
                  </w:pPr>
                  <w:r w:rsidRPr="00263565">
                    <w:rPr>
                      <w:rFonts w:hint="eastAsia"/>
                      <w:szCs w:val="21"/>
                    </w:rPr>
                    <w:t>4</w:t>
                  </w:r>
                  <w:r w:rsidRPr="00263565">
                    <w:rPr>
                      <w:szCs w:val="21"/>
                    </w:rPr>
                    <w:t>2.5</w:t>
                  </w:r>
                </w:p>
              </w:tc>
              <w:tc>
                <w:tcPr>
                  <w:tcW w:w="505" w:type="dxa"/>
                  <w:vMerge/>
                  <w:shd w:val="clear" w:color="auto" w:fill="FFFFFF"/>
                  <w:tcMar>
                    <w:top w:w="0" w:type="dxa"/>
                    <w:left w:w="0" w:type="dxa"/>
                    <w:bottom w:w="0" w:type="dxa"/>
                    <w:right w:w="0" w:type="dxa"/>
                  </w:tcMar>
                  <w:vAlign w:val="center"/>
                </w:tcPr>
                <w:p w14:paraId="355575E2" w14:textId="77777777" w:rsidR="000F4060" w:rsidRPr="00263565" w:rsidRDefault="000F4060" w:rsidP="000F4060">
                  <w:pPr>
                    <w:pStyle w:val="111"/>
                    <w:rPr>
                      <w:szCs w:val="21"/>
                    </w:rPr>
                  </w:pPr>
                </w:p>
              </w:tc>
              <w:tc>
                <w:tcPr>
                  <w:tcW w:w="508" w:type="dxa"/>
                  <w:shd w:val="clear" w:color="auto" w:fill="FFFFFF"/>
                  <w:tcMar>
                    <w:top w:w="0" w:type="dxa"/>
                    <w:left w:w="0" w:type="dxa"/>
                    <w:bottom w:w="0" w:type="dxa"/>
                    <w:right w:w="0" w:type="dxa"/>
                  </w:tcMar>
                  <w:vAlign w:val="center"/>
                </w:tcPr>
                <w:p w14:paraId="2A983DE3"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2D8AFEB0"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8597BE1"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2BF24DB1" w14:textId="77777777" w:rsidR="000F4060" w:rsidRPr="00263565" w:rsidRDefault="000F4060" w:rsidP="000F4060">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099B48CF" w14:textId="3D590DBF" w:rsidR="000F4060" w:rsidRPr="00263565" w:rsidRDefault="00E82650" w:rsidP="000F4060">
                  <w:pPr>
                    <w:pStyle w:val="111"/>
                    <w:rPr>
                      <w:szCs w:val="21"/>
                    </w:rPr>
                  </w:pPr>
                  <w:r w:rsidRPr="00263565">
                    <w:rPr>
                      <w:szCs w:val="21"/>
                    </w:rPr>
                    <w:t>43.1</w:t>
                  </w:r>
                </w:p>
              </w:tc>
              <w:tc>
                <w:tcPr>
                  <w:tcW w:w="523" w:type="dxa"/>
                  <w:shd w:val="clear" w:color="auto" w:fill="FFFFFF"/>
                  <w:tcMar>
                    <w:top w:w="0" w:type="dxa"/>
                    <w:left w:w="0" w:type="dxa"/>
                    <w:bottom w:w="0" w:type="dxa"/>
                    <w:right w:w="0" w:type="dxa"/>
                  </w:tcMar>
                  <w:vAlign w:val="center"/>
                </w:tcPr>
                <w:p w14:paraId="2544E7F2" w14:textId="77DC0A88" w:rsidR="000F4060" w:rsidRPr="00263565" w:rsidRDefault="000F4060" w:rsidP="000F4060">
                  <w:pPr>
                    <w:pStyle w:val="111"/>
                    <w:rPr>
                      <w:szCs w:val="21"/>
                    </w:rPr>
                  </w:pPr>
                  <w:r w:rsidRPr="00263565">
                    <w:rPr>
                      <w:rFonts w:hint="eastAsia"/>
                      <w:szCs w:val="21"/>
                    </w:rPr>
                    <w:t>34.4</w:t>
                  </w:r>
                </w:p>
              </w:tc>
              <w:tc>
                <w:tcPr>
                  <w:tcW w:w="523" w:type="dxa"/>
                  <w:shd w:val="clear" w:color="auto" w:fill="FFFFFF"/>
                  <w:tcMar>
                    <w:top w:w="0" w:type="dxa"/>
                    <w:left w:w="0" w:type="dxa"/>
                    <w:bottom w:w="0" w:type="dxa"/>
                    <w:right w:w="0" w:type="dxa"/>
                  </w:tcMar>
                  <w:vAlign w:val="center"/>
                </w:tcPr>
                <w:p w14:paraId="5F82F1F9" w14:textId="35B36BC4" w:rsidR="000F4060" w:rsidRPr="00263565" w:rsidRDefault="000F4060" w:rsidP="000F4060">
                  <w:pPr>
                    <w:pStyle w:val="111"/>
                    <w:rPr>
                      <w:szCs w:val="21"/>
                    </w:rPr>
                  </w:pPr>
                  <w:r w:rsidRPr="00263565">
                    <w:rPr>
                      <w:rFonts w:hint="eastAsia"/>
                      <w:szCs w:val="21"/>
                    </w:rPr>
                    <w:t>37.2</w:t>
                  </w:r>
                </w:p>
              </w:tc>
              <w:tc>
                <w:tcPr>
                  <w:tcW w:w="523" w:type="dxa"/>
                  <w:shd w:val="clear" w:color="auto" w:fill="FFFFFF"/>
                  <w:tcMar>
                    <w:top w:w="0" w:type="dxa"/>
                    <w:left w:w="0" w:type="dxa"/>
                    <w:bottom w:w="0" w:type="dxa"/>
                    <w:right w:w="0" w:type="dxa"/>
                  </w:tcMar>
                  <w:vAlign w:val="center"/>
                </w:tcPr>
                <w:p w14:paraId="3D89CD1A" w14:textId="0B6A3058" w:rsidR="000F4060" w:rsidRPr="00263565" w:rsidRDefault="000F4060" w:rsidP="000F4060">
                  <w:pPr>
                    <w:pStyle w:val="111"/>
                    <w:rPr>
                      <w:szCs w:val="21"/>
                    </w:rPr>
                  </w:pPr>
                  <w:r w:rsidRPr="00263565">
                    <w:rPr>
                      <w:rFonts w:hint="eastAsia"/>
                      <w:szCs w:val="21"/>
                    </w:rPr>
                    <w:t>30.5</w:t>
                  </w:r>
                </w:p>
              </w:tc>
              <w:tc>
                <w:tcPr>
                  <w:tcW w:w="477" w:type="dxa"/>
                  <w:shd w:val="clear" w:color="auto" w:fill="FFFFFF"/>
                  <w:tcMar>
                    <w:top w:w="0" w:type="dxa"/>
                    <w:left w:w="0" w:type="dxa"/>
                    <w:bottom w:w="0" w:type="dxa"/>
                    <w:right w:w="0" w:type="dxa"/>
                  </w:tcMar>
                  <w:vAlign w:val="center"/>
                </w:tcPr>
                <w:p w14:paraId="6A8E2AA5" w14:textId="77777777" w:rsidR="000F4060" w:rsidRPr="00263565" w:rsidRDefault="000F4060" w:rsidP="000F4060">
                  <w:pPr>
                    <w:pStyle w:val="111"/>
                    <w:rPr>
                      <w:szCs w:val="21"/>
                    </w:rPr>
                  </w:pPr>
                  <w:r w:rsidRPr="00263565">
                    <w:rPr>
                      <w:szCs w:val="21"/>
                    </w:rPr>
                    <w:t>1m</w:t>
                  </w:r>
                </w:p>
              </w:tc>
            </w:tr>
            <w:tr w:rsidR="00263565" w:rsidRPr="00263565" w14:paraId="160F06C6" w14:textId="77777777" w:rsidTr="000F4060">
              <w:trPr>
                <w:jc w:val="center"/>
              </w:trPr>
              <w:tc>
                <w:tcPr>
                  <w:tcW w:w="470" w:type="dxa"/>
                  <w:shd w:val="clear" w:color="auto" w:fill="FFFFFF"/>
                  <w:tcMar>
                    <w:top w:w="0" w:type="dxa"/>
                    <w:left w:w="0" w:type="dxa"/>
                    <w:bottom w:w="0" w:type="dxa"/>
                    <w:right w:w="0" w:type="dxa"/>
                  </w:tcMar>
                  <w:vAlign w:val="center"/>
                </w:tcPr>
                <w:p w14:paraId="04745B18" w14:textId="77777777" w:rsidR="000F4060" w:rsidRPr="00263565" w:rsidRDefault="000F4060" w:rsidP="000F4060">
                  <w:pPr>
                    <w:pStyle w:val="111"/>
                    <w:rPr>
                      <w:szCs w:val="21"/>
                    </w:rPr>
                  </w:pPr>
                  <w:r w:rsidRPr="00263565">
                    <w:rPr>
                      <w:szCs w:val="21"/>
                    </w:rPr>
                    <w:t>5</w:t>
                  </w:r>
                </w:p>
              </w:tc>
              <w:tc>
                <w:tcPr>
                  <w:tcW w:w="549" w:type="dxa"/>
                  <w:vMerge/>
                  <w:shd w:val="clear" w:color="auto" w:fill="FFFFFF"/>
                  <w:tcMar>
                    <w:top w:w="0" w:type="dxa"/>
                    <w:left w:w="0" w:type="dxa"/>
                    <w:bottom w:w="0" w:type="dxa"/>
                    <w:right w:w="0" w:type="dxa"/>
                  </w:tcMar>
                  <w:vAlign w:val="center"/>
                </w:tcPr>
                <w:p w14:paraId="7ED75832" w14:textId="77777777" w:rsidR="000F4060" w:rsidRPr="00263565" w:rsidRDefault="000F4060" w:rsidP="000F4060">
                  <w:pPr>
                    <w:pStyle w:val="43"/>
                    <w:ind w:firstLine="480"/>
                    <w:jc w:val="both"/>
                  </w:pPr>
                </w:p>
              </w:tc>
              <w:tc>
                <w:tcPr>
                  <w:tcW w:w="555" w:type="dxa"/>
                  <w:shd w:val="clear" w:color="auto" w:fill="FFFFFF"/>
                  <w:tcMar>
                    <w:top w:w="0" w:type="dxa"/>
                    <w:left w:w="0" w:type="dxa"/>
                    <w:bottom w:w="0" w:type="dxa"/>
                    <w:right w:w="0" w:type="dxa"/>
                  </w:tcMar>
                  <w:vAlign w:val="center"/>
                </w:tcPr>
                <w:p w14:paraId="265F6403" w14:textId="77777777" w:rsidR="000F4060" w:rsidRPr="00263565" w:rsidRDefault="000F4060" w:rsidP="000F4060">
                  <w:pPr>
                    <w:pStyle w:val="111"/>
                    <w:rPr>
                      <w:szCs w:val="21"/>
                    </w:rPr>
                  </w:pPr>
                  <w:r w:rsidRPr="00263565">
                    <w:rPr>
                      <w:szCs w:val="21"/>
                    </w:rPr>
                    <w:t>涂胶机</w:t>
                  </w:r>
                </w:p>
              </w:tc>
              <w:tc>
                <w:tcPr>
                  <w:tcW w:w="731" w:type="dxa"/>
                  <w:shd w:val="clear" w:color="auto" w:fill="FFFFFF"/>
                  <w:tcMar>
                    <w:top w:w="0" w:type="dxa"/>
                    <w:left w:w="0" w:type="dxa"/>
                    <w:bottom w:w="0" w:type="dxa"/>
                    <w:right w:w="0" w:type="dxa"/>
                  </w:tcMar>
                  <w:vAlign w:val="center"/>
                </w:tcPr>
                <w:p w14:paraId="348C85A8" w14:textId="77777777" w:rsidR="000F4060" w:rsidRPr="00263565" w:rsidRDefault="000F4060" w:rsidP="000F4060">
                  <w:pPr>
                    <w:pStyle w:val="111"/>
                    <w:rPr>
                      <w:szCs w:val="21"/>
                    </w:rPr>
                  </w:pPr>
                  <w:r w:rsidRPr="00263565">
                    <w:rPr>
                      <w:szCs w:val="21"/>
                    </w:rPr>
                    <w:t>75</w:t>
                  </w:r>
                </w:p>
              </w:tc>
              <w:tc>
                <w:tcPr>
                  <w:tcW w:w="558" w:type="dxa"/>
                  <w:vMerge/>
                  <w:shd w:val="clear" w:color="auto" w:fill="FFFFFF"/>
                  <w:tcMar>
                    <w:top w:w="0" w:type="dxa"/>
                    <w:left w:w="0" w:type="dxa"/>
                    <w:bottom w:w="0" w:type="dxa"/>
                    <w:right w:w="0" w:type="dxa"/>
                  </w:tcMar>
                  <w:vAlign w:val="center"/>
                </w:tcPr>
                <w:p w14:paraId="0DF04B36" w14:textId="77777777" w:rsidR="000F4060" w:rsidRPr="00263565" w:rsidRDefault="000F4060" w:rsidP="000F4060">
                  <w:pPr>
                    <w:pStyle w:val="111"/>
                    <w:rPr>
                      <w:szCs w:val="21"/>
                    </w:rPr>
                  </w:pPr>
                </w:p>
              </w:tc>
              <w:tc>
                <w:tcPr>
                  <w:tcW w:w="554" w:type="dxa"/>
                  <w:shd w:val="clear" w:color="auto" w:fill="FFFFFF"/>
                  <w:tcMar>
                    <w:top w:w="0" w:type="dxa"/>
                    <w:left w:w="0" w:type="dxa"/>
                    <w:bottom w:w="0" w:type="dxa"/>
                    <w:right w:w="0" w:type="dxa"/>
                  </w:tcMar>
                  <w:vAlign w:val="center"/>
                </w:tcPr>
                <w:p w14:paraId="56820D8A" w14:textId="77777777" w:rsidR="000F4060" w:rsidRPr="00263565" w:rsidRDefault="000F4060" w:rsidP="000F4060">
                  <w:pPr>
                    <w:pStyle w:val="111"/>
                    <w:rPr>
                      <w:szCs w:val="21"/>
                    </w:rPr>
                  </w:pPr>
                  <w:r w:rsidRPr="00263565">
                    <w:rPr>
                      <w:szCs w:val="21"/>
                    </w:rPr>
                    <w:t>17.1</w:t>
                  </w:r>
                </w:p>
              </w:tc>
              <w:tc>
                <w:tcPr>
                  <w:tcW w:w="564" w:type="dxa"/>
                  <w:shd w:val="clear" w:color="auto" w:fill="FFFFFF"/>
                  <w:tcMar>
                    <w:top w:w="0" w:type="dxa"/>
                    <w:left w:w="0" w:type="dxa"/>
                    <w:bottom w:w="0" w:type="dxa"/>
                    <w:right w:w="0" w:type="dxa"/>
                  </w:tcMar>
                  <w:vAlign w:val="center"/>
                </w:tcPr>
                <w:p w14:paraId="564E4671" w14:textId="77777777" w:rsidR="000F4060" w:rsidRPr="00263565" w:rsidRDefault="000F4060" w:rsidP="000F4060">
                  <w:pPr>
                    <w:pStyle w:val="111"/>
                    <w:rPr>
                      <w:szCs w:val="21"/>
                    </w:rPr>
                  </w:pPr>
                  <w:r w:rsidRPr="00263565">
                    <w:rPr>
                      <w:szCs w:val="21"/>
                    </w:rPr>
                    <w:t>-8.8</w:t>
                  </w:r>
                </w:p>
              </w:tc>
              <w:tc>
                <w:tcPr>
                  <w:tcW w:w="483" w:type="dxa"/>
                  <w:shd w:val="clear" w:color="auto" w:fill="FFFFFF"/>
                  <w:tcMar>
                    <w:top w:w="0" w:type="dxa"/>
                    <w:left w:w="0" w:type="dxa"/>
                    <w:bottom w:w="0" w:type="dxa"/>
                    <w:right w:w="0" w:type="dxa"/>
                  </w:tcMar>
                  <w:vAlign w:val="center"/>
                </w:tcPr>
                <w:p w14:paraId="13F138B1" w14:textId="77777777" w:rsidR="000F4060" w:rsidRPr="00263565" w:rsidRDefault="000F4060" w:rsidP="000F4060">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28189766" w14:textId="21962360" w:rsidR="000F4060" w:rsidRPr="00263565" w:rsidRDefault="00E82650" w:rsidP="000F4060">
                  <w:pPr>
                    <w:pStyle w:val="111"/>
                    <w:rPr>
                      <w:szCs w:val="21"/>
                    </w:rPr>
                  </w:pPr>
                  <w:r w:rsidRPr="00263565">
                    <w:rPr>
                      <w:szCs w:val="21"/>
                    </w:rPr>
                    <w:t>8</w:t>
                  </w:r>
                  <w:r w:rsidR="000F4060" w:rsidRPr="00263565">
                    <w:rPr>
                      <w:szCs w:val="21"/>
                    </w:rPr>
                    <w:t>.9</w:t>
                  </w:r>
                </w:p>
              </w:tc>
              <w:tc>
                <w:tcPr>
                  <w:tcW w:w="518" w:type="dxa"/>
                  <w:shd w:val="clear" w:color="auto" w:fill="FFFFFF"/>
                  <w:tcMar>
                    <w:top w:w="0" w:type="dxa"/>
                    <w:left w:w="0" w:type="dxa"/>
                    <w:bottom w:w="0" w:type="dxa"/>
                    <w:right w:w="0" w:type="dxa"/>
                  </w:tcMar>
                  <w:vAlign w:val="center"/>
                </w:tcPr>
                <w:p w14:paraId="5274E744" w14:textId="77777777" w:rsidR="000F4060" w:rsidRPr="00263565" w:rsidRDefault="000F4060" w:rsidP="000F4060">
                  <w:pPr>
                    <w:pStyle w:val="111"/>
                    <w:rPr>
                      <w:szCs w:val="21"/>
                    </w:rPr>
                  </w:pPr>
                  <w:r w:rsidRPr="00263565">
                    <w:rPr>
                      <w:szCs w:val="21"/>
                    </w:rPr>
                    <w:t>17.0</w:t>
                  </w:r>
                </w:p>
              </w:tc>
              <w:tc>
                <w:tcPr>
                  <w:tcW w:w="518" w:type="dxa"/>
                  <w:shd w:val="clear" w:color="auto" w:fill="FFFFFF"/>
                  <w:tcMar>
                    <w:top w:w="0" w:type="dxa"/>
                    <w:left w:w="0" w:type="dxa"/>
                    <w:bottom w:w="0" w:type="dxa"/>
                    <w:right w:w="0" w:type="dxa"/>
                  </w:tcMar>
                  <w:vAlign w:val="center"/>
                </w:tcPr>
                <w:p w14:paraId="69D8F2EB" w14:textId="77777777" w:rsidR="000F4060" w:rsidRPr="00263565" w:rsidRDefault="000F4060" w:rsidP="000F4060">
                  <w:pPr>
                    <w:pStyle w:val="111"/>
                    <w:rPr>
                      <w:szCs w:val="21"/>
                    </w:rPr>
                  </w:pPr>
                  <w:r w:rsidRPr="00263565">
                    <w:rPr>
                      <w:szCs w:val="21"/>
                    </w:rPr>
                    <w:t>20.4</w:t>
                  </w:r>
                </w:p>
              </w:tc>
              <w:tc>
                <w:tcPr>
                  <w:tcW w:w="518" w:type="dxa"/>
                  <w:shd w:val="clear" w:color="auto" w:fill="FFFFFF"/>
                  <w:tcMar>
                    <w:top w:w="0" w:type="dxa"/>
                    <w:left w:w="0" w:type="dxa"/>
                    <w:bottom w:w="0" w:type="dxa"/>
                    <w:right w:w="0" w:type="dxa"/>
                  </w:tcMar>
                  <w:vAlign w:val="center"/>
                </w:tcPr>
                <w:p w14:paraId="42EC0BB2" w14:textId="77777777" w:rsidR="000F4060" w:rsidRPr="00263565" w:rsidRDefault="000F4060" w:rsidP="000F4060">
                  <w:pPr>
                    <w:pStyle w:val="111"/>
                    <w:rPr>
                      <w:szCs w:val="21"/>
                    </w:rPr>
                  </w:pPr>
                  <w:r w:rsidRPr="00263565">
                    <w:rPr>
                      <w:szCs w:val="21"/>
                    </w:rPr>
                    <w:t>51.8</w:t>
                  </w:r>
                </w:p>
              </w:tc>
              <w:tc>
                <w:tcPr>
                  <w:tcW w:w="515" w:type="dxa"/>
                  <w:shd w:val="clear" w:color="auto" w:fill="FFFFFF"/>
                  <w:tcMar>
                    <w:top w:w="0" w:type="dxa"/>
                    <w:left w:w="0" w:type="dxa"/>
                    <w:bottom w:w="0" w:type="dxa"/>
                    <w:right w:w="0" w:type="dxa"/>
                  </w:tcMar>
                  <w:vAlign w:val="center"/>
                </w:tcPr>
                <w:p w14:paraId="74897BD6" w14:textId="07946EC8" w:rsidR="000F4060" w:rsidRPr="00263565" w:rsidRDefault="00E82650" w:rsidP="000F4060">
                  <w:pPr>
                    <w:pStyle w:val="111"/>
                    <w:rPr>
                      <w:szCs w:val="21"/>
                    </w:rPr>
                  </w:pPr>
                  <w:r w:rsidRPr="00263565">
                    <w:rPr>
                      <w:szCs w:val="21"/>
                    </w:rPr>
                    <w:t>56.0</w:t>
                  </w:r>
                </w:p>
              </w:tc>
              <w:tc>
                <w:tcPr>
                  <w:tcW w:w="515" w:type="dxa"/>
                  <w:shd w:val="clear" w:color="auto" w:fill="FFFFFF"/>
                  <w:tcMar>
                    <w:top w:w="0" w:type="dxa"/>
                    <w:left w:w="0" w:type="dxa"/>
                    <w:bottom w:w="0" w:type="dxa"/>
                    <w:right w:w="0" w:type="dxa"/>
                  </w:tcMar>
                  <w:vAlign w:val="center"/>
                </w:tcPr>
                <w:p w14:paraId="5960A838" w14:textId="77777777" w:rsidR="000F4060" w:rsidRPr="00263565" w:rsidRDefault="000F4060" w:rsidP="000F4060">
                  <w:pPr>
                    <w:pStyle w:val="111"/>
                    <w:rPr>
                      <w:szCs w:val="21"/>
                    </w:rPr>
                  </w:pPr>
                  <w:r w:rsidRPr="00263565">
                    <w:rPr>
                      <w:rFonts w:hint="eastAsia"/>
                      <w:szCs w:val="21"/>
                    </w:rPr>
                    <w:t>5</w:t>
                  </w:r>
                  <w:r w:rsidRPr="00263565">
                    <w:rPr>
                      <w:szCs w:val="21"/>
                    </w:rPr>
                    <w:t>0.4</w:t>
                  </w:r>
                </w:p>
              </w:tc>
              <w:tc>
                <w:tcPr>
                  <w:tcW w:w="515" w:type="dxa"/>
                  <w:shd w:val="clear" w:color="auto" w:fill="FFFFFF"/>
                  <w:tcMar>
                    <w:top w:w="0" w:type="dxa"/>
                    <w:left w:w="0" w:type="dxa"/>
                    <w:bottom w:w="0" w:type="dxa"/>
                    <w:right w:w="0" w:type="dxa"/>
                  </w:tcMar>
                  <w:vAlign w:val="center"/>
                </w:tcPr>
                <w:p w14:paraId="6C224056" w14:textId="77777777" w:rsidR="000F4060" w:rsidRPr="00263565" w:rsidRDefault="000F4060" w:rsidP="000F4060">
                  <w:pPr>
                    <w:pStyle w:val="111"/>
                    <w:rPr>
                      <w:szCs w:val="21"/>
                    </w:rPr>
                  </w:pPr>
                  <w:r w:rsidRPr="00263565">
                    <w:rPr>
                      <w:rFonts w:hint="eastAsia"/>
                      <w:szCs w:val="21"/>
                    </w:rPr>
                    <w:t>4</w:t>
                  </w:r>
                  <w:r w:rsidRPr="00263565">
                    <w:rPr>
                      <w:szCs w:val="21"/>
                    </w:rPr>
                    <w:t>8.8</w:t>
                  </w:r>
                </w:p>
              </w:tc>
              <w:tc>
                <w:tcPr>
                  <w:tcW w:w="516" w:type="dxa"/>
                  <w:shd w:val="clear" w:color="auto" w:fill="FFFFFF"/>
                  <w:tcMar>
                    <w:top w:w="0" w:type="dxa"/>
                    <w:left w:w="0" w:type="dxa"/>
                    <w:bottom w:w="0" w:type="dxa"/>
                    <w:right w:w="0" w:type="dxa"/>
                  </w:tcMar>
                  <w:vAlign w:val="center"/>
                </w:tcPr>
                <w:p w14:paraId="790B14D5" w14:textId="77777777" w:rsidR="000F4060" w:rsidRPr="00263565" w:rsidRDefault="000F4060" w:rsidP="000F4060">
                  <w:pPr>
                    <w:pStyle w:val="111"/>
                    <w:rPr>
                      <w:szCs w:val="21"/>
                    </w:rPr>
                  </w:pPr>
                  <w:r w:rsidRPr="00263565">
                    <w:rPr>
                      <w:rFonts w:hint="eastAsia"/>
                      <w:szCs w:val="21"/>
                    </w:rPr>
                    <w:t>4</w:t>
                  </w:r>
                  <w:r w:rsidRPr="00263565">
                    <w:rPr>
                      <w:szCs w:val="21"/>
                    </w:rPr>
                    <w:t>0.7</w:t>
                  </w:r>
                </w:p>
              </w:tc>
              <w:tc>
                <w:tcPr>
                  <w:tcW w:w="505" w:type="dxa"/>
                  <w:vMerge/>
                  <w:shd w:val="clear" w:color="auto" w:fill="FFFFFF"/>
                  <w:tcMar>
                    <w:top w:w="0" w:type="dxa"/>
                    <w:left w:w="0" w:type="dxa"/>
                    <w:bottom w:w="0" w:type="dxa"/>
                    <w:right w:w="0" w:type="dxa"/>
                  </w:tcMar>
                  <w:vAlign w:val="center"/>
                </w:tcPr>
                <w:p w14:paraId="392B174E" w14:textId="77777777" w:rsidR="000F4060" w:rsidRPr="00263565" w:rsidRDefault="000F4060" w:rsidP="000F4060">
                  <w:pPr>
                    <w:pStyle w:val="111"/>
                    <w:rPr>
                      <w:szCs w:val="21"/>
                    </w:rPr>
                  </w:pPr>
                </w:p>
              </w:tc>
              <w:tc>
                <w:tcPr>
                  <w:tcW w:w="508" w:type="dxa"/>
                  <w:shd w:val="clear" w:color="auto" w:fill="FFFFFF"/>
                  <w:tcMar>
                    <w:top w:w="0" w:type="dxa"/>
                    <w:left w:w="0" w:type="dxa"/>
                    <w:bottom w:w="0" w:type="dxa"/>
                    <w:right w:w="0" w:type="dxa"/>
                  </w:tcMar>
                  <w:vAlign w:val="center"/>
                </w:tcPr>
                <w:p w14:paraId="4529E2C7"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2EDC528"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26B179B5" w14:textId="77777777" w:rsidR="000F4060" w:rsidRPr="00263565" w:rsidRDefault="000F4060" w:rsidP="000F4060">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0196D712" w14:textId="77777777" w:rsidR="000F4060" w:rsidRPr="00263565" w:rsidRDefault="000F4060" w:rsidP="000F4060">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12C57781" w14:textId="2FCFA126" w:rsidR="000F4060" w:rsidRPr="00263565" w:rsidRDefault="00E82650" w:rsidP="000F4060">
                  <w:pPr>
                    <w:pStyle w:val="111"/>
                    <w:rPr>
                      <w:szCs w:val="21"/>
                    </w:rPr>
                  </w:pPr>
                  <w:r w:rsidRPr="00263565">
                    <w:rPr>
                      <w:szCs w:val="21"/>
                    </w:rPr>
                    <w:t>44.0</w:t>
                  </w:r>
                </w:p>
              </w:tc>
              <w:tc>
                <w:tcPr>
                  <w:tcW w:w="523" w:type="dxa"/>
                  <w:shd w:val="clear" w:color="auto" w:fill="FFFFFF"/>
                  <w:tcMar>
                    <w:top w:w="0" w:type="dxa"/>
                    <w:left w:w="0" w:type="dxa"/>
                    <w:bottom w:w="0" w:type="dxa"/>
                    <w:right w:w="0" w:type="dxa"/>
                  </w:tcMar>
                  <w:vAlign w:val="center"/>
                </w:tcPr>
                <w:p w14:paraId="3C86388D" w14:textId="6C2FD31D" w:rsidR="000F4060" w:rsidRPr="00263565" w:rsidRDefault="000F4060" w:rsidP="000F4060">
                  <w:pPr>
                    <w:pStyle w:val="111"/>
                    <w:rPr>
                      <w:szCs w:val="21"/>
                    </w:rPr>
                  </w:pPr>
                  <w:r w:rsidRPr="00263565">
                    <w:rPr>
                      <w:rFonts w:hint="eastAsia"/>
                      <w:szCs w:val="21"/>
                    </w:rPr>
                    <w:t>38.4</w:t>
                  </w:r>
                </w:p>
              </w:tc>
              <w:tc>
                <w:tcPr>
                  <w:tcW w:w="523" w:type="dxa"/>
                  <w:shd w:val="clear" w:color="auto" w:fill="FFFFFF"/>
                  <w:tcMar>
                    <w:top w:w="0" w:type="dxa"/>
                    <w:left w:w="0" w:type="dxa"/>
                    <w:bottom w:w="0" w:type="dxa"/>
                    <w:right w:w="0" w:type="dxa"/>
                  </w:tcMar>
                  <w:vAlign w:val="center"/>
                </w:tcPr>
                <w:p w14:paraId="04345068" w14:textId="33FB212F" w:rsidR="000F4060" w:rsidRPr="00263565" w:rsidRDefault="000F4060" w:rsidP="000F4060">
                  <w:pPr>
                    <w:pStyle w:val="111"/>
                    <w:rPr>
                      <w:szCs w:val="21"/>
                    </w:rPr>
                  </w:pPr>
                  <w:r w:rsidRPr="00263565">
                    <w:rPr>
                      <w:rFonts w:hint="eastAsia"/>
                      <w:szCs w:val="21"/>
                    </w:rPr>
                    <w:t>36.8</w:t>
                  </w:r>
                </w:p>
              </w:tc>
              <w:tc>
                <w:tcPr>
                  <w:tcW w:w="523" w:type="dxa"/>
                  <w:shd w:val="clear" w:color="auto" w:fill="FFFFFF"/>
                  <w:tcMar>
                    <w:top w:w="0" w:type="dxa"/>
                    <w:left w:w="0" w:type="dxa"/>
                    <w:bottom w:w="0" w:type="dxa"/>
                    <w:right w:w="0" w:type="dxa"/>
                  </w:tcMar>
                  <w:vAlign w:val="center"/>
                </w:tcPr>
                <w:p w14:paraId="65FD5309" w14:textId="74E206C9" w:rsidR="000F4060" w:rsidRPr="00263565" w:rsidRDefault="000F4060" w:rsidP="000F4060">
                  <w:pPr>
                    <w:pStyle w:val="111"/>
                    <w:rPr>
                      <w:szCs w:val="21"/>
                    </w:rPr>
                  </w:pPr>
                  <w:r w:rsidRPr="00263565">
                    <w:rPr>
                      <w:rFonts w:hint="eastAsia"/>
                      <w:szCs w:val="21"/>
                    </w:rPr>
                    <w:t>28.7</w:t>
                  </w:r>
                </w:p>
              </w:tc>
              <w:tc>
                <w:tcPr>
                  <w:tcW w:w="477" w:type="dxa"/>
                  <w:shd w:val="clear" w:color="auto" w:fill="FFFFFF"/>
                  <w:tcMar>
                    <w:top w:w="0" w:type="dxa"/>
                    <w:left w:w="0" w:type="dxa"/>
                    <w:bottom w:w="0" w:type="dxa"/>
                    <w:right w:w="0" w:type="dxa"/>
                  </w:tcMar>
                  <w:vAlign w:val="center"/>
                </w:tcPr>
                <w:p w14:paraId="42677562" w14:textId="77777777" w:rsidR="000F4060" w:rsidRPr="00263565" w:rsidRDefault="000F4060" w:rsidP="000F4060">
                  <w:pPr>
                    <w:pStyle w:val="111"/>
                    <w:rPr>
                      <w:szCs w:val="21"/>
                    </w:rPr>
                  </w:pPr>
                  <w:r w:rsidRPr="00263565">
                    <w:rPr>
                      <w:szCs w:val="21"/>
                    </w:rPr>
                    <w:t>1m</w:t>
                  </w:r>
                </w:p>
              </w:tc>
            </w:tr>
            <w:tr w:rsidR="00263565" w:rsidRPr="00263565" w14:paraId="10D7AA82" w14:textId="77777777" w:rsidTr="00413C2B">
              <w:trPr>
                <w:jc w:val="center"/>
              </w:trPr>
              <w:tc>
                <w:tcPr>
                  <w:tcW w:w="470" w:type="dxa"/>
                  <w:shd w:val="clear" w:color="auto" w:fill="FFFFFF"/>
                  <w:tcMar>
                    <w:top w:w="0" w:type="dxa"/>
                    <w:left w:w="0" w:type="dxa"/>
                    <w:bottom w:w="0" w:type="dxa"/>
                    <w:right w:w="0" w:type="dxa"/>
                  </w:tcMar>
                  <w:vAlign w:val="center"/>
                </w:tcPr>
                <w:p w14:paraId="5983890F" w14:textId="77777777" w:rsidR="00413C2B" w:rsidRPr="00263565" w:rsidRDefault="00413C2B" w:rsidP="00413C2B">
                  <w:pPr>
                    <w:pStyle w:val="111"/>
                    <w:rPr>
                      <w:szCs w:val="21"/>
                    </w:rPr>
                  </w:pPr>
                  <w:r w:rsidRPr="00263565">
                    <w:rPr>
                      <w:szCs w:val="21"/>
                    </w:rPr>
                    <w:lastRenderedPageBreak/>
                    <w:t>6</w:t>
                  </w:r>
                </w:p>
              </w:tc>
              <w:tc>
                <w:tcPr>
                  <w:tcW w:w="549" w:type="dxa"/>
                  <w:vMerge w:val="restart"/>
                  <w:shd w:val="clear" w:color="auto" w:fill="FFFFFF"/>
                  <w:tcMar>
                    <w:top w:w="0" w:type="dxa"/>
                    <w:left w:w="0" w:type="dxa"/>
                    <w:bottom w:w="0" w:type="dxa"/>
                    <w:right w:w="0" w:type="dxa"/>
                  </w:tcMar>
                  <w:vAlign w:val="center"/>
                </w:tcPr>
                <w:p w14:paraId="262DE7F5" w14:textId="77777777" w:rsidR="00413C2B" w:rsidRPr="00263565" w:rsidRDefault="00413C2B" w:rsidP="00413C2B">
                  <w:pPr>
                    <w:pStyle w:val="111"/>
                  </w:pPr>
                  <w:r w:rsidRPr="00263565">
                    <w:rPr>
                      <w:rFonts w:hint="eastAsia"/>
                      <w:szCs w:val="21"/>
                    </w:rPr>
                    <w:t>E</w:t>
                  </w:r>
                  <w:r w:rsidRPr="00263565">
                    <w:rPr>
                      <w:szCs w:val="21"/>
                    </w:rPr>
                    <w:t>13</w:t>
                  </w:r>
                  <w:r w:rsidRPr="00263565">
                    <w:rPr>
                      <w:rFonts w:hint="eastAsia"/>
                      <w:szCs w:val="21"/>
                    </w:rPr>
                    <w:t>厂房</w:t>
                  </w:r>
                </w:p>
              </w:tc>
              <w:tc>
                <w:tcPr>
                  <w:tcW w:w="555" w:type="dxa"/>
                  <w:shd w:val="clear" w:color="auto" w:fill="FFFFFF"/>
                  <w:tcMar>
                    <w:top w:w="0" w:type="dxa"/>
                    <w:left w:w="0" w:type="dxa"/>
                    <w:bottom w:w="0" w:type="dxa"/>
                    <w:right w:w="0" w:type="dxa"/>
                  </w:tcMar>
                  <w:vAlign w:val="center"/>
                </w:tcPr>
                <w:p w14:paraId="4A285DDF" w14:textId="67AA0FE5" w:rsidR="00413C2B" w:rsidRPr="00263565" w:rsidRDefault="00413C2B" w:rsidP="00413C2B">
                  <w:pPr>
                    <w:pStyle w:val="111"/>
                    <w:rPr>
                      <w:szCs w:val="22"/>
                    </w:rPr>
                  </w:pPr>
                  <w:r w:rsidRPr="00263565">
                    <w:rPr>
                      <w:rFonts w:hint="eastAsia"/>
                      <w:szCs w:val="21"/>
                    </w:rPr>
                    <w:t>1</w:t>
                  </w:r>
                  <w:r w:rsidRPr="00263565">
                    <w:rPr>
                      <w:szCs w:val="21"/>
                    </w:rPr>
                    <w:t>#</w:t>
                  </w:r>
                  <w:r w:rsidRPr="00263565">
                    <w:rPr>
                      <w:szCs w:val="21"/>
                    </w:rPr>
                    <w:t>箭杆高速机</w:t>
                  </w:r>
                </w:p>
              </w:tc>
              <w:tc>
                <w:tcPr>
                  <w:tcW w:w="731" w:type="dxa"/>
                  <w:shd w:val="clear" w:color="auto" w:fill="FFFFFF"/>
                  <w:tcMar>
                    <w:top w:w="0" w:type="dxa"/>
                    <w:left w:w="0" w:type="dxa"/>
                    <w:bottom w:w="0" w:type="dxa"/>
                    <w:right w:w="0" w:type="dxa"/>
                  </w:tcMar>
                  <w:vAlign w:val="center"/>
                </w:tcPr>
                <w:p w14:paraId="09A612E0" w14:textId="43EB5394" w:rsidR="00413C2B" w:rsidRPr="00263565" w:rsidRDefault="00413C2B" w:rsidP="00413C2B">
                  <w:pPr>
                    <w:jc w:val="center"/>
                    <w:rPr>
                      <w:kern w:val="0"/>
                      <w:sz w:val="22"/>
                      <w:szCs w:val="22"/>
                    </w:rPr>
                  </w:pPr>
                  <w:r w:rsidRPr="00263565">
                    <w:rPr>
                      <w:snapToGrid w:val="0"/>
                      <w:kern w:val="0"/>
                      <w:szCs w:val="21"/>
                    </w:rPr>
                    <w:t>75</w:t>
                  </w:r>
                </w:p>
              </w:tc>
              <w:tc>
                <w:tcPr>
                  <w:tcW w:w="558" w:type="dxa"/>
                  <w:vMerge/>
                  <w:shd w:val="clear" w:color="auto" w:fill="FFFFFF"/>
                  <w:tcMar>
                    <w:top w:w="0" w:type="dxa"/>
                    <w:left w:w="0" w:type="dxa"/>
                    <w:bottom w:w="0" w:type="dxa"/>
                    <w:right w:w="0" w:type="dxa"/>
                  </w:tcMar>
                  <w:vAlign w:val="center"/>
                </w:tcPr>
                <w:p w14:paraId="758315B6" w14:textId="77777777" w:rsidR="00413C2B" w:rsidRPr="00263565" w:rsidRDefault="00413C2B" w:rsidP="00413C2B">
                  <w:pPr>
                    <w:pStyle w:val="111"/>
                    <w:rPr>
                      <w:szCs w:val="21"/>
                    </w:rPr>
                  </w:pPr>
                </w:p>
              </w:tc>
              <w:tc>
                <w:tcPr>
                  <w:tcW w:w="554" w:type="dxa"/>
                  <w:shd w:val="clear" w:color="auto" w:fill="FFFFFF"/>
                  <w:tcMar>
                    <w:top w:w="0" w:type="dxa"/>
                    <w:left w:w="0" w:type="dxa"/>
                    <w:bottom w:w="0" w:type="dxa"/>
                    <w:right w:w="0" w:type="dxa"/>
                  </w:tcMar>
                  <w:vAlign w:val="center"/>
                </w:tcPr>
                <w:p w14:paraId="40E4CE72" w14:textId="56B4DD22" w:rsidR="00413C2B" w:rsidRPr="00263565" w:rsidRDefault="00413C2B" w:rsidP="00413C2B">
                  <w:pPr>
                    <w:pStyle w:val="111"/>
                    <w:rPr>
                      <w:szCs w:val="21"/>
                    </w:rPr>
                  </w:pPr>
                  <w:r w:rsidRPr="00263565">
                    <w:rPr>
                      <w:rFonts w:hint="eastAsia"/>
                      <w:szCs w:val="21"/>
                    </w:rPr>
                    <w:t>-</w:t>
                  </w:r>
                  <w:r w:rsidRPr="00263565">
                    <w:rPr>
                      <w:szCs w:val="21"/>
                    </w:rPr>
                    <w:t>8</w:t>
                  </w:r>
                </w:p>
              </w:tc>
              <w:tc>
                <w:tcPr>
                  <w:tcW w:w="564" w:type="dxa"/>
                  <w:shd w:val="clear" w:color="auto" w:fill="FFFFFF"/>
                  <w:tcMar>
                    <w:top w:w="0" w:type="dxa"/>
                    <w:left w:w="0" w:type="dxa"/>
                    <w:bottom w:w="0" w:type="dxa"/>
                    <w:right w:w="0" w:type="dxa"/>
                  </w:tcMar>
                  <w:vAlign w:val="center"/>
                </w:tcPr>
                <w:p w14:paraId="24D0B179" w14:textId="1808DFFA" w:rsidR="00413C2B" w:rsidRPr="00263565" w:rsidRDefault="00413C2B" w:rsidP="00413C2B">
                  <w:pPr>
                    <w:pStyle w:val="111"/>
                    <w:rPr>
                      <w:szCs w:val="21"/>
                    </w:rPr>
                  </w:pPr>
                  <w:r w:rsidRPr="00263565">
                    <w:rPr>
                      <w:rFonts w:hint="eastAsia"/>
                      <w:szCs w:val="21"/>
                    </w:rPr>
                    <w:t>2</w:t>
                  </w:r>
                  <w:r w:rsidRPr="00263565">
                    <w:rPr>
                      <w:szCs w:val="21"/>
                    </w:rPr>
                    <w:t>0</w:t>
                  </w:r>
                </w:p>
              </w:tc>
              <w:tc>
                <w:tcPr>
                  <w:tcW w:w="483" w:type="dxa"/>
                  <w:shd w:val="clear" w:color="auto" w:fill="FFFFFF"/>
                  <w:tcMar>
                    <w:top w:w="0" w:type="dxa"/>
                    <w:left w:w="0" w:type="dxa"/>
                    <w:bottom w:w="0" w:type="dxa"/>
                    <w:right w:w="0" w:type="dxa"/>
                  </w:tcMar>
                  <w:vAlign w:val="center"/>
                </w:tcPr>
                <w:p w14:paraId="7535426D" w14:textId="21736941" w:rsidR="00413C2B" w:rsidRPr="00263565" w:rsidRDefault="00413C2B" w:rsidP="00413C2B">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174236C7" w14:textId="2A4BA856" w:rsidR="00413C2B" w:rsidRPr="00263565" w:rsidRDefault="00413C2B" w:rsidP="00413C2B">
                  <w:pPr>
                    <w:pStyle w:val="111"/>
                    <w:rPr>
                      <w:szCs w:val="21"/>
                    </w:rPr>
                  </w:pPr>
                  <w:r w:rsidRPr="00263565">
                    <w:rPr>
                      <w:szCs w:val="21"/>
                    </w:rPr>
                    <w:t>9.6</w:t>
                  </w:r>
                </w:p>
              </w:tc>
              <w:tc>
                <w:tcPr>
                  <w:tcW w:w="518" w:type="dxa"/>
                  <w:shd w:val="clear" w:color="auto" w:fill="FFFFFF"/>
                  <w:tcMar>
                    <w:top w:w="0" w:type="dxa"/>
                    <w:left w:w="0" w:type="dxa"/>
                    <w:bottom w:w="0" w:type="dxa"/>
                    <w:right w:w="0" w:type="dxa"/>
                  </w:tcMar>
                  <w:vAlign w:val="center"/>
                </w:tcPr>
                <w:p w14:paraId="623C286A" w14:textId="2BAEFB64" w:rsidR="00413C2B" w:rsidRPr="00263565" w:rsidRDefault="00413C2B" w:rsidP="00413C2B">
                  <w:pPr>
                    <w:pStyle w:val="111"/>
                    <w:rPr>
                      <w:szCs w:val="21"/>
                    </w:rPr>
                  </w:pPr>
                  <w:r w:rsidRPr="00263565">
                    <w:rPr>
                      <w:rFonts w:hint="eastAsia"/>
                      <w:szCs w:val="21"/>
                    </w:rPr>
                    <w:t>3</w:t>
                  </w:r>
                  <w:r w:rsidRPr="00263565">
                    <w:rPr>
                      <w:szCs w:val="21"/>
                    </w:rPr>
                    <w:t>3.0</w:t>
                  </w:r>
                </w:p>
              </w:tc>
              <w:tc>
                <w:tcPr>
                  <w:tcW w:w="518" w:type="dxa"/>
                  <w:shd w:val="clear" w:color="auto" w:fill="FFFFFF"/>
                  <w:tcMar>
                    <w:top w:w="0" w:type="dxa"/>
                    <w:left w:w="0" w:type="dxa"/>
                    <w:bottom w:w="0" w:type="dxa"/>
                    <w:right w:w="0" w:type="dxa"/>
                  </w:tcMar>
                  <w:vAlign w:val="center"/>
                </w:tcPr>
                <w:p w14:paraId="38E74639" w14:textId="5C681407" w:rsidR="00413C2B" w:rsidRPr="00263565" w:rsidRDefault="00413C2B" w:rsidP="00413C2B">
                  <w:pPr>
                    <w:pStyle w:val="111"/>
                    <w:rPr>
                      <w:szCs w:val="21"/>
                    </w:rPr>
                  </w:pPr>
                  <w:r w:rsidRPr="00263565">
                    <w:rPr>
                      <w:szCs w:val="21"/>
                    </w:rPr>
                    <w:t>27.7</w:t>
                  </w:r>
                </w:p>
              </w:tc>
              <w:tc>
                <w:tcPr>
                  <w:tcW w:w="518" w:type="dxa"/>
                  <w:shd w:val="clear" w:color="auto" w:fill="FFFFFF"/>
                  <w:tcMar>
                    <w:top w:w="0" w:type="dxa"/>
                    <w:left w:w="0" w:type="dxa"/>
                    <w:bottom w:w="0" w:type="dxa"/>
                    <w:right w:w="0" w:type="dxa"/>
                  </w:tcMar>
                  <w:vAlign w:val="center"/>
                </w:tcPr>
                <w:p w14:paraId="1B7DB8C6" w14:textId="0442F649" w:rsidR="00413C2B" w:rsidRPr="00263565" w:rsidRDefault="00413C2B" w:rsidP="00413C2B">
                  <w:pPr>
                    <w:pStyle w:val="111"/>
                    <w:rPr>
                      <w:szCs w:val="21"/>
                    </w:rPr>
                  </w:pPr>
                  <w:r w:rsidRPr="00263565">
                    <w:rPr>
                      <w:rFonts w:hint="eastAsia"/>
                      <w:szCs w:val="21"/>
                    </w:rPr>
                    <w:t>1</w:t>
                  </w:r>
                  <w:r w:rsidRPr="00263565">
                    <w:rPr>
                      <w:szCs w:val="21"/>
                    </w:rPr>
                    <w:t>1.3</w:t>
                  </w:r>
                </w:p>
              </w:tc>
              <w:tc>
                <w:tcPr>
                  <w:tcW w:w="515" w:type="dxa"/>
                  <w:shd w:val="clear" w:color="auto" w:fill="FFFFFF"/>
                  <w:tcMar>
                    <w:top w:w="0" w:type="dxa"/>
                    <w:left w:w="0" w:type="dxa"/>
                    <w:bottom w:w="0" w:type="dxa"/>
                    <w:right w:w="0" w:type="dxa"/>
                  </w:tcMar>
                  <w:vAlign w:val="center"/>
                </w:tcPr>
                <w:p w14:paraId="41264305" w14:textId="523AA469" w:rsidR="00413C2B" w:rsidRPr="00263565" w:rsidRDefault="00413C2B" w:rsidP="00413C2B">
                  <w:pPr>
                    <w:pStyle w:val="111"/>
                    <w:rPr>
                      <w:szCs w:val="21"/>
                    </w:rPr>
                  </w:pPr>
                  <w:r w:rsidRPr="00263565">
                    <w:rPr>
                      <w:rFonts w:hint="eastAsia"/>
                      <w:szCs w:val="21"/>
                    </w:rPr>
                    <w:t>5</w:t>
                  </w:r>
                  <w:r w:rsidRPr="00263565">
                    <w:rPr>
                      <w:szCs w:val="21"/>
                    </w:rPr>
                    <w:t>5.4</w:t>
                  </w:r>
                </w:p>
              </w:tc>
              <w:tc>
                <w:tcPr>
                  <w:tcW w:w="515" w:type="dxa"/>
                  <w:shd w:val="clear" w:color="auto" w:fill="FFFFFF"/>
                  <w:tcMar>
                    <w:top w:w="0" w:type="dxa"/>
                    <w:left w:w="0" w:type="dxa"/>
                    <w:bottom w:w="0" w:type="dxa"/>
                    <w:right w:w="0" w:type="dxa"/>
                  </w:tcMar>
                  <w:vAlign w:val="center"/>
                </w:tcPr>
                <w:p w14:paraId="73E5EE68" w14:textId="4256DBB7" w:rsidR="00413C2B" w:rsidRPr="00263565" w:rsidRDefault="00413C2B" w:rsidP="00413C2B">
                  <w:pPr>
                    <w:pStyle w:val="111"/>
                    <w:rPr>
                      <w:szCs w:val="21"/>
                    </w:rPr>
                  </w:pPr>
                  <w:r w:rsidRPr="00263565">
                    <w:rPr>
                      <w:rFonts w:hint="eastAsia"/>
                      <w:szCs w:val="21"/>
                    </w:rPr>
                    <w:t>4</w:t>
                  </w:r>
                  <w:r w:rsidRPr="00263565">
                    <w:rPr>
                      <w:szCs w:val="21"/>
                    </w:rPr>
                    <w:t>4.6</w:t>
                  </w:r>
                </w:p>
              </w:tc>
              <w:tc>
                <w:tcPr>
                  <w:tcW w:w="515" w:type="dxa"/>
                  <w:shd w:val="clear" w:color="auto" w:fill="FFFFFF"/>
                  <w:tcMar>
                    <w:top w:w="0" w:type="dxa"/>
                    <w:left w:w="0" w:type="dxa"/>
                    <w:bottom w:w="0" w:type="dxa"/>
                    <w:right w:w="0" w:type="dxa"/>
                  </w:tcMar>
                  <w:vAlign w:val="center"/>
                </w:tcPr>
                <w:p w14:paraId="56F7F295" w14:textId="00C85E15" w:rsidR="00413C2B" w:rsidRPr="00263565" w:rsidRDefault="00413C2B" w:rsidP="00413C2B">
                  <w:pPr>
                    <w:pStyle w:val="111"/>
                    <w:rPr>
                      <w:szCs w:val="21"/>
                    </w:rPr>
                  </w:pPr>
                  <w:r w:rsidRPr="00263565">
                    <w:rPr>
                      <w:rFonts w:hint="eastAsia"/>
                      <w:szCs w:val="21"/>
                    </w:rPr>
                    <w:t>4</w:t>
                  </w:r>
                  <w:r w:rsidRPr="00263565">
                    <w:rPr>
                      <w:szCs w:val="21"/>
                    </w:rPr>
                    <w:t>6.2</w:t>
                  </w:r>
                </w:p>
              </w:tc>
              <w:tc>
                <w:tcPr>
                  <w:tcW w:w="516" w:type="dxa"/>
                  <w:shd w:val="clear" w:color="auto" w:fill="FFFFFF"/>
                  <w:tcMar>
                    <w:top w:w="0" w:type="dxa"/>
                    <w:left w:w="0" w:type="dxa"/>
                    <w:bottom w:w="0" w:type="dxa"/>
                    <w:right w:w="0" w:type="dxa"/>
                  </w:tcMar>
                  <w:vAlign w:val="center"/>
                </w:tcPr>
                <w:p w14:paraId="01222010" w14:textId="458A9497" w:rsidR="00413C2B" w:rsidRPr="00263565" w:rsidRDefault="00413C2B" w:rsidP="00413C2B">
                  <w:pPr>
                    <w:pStyle w:val="111"/>
                    <w:rPr>
                      <w:szCs w:val="21"/>
                    </w:rPr>
                  </w:pPr>
                  <w:r w:rsidRPr="00263565">
                    <w:rPr>
                      <w:rFonts w:hint="eastAsia"/>
                      <w:szCs w:val="21"/>
                    </w:rPr>
                    <w:t>5</w:t>
                  </w:r>
                  <w:r w:rsidRPr="00263565">
                    <w:rPr>
                      <w:szCs w:val="21"/>
                    </w:rPr>
                    <w:t>3.9</w:t>
                  </w:r>
                </w:p>
              </w:tc>
              <w:tc>
                <w:tcPr>
                  <w:tcW w:w="505" w:type="dxa"/>
                  <w:vMerge w:val="restart"/>
                  <w:shd w:val="clear" w:color="auto" w:fill="FFFFFF"/>
                  <w:tcMar>
                    <w:top w:w="0" w:type="dxa"/>
                    <w:left w:w="0" w:type="dxa"/>
                    <w:bottom w:w="0" w:type="dxa"/>
                    <w:right w:w="0" w:type="dxa"/>
                  </w:tcMar>
                  <w:vAlign w:val="center"/>
                </w:tcPr>
                <w:p w14:paraId="1534C8CD" w14:textId="77777777" w:rsidR="00413C2B" w:rsidRPr="00263565" w:rsidRDefault="00413C2B" w:rsidP="00413C2B">
                  <w:pPr>
                    <w:pStyle w:val="111"/>
                    <w:rPr>
                      <w:szCs w:val="21"/>
                    </w:rPr>
                  </w:pPr>
                  <w:r w:rsidRPr="00263565">
                    <w:rPr>
                      <w:rFonts w:hint="eastAsia"/>
                      <w:szCs w:val="21"/>
                    </w:rPr>
                    <w:t>昼、夜间</w:t>
                  </w:r>
                </w:p>
              </w:tc>
              <w:tc>
                <w:tcPr>
                  <w:tcW w:w="508" w:type="dxa"/>
                  <w:shd w:val="clear" w:color="auto" w:fill="FFFFFF"/>
                  <w:tcMar>
                    <w:top w:w="0" w:type="dxa"/>
                    <w:left w:w="0" w:type="dxa"/>
                    <w:bottom w:w="0" w:type="dxa"/>
                    <w:right w:w="0" w:type="dxa"/>
                  </w:tcMar>
                  <w:vAlign w:val="center"/>
                </w:tcPr>
                <w:p w14:paraId="250822CA" w14:textId="3AE03FD9"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42B54D8" w14:textId="7D643519"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D62C02B" w14:textId="63958206"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072FDBF" w14:textId="0CC35722" w:rsidR="00413C2B" w:rsidRPr="00263565" w:rsidRDefault="00413C2B" w:rsidP="00413C2B">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367D7735" w14:textId="7F4345B2" w:rsidR="00413C2B" w:rsidRPr="00263565" w:rsidRDefault="00413C2B" w:rsidP="00413C2B">
                  <w:pPr>
                    <w:pStyle w:val="111"/>
                    <w:rPr>
                      <w:szCs w:val="21"/>
                    </w:rPr>
                  </w:pPr>
                  <w:r w:rsidRPr="00263565">
                    <w:rPr>
                      <w:rFonts w:hint="eastAsia"/>
                      <w:szCs w:val="21"/>
                    </w:rPr>
                    <w:t>43.4</w:t>
                  </w:r>
                </w:p>
              </w:tc>
              <w:tc>
                <w:tcPr>
                  <w:tcW w:w="523" w:type="dxa"/>
                  <w:shd w:val="clear" w:color="auto" w:fill="FFFFFF"/>
                  <w:tcMar>
                    <w:top w:w="0" w:type="dxa"/>
                    <w:left w:w="0" w:type="dxa"/>
                    <w:bottom w:w="0" w:type="dxa"/>
                    <w:right w:w="0" w:type="dxa"/>
                  </w:tcMar>
                  <w:vAlign w:val="center"/>
                </w:tcPr>
                <w:p w14:paraId="0652F889" w14:textId="2767DEA7" w:rsidR="00413C2B" w:rsidRPr="00263565" w:rsidRDefault="00413C2B" w:rsidP="00413C2B">
                  <w:pPr>
                    <w:pStyle w:val="111"/>
                    <w:rPr>
                      <w:szCs w:val="21"/>
                    </w:rPr>
                  </w:pPr>
                  <w:r w:rsidRPr="00263565">
                    <w:rPr>
                      <w:rFonts w:hint="eastAsia"/>
                      <w:szCs w:val="21"/>
                    </w:rPr>
                    <w:t>32.6</w:t>
                  </w:r>
                </w:p>
              </w:tc>
              <w:tc>
                <w:tcPr>
                  <w:tcW w:w="523" w:type="dxa"/>
                  <w:shd w:val="clear" w:color="auto" w:fill="FFFFFF"/>
                  <w:tcMar>
                    <w:top w:w="0" w:type="dxa"/>
                    <w:left w:w="0" w:type="dxa"/>
                    <w:bottom w:w="0" w:type="dxa"/>
                    <w:right w:w="0" w:type="dxa"/>
                  </w:tcMar>
                  <w:vAlign w:val="center"/>
                </w:tcPr>
                <w:p w14:paraId="38154FCD" w14:textId="2AFEB0C8" w:rsidR="00413C2B" w:rsidRPr="00263565" w:rsidRDefault="00413C2B" w:rsidP="00413C2B">
                  <w:pPr>
                    <w:pStyle w:val="111"/>
                    <w:rPr>
                      <w:szCs w:val="21"/>
                    </w:rPr>
                  </w:pPr>
                  <w:r w:rsidRPr="00263565">
                    <w:rPr>
                      <w:rFonts w:hint="eastAsia"/>
                      <w:szCs w:val="21"/>
                    </w:rPr>
                    <w:t>34.2</w:t>
                  </w:r>
                </w:p>
              </w:tc>
              <w:tc>
                <w:tcPr>
                  <w:tcW w:w="523" w:type="dxa"/>
                  <w:shd w:val="clear" w:color="auto" w:fill="FFFFFF"/>
                  <w:tcMar>
                    <w:top w:w="0" w:type="dxa"/>
                    <w:left w:w="0" w:type="dxa"/>
                    <w:bottom w:w="0" w:type="dxa"/>
                    <w:right w:w="0" w:type="dxa"/>
                  </w:tcMar>
                  <w:vAlign w:val="center"/>
                </w:tcPr>
                <w:p w14:paraId="24A32F82" w14:textId="3D827072" w:rsidR="00413C2B" w:rsidRPr="00263565" w:rsidRDefault="00413C2B" w:rsidP="00413C2B">
                  <w:pPr>
                    <w:pStyle w:val="111"/>
                    <w:rPr>
                      <w:szCs w:val="21"/>
                    </w:rPr>
                  </w:pPr>
                  <w:r w:rsidRPr="00263565">
                    <w:rPr>
                      <w:rFonts w:hint="eastAsia"/>
                      <w:szCs w:val="21"/>
                    </w:rPr>
                    <w:t>41.9</w:t>
                  </w:r>
                </w:p>
              </w:tc>
              <w:tc>
                <w:tcPr>
                  <w:tcW w:w="477" w:type="dxa"/>
                  <w:shd w:val="clear" w:color="auto" w:fill="FFFFFF"/>
                  <w:tcMar>
                    <w:top w:w="0" w:type="dxa"/>
                    <w:left w:w="0" w:type="dxa"/>
                    <w:bottom w:w="0" w:type="dxa"/>
                    <w:right w:w="0" w:type="dxa"/>
                  </w:tcMar>
                  <w:vAlign w:val="center"/>
                </w:tcPr>
                <w:p w14:paraId="2362655F" w14:textId="7116AA85" w:rsidR="00413C2B" w:rsidRPr="00263565" w:rsidRDefault="00413C2B" w:rsidP="00413C2B">
                  <w:pPr>
                    <w:pStyle w:val="111"/>
                    <w:rPr>
                      <w:szCs w:val="21"/>
                    </w:rPr>
                  </w:pPr>
                  <w:r w:rsidRPr="00263565">
                    <w:rPr>
                      <w:szCs w:val="21"/>
                    </w:rPr>
                    <w:t>1m</w:t>
                  </w:r>
                </w:p>
              </w:tc>
            </w:tr>
            <w:tr w:rsidR="00263565" w:rsidRPr="00263565" w14:paraId="3387D648" w14:textId="77777777" w:rsidTr="00413C2B">
              <w:trPr>
                <w:jc w:val="center"/>
              </w:trPr>
              <w:tc>
                <w:tcPr>
                  <w:tcW w:w="470" w:type="dxa"/>
                  <w:shd w:val="clear" w:color="auto" w:fill="FFFFFF"/>
                  <w:tcMar>
                    <w:top w:w="0" w:type="dxa"/>
                    <w:left w:w="0" w:type="dxa"/>
                    <w:bottom w:w="0" w:type="dxa"/>
                    <w:right w:w="0" w:type="dxa"/>
                  </w:tcMar>
                  <w:vAlign w:val="center"/>
                </w:tcPr>
                <w:p w14:paraId="15DD2088" w14:textId="63651100" w:rsidR="00413C2B" w:rsidRPr="00263565" w:rsidRDefault="00413C2B" w:rsidP="00413C2B">
                  <w:pPr>
                    <w:pStyle w:val="111"/>
                    <w:rPr>
                      <w:szCs w:val="21"/>
                    </w:rPr>
                  </w:pPr>
                  <w:r w:rsidRPr="00263565">
                    <w:rPr>
                      <w:rFonts w:hint="eastAsia"/>
                      <w:szCs w:val="21"/>
                    </w:rPr>
                    <w:t>7</w:t>
                  </w:r>
                </w:p>
              </w:tc>
              <w:tc>
                <w:tcPr>
                  <w:tcW w:w="549" w:type="dxa"/>
                  <w:vMerge/>
                  <w:shd w:val="clear" w:color="auto" w:fill="FFFFFF"/>
                  <w:tcMar>
                    <w:top w:w="0" w:type="dxa"/>
                    <w:left w:w="0" w:type="dxa"/>
                    <w:bottom w:w="0" w:type="dxa"/>
                    <w:right w:w="0" w:type="dxa"/>
                  </w:tcMar>
                  <w:vAlign w:val="center"/>
                </w:tcPr>
                <w:p w14:paraId="5F35C7C3" w14:textId="77777777" w:rsidR="00413C2B" w:rsidRPr="00263565" w:rsidRDefault="00413C2B" w:rsidP="00413C2B">
                  <w:pPr>
                    <w:pStyle w:val="111"/>
                    <w:rPr>
                      <w:szCs w:val="21"/>
                    </w:rPr>
                  </w:pPr>
                </w:p>
              </w:tc>
              <w:tc>
                <w:tcPr>
                  <w:tcW w:w="555" w:type="dxa"/>
                  <w:shd w:val="clear" w:color="auto" w:fill="FFFFFF"/>
                  <w:tcMar>
                    <w:top w:w="0" w:type="dxa"/>
                    <w:left w:w="0" w:type="dxa"/>
                    <w:bottom w:w="0" w:type="dxa"/>
                    <w:right w:w="0" w:type="dxa"/>
                  </w:tcMar>
                  <w:vAlign w:val="center"/>
                </w:tcPr>
                <w:p w14:paraId="2D3D732F" w14:textId="2F4479ED" w:rsidR="00413C2B" w:rsidRPr="00263565" w:rsidRDefault="00413C2B" w:rsidP="00413C2B">
                  <w:pPr>
                    <w:pStyle w:val="111"/>
                    <w:rPr>
                      <w:szCs w:val="21"/>
                    </w:rPr>
                  </w:pPr>
                  <w:r w:rsidRPr="00263565">
                    <w:rPr>
                      <w:szCs w:val="21"/>
                    </w:rPr>
                    <w:t>2#</w:t>
                  </w:r>
                  <w:r w:rsidRPr="00263565">
                    <w:rPr>
                      <w:szCs w:val="21"/>
                    </w:rPr>
                    <w:t>箭杆高速机</w:t>
                  </w:r>
                </w:p>
              </w:tc>
              <w:tc>
                <w:tcPr>
                  <w:tcW w:w="731" w:type="dxa"/>
                  <w:shd w:val="clear" w:color="auto" w:fill="FFFFFF"/>
                  <w:tcMar>
                    <w:top w:w="0" w:type="dxa"/>
                    <w:left w:w="0" w:type="dxa"/>
                    <w:bottom w:w="0" w:type="dxa"/>
                    <w:right w:w="0" w:type="dxa"/>
                  </w:tcMar>
                  <w:vAlign w:val="center"/>
                </w:tcPr>
                <w:p w14:paraId="2978A8C5" w14:textId="296565CA" w:rsidR="00413C2B" w:rsidRPr="00263565" w:rsidRDefault="00413C2B" w:rsidP="00413C2B">
                  <w:pPr>
                    <w:jc w:val="center"/>
                    <w:rPr>
                      <w:snapToGrid w:val="0"/>
                      <w:kern w:val="0"/>
                      <w:szCs w:val="21"/>
                    </w:rPr>
                  </w:pPr>
                  <w:r w:rsidRPr="00263565">
                    <w:rPr>
                      <w:rFonts w:hint="eastAsia"/>
                      <w:snapToGrid w:val="0"/>
                      <w:kern w:val="0"/>
                      <w:szCs w:val="21"/>
                    </w:rPr>
                    <w:t>7</w:t>
                  </w:r>
                  <w:r w:rsidRPr="00263565">
                    <w:rPr>
                      <w:snapToGrid w:val="0"/>
                      <w:kern w:val="0"/>
                      <w:szCs w:val="21"/>
                    </w:rPr>
                    <w:t>5</w:t>
                  </w:r>
                </w:p>
              </w:tc>
              <w:tc>
                <w:tcPr>
                  <w:tcW w:w="558" w:type="dxa"/>
                  <w:vMerge/>
                  <w:shd w:val="clear" w:color="auto" w:fill="FFFFFF"/>
                  <w:tcMar>
                    <w:top w:w="0" w:type="dxa"/>
                    <w:left w:w="0" w:type="dxa"/>
                    <w:bottom w:w="0" w:type="dxa"/>
                    <w:right w:w="0" w:type="dxa"/>
                  </w:tcMar>
                  <w:vAlign w:val="center"/>
                </w:tcPr>
                <w:p w14:paraId="14EF471D" w14:textId="77777777" w:rsidR="00413C2B" w:rsidRPr="00263565" w:rsidRDefault="00413C2B" w:rsidP="00413C2B">
                  <w:pPr>
                    <w:pStyle w:val="111"/>
                    <w:rPr>
                      <w:szCs w:val="21"/>
                    </w:rPr>
                  </w:pPr>
                </w:p>
              </w:tc>
              <w:tc>
                <w:tcPr>
                  <w:tcW w:w="554" w:type="dxa"/>
                  <w:shd w:val="clear" w:color="auto" w:fill="FFFFFF"/>
                  <w:tcMar>
                    <w:top w:w="0" w:type="dxa"/>
                    <w:left w:w="0" w:type="dxa"/>
                    <w:bottom w:w="0" w:type="dxa"/>
                    <w:right w:w="0" w:type="dxa"/>
                  </w:tcMar>
                  <w:vAlign w:val="center"/>
                </w:tcPr>
                <w:p w14:paraId="3A87EA31" w14:textId="7E3194CA" w:rsidR="00413C2B" w:rsidRPr="00263565" w:rsidRDefault="00413C2B" w:rsidP="00413C2B">
                  <w:pPr>
                    <w:pStyle w:val="111"/>
                    <w:rPr>
                      <w:szCs w:val="21"/>
                    </w:rPr>
                  </w:pPr>
                  <w:r w:rsidRPr="00263565">
                    <w:rPr>
                      <w:rFonts w:hint="eastAsia"/>
                      <w:szCs w:val="21"/>
                    </w:rPr>
                    <w:t>-</w:t>
                  </w:r>
                  <w:r w:rsidRPr="00263565">
                    <w:rPr>
                      <w:szCs w:val="21"/>
                    </w:rPr>
                    <w:t>5</w:t>
                  </w:r>
                </w:p>
              </w:tc>
              <w:tc>
                <w:tcPr>
                  <w:tcW w:w="564" w:type="dxa"/>
                  <w:shd w:val="clear" w:color="auto" w:fill="FFFFFF"/>
                  <w:tcMar>
                    <w:top w:w="0" w:type="dxa"/>
                    <w:left w:w="0" w:type="dxa"/>
                    <w:bottom w:w="0" w:type="dxa"/>
                    <w:right w:w="0" w:type="dxa"/>
                  </w:tcMar>
                  <w:vAlign w:val="center"/>
                </w:tcPr>
                <w:p w14:paraId="0B303EA8" w14:textId="279BB8C0" w:rsidR="00413C2B" w:rsidRPr="00263565" w:rsidRDefault="00413C2B" w:rsidP="00413C2B">
                  <w:pPr>
                    <w:pStyle w:val="111"/>
                    <w:rPr>
                      <w:szCs w:val="21"/>
                    </w:rPr>
                  </w:pPr>
                  <w:r w:rsidRPr="00263565">
                    <w:rPr>
                      <w:rFonts w:hint="eastAsia"/>
                      <w:szCs w:val="21"/>
                    </w:rPr>
                    <w:t>1</w:t>
                  </w:r>
                  <w:r w:rsidRPr="00263565">
                    <w:rPr>
                      <w:szCs w:val="21"/>
                    </w:rPr>
                    <w:t>5</w:t>
                  </w:r>
                </w:p>
              </w:tc>
              <w:tc>
                <w:tcPr>
                  <w:tcW w:w="483" w:type="dxa"/>
                  <w:shd w:val="clear" w:color="auto" w:fill="FFFFFF"/>
                  <w:tcMar>
                    <w:top w:w="0" w:type="dxa"/>
                    <w:left w:w="0" w:type="dxa"/>
                    <w:bottom w:w="0" w:type="dxa"/>
                    <w:right w:w="0" w:type="dxa"/>
                  </w:tcMar>
                  <w:vAlign w:val="center"/>
                </w:tcPr>
                <w:p w14:paraId="54E0793D" w14:textId="6399B4E2" w:rsidR="00413C2B" w:rsidRPr="00263565" w:rsidRDefault="00413C2B" w:rsidP="00413C2B">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4297FA91" w14:textId="2B7DE9BC" w:rsidR="00413C2B" w:rsidRPr="00263565" w:rsidRDefault="00413C2B" w:rsidP="00413C2B">
                  <w:pPr>
                    <w:pStyle w:val="111"/>
                    <w:rPr>
                      <w:szCs w:val="21"/>
                    </w:rPr>
                  </w:pPr>
                  <w:r w:rsidRPr="00263565">
                    <w:rPr>
                      <w:szCs w:val="21"/>
                    </w:rPr>
                    <w:t>9.3</w:t>
                  </w:r>
                </w:p>
              </w:tc>
              <w:tc>
                <w:tcPr>
                  <w:tcW w:w="518" w:type="dxa"/>
                  <w:shd w:val="clear" w:color="auto" w:fill="FFFFFF"/>
                  <w:tcMar>
                    <w:top w:w="0" w:type="dxa"/>
                    <w:left w:w="0" w:type="dxa"/>
                    <w:bottom w:w="0" w:type="dxa"/>
                    <w:right w:w="0" w:type="dxa"/>
                  </w:tcMar>
                  <w:vAlign w:val="center"/>
                </w:tcPr>
                <w:p w14:paraId="5B746B9C" w14:textId="77958389" w:rsidR="00413C2B" w:rsidRPr="00263565" w:rsidRDefault="00413C2B" w:rsidP="00413C2B">
                  <w:pPr>
                    <w:pStyle w:val="111"/>
                    <w:rPr>
                      <w:szCs w:val="21"/>
                    </w:rPr>
                  </w:pPr>
                  <w:r w:rsidRPr="00263565">
                    <w:rPr>
                      <w:szCs w:val="21"/>
                    </w:rPr>
                    <w:t>33.3</w:t>
                  </w:r>
                </w:p>
              </w:tc>
              <w:tc>
                <w:tcPr>
                  <w:tcW w:w="518" w:type="dxa"/>
                  <w:shd w:val="clear" w:color="auto" w:fill="FFFFFF"/>
                  <w:tcMar>
                    <w:top w:w="0" w:type="dxa"/>
                    <w:left w:w="0" w:type="dxa"/>
                    <w:bottom w:w="0" w:type="dxa"/>
                    <w:right w:w="0" w:type="dxa"/>
                  </w:tcMar>
                  <w:vAlign w:val="center"/>
                </w:tcPr>
                <w:p w14:paraId="1C511ED5" w14:textId="75DFA39B" w:rsidR="00413C2B" w:rsidRPr="00263565" w:rsidRDefault="00413C2B" w:rsidP="00413C2B">
                  <w:pPr>
                    <w:pStyle w:val="111"/>
                    <w:rPr>
                      <w:szCs w:val="21"/>
                    </w:rPr>
                  </w:pPr>
                  <w:r w:rsidRPr="00263565">
                    <w:rPr>
                      <w:rFonts w:hint="eastAsia"/>
                      <w:szCs w:val="21"/>
                    </w:rPr>
                    <w:t>2</w:t>
                  </w:r>
                  <w:r w:rsidRPr="00263565">
                    <w:rPr>
                      <w:szCs w:val="21"/>
                    </w:rPr>
                    <w:t>8.0</w:t>
                  </w:r>
                </w:p>
              </w:tc>
              <w:tc>
                <w:tcPr>
                  <w:tcW w:w="518" w:type="dxa"/>
                  <w:shd w:val="clear" w:color="auto" w:fill="FFFFFF"/>
                  <w:tcMar>
                    <w:top w:w="0" w:type="dxa"/>
                    <w:left w:w="0" w:type="dxa"/>
                    <w:bottom w:w="0" w:type="dxa"/>
                    <w:right w:w="0" w:type="dxa"/>
                  </w:tcMar>
                  <w:vAlign w:val="center"/>
                </w:tcPr>
                <w:p w14:paraId="6F189F14" w14:textId="36FC353E" w:rsidR="00413C2B" w:rsidRPr="00263565" w:rsidRDefault="00413C2B" w:rsidP="00413C2B">
                  <w:pPr>
                    <w:pStyle w:val="111"/>
                    <w:rPr>
                      <w:szCs w:val="21"/>
                    </w:rPr>
                  </w:pPr>
                  <w:r w:rsidRPr="00263565">
                    <w:rPr>
                      <w:szCs w:val="21"/>
                    </w:rPr>
                    <w:t>9.2</w:t>
                  </w:r>
                </w:p>
              </w:tc>
              <w:tc>
                <w:tcPr>
                  <w:tcW w:w="515" w:type="dxa"/>
                  <w:shd w:val="clear" w:color="auto" w:fill="FFFFFF"/>
                  <w:tcMar>
                    <w:top w:w="0" w:type="dxa"/>
                    <w:left w:w="0" w:type="dxa"/>
                    <w:bottom w:w="0" w:type="dxa"/>
                    <w:right w:w="0" w:type="dxa"/>
                  </w:tcMar>
                  <w:vAlign w:val="center"/>
                </w:tcPr>
                <w:p w14:paraId="1E9BA9F8" w14:textId="678002DD" w:rsidR="00413C2B" w:rsidRPr="00263565" w:rsidRDefault="00413C2B" w:rsidP="00413C2B">
                  <w:pPr>
                    <w:pStyle w:val="111"/>
                    <w:rPr>
                      <w:szCs w:val="21"/>
                    </w:rPr>
                  </w:pPr>
                  <w:r w:rsidRPr="00263565">
                    <w:rPr>
                      <w:rFonts w:hint="eastAsia"/>
                      <w:szCs w:val="21"/>
                    </w:rPr>
                    <w:t>5</w:t>
                  </w:r>
                  <w:r w:rsidRPr="00263565">
                    <w:rPr>
                      <w:szCs w:val="21"/>
                    </w:rPr>
                    <w:t>5.6</w:t>
                  </w:r>
                </w:p>
              </w:tc>
              <w:tc>
                <w:tcPr>
                  <w:tcW w:w="515" w:type="dxa"/>
                  <w:shd w:val="clear" w:color="auto" w:fill="FFFFFF"/>
                  <w:tcMar>
                    <w:top w:w="0" w:type="dxa"/>
                    <w:left w:w="0" w:type="dxa"/>
                    <w:bottom w:w="0" w:type="dxa"/>
                    <w:right w:w="0" w:type="dxa"/>
                  </w:tcMar>
                  <w:vAlign w:val="center"/>
                </w:tcPr>
                <w:p w14:paraId="54D4518E" w14:textId="5B03AAE8" w:rsidR="00413C2B" w:rsidRPr="00263565" w:rsidRDefault="00413C2B" w:rsidP="00413C2B">
                  <w:pPr>
                    <w:pStyle w:val="111"/>
                    <w:rPr>
                      <w:szCs w:val="21"/>
                    </w:rPr>
                  </w:pPr>
                  <w:r w:rsidRPr="00263565">
                    <w:rPr>
                      <w:rFonts w:hint="eastAsia"/>
                      <w:szCs w:val="21"/>
                    </w:rPr>
                    <w:t>4</w:t>
                  </w:r>
                  <w:r w:rsidRPr="00263565">
                    <w:rPr>
                      <w:szCs w:val="21"/>
                    </w:rPr>
                    <w:t>4.6</w:t>
                  </w:r>
                </w:p>
              </w:tc>
              <w:tc>
                <w:tcPr>
                  <w:tcW w:w="515" w:type="dxa"/>
                  <w:shd w:val="clear" w:color="auto" w:fill="FFFFFF"/>
                  <w:tcMar>
                    <w:top w:w="0" w:type="dxa"/>
                    <w:left w:w="0" w:type="dxa"/>
                    <w:bottom w:w="0" w:type="dxa"/>
                    <w:right w:w="0" w:type="dxa"/>
                  </w:tcMar>
                  <w:vAlign w:val="center"/>
                </w:tcPr>
                <w:p w14:paraId="704992D8" w14:textId="200A4C9C" w:rsidR="00413C2B" w:rsidRPr="00263565" w:rsidRDefault="00413C2B" w:rsidP="00413C2B">
                  <w:pPr>
                    <w:pStyle w:val="111"/>
                    <w:rPr>
                      <w:szCs w:val="21"/>
                    </w:rPr>
                  </w:pPr>
                  <w:r w:rsidRPr="00263565">
                    <w:rPr>
                      <w:rFonts w:hint="eastAsia"/>
                      <w:szCs w:val="21"/>
                    </w:rPr>
                    <w:t>4</w:t>
                  </w:r>
                  <w:r w:rsidRPr="00263565">
                    <w:rPr>
                      <w:szCs w:val="21"/>
                    </w:rPr>
                    <w:t>6.1</w:t>
                  </w:r>
                </w:p>
              </w:tc>
              <w:tc>
                <w:tcPr>
                  <w:tcW w:w="516" w:type="dxa"/>
                  <w:shd w:val="clear" w:color="auto" w:fill="FFFFFF"/>
                  <w:tcMar>
                    <w:top w:w="0" w:type="dxa"/>
                    <w:left w:w="0" w:type="dxa"/>
                    <w:bottom w:w="0" w:type="dxa"/>
                    <w:right w:w="0" w:type="dxa"/>
                  </w:tcMar>
                  <w:vAlign w:val="center"/>
                </w:tcPr>
                <w:p w14:paraId="519355A3" w14:textId="5EE87E5E" w:rsidR="00413C2B" w:rsidRPr="00263565" w:rsidRDefault="00413C2B" w:rsidP="00413C2B">
                  <w:pPr>
                    <w:pStyle w:val="111"/>
                    <w:rPr>
                      <w:szCs w:val="21"/>
                    </w:rPr>
                  </w:pPr>
                  <w:r w:rsidRPr="00263565">
                    <w:rPr>
                      <w:rFonts w:hint="eastAsia"/>
                      <w:szCs w:val="21"/>
                    </w:rPr>
                    <w:t>5</w:t>
                  </w:r>
                  <w:r w:rsidRPr="00263565">
                    <w:rPr>
                      <w:szCs w:val="21"/>
                    </w:rPr>
                    <w:t>5.7</w:t>
                  </w:r>
                </w:p>
              </w:tc>
              <w:tc>
                <w:tcPr>
                  <w:tcW w:w="505" w:type="dxa"/>
                  <w:vMerge/>
                  <w:shd w:val="clear" w:color="auto" w:fill="FFFFFF"/>
                  <w:tcMar>
                    <w:top w:w="0" w:type="dxa"/>
                    <w:left w:w="0" w:type="dxa"/>
                    <w:bottom w:w="0" w:type="dxa"/>
                    <w:right w:w="0" w:type="dxa"/>
                  </w:tcMar>
                  <w:vAlign w:val="center"/>
                </w:tcPr>
                <w:p w14:paraId="1C494115" w14:textId="77777777" w:rsidR="00413C2B" w:rsidRPr="00263565" w:rsidRDefault="00413C2B" w:rsidP="00413C2B">
                  <w:pPr>
                    <w:pStyle w:val="111"/>
                    <w:rPr>
                      <w:szCs w:val="21"/>
                    </w:rPr>
                  </w:pPr>
                </w:p>
              </w:tc>
              <w:tc>
                <w:tcPr>
                  <w:tcW w:w="508" w:type="dxa"/>
                  <w:shd w:val="clear" w:color="auto" w:fill="FFFFFF"/>
                  <w:tcMar>
                    <w:top w:w="0" w:type="dxa"/>
                    <w:left w:w="0" w:type="dxa"/>
                    <w:bottom w:w="0" w:type="dxa"/>
                    <w:right w:w="0" w:type="dxa"/>
                  </w:tcMar>
                  <w:vAlign w:val="center"/>
                </w:tcPr>
                <w:p w14:paraId="41528790" w14:textId="7897CF14"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16277D5A" w14:textId="72F02E58"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0400979A" w14:textId="032EDE62"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25C4A160" w14:textId="3816052F" w:rsidR="00413C2B" w:rsidRPr="00263565" w:rsidRDefault="00413C2B" w:rsidP="00413C2B">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036F9CB9" w14:textId="52D5ABCF" w:rsidR="00413C2B" w:rsidRPr="00263565" w:rsidRDefault="00413C2B" w:rsidP="00413C2B">
                  <w:pPr>
                    <w:pStyle w:val="111"/>
                    <w:rPr>
                      <w:szCs w:val="21"/>
                    </w:rPr>
                  </w:pPr>
                  <w:r w:rsidRPr="00263565">
                    <w:rPr>
                      <w:rFonts w:hint="eastAsia"/>
                      <w:szCs w:val="21"/>
                    </w:rPr>
                    <w:t>43.6</w:t>
                  </w:r>
                </w:p>
              </w:tc>
              <w:tc>
                <w:tcPr>
                  <w:tcW w:w="523" w:type="dxa"/>
                  <w:shd w:val="clear" w:color="auto" w:fill="FFFFFF"/>
                  <w:tcMar>
                    <w:top w:w="0" w:type="dxa"/>
                    <w:left w:w="0" w:type="dxa"/>
                    <w:bottom w:w="0" w:type="dxa"/>
                    <w:right w:w="0" w:type="dxa"/>
                  </w:tcMar>
                  <w:vAlign w:val="center"/>
                </w:tcPr>
                <w:p w14:paraId="6BDC0533" w14:textId="56D57306" w:rsidR="00413C2B" w:rsidRPr="00263565" w:rsidRDefault="00413C2B" w:rsidP="00413C2B">
                  <w:pPr>
                    <w:pStyle w:val="111"/>
                    <w:rPr>
                      <w:szCs w:val="21"/>
                    </w:rPr>
                  </w:pPr>
                  <w:r w:rsidRPr="00263565">
                    <w:rPr>
                      <w:rFonts w:hint="eastAsia"/>
                      <w:szCs w:val="21"/>
                    </w:rPr>
                    <w:t>32.6</w:t>
                  </w:r>
                </w:p>
              </w:tc>
              <w:tc>
                <w:tcPr>
                  <w:tcW w:w="523" w:type="dxa"/>
                  <w:shd w:val="clear" w:color="auto" w:fill="FFFFFF"/>
                  <w:tcMar>
                    <w:top w:w="0" w:type="dxa"/>
                    <w:left w:w="0" w:type="dxa"/>
                    <w:bottom w:w="0" w:type="dxa"/>
                    <w:right w:w="0" w:type="dxa"/>
                  </w:tcMar>
                  <w:vAlign w:val="center"/>
                </w:tcPr>
                <w:p w14:paraId="72C064DE" w14:textId="07D0B157" w:rsidR="00413C2B" w:rsidRPr="00263565" w:rsidRDefault="00413C2B" w:rsidP="00413C2B">
                  <w:pPr>
                    <w:pStyle w:val="111"/>
                    <w:rPr>
                      <w:szCs w:val="21"/>
                    </w:rPr>
                  </w:pPr>
                  <w:r w:rsidRPr="00263565">
                    <w:rPr>
                      <w:rFonts w:hint="eastAsia"/>
                      <w:szCs w:val="21"/>
                    </w:rPr>
                    <w:t>34.1</w:t>
                  </w:r>
                </w:p>
              </w:tc>
              <w:tc>
                <w:tcPr>
                  <w:tcW w:w="523" w:type="dxa"/>
                  <w:shd w:val="clear" w:color="auto" w:fill="FFFFFF"/>
                  <w:tcMar>
                    <w:top w:w="0" w:type="dxa"/>
                    <w:left w:w="0" w:type="dxa"/>
                    <w:bottom w:w="0" w:type="dxa"/>
                    <w:right w:w="0" w:type="dxa"/>
                  </w:tcMar>
                  <w:vAlign w:val="center"/>
                </w:tcPr>
                <w:p w14:paraId="59EA95DA" w14:textId="5020894C" w:rsidR="00413C2B" w:rsidRPr="00263565" w:rsidRDefault="00413C2B" w:rsidP="00413C2B">
                  <w:pPr>
                    <w:pStyle w:val="111"/>
                    <w:rPr>
                      <w:szCs w:val="21"/>
                    </w:rPr>
                  </w:pPr>
                  <w:r w:rsidRPr="00263565">
                    <w:rPr>
                      <w:rFonts w:hint="eastAsia"/>
                      <w:szCs w:val="21"/>
                    </w:rPr>
                    <w:t>43.7</w:t>
                  </w:r>
                </w:p>
              </w:tc>
              <w:tc>
                <w:tcPr>
                  <w:tcW w:w="477" w:type="dxa"/>
                  <w:shd w:val="clear" w:color="auto" w:fill="FFFFFF"/>
                  <w:tcMar>
                    <w:top w:w="0" w:type="dxa"/>
                    <w:left w:w="0" w:type="dxa"/>
                    <w:bottom w:w="0" w:type="dxa"/>
                    <w:right w:w="0" w:type="dxa"/>
                  </w:tcMar>
                  <w:vAlign w:val="center"/>
                </w:tcPr>
                <w:p w14:paraId="1783BA1E" w14:textId="0644D59A" w:rsidR="00413C2B" w:rsidRPr="00263565" w:rsidRDefault="00413C2B" w:rsidP="00413C2B">
                  <w:pPr>
                    <w:pStyle w:val="111"/>
                    <w:rPr>
                      <w:szCs w:val="21"/>
                    </w:rPr>
                  </w:pPr>
                  <w:r w:rsidRPr="00263565">
                    <w:rPr>
                      <w:szCs w:val="21"/>
                    </w:rPr>
                    <w:t>1m</w:t>
                  </w:r>
                </w:p>
              </w:tc>
            </w:tr>
            <w:tr w:rsidR="00263565" w:rsidRPr="00263565" w14:paraId="3BFE06A3" w14:textId="77777777" w:rsidTr="00413C2B">
              <w:trPr>
                <w:jc w:val="center"/>
              </w:trPr>
              <w:tc>
                <w:tcPr>
                  <w:tcW w:w="470" w:type="dxa"/>
                  <w:shd w:val="clear" w:color="auto" w:fill="FFFFFF"/>
                  <w:tcMar>
                    <w:top w:w="0" w:type="dxa"/>
                    <w:left w:w="0" w:type="dxa"/>
                    <w:bottom w:w="0" w:type="dxa"/>
                    <w:right w:w="0" w:type="dxa"/>
                  </w:tcMar>
                  <w:vAlign w:val="center"/>
                </w:tcPr>
                <w:p w14:paraId="5077EDDF" w14:textId="374A1A79" w:rsidR="00413C2B" w:rsidRPr="00263565" w:rsidRDefault="00413C2B" w:rsidP="00413C2B">
                  <w:pPr>
                    <w:pStyle w:val="111"/>
                    <w:rPr>
                      <w:szCs w:val="21"/>
                    </w:rPr>
                  </w:pPr>
                  <w:r w:rsidRPr="00263565">
                    <w:rPr>
                      <w:rFonts w:hint="eastAsia"/>
                      <w:szCs w:val="21"/>
                    </w:rPr>
                    <w:t>8</w:t>
                  </w:r>
                </w:p>
              </w:tc>
              <w:tc>
                <w:tcPr>
                  <w:tcW w:w="549" w:type="dxa"/>
                  <w:vMerge/>
                  <w:shd w:val="clear" w:color="auto" w:fill="FFFFFF"/>
                  <w:tcMar>
                    <w:top w:w="0" w:type="dxa"/>
                    <w:left w:w="0" w:type="dxa"/>
                    <w:bottom w:w="0" w:type="dxa"/>
                    <w:right w:w="0" w:type="dxa"/>
                  </w:tcMar>
                  <w:vAlign w:val="center"/>
                </w:tcPr>
                <w:p w14:paraId="23ED5B4E" w14:textId="77777777" w:rsidR="00413C2B" w:rsidRPr="00263565" w:rsidRDefault="00413C2B" w:rsidP="00413C2B">
                  <w:pPr>
                    <w:pStyle w:val="111"/>
                    <w:rPr>
                      <w:szCs w:val="21"/>
                    </w:rPr>
                  </w:pPr>
                </w:p>
              </w:tc>
              <w:tc>
                <w:tcPr>
                  <w:tcW w:w="555" w:type="dxa"/>
                  <w:shd w:val="clear" w:color="auto" w:fill="FFFFFF"/>
                  <w:tcMar>
                    <w:top w:w="0" w:type="dxa"/>
                    <w:left w:w="0" w:type="dxa"/>
                    <w:bottom w:w="0" w:type="dxa"/>
                    <w:right w:w="0" w:type="dxa"/>
                  </w:tcMar>
                  <w:vAlign w:val="center"/>
                </w:tcPr>
                <w:p w14:paraId="63D48A43" w14:textId="6A45CD92" w:rsidR="00413C2B" w:rsidRPr="00263565" w:rsidRDefault="00413C2B" w:rsidP="00413C2B">
                  <w:pPr>
                    <w:pStyle w:val="111"/>
                    <w:rPr>
                      <w:szCs w:val="21"/>
                    </w:rPr>
                  </w:pPr>
                  <w:r w:rsidRPr="00263565">
                    <w:rPr>
                      <w:szCs w:val="21"/>
                    </w:rPr>
                    <w:t>3#</w:t>
                  </w:r>
                  <w:r w:rsidRPr="00263565">
                    <w:rPr>
                      <w:szCs w:val="21"/>
                    </w:rPr>
                    <w:t>箭杆高速机</w:t>
                  </w:r>
                </w:p>
              </w:tc>
              <w:tc>
                <w:tcPr>
                  <w:tcW w:w="731" w:type="dxa"/>
                  <w:shd w:val="clear" w:color="auto" w:fill="FFFFFF"/>
                  <w:tcMar>
                    <w:top w:w="0" w:type="dxa"/>
                    <w:left w:w="0" w:type="dxa"/>
                    <w:bottom w:w="0" w:type="dxa"/>
                    <w:right w:w="0" w:type="dxa"/>
                  </w:tcMar>
                  <w:vAlign w:val="center"/>
                </w:tcPr>
                <w:p w14:paraId="6BC91EC1" w14:textId="150E88D5" w:rsidR="00413C2B" w:rsidRPr="00263565" w:rsidRDefault="00413C2B" w:rsidP="00413C2B">
                  <w:pPr>
                    <w:jc w:val="center"/>
                    <w:rPr>
                      <w:snapToGrid w:val="0"/>
                      <w:kern w:val="0"/>
                      <w:szCs w:val="21"/>
                    </w:rPr>
                  </w:pPr>
                  <w:r w:rsidRPr="00263565">
                    <w:rPr>
                      <w:rFonts w:hint="eastAsia"/>
                      <w:snapToGrid w:val="0"/>
                      <w:kern w:val="0"/>
                      <w:szCs w:val="21"/>
                    </w:rPr>
                    <w:t>7</w:t>
                  </w:r>
                  <w:r w:rsidRPr="00263565">
                    <w:rPr>
                      <w:snapToGrid w:val="0"/>
                      <w:kern w:val="0"/>
                      <w:szCs w:val="21"/>
                    </w:rPr>
                    <w:t>5</w:t>
                  </w:r>
                </w:p>
              </w:tc>
              <w:tc>
                <w:tcPr>
                  <w:tcW w:w="558" w:type="dxa"/>
                  <w:vMerge/>
                  <w:shd w:val="clear" w:color="auto" w:fill="FFFFFF"/>
                  <w:tcMar>
                    <w:top w:w="0" w:type="dxa"/>
                    <w:left w:w="0" w:type="dxa"/>
                    <w:bottom w:w="0" w:type="dxa"/>
                    <w:right w:w="0" w:type="dxa"/>
                  </w:tcMar>
                  <w:vAlign w:val="center"/>
                </w:tcPr>
                <w:p w14:paraId="1DADB9F7" w14:textId="77777777" w:rsidR="00413C2B" w:rsidRPr="00263565" w:rsidRDefault="00413C2B" w:rsidP="00413C2B">
                  <w:pPr>
                    <w:pStyle w:val="111"/>
                    <w:rPr>
                      <w:szCs w:val="21"/>
                    </w:rPr>
                  </w:pPr>
                </w:p>
              </w:tc>
              <w:tc>
                <w:tcPr>
                  <w:tcW w:w="554" w:type="dxa"/>
                  <w:shd w:val="clear" w:color="auto" w:fill="FFFFFF"/>
                  <w:tcMar>
                    <w:top w:w="0" w:type="dxa"/>
                    <w:left w:w="0" w:type="dxa"/>
                    <w:bottom w:w="0" w:type="dxa"/>
                    <w:right w:w="0" w:type="dxa"/>
                  </w:tcMar>
                  <w:vAlign w:val="center"/>
                </w:tcPr>
                <w:p w14:paraId="2CC40948" w14:textId="466151C9" w:rsidR="00413C2B" w:rsidRPr="00263565" w:rsidRDefault="00413C2B" w:rsidP="00413C2B">
                  <w:pPr>
                    <w:pStyle w:val="111"/>
                    <w:rPr>
                      <w:szCs w:val="21"/>
                    </w:rPr>
                  </w:pPr>
                  <w:r w:rsidRPr="00263565">
                    <w:rPr>
                      <w:rFonts w:hint="eastAsia"/>
                      <w:szCs w:val="21"/>
                    </w:rPr>
                    <w:t>0</w:t>
                  </w:r>
                </w:p>
              </w:tc>
              <w:tc>
                <w:tcPr>
                  <w:tcW w:w="564" w:type="dxa"/>
                  <w:shd w:val="clear" w:color="auto" w:fill="FFFFFF"/>
                  <w:tcMar>
                    <w:top w:w="0" w:type="dxa"/>
                    <w:left w:w="0" w:type="dxa"/>
                    <w:bottom w:w="0" w:type="dxa"/>
                    <w:right w:w="0" w:type="dxa"/>
                  </w:tcMar>
                  <w:vAlign w:val="center"/>
                </w:tcPr>
                <w:p w14:paraId="77A4CCBF" w14:textId="7735D72E" w:rsidR="00413C2B" w:rsidRPr="00263565" w:rsidRDefault="00413C2B" w:rsidP="00413C2B">
                  <w:pPr>
                    <w:pStyle w:val="111"/>
                    <w:rPr>
                      <w:szCs w:val="21"/>
                    </w:rPr>
                  </w:pPr>
                  <w:r w:rsidRPr="00263565">
                    <w:rPr>
                      <w:szCs w:val="21"/>
                    </w:rPr>
                    <w:t>12</w:t>
                  </w:r>
                </w:p>
              </w:tc>
              <w:tc>
                <w:tcPr>
                  <w:tcW w:w="483" w:type="dxa"/>
                  <w:shd w:val="clear" w:color="auto" w:fill="FFFFFF"/>
                  <w:tcMar>
                    <w:top w:w="0" w:type="dxa"/>
                    <w:left w:w="0" w:type="dxa"/>
                    <w:bottom w:w="0" w:type="dxa"/>
                    <w:right w:w="0" w:type="dxa"/>
                  </w:tcMar>
                  <w:vAlign w:val="center"/>
                </w:tcPr>
                <w:p w14:paraId="084FA111" w14:textId="1ABD2CE1" w:rsidR="00413C2B" w:rsidRPr="00263565" w:rsidRDefault="00413C2B" w:rsidP="00413C2B">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71E2CF62" w14:textId="4B03C645" w:rsidR="00413C2B" w:rsidRPr="00263565" w:rsidRDefault="00413C2B" w:rsidP="00413C2B">
                  <w:pPr>
                    <w:pStyle w:val="111"/>
                    <w:rPr>
                      <w:szCs w:val="21"/>
                    </w:rPr>
                  </w:pPr>
                  <w:r w:rsidRPr="00263565">
                    <w:rPr>
                      <w:szCs w:val="21"/>
                    </w:rPr>
                    <w:t>8.8</w:t>
                  </w:r>
                </w:p>
              </w:tc>
              <w:tc>
                <w:tcPr>
                  <w:tcW w:w="518" w:type="dxa"/>
                  <w:shd w:val="clear" w:color="auto" w:fill="FFFFFF"/>
                  <w:tcMar>
                    <w:top w:w="0" w:type="dxa"/>
                    <w:left w:w="0" w:type="dxa"/>
                    <w:bottom w:w="0" w:type="dxa"/>
                    <w:right w:w="0" w:type="dxa"/>
                  </w:tcMar>
                  <w:vAlign w:val="center"/>
                </w:tcPr>
                <w:p w14:paraId="253AC403" w14:textId="24D60A20" w:rsidR="00413C2B" w:rsidRPr="00263565" w:rsidRDefault="00413C2B" w:rsidP="00413C2B">
                  <w:pPr>
                    <w:pStyle w:val="111"/>
                    <w:rPr>
                      <w:szCs w:val="21"/>
                    </w:rPr>
                  </w:pPr>
                  <w:r w:rsidRPr="00263565">
                    <w:rPr>
                      <w:rFonts w:hint="eastAsia"/>
                      <w:szCs w:val="21"/>
                    </w:rPr>
                    <w:t>3</w:t>
                  </w:r>
                  <w:r w:rsidRPr="00263565">
                    <w:rPr>
                      <w:szCs w:val="21"/>
                    </w:rPr>
                    <w:t>2.7</w:t>
                  </w:r>
                </w:p>
              </w:tc>
              <w:tc>
                <w:tcPr>
                  <w:tcW w:w="518" w:type="dxa"/>
                  <w:shd w:val="clear" w:color="auto" w:fill="FFFFFF"/>
                  <w:tcMar>
                    <w:top w:w="0" w:type="dxa"/>
                    <w:left w:w="0" w:type="dxa"/>
                    <w:bottom w:w="0" w:type="dxa"/>
                    <w:right w:w="0" w:type="dxa"/>
                  </w:tcMar>
                  <w:vAlign w:val="center"/>
                </w:tcPr>
                <w:p w14:paraId="5A7E5FA9" w14:textId="7CE4D7EF" w:rsidR="00413C2B" w:rsidRPr="00263565" w:rsidRDefault="00413C2B" w:rsidP="00413C2B">
                  <w:pPr>
                    <w:pStyle w:val="111"/>
                    <w:rPr>
                      <w:szCs w:val="21"/>
                    </w:rPr>
                  </w:pPr>
                  <w:r w:rsidRPr="00263565">
                    <w:rPr>
                      <w:szCs w:val="21"/>
                    </w:rPr>
                    <w:t>28.5</w:t>
                  </w:r>
                </w:p>
              </w:tc>
              <w:tc>
                <w:tcPr>
                  <w:tcW w:w="518" w:type="dxa"/>
                  <w:shd w:val="clear" w:color="auto" w:fill="FFFFFF"/>
                  <w:tcMar>
                    <w:top w:w="0" w:type="dxa"/>
                    <w:left w:w="0" w:type="dxa"/>
                    <w:bottom w:w="0" w:type="dxa"/>
                    <w:right w:w="0" w:type="dxa"/>
                  </w:tcMar>
                  <w:vAlign w:val="center"/>
                </w:tcPr>
                <w:p w14:paraId="3D28B58E" w14:textId="21699859" w:rsidR="00413C2B" w:rsidRPr="00263565" w:rsidRDefault="00413C2B" w:rsidP="00413C2B">
                  <w:pPr>
                    <w:pStyle w:val="111"/>
                    <w:rPr>
                      <w:szCs w:val="21"/>
                    </w:rPr>
                  </w:pPr>
                  <w:r w:rsidRPr="00263565">
                    <w:rPr>
                      <w:rFonts w:hint="eastAsia"/>
                      <w:szCs w:val="21"/>
                    </w:rPr>
                    <w:t>9</w:t>
                  </w:r>
                  <w:r w:rsidRPr="00263565">
                    <w:rPr>
                      <w:szCs w:val="21"/>
                    </w:rPr>
                    <w:t>.1</w:t>
                  </w:r>
                </w:p>
              </w:tc>
              <w:tc>
                <w:tcPr>
                  <w:tcW w:w="515" w:type="dxa"/>
                  <w:shd w:val="clear" w:color="auto" w:fill="FFFFFF"/>
                  <w:tcMar>
                    <w:top w:w="0" w:type="dxa"/>
                    <w:left w:w="0" w:type="dxa"/>
                    <w:bottom w:w="0" w:type="dxa"/>
                    <w:right w:w="0" w:type="dxa"/>
                  </w:tcMar>
                  <w:vAlign w:val="center"/>
                </w:tcPr>
                <w:p w14:paraId="5DC9D649" w14:textId="10541BC2" w:rsidR="00413C2B" w:rsidRPr="00263565" w:rsidRDefault="00413C2B" w:rsidP="00413C2B">
                  <w:pPr>
                    <w:pStyle w:val="111"/>
                    <w:rPr>
                      <w:szCs w:val="21"/>
                    </w:rPr>
                  </w:pPr>
                  <w:r w:rsidRPr="00263565">
                    <w:rPr>
                      <w:rFonts w:hint="eastAsia"/>
                      <w:szCs w:val="21"/>
                    </w:rPr>
                    <w:t>5</w:t>
                  </w:r>
                  <w:r w:rsidRPr="00263565">
                    <w:rPr>
                      <w:szCs w:val="21"/>
                    </w:rPr>
                    <w:t>6.1</w:t>
                  </w:r>
                </w:p>
              </w:tc>
              <w:tc>
                <w:tcPr>
                  <w:tcW w:w="515" w:type="dxa"/>
                  <w:shd w:val="clear" w:color="auto" w:fill="FFFFFF"/>
                  <w:tcMar>
                    <w:top w:w="0" w:type="dxa"/>
                    <w:left w:w="0" w:type="dxa"/>
                    <w:bottom w:w="0" w:type="dxa"/>
                    <w:right w:w="0" w:type="dxa"/>
                  </w:tcMar>
                  <w:vAlign w:val="center"/>
                </w:tcPr>
                <w:p w14:paraId="232E9639" w14:textId="663E086B" w:rsidR="00413C2B" w:rsidRPr="00263565" w:rsidRDefault="00413C2B" w:rsidP="00413C2B">
                  <w:pPr>
                    <w:pStyle w:val="111"/>
                    <w:rPr>
                      <w:szCs w:val="21"/>
                    </w:rPr>
                  </w:pPr>
                  <w:r w:rsidRPr="00263565">
                    <w:rPr>
                      <w:rFonts w:hint="eastAsia"/>
                      <w:szCs w:val="21"/>
                    </w:rPr>
                    <w:t>4</w:t>
                  </w:r>
                  <w:r w:rsidRPr="00263565">
                    <w:rPr>
                      <w:szCs w:val="21"/>
                    </w:rPr>
                    <w:t>4.7</w:t>
                  </w:r>
                </w:p>
              </w:tc>
              <w:tc>
                <w:tcPr>
                  <w:tcW w:w="515" w:type="dxa"/>
                  <w:shd w:val="clear" w:color="auto" w:fill="FFFFFF"/>
                  <w:tcMar>
                    <w:top w:w="0" w:type="dxa"/>
                    <w:left w:w="0" w:type="dxa"/>
                    <w:bottom w:w="0" w:type="dxa"/>
                    <w:right w:w="0" w:type="dxa"/>
                  </w:tcMar>
                  <w:vAlign w:val="center"/>
                </w:tcPr>
                <w:p w14:paraId="4D45CB2B" w14:textId="34D68C90" w:rsidR="00413C2B" w:rsidRPr="00263565" w:rsidRDefault="00413C2B" w:rsidP="00413C2B">
                  <w:pPr>
                    <w:pStyle w:val="111"/>
                    <w:rPr>
                      <w:szCs w:val="21"/>
                    </w:rPr>
                  </w:pPr>
                  <w:r w:rsidRPr="00263565">
                    <w:rPr>
                      <w:rFonts w:hint="eastAsia"/>
                      <w:szCs w:val="21"/>
                    </w:rPr>
                    <w:t>4</w:t>
                  </w:r>
                  <w:r w:rsidRPr="00263565">
                    <w:rPr>
                      <w:szCs w:val="21"/>
                    </w:rPr>
                    <w:t>5.9</w:t>
                  </w:r>
                </w:p>
              </w:tc>
              <w:tc>
                <w:tcPr>
                  <w:tcW w:w="516" w:type="dxa"/>
                  <w:shd w:val="clear" w:color="auto" w:fill="FFFFFF"/>
                  <w:tcMar>
                    <w:top w:w="0" w:type="dxa"/>
                    <w:left w:w="0" w:type="dxa"/>
                    <w:bottom w:w="0" w:type="dxa"/>
                    <w:right w:w="0" w:type="dxa"/>
                  </w:tcMar>
                  <w:vAlign w:val="center"/>
                </w:tcPr>
                <w:p w14:paraId="09900EE2" w14:textId="41699E2D" w:rsidR="00413C2B" w:rsidRPr="00263565" w:rsidRDefault="00413C2B" w:rsidP="00413C2B">
                  <w:pPr>
                    <w:pStyle w:val="111"/>
                    <w:rPr>
                      <w:szCs w:val="21"/>
                    </w:rPr>
                  </w:pPr>
                  <w:r w:rsidRPr="00263565">
                    <w:rPr>
                      <w:rFonts w:hint="eastAsia"/>
                      <w:szCs w:val="21"/>
                    </w:rPr>
                    <w:t>5</w:t>
                  </w:r>
                  <w:r w:rsidRPr="00263565">
                    <w:rPr>
                      <w:szCs w:val="21"/>
                    </w:rPr>
                    <w:t>5.8</w:t>
                  </w:r>
                </w:p>
              </w:tc>
              <w:tc>
                <w:tcPr>
                  <w:tcW w:w="505" w:type="dxa"/>
                  <w:vMerge/>
                  <w:shd w:val="clear" w:color="auto" w:fill="FFFFFF"/>
                  <w:tcMar>
                    <w:top w:w="0" w:type="dxa"/>
                    <w:left w:w="0" w:type="dxa"/>
                    <w:bottom w:w="0" w:type="dxa"/>
                    <w:right w:w="0" w:type="dxa"/>
                  </w:tcMar>
                  <w:vAlign w:val="center"/>
                </w:tcPr>
                <w:p w14:paraId="7697BAE8" w14:textId="77777777" w:rsidR="00413C2B" w:rsidRPr="00263565" w:rsidRDefault="00413C2B" w:rsidP="00413C2B">
                  <w:pPr>
                    <w:pStyle w:val="111"/>
                    <w:rPr>
                      <w:szCs w:val="21"/>
                    </w:rPr>
                  </w:pPr>
                </w:p>
              </w:tc>
              <w:tc>
                <w:tcPr>
                  <w:tcW w:w="508" w:type="dxa"/>
                  <w:shd w:val="clear" w:color="auto" w:fill="FFFFFF"/>
                  <w:tcMar>
                    <w:top w:w="0" w:type="dxa"/>
                    <w:left w:w="0" w:type="dxa"/>
                    <w:bottom w:w="0" w:type="dxa"/>
                    <w:right w:w="0" w:type="dxa"/>
                  </w:tcMar>
                  <w:vAlign w:val="center"/>
                </w:tcPr>
                <w:p w14:paraId="35EA4913" w14:textId="77C3A3A2"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8021BDD" w14:textId="27696973"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03F3F5CF" w14:textId="11FF3453"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4129B7E0" w14:textId="06871BF0" w:rsidR="00413C2B" w:rsidRPr="00263565" w:rsidRDefault="00413C2B" w:rsidP="00413C2B">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787FF69F" w14:textId="6A2CFEA3" w:rsidR="00413C2B" w:rsidRPr="00263565" w:rsidRDefault="00413C2B" w:rsidP="00413C2B">
                  <w:pPr>
                    <w:pStyle w:val="111"/>
                    <w:rPr>
                      <w:szCs w:val="21"/>
                    </w:rPr>
                  </w:pPr>
                  <w:r w:rsidRPr="00263565">
                    <w:rPr>
                      <w:rFonts w:hint="eastAsia"/>
                      <w:szCs w:val="21"/>
                    </w:rPr>
                    <w:t>44.1</w:t>
                  </w:r>
                </w:p>
              </w:tc>
              <w:tc>
                <w:tcPr>
                  <w:tcW w:w="523" w:type="dxa"/>
                  <w:shd w:val="clear" w:color="auto" w:fill="FFFFFF"/>
                  <w:tcMar>
                    <w:top w:w="0" w:type="dxa"/>
                    <w:left w:w="0" w:type="dxa"/>
                    <w:bottom w:w="0" w:type="dxa"/>
                    <w:right w:w="0" w:type="dxa"/>
                  </w:tcMar>
                  <w:vAlign w:val="center"/>
                </w:tcPr>
                <w:p w14:paraId="60252154" w14:textId="55AA9C86" w:rsidR="00413C2B" w:rsidRPr="00263565" w:rsidRDefault="00413C2B" w:rsidP="00413C2B">
                  <w:pPr>
                    <w:pStyle w:val="111"/>
                    <w:rPr>
                      <w:szCs w:val="21"/>
                    </w:rPr>
                  </w:pPr>
                  <w:r w:rsidRPr="00263565">
                    <w:rPr>
                      <w:rFonts w:hint="eastAsia"/>
                      <w:szCs w:val="21"/>
                    </w:rPr>
                    <w:t>32.7</w:t>
                  </w:r>
                </w:p>
              </w:tc>
              <w:tc>
                <w:tcPr>
                  <w:tcW w:w="523" w:type="dxa"/>
                  <w:shd w:val="clear" w:color="auto" w:fill="FFFFFF"/>
                  <w:tcMar>
                    <w:top w:w="0" w:type="dxa"/>
                    <w:left w:w="0" w:type="dxa"/>
                    <w:bottom w:w="0" w:type="dxa"/>
                    <w:right w:w="0" w:type="dxa"/>
                  </w:tcMar>
                  <w:vAlign w:val="center"/>
                </w:tcPr>
                <w:p w14:paraId="0B7C7F31" w14:textId="6C30116C" w:rsidR="00413C2B" w:rsidRPr="00263565" w:rsidRDefault="00413C2B" w:rsidP="00413C2B">
                  <w:pPr>
                    <w:pStyle w:val="111"/>
                    <w:rPr>
                      <w:szCs w:val="21"/>
                    </w:rPr>
                  </w:pPr>
                  <w:r w:rsidRPr="00263565">
                    <w:rPr>
                      <w:rFonts w:hint="eastAsia"/>
                      <w:szCs w:val="21"/>
                    </w:rPr>
                    <w:t>33.9</w:t>
                  </w:r>
                </w:p>
              </w:tc>
              <w:tc>
                <w:tcPr>
                  <w:tcW w:w="523" w:type="dxa"/>
                  <w:shd w:val="clear" w:color="auto" w:fill="FFFFFF"/>
                  <w:tcMar>
                    <w:top w:w="0" w:type="dxa"/>
                    <w:left w:w="0" w:type="dxa"/>
                    <w:bottom w:w="0" w:type="dxa"/>
                    <w:right w:w="0" w:type="dxa"/>
                  </w:tcMar>
                  <w:vAlign w:val="center"/>
                </w:tcPr>
                <w:p w14:paraId="42282EF3" w14:textId="0B40182E" w:rsidR="00413C2B" w:rsidRPr="00263565" w:rsidRDefault="00413C2B" w:rsidP="00413C2B">
                  <w:pPr>
                    <w:pStyle w:val="111"/>
                    <w:rPr>
                      <w:szCs w:val="21"/>
                    </w:rPr>
                  </w:pPr>
                  <w:r w:rsidRPr="00263565">
                    <w:rPr>
                      <w:rFonts w:hint="eastAsia"/>
                      <w:szCs w:val="21"/>
                    </w:rPr>
                    <w:t>43.8</w:t>
                  </w:r>
                </w:p>
              </w:tc>
              <w:tc>
                <w:tcPr>
                  <w:tcW w:w="477" w:type="dxa"/>
                  <w:shd w:val="clear" w:color="auto" w:fill="FFFFFF"/>
                  <w:tcMar>
                    <w:top w:w="0" w:type="dxa"/>
                    <w:left w:w="0" w:type="dxa"/>
                    <w:bottom w:w="0" w:type="dxa"/>
                    <w:right w:w="0" w:type="dxa"/>
                  </w:tcMar>
                  <w:vAlign w:val="center"/>
                </w:tcPr>
                <w:p w14:paraId="1A9E0A4E" w14:textId="19C31877" w:rsidR="00413C2B" w:rsidRPr="00263565" w:rsidRDefault="00413C2B" w:rsidP="00413C2B">
                  <w:pPr>
                    <w:pStyle w:val="111"/>
                    <w:rPr>
                      <w:szCs w:val="21"/>
                    </w:rPr>
                  </w:pPr>
                  <w:r w:rsidRPr="00263565">
                    <w:rPr>
                      <w:szCs w:val="21"/>
                    </w:rPr>
                    <w:t>1m</w:t>
                  </w:r>
                </w:p>
              </w:tc>
            </w:tr>
            <w:tr w:rsidR="00263565" w:rsidRPr="00263565" w14:paraId="7CB268A2" w14:textId="77777777" w:rsidTr="00413C2B">
              <w:trPr>
                <w:jc w:val="center"/>
              </w:trPr>
              <w:tc>
                <w:tcPr>
                  <w:tcW w:w="470" w:type="dxa"/>
                  <w:shd w:val="clear" w:color="auto" w:fill="FFFFFF"/>
                  <w:tcMar>
                    <w:top w:w="0" w:type="dxa"/>
                    <w:left w:w="0" w:type="dxa"/>
                    <w:bottom w:w="0" w:type="dxa"/>
                    <w:right w:w="0" w:type="dxa"/>
                  </w:tcMar>
                  <w:vAlign w:val="center"/>
                </w:tcPr>
                <w:p w14:paraId="3EA3346A" w14:textId="30E655E5" w:rsidR="00413C2B" w:rsidRPr="00263565" w:rsidRDefault="00413C2B" w:rsidP="00413C2B">
                  <w:pPr>
                    <w:pStyle w:val="111"/>
                    <w:rPr>
                      <w:szCs w:val="21"/>
                    </w:rPr>
                  </w:pPr>
                  <w:r w:rsidRPr="00263565">
                    <w:rPr>
                      <w:rFonts w:hint="eastAsia"/>
                      <w:szCs w:val="21"/>
                    </w:rPr>
                    <w:t>9</w:t>
                  </w:r>
                </w:p>
              </w:tc>
              <w:tc>
                <w:tcPr>
                  <w:tcW w:w="549" w:type="dxa"/>
                  <w:vMerge/>
                  <w:shd w:val="clear" w:color="auto" w:fill="FFFFFF"/>
                  <w:tcMar>
                    <w:top w:w="0" w:type="dxa"/>
                    <w:left w:w="0" w:type="dxa"/>
                    <w:bottom w:w="0" w:type="dxa"/>
                    <w:right w:w="0" w:type="dxa"/>
                  </w:tcMar>
                  <w:vAlign w:val="center"/>
                </w:tcPr>
                <w:p w14:paraId="161EA4B2" w14:textId="77777777" w:rsidR="00413C2B" w:rsidRPr="00263565" w:rsidRDefault="00413C2B" w:rsidP="00413C2B">
                  <w:pPr>
                    <w:pStyle w:val="111"/>
                    <w:rPr>
                      <w:szCs w:val="21"/>
                    </w:rPr>
                  </w:pPr>
                </w:p>
              </w:tc>
              <w:tc>
                <w:tcPr>
                  <w:tcW w:w="555" w:type="dxa"/>
                  <w:shd w:val="clear" w:color="auto" w:fill="FFFFFF"/>
                  <w:tcMar>
                    <w:top w:w="0" w:type="dxa"/>
                    <w:left w:w="0" w:type="dxa"/>
                    <w:bottom w:w="0" w:type="dxa"/>
                    <w:right w:w="0" w:type="dxa"/>
                  </w:tcMar>
                  <w:vAlign w:val="center"/>
                </w:tcPr>
                <w:p w14:paraId="30A10081" w14:textId="10BED0E7" w:rsidR="00413C2B" w:rsidRPr="00263565" w:rsidRDefault="00413C2B" w:rsidP="00413C2B">
                  <w:pPr>
                    <w:pStyle w:val="111"/>
                    <w:rPr>
                      <w:szCs w:val="21"/>
                    </w:rPr>
                  </w:pPr>
                  <w:r w:rsidRPr="00263565">
                    <w:rPr>
                      <w:szCs w:val="21"/>
                    </w:rPr>
                    <w:t>4#</w:t>
                  </w:r>
                  <w:r w:rsidRPr="00263565">
                    <w:rPr>
                      <w:szCs w:val="21"/>
                    </w:rPr>
                    <w:t>箭杆高速机</w:t>
                  </w:r>
                </w:p>
              </w:tc>
              <w:tc>
                <w:tcPr>
                  <w:tcW w:w="731" w:type="dxa"/>
                  <w:shd w:val="clear" w:color="auto" w:fill="FFFFFF"/>
                  <w:tcMar>
                    <w:top w:w="0" w:type="dxa"/>
                    <w:left w:w="0" w:type="dxa"/>
                    <w:bottom w:w="0" w:type="dxa"/>
                    <w:right w:w="0" w:type="dxa"/>
                  </w:tcMar>
                  <w:vAlign w:val="center"/>
                </w:tcPr>
                <w:p w14:paraId="2B9D256A" w14:textId="5839E81B" w:rsidR="00413C2B" w:rsidRPr="00263565" w:rsidRDefault="00413C2B" w:rsidP="00413C2B">
                  <w:pPr>
                    <w:jc w:val="center"/>
                    <w:rPr>
                      <w:snapToGrid w:val="0"/>
                      <w:kern w:val="0"/>
                      <w:szCs w:val="21"/>
                    </w:rPr>
                  </w:pPr>
                  <w:r w:rsidRPr="00263565">
                    <w:rPr>
                      <w:rFonts w:hint="eastAsia"/>
                      <w:snapToGrid w:val="0"/>
                      <w:kern w:val="0"/>
                      <w:szCs w:val="21"/>
                    </w:rPr>
                    <w:t>7</w:t>
                  </w:r>
                  <w:r w:rsidRPr="00263565">
                    <w:rPr>
                      <w:snapToGrid w:val="0"/>
                      <w:kern w:val="0"/>
                      <w:szCs w:val="21"/>
                    </w:rPr>
                    <w:t>5</w:t>
                  </w:r>
                </w:p>
              </w:tc>
              <w:tc>
                <w:tcPr>
                  <w:tcW w:w="558" w:type="dxa"/>
                  <w:vMerge/>
                  <w:shd w:val="clear" w:color="auto" w:fill="FFFFFF"/>
                  <w:tcMar>
                    <w:top w:w="0" w:type="dxa"/>
                    <w:left w:w="0" w:type="dxa"/>
                    <w:bottom w:w="0" w:type="dxa"/>
                    <w:right w:w="0" w:type="dxa"/>
                  </w:tcMar>
                  <w:vAlign w:val="center"/>
                </w:tcPr>
                <w:p w14:paraId="46B11119" w14:textId="77777777" w:rsidR="00413C2B" w:rsidRPr="00263565" w:rsidRDefault="00413C2B" w:rsidP="00413C2B">
                  <w:pPr>
                    <w:pStyle w:val="111"/>
                    <w:rPr>
                      <w:szCs w:val="21"/>
                    </w:rPr>
                  </w:pPr>
                </w:p>
              </w:tc>
              <w:tc>
                <w:tcPr>
                  <w:tcW w:w="554" w:type="dxa"/>
                  <w:shd w:val="clear" w:color="auto" w:fill="FFFFFF"/>
                  <w:tcMar>
                    <w:top w:w="0" w:type="dxa"/>
                    <w:left w:w="0" w:type="dxa"/>
                    <w:bottom w:w="0" w:type="dxa"/>
                    <w:right w:w="0" w:type="dxa"/>
                  </w:tcMar>
                  <w:vAlign w:val="center"/>
                </w:tcPr>
                <w:p w14:paraId="11E9D1C3" w14:textId="1CA2C546" w:rsidR="00413C2B" w:rsidRPr="00263565" w:rsidRDefault="00413C2B" w:rsidP="00413C2B">
                  <w:pPr>
                    <w:pStyle w:val="111"/>
                    <w:rPr>
                      <w:szCs w:val="21"/>
                    </w:rPr>
                  </w:pPr>
                  <w:r w:rsidRPr="00263565">
                    <w:rPr>
                      <w:rFonts w:hint="eastAsia"/>
                      <w:szCs w:val="21"/>
                    </w:rPr>
                    <w:t>-</w:t>
                  </w:r>
                  <w:r w:rsidRPr="00263565">
                    <w:rPr>
                      <w:szCs w:val="21"/>
                    </w:rPr>
                    <w:t>2</w:t>
                  </w:r>
                </w:p>
              </w:tc>
              <w:tc>
                <w:tcPr>
                  <w:tcW w:w="564" w:type="dxa"/>
                  <w:shd w:val="clear" w:color="auto" w:fill="FFFFFF"/>
                  <w:tcMar>
                    <w:top w:w="0" w:type="dxa"/>
                    <w:left w:w="0" w:type="dxa"/>
                    <w:bottom w:w="0" w:type="dxa"/>
                    <w:right w:w="0" w:type="dxa"/>
                  </w:tcMar>
                  <w:vAlign w:val="center"/>
                </w:tcPr>
                <w:p w14:paraId="5220EBF9" w14:textId="1C0B6862" w:rsidR="00413C2B" w:rsidRPr="00263565" w:rsidRDefault="00413C2B" w:rsidP="00413C2B">
                  <w:pPr>
                    <w:pStyle w:val="111"/>
                    <w:rPr>
                      <w:szCs w:val="21"/>
                    </w:rPr>
                  </w:pPr>
                  <w:r w:rsidRPr="00263565">
                    <w:rPr>
                      <w:rFonts w:hint="eastAsia"/>
                      <w:szCs w:val="21"/>
                    </w:rPr>
                    <w:t>8</w:t>
                  </w:r>
                </w:p>
              </w:tc>
              <w:tc>
                <w:tcPr>
                  <w:tcW w:w="483" w:type="dxa"/>
                  <w:shd w:val="clear" w:color="auto" w:fill="FFFFFF"/>
                  <w:tcMar>
                    <w:top w:w="0" w:type="dxa"/>
                    <w:left w:w="0" w:type="dxa"/>
                    <w:bottom w:w="0" w:type="dxa"/>
                    <w:right w:w="0" w:type="dxa"/>
                  </w:tcMar>
                  <w:vAlign w:val="center"/>
                </w:tcPr>
                <w:p w14:paraId="540989E5" w14:textId="666F60FE" w:rsidR="00413C2B" w:rsidRPr="00263565" w:rsidRDefault="00413C2B" w:rsidP="00413C2B">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0CFBF940" w14:textId="395824C6" w:rsidR="00413C2B" w:rsidRPr="00263565" w:rsidRDefault="00413C2B" w:rsidP="00413C2B">
                  <w:pPr>
                    <w:pStyle w:val="111"/>
                    <w:rPr>
                      <w:szCs w:val="21"/>
                    </w:rPr>
                  </w:pPr>
                  <w:r w:rsidRPr="00263565">
                    <w:rPr>
                      <w:szCs w:val="21"/>
                    </w:rPr>
                    <w:t>8.3</w:t>
                  </w:r>
                </w:p>
              </w:tc>
              <w:tc>
                <w:tcPr>
                  <w:tcW w:w="518" w:type="dxa"/>
                  <w:shd w:val="clear" w:color="auto" w:fill="FFFFFF"/>
                  <w:tcMar>
                    <w:top w:w="0" w:type="dxa"/>
                    <w:left w:w="0" w:type="dxa"/>
                    <w:bottom w:w="0" w:type="dxa"/>
                    <w:right w:w="0" w:type="dxa"/>
                  </w:tcMar>
                  <w:vAlign w:val="center"/>
                </w:tcPr>
                <w:p w14:paraId="3995C4AC" w14:textId="1ABE27C3" w:rsidR="00413C2B" w:rsidRPr="00263565" w:rsidRDefault="00413C2B" w:rsidP="00413C2B">
                  <w:pPr>
                    <w:pStyle w:val="111"/>
                    <w:rPr>
                      <w:szCs w:val="21"/>
                    </w:rPr>
                  </w:pPr>
                  <w:r w:rsidRPr="00263565">
                    <w:rPr>
                      <w:rFonts w:hint="eastAsia"/>
                      <w:szCs w:val="21"/>
                    </w:rPr>
                    <w:t>3</w:t>
                  </w:r>
                  <w:r w:rsidRPr="00263565">
                    <w:rPr>
                      <w:szCs w:val="21"/>
                    </w:rPr>
                    <w:t>3.9</w:t>
                  </w:r>
                </w:p>
              </w:tc>
              <w:tc>
                <w:tcPr>
                  <w:tcW w:w="518" w:type="dxa"/>
                  <w:shd w:val="clear" w:color="auto" w:fill="FFFFFF"/>
                  <w:tcMar>
                    <w:top w:w="0" w:type="dxa"/>
                    <w:left w:w="0" w:type="dxa"/>
                    <w:bottom w:w="0" w:type="dxa"/>
                    <w:right w:w="0" w:type="dxa"/>
                  </w:tcMar>
                  <w:vAlign w:val="center"/>
                </w:tcPr>
                <w:p w14:paraId="41A6CBB5" w14:textId="09421D89" w:rsidR="00413C2B" w:rsidRPr="00263565" w:rsidRDefault="00413C2B" w:rsidP="00413C2B">
                  <w:pPr>
                    <w:pStyle w:val="111"/>
                    <w:rPr>
                      <w:szCs w:val="21"/>
                    </w:rPr>
                  </w:pPr>
                  <w:r w:rsidRPr="00263565">
                    <w:rPr>
                      <w:szCs w:val="21"/>
                    </w:rPr>
                    <w:t>29.0</w:t>
                  </w:r>
                </w:p>
              </w:tc>
              <w:tc>
                <w:tcPr>
                  <w:tcW w:w="518" w:type="dxa"/>
                  <w:shd w:val="clear" w:color="auto" w:fill="FFFFFF"/>
                  <w:tcMar>
                    <w:top w:w="0" w:type="dxa"/>
                    <w:left w:w="0" w:type="dxa"/>
                    <w:bottom w:w="0" w:type="dxa"/>
                    <w:right w:w="0" w:type="dxa"/>
                  </w:tcMar>
                  <w:vAlign w:val="center"/>
                </w:tcPr>
                <w:p w14:paraId="36E1B4B3" w14:textId="5EAEC420" w:rsidR="00413C2B" w:rsidRPr="00263565" w:rsidRDefault="00413C2B" w:rsidP="00413C2B">
                  <w:pPr>
                    <w:pStyle w:val="111"/>
                    <w:rPr>
                      <w:szCs w:val="21"/>
                    </w:rPr>
                  </w:pPr>
                  <w:r w:rsidRPr="00263565">
                    <w:rPr>
                      <w:rFonts w:hint="eastAsia"/>
                      <w:szCs w:val="21"/>
                    </w:rPr>
                    <w:t>8</w:t>
                  </w:r>
                  <w:r w:rsidRPr="00263565">
                    <w:rPr>
                      <w:szCs w:val="21"/>
                    </w:rPr>
                    <w:t>.6</w:t>
                  </w:r>
                </w:p>
              </w:tc>
              <w:tc>
                <w:tcPr>
                  <w:tcW w:w="515" w:type="dxa"/>
                  <w:shd w:val="clear" w:color="auto" w:fill="FFFFFF"/>
                  <w:tcMar>
                    <w:top w:w="0" w:type="dxa"/>
                    <w:left w:w="0" w:type="dxa"/>
                    <w:bottom w:w="0" w:type="dxa"/>
                    <w:right w:w="0" w:type="dxa"/>
                  </w:tcMar>
                  <w:vAlign w:val="center"/>
                </w:tcPr>
                <w:p w14:paraId="0BDDF79E" w14:textId="7C7D5878" w:rsidR="00413C2B" w:rsidRPr="00263565" w:rsidRDefault="00413C2B" w:rsidP="00413C2B">
                  <w:pPr>
                    <w:pStyle w:val="111"/>
                    <w:rPr>
                      <w:szCs w:val="21"/>
                    </w:rPr>
                  </w:pPr>
                  <w:r w:rsidRPr="00263565">
                    <w:rPr>
                      <w:rFonts w:hint="eastAsia"/>
                      <w:szCs w:val="21"/>
                    </w:rPr>
                    <w:t>5</w:t>
                  </w:r>
                  <w:r w:rsidRPr="00263565">
                    <w:rPr>
                      <w:szCs w:val="21"/>
                    </w:rPr>
                    <w:t>6.6</w:t>
                  </w:r>
                </w:p>
              </w:tc>
              <w:tc>
                <w:tcPr>
                  <w:tcW w:w="515" w:type="dxa"/>
                  <w:shd w:val="clear" w:color="auto" w:fill="FFFFFF"/>
                  <w:tcMar>
                    <w:top w:w="0" w:type="dxa"/>
                    <w:left w:w="0" w:type="dxa"/>
                    <w:bottom w:w="0" w:type="dxa"/>
                    <w:right w:w="0" w:type="dxa"/>
                  </w:tcMar>
                  <w:vAlign w:val="center"/>
                </w:tcPr>
                <w:p w14:paraId="5D7131E7" w14:textId="24110804" w:rsidR="00413C2B" w:rsidRPr="00263565" w:rsidRDefault="00413C2B" w:rsidP="00413C2B">
                  <w:pPr>
                    <w:pStyle w:val="111"/>
                    <w:rPr>
                      <w:szCs w:val="21"/>
                    </w:rPr>
                  </w:pPr>
                  <w:r w:rsidRPr="00263565">
                    <w:rPr>
                      <w:rFonts w:hint="eastAsia"/>
                      <w:szCs w:val="21"/>
                    </w:rPr>
                    <w:t>4</w:t>
                  </w:r>
                  <w:r w:rsidRPr="00263565">
                    <w:rPr>
                      <w:szCs w:val="21"/>
                    </w:rPr>
                    <w:t>4.4</w:t>
                  </w:r>
                </w:p>
              </w:tc>
              <w:tc>
                <w:tcPr>
                  <w:tcW w:w="515" w:type="dxa"/>
                  <w:shd w:val="clear" w:color="auto" w:fill="FFFFFF"/>
                  <w:tcMar>
                    <w:top w:w="0" w:type="dxa"/>
                    <w:left w:w="0" w:type="dxa"/>
                    <w:bottom w:w="0" w:type="dxa"/>
                    <w:right w:w="0" w:type="dxa"/>
                  </w:tcMar>
                  <w:vAlign w:val="center"/>
                </w:tcPr>
                <w:p w14:paraId="5A944C06" w14:textId="493F3936" w:rsidR="00413C2B" w:rsidRPr="00263565" w:rsidRDefault="00413C2B" w:rsidP="00413C2B">
                  <w:pPr>
                    <w:pStyle w:val="111"/>
                    <w:rPr>
                      <w:szCs w:val="21"/>
                    </w:rPr>
                  </w:pPr>
                  <w:r w:rsidRPr="00263565">
                    <w:rPr>
                      <w:rFonts w:hint="eastAsia"/>
                      <w:szCs w:val="21"/>
                    </w:rPr>
                    <w:t>4</w:t>
                  </w:r>
                  <w:r w:rsidRPr="00263565">
                    <w:rPr>
                      <w:szCs w:val="21"/>
                    </w:rPr>
                    <w:t>5.8</w:t>
                  </w:r>
                </w:p>
              </w:tc>
              <w:tc>
                <w:tcPr>
                  <w:tcW w:w="516" w:type="dxa"/>
                  <w:shd w:val="clear" w:color="auto" w:fill="FFFFFF"/>
                  <w:tcMar>
                    <w:top w:w="0" w:type="dxa"/>
                    <w:left w:w="0" w:type="dxa"/>
                    <w:bottom w:w="0" w:type="dxa"/>
                    <w:right w:w="0" w:type="dxa"/>
                  </w:tcMar>
                  <w:vAlign w:val="center"/>
                </w:tcPr>
                <w:p w14:paraId="06356B9C" w14:textId="1067B40E" w:rsidR="00413C2B" w:rsidRPr="00263565" w:rsidRDefault="00413C2B" w:rsidP="00413C2B">
                  <w:pPr>
                    <w:pStyle w:val="111"/>
                    <w:rPr>
                      <w:szCs w:val="21"/>
                    </w:rPr>
                  </w:pPr>
                  <w:r w:rsidRPr="00263565">
                    <w:rPr>
                      <w:rFonts w:hint="eastAsia"/>
                      <w:szCs w:val="21"/>
                    </w:rPr>
                    <w:t>5</w:t>
                  </w:r>
                  <w:r w:rsidRPr="00263565">
                    <w:rPr>
                      <w:szCs w:val="21"/>
                    </w:rPr>
                    <w:t>6.3</w:t>
                  </w:r>
                </w:p>
              </w:tc>
              <w:tc>
                <w:tcPr>
                  <w:tcW w:w="505" w:type="dxa"/>
                  <w:vMerge/>
                  <w:shd w:val="clear" w:color="auto" w:fill="FFFFFF"/>
                  <w:tcMar>
                    <w:top w:w="0" w:type="dxa"/>
                    <w:left w:w="0" w:type="dxa"/>
                    <w:bottom w:w="0" w:type="dxa"/>
                    <w:right w:w="0" w:type="dxa"/>
                  </w:tcMar>
                  <w:vAlign w:val="center"/>
                </w:tcPr>
                <w:p w14:paraId="4A6DE297" w14:textId="77777777" w:rsidR="00413C2B" w:rsidRPr="00263565" w:rsidRDefault="00413C2B" w:rsidP="00413C2B">
                  <w:pPr>
                    <w:pStyle w:val="111"/>
                    <w:rPr>
                      <w:szCs w:val="21"/>
                    </w:rPr>
                  </w:pPr>
                </w:p>
              </w:tc>
              <w:tc>
                <w:tcPr>
                  <w:tcW w:w="508" w:type="dxa"/>
                  <w:shd w:val="clear" w:color="auto" w:fill="FFFFFF"/>
                  <w:tcMar>
                    <w:top w:w="0" w:type="dxa"/>
                    <w:left w:w="0" w:type="dxa"/>
                    <w:bottom w:w="0" w:type="dxa"/>
                    <w:right w:w="0" w:type="dxa"/>
                  </w:tcMar>
                  <w:vAlign w:val="center"/>
                </w:tcPr>
                <w:p w14:paraId="749A870E" w14:textId="46A714B3"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73C19DF" w14:textId="12D200D4"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07B96E89" w14:textId="1D768AC7"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FD22E2C" w14:textId="67B6ABE3" w:rsidR="00413C2B" w:rsidRPr="00263565" w:rsidRDefault="00413C2B" w:rsidP="00413C2B">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6D4234DC" w14:textId="5B319645" w:rsidR="00413C2B" w:rsidRPr="00263565" w:rsidRDefault="00413C2B" w:rsidP="00413C2B">
                  <w:pPr>
                    <w:pStyle w:val="111"/>
                    <w:rPr>
                      <w:szCs w:val="21"/>
                    </w:rPr>
                  </w:pPr>
                  <w:r w:rsidRPr="00263565">
                    <w:rPr>
                      <w:rFonts w:hint="eastAsia"/>
                      <w:szCs w:val="21"/>
                    </w:rPr>
                    <w:t>44.6</w:t>
                  </w:r>
                </w:p>
              </w:tc>
              <w:tc>
                <w:tcPr>
                  <w:tcW w:w="523" w:type="dxa"/>
                  <w:shd w:val="clear" w:color="auto" w:fill="FFFFFF"/>
                  <w:tcMar>
                    <w:top w:w="0" w:type="dxa"/>
                    <w:left w:w="0" w:type="dxa"/>
                    <w:bottom w:w="0" w:type="dxa"/>
                    <w:right w:w="0" w:type="dxa"/>
                  </w:tcMar>
                  <w:vAlign w:val="center"/>
                </w:tcPr>
                <w:p w14:paraId="1FF2C4E6" w14:textId="0D439760" w:rsidR="00413C2B" w:rsidRPr="00263565" w:rsidRDefault="00413C2B" w:rsidP="00413C2B">
                  <w:pPr>
                    <w:pStyle w:val="111"/>
                    <w:rPr>
                      <w:szCs w:val="21"/>
                    </w:rPr>
                  </w:pPr>
                  <w:r w:rsidRPr="00263565">
                    <w:rPr>
                      <w:rFonts w:hint="eastAsia"/>
                      <w:szCs w:val="21"/>
                    </w:rPr>
                    <w:t>32.4</w:t>
                  </w:r>
                </w:p>
              </w:tc>
              <w:tc>
                <w:tcPr>
                  <w:tcW w:w="523" w:type="dxa"/>
                  <w:shd w:val="clear" w:color="auto" w:fill="FFFFFF"/>
                  <w:tcMar>
                    <w:top w:w="0" w:type="dxa"/>
                    <w:left w:w="0" w:type="dxa"/>
                    <w:bottom w:w="0" w:type="dxa"/>
                    <w:right w:w="0" w:type="dxa"/>
                  </w:tcMar>
                  <w:vAlign w:val="center"/>
                </w:tcPr>
                <w:p w14:paraId="3F787177" w14:textId="0B194CA1" w:rsidR="00413C2B" w:rsidRPr="00263565" w:rsidRDefault="00413C2B" w:rsidP="00413C2B">
                  <w:pPr>
                    <w:pStyle w:val="111"/>
                    <w:rPr>
                      <w:szCs w:val="21"/>
                    </w:rPr>
                  </w:pPr>
                  <w:r w:rsidRPr="00263565">
                    <w:rPr>
                      <w:rFonts w:hint="eastAsia"/>
                      <w:szCs w:val="21"/>
                    </w:rPr>
                    <w:t>33.8</w:t>
                  </w:r>
                </w:p>
              </w:tc>
              <w:tc>
                <w:tcPr>
                  <w:tcW w:w="523" w:type="dxa"/>
                  <w:shd w:val="clear" w:color="auto" w:fill="FFFFFF"/>
                  <w:tcMar>
                    <w:top w:w="0" w:type="dxa"/>
                    <w:left w:w="0" w:type="dxa"/>
                    <w:bottom w:w="0" w:type="dxa"/>
                    <w:right w:w="0" w:type="dxa"/>
                  </w:tcMar>
                  <w:vAlign w:val="center"/>
                </w:tcPr>
                <w:p w14:paraId="0AA5A7C4" w14:textId="34EC61F2" w:rsidR="00413C2B" w:rsidRPr="00263565" w:rsidRDefault="00413C2B" w:rsidP="00413C2B">
                  <w:pPr>
                    <w:pStyle w:val="111"/>
                    <w:rPr>
                      <w:szCs w:val="21"/>
                    </w:rPr>
                  </w:pPr>
                  <w:r w:rsidRPr="00263565">
                    <w:rPr>
                      <w:rFonts w:hint="eastAsia"/>
                      <w:szCs w:val="21"/>
                    </w:rPr>
                    <w:t>44.3</w:t>
                  </w:r>
                </w:p>
              </w:tc>
              <w:tc>
                <w:tcPr>
                  <w:tcW w:w="477" w:type="dxa"/>
                  <w:shd w:val="clear" w:color="auto" w:fill="FFFFFF"/>
                  <w:tcMar>
                    <w:top w:w="0" w:type="dxa"/>
                    <w:left w:w="0" w:type="dxa"/>
                    <w:bottom w:w="0" w:type="dxa"/>
                    <w:right w:w="0" w:type="dxa"/>
                  </w:tcMar>
                  <w:vAlign w:val="center"/>
                </w:tcPr>
                <w:p w14:paraId="1021D343" w14:textId="6C8E4473" w:rsidR="00413C2B" w:rsidRPr="00263565" w:rsidRDefault="00413C2B" w:rsidP="00413C2B">
                  <w:pPr>
                    <w:pStyle w:val="111"/>
                    <w:rPr>
                      <w:szCs w:val="21"/>
                    </w:rPr>
                  </w:pPr>
                  <w:r w:rsidRPr="00263565">
                    <w:rPr>
                      <w:szCs w:val="21"/>
                    </w:rPr>
                    <w:t>1m</w:t>
                  </w:r>
                </w:p>
              </w:tc>
            </w:tr>
            <w:tr w:rsidR="00263565" w:rsidRPr="00263565" w14:paraId="6EEFC010" w14:textId="77777777" w:rsidTr="00413C2B">
              <w:trPr>
                <w:jc w:val="center"/>
              </w:trPr>
              <w:tc>
                <w:tcPr>
                  <w:tcW w:w="470" w:type="dxa"/>
                  <w:shd w:val="clear" w:color="auto" w:fill="FFFFFF"/>
                  <w:tcMar>
                    <w:top w:w="0" w:type="dxa"/>
                    <w:left w:w="0" w:type="dxa"/>
                    <w:bottom w:w="0" w:type="dxa"/>
                    <w:right w:w="0" w:type="dxa"/>
                  </w:tcMar>
                  <w:vAlign w:val="center"/>
                </w:tcPr>
                <w:p w14:paraId="3CB4EB28" w14:textId="4380CFE7" w:rsidR="00413C2B" w:rsidRPr="00263565" w:rsidRDefault="00413C2B" w:rsidP="00413C2B">
                  <w:pPr>
                    <w:pStyle w:val="111"/>
                    <w:rPr>
                      <w:szCs w:val="21"/>
                    </w:rPr>
                  </w:pPr>
                  <w:r w:rsidRPr="00263565">
                    <w:rPr>
                      <w:szCs w:val="21"/>
                    </w:rPr>
                    <w:t>10</w:t>
                  </w:r>
                </w:p>
              </w:tc>
              <w:tc>
                <w:tcPr>
                  <w:tcW w:w="549" w:type="dxa"/>
                  <w:vMerge/>
                  <w:shd w:val="clear" w:color="auto" w:fill="FFFFFF"/>
                  <w:tcMar>
                    <w:top w:w="0" w:type="dxa"/>
                    <w:left w:w="0" w:type="dxa"/>
                    <w:bottom w:w="0" w:type="dxa"/>
                    <w:right w:w="0" w:type="dxa"/>
                  </w:tcMar>
                  <w:vAlign w:val="center"/>
                </w:tcPr>
                <w:p w14:paraId="03AE44A3" w14:textId="77777777" w:rsidR="00413C2B" w:rsidRPr="00263565" w:rsidRDefault="00413C2B" w:rsidP="00413C2B">
                  <w:pPr>
                    <w:pStyle w:val="43"/>
                    <w:ind w:firstLine="480"/>
                    <w:jc w:val="both"/>
                  </w:pPr>
                </w:p>
              </w:tc>
              <w:tc>
                <w:tcPr>
                  <w:tcW w:w="555" w:type="dxa"/>
                  <w:shd w:val="clear" w:color="auto" w:fill="FFFFFF"/>
                  <w:tcMar>
                    <w:top w:w="0" w:type="dxa"/>
                    <w:left w:w="0" w:type="dxa"/>
                    <w:bottom w:w="0" w:type="dxa"/>
                    <w:right w:w="0" w:type="dxa"/>
                  </w:tcMar>
                  <w:vAlign w:val="center"/>
                </w:tcPr>
                <w:p w14:paraId="4F8BD24B" w14:textId="77777777" w:rsidR="00413C2B" w:rsidRPr="00263565" w:rsidRDefault="00413C2B" w:rsidP="00413C2B">
                  <w:pPr>
                    <w:pStyle w:val="111"/>
                    <w:rPr>
                      <w:szCs w:val="21"/>
                    </w:rPr>
                  </w:pPr>
                  <w:r w:rsidRPr="00263565">
                    <w:rPr>
                      <w:szCs w:val="21"/>
                    </w:rPr>
                    <w:t>空压机</w:t>
                  </w:r>
                </w:p>
              </w:tc>
              <w:tc>
                <w:tcPr>
                  <w:tcW w:w="731" w:type="dxa"/>
                  <w:shd w:val="clear" w:color="auto" w:fill="FFFFFF"/>
                  <w:tcMar>
                    <w:top w:w="0" w:type="dxa"/>
                    <w:left w:w="0" w:type="dxa"/>
                    <w:bottom w:w="0" w:type="dxa"/>
                    <w:right w:w="0" w:type="dxa"/>
                  </w:tcMar>
                  <w:vAlign w:val="center"/>
                </w:tcPr>
                <w:p w14:paraId="420F601C" w14:textId="77777777" w:rsidR="00413C2B" w:rsidRPr="00263565" w:rsidRDefault="00413C2B" w:rsidP="00413C2B">
                  <w:pPr>
                    <w:pStyle w:val="111"/>
                    <w:rPr>
                      <w:szCs w:val="21"/>
                    </w:rPr>
                  </w:pPr>
                  <w:r w:rsidRPr="00263565">
                    <w:rPr>
                      <w:szCs w:val="21"/>
                    </w:rPr>
                    <w:t>85</w:t>
                  </w:r>
                </w:p>
              </w:tc>
              <w:tc>
                <w:tcPr>
                  <w:tcW w:w="558" w:type="dxa"/>
                  <w:vMerge/>
                  <w:shd w:val="clear" w:color="auto" w:fill="FFFFFF"/>
                  <w:tcMar>
                    <w:top w:w="0" w:type="dxa"/>
                    <w:left w:w="0" w:type="dxa"/>
                    <w:bottom w:w="0" w:type="dxa"/>
                    <w:right w:w="0" w:type="dxa"/>
                  </w:tcMar>
                  <w:vAlign w:val="center"/>
                </w:tcPr>
                <w:p w14:paraId="62E6FC58" w14:textId="77777777" w:rsidR="00413C2B" w:rsidRPr="00263565" w:rsidRDefault="00413C2B" w:rsidP="00413C2B">
                  <w:pPr>
                    <w:pStyle w:val="111"/>
                    <w:rPr>
                      <w:szCs w:val="21"/>
                    </w:rPr>
                  </w:pPr>
                </w:p>
              </w:tc>
              <w:tc>
                <w:tcPr>
                  <w:tcW w:w="554" w:type="dxa"/>
                  <w:shd w:val="clear" w:color="auto" w:fill="FFFFFF"/>
                  <w:tcMar>
                    <w:top w:w="0" w:type="dxa"/>
                    <w:left w:w="0" w:type="dxa"/>
                    <w:bottom w:w="0" w:type="dxa"/>
                    <w:right w:w="0" w:type="dxa"/>
                  </w:tcMar>
                  <w:vAlign w:val="center"/>
                </w:tcPr>
                <w:p w14:paraId="526BA491" w14:textId="77777777" w:rsidR="00413C2B" w:rsidRPr="00263565" w:rsidRDefault="00413C2B" w:rsidP="00413C2B">
                  <w:pPr>
                    <w:pStyle w:val="111"/>
                    <w:rPr>
                      <w:szCs w:val="21"/>
                    </w:rPr>
                  </w:pPr>
                  <w:r w:rsidRPr="00263565">
                    <w:rPr>
                      <w:szCs w:val="21"/>
                    </w:rPr>
                    <w:t>-6.5</w:t>
                  </w:r>
                </w:p>
              </w:tc>
              <w:tc>
                <w:tcPr>
                  <w:tcW w:w="564" w:type="dxa"/>
                  <w:shd w:val="clear" w:color="auto" w:fill="FFFFFF"/>
                  <w:tcMar>
                    <w:top w:w="0" w:type="dxa"/>
                    <w:left w:w="0" w:type="dxa"/>
                    <w:bottom w:w="0" w:type="dxa"/>
                    <w:right w:w="0" w:type="dxa"/>
                  </w:tcMar>
                  <w:vAlign w:val="center"/>
                </w:tcPr>
                <w:p w14:paraId="06953E66" w14:textId="77777777" w:rsidR="00413C2B" w:rsidRPr="00263565" w:rsidRDefault="00413C2B" w:rsidP="00413C2B">
                  <w:pPr>
                    <w:pStyle w:val="111"/>
                    <w:rPr>
                      <w:szCs w:val="21"/>
                    </w:rPr>
                  </w:pPr>
                  <w:r w:rsidRPr="00263565">
                    <w:rPr>
                      <w:szCs w:val="21"/>
                    </w:rPr>
                    <w:t>21</w:t>
                  </w:r>
                </w:p>
              </w:tc>
              <w:tc>
                <w:tcPr>
                  <w:tcW w:w="483" w:type="dxa"/>
                  <w:shd w:val="clear" w:color="auto" w:fill="FFFFFF"/>
                  <w:tcMar>
                    <w:top w:w="0" w:type="dxa"/>
                    <w:left w:w="0" w:type="dxa"/>
                    <w:bottom w:w="0" w:type="dxa"/>
                    <w:right w:w="0" w:type="dxa"/>
                  </w:tcMar>
                  <w:vAlign w:val="center"/>
                </w:tcPr>
                <w:p w14:paraId="26877BDD" w14:textId="77777777" w:rsidR="00413C2B" w:rsidRPr="00263565" w:rsidRDefault="00413C2B" w:rsidP="00413C2B">
                  <w:pPr>
                    <w:pStyle w:val="111"/>
                    <w:rPr>
                      <w:szCs w:val="21"/>
                    </w:rPr>
                  </w:pPr>
                  <w:r w:rsidRPr="00263565">
                    <w:rPr>
                      <w:szCs w:val="21"/>
                    </w:rPr>
                    <w:t>1.2</w:t>
                  </w:r>
                </w:p>
              </w:tc>
              <w:tc>
                <w:tcPr>
                  <w:tcW w:w="518" w:type="dxa"/>
                  <w:shd w:val="clear" w:color="auto" w:fill="FFFFFF"/>
                  <w:tcMar>
                    <w:top w:w="0" w:type="dxa"/>
                    <w:left w:w="0" w:type="dxa"/>
                    <w:bottom w:w="0" w:type="dxa"/>
                    <w:right w:w="0" w:type="dxa"/>
                  </w:tcMar>
                  <w:vAlign w:val="center"/>
                </w:tcPr>
                <w:p w14:paraId="36A79897" w14:textId="77777777" w:rsidR="00413C2B" w:rsidRPr="00263565" w:rsidRDefault="00413C2B" w:rsidP="00413C2B">
                  <w:pPr>
                    <w:pStyle w:val="111"/>
                    <w:rPr>
                      <w:szCs w:val="21"/>
                    </w:rPr>
                  </w:pPr>
                  <w:r w:rsidRPr="00263565">
                    <w:rPr>
                      <w:szCs w:val="21"/>
                    </w:rPr>
                    <w:t>11.6</w:t>
                  </w:r>
                </w:p>
              </w:tc>
              <w:tc>
                <w:tcPr>
                  <w:tcW w:w="518" w:type="dxa"/>
                  <w:shd w:val="clear" w:color="auto" w:fill="FFFFFF"/>
                  <w:tcMar>
                    <w:top w:w="0" w:type="dxa"/>
                    <w:left w:w="0" w:type="dxa"/>
                    <w:bottom w:w="0" w:type="dxa"/>
                    <w:right w:w="0" w:type="dxa"/>
                  </w:tcMar>
                  <w:vAlign w:val="center"/>
                </w:tcPr>
                <w:p w14:paraId="5695A163" w14:textId="77777777" w:rsidR="00413C2B" w:rsidRPr="00263565" w:rsidRDefault="00413C2B" w:rsidP="00413C2B">
                  <w:pPr>
                    <w:pStyle w:val="111"/>
                    <w:rPr>
                      <w:szCs w:val="21"/>
                    </w:rPr>
                  </w:pPr>
                  <w:r w:rsidRPr="00263565">
                    <w:rPr>
                      <w:szCs w:val="21"/>
                    </w:rPr>
                    <w:t>59.2</w:t>
                  </w:r>
                </w:p>
              </w:tc>
              <w:tc>
                <w:tcPr>
                  <w:tcW w:w="518" w:type="dxa"/>
                  <w:shd w:val="clear" w:color="auto" w:fill="FFFFFF"/>
                  <w:tcMar>
                    <w:top w:w="0" w:type="dxa"/>
                    <w:left w:w="0" w:type="dxa"/>
                    <w:bottom w:w="0" w:type="dxa"/>
                    <w:right w:w="0" w:type="dxa"/>
                  </w:tcMar>
                  <w:vAlign w:val="center"/>
                </w:tcPr>
                <w:p w14:paraId="455D2636" w14:textId="77777777" w:rsidR="00413C2B" w:rsidRPr="00263565" w:rsidRDefault="00413C2B" w:rsidP="00413C2B">
                  <w:pPr>
                    <w:pStyle w:val="111"/>
                    <w:rPr>
                      <w:szCs w:val="21"/>
                    </w:rPr>
                  </w:pPr>
                  <w:r w:rsidRPr="00263565">
                    <w:rPr>
                      <w:szCs w:val="21"/>
                    </w:rPr>
                    <w:t>20.7</w:t>
                  </w:r>
                </w:p>
              </w:tc>
              <w:tc>
                <w:tcPr>
                  <w:tcW w:w="518" w:type="dxa"/>
                  <w:shd w:val="clear" w:color="auto" w:fill="FFFFFF"/>
                  <w:tcMar>
                    <w:top w:w="0" w:type="dxa"/>
                    <w:left w:w="0" w:type="dxa"/>
                    <w:bottom w:w="0" w:type="dxa"/>
                    <w:right w:w="0" w:type="dxa"/>
                  </w:tcMar>
                  <w:vAlign w:val="center"/>
                </w:tcPr>
                <w:p w14:paraId="218FB7E4" w14:textId="77777777" w:rsidR="00413C2B" w:rsidRPr="00263565" w:rsidRDefault="00413C2B" w:rsidP="00413C2B">
                  <w:pPr>
                    <w:pStyle w:val="111"/>
                    <w:rPr>
                      <w:szCs w:val="21"/>
                    </w:rPr>
                  </w:pPr>
                  <w:r w:rsidRPr="00263565">
                    <w:rPr>
                      <w:szCs w:val="21"/>
                    </w:rPr>
                    <w:t>19.5</w:t>
                  </w:r>
                </w:p>
              </w:tc>
              <w:tc>
                <w:tcPr>
                  <w:tcW w:w="515" w:type="dxa"/>
                  <w:shd w:val="clear" w:color="auto" w:fill="FFFFFF"/>
                  <w:tcMar>
                    <w:top w:w="0" w:type="dxa"/>
                    <w:left w:w="0" w:type="dxa"/>
                    <w:bottom w:w="0" w:type="dxa"/>
                    <w:right w:w="0" w:type="dxa"/>
                  </w:tcMar>
                  <w:vAlign w:val="center"/>
                </w:tcPr>
                <w:p w14:paraId="218E6A3D" w14:textId="77777777" w:rsidR="00413C2B" w:rsidRPr="00263565" w:rsidRDefault="00413C2B" w:rsidP="00413C2B">
                  <w:pPr>
                    <w:pStyle w:val="111"/>
                    <w:rPr>
                      <w:szCs w:val="21"/>
                    </w:rPr>
                  </w:pPr>
                  <w:r w:rsidRPr="00263565">
                    <w:rPr>
                      <w:rFonts w:hint="eastAsia"/>
                      <w:szCs w:val="21"/>
                    </w:rPr>
                    <w:t>6</w:t>
                  </w:r>
                  <w:r w:rsidRPr="00263565">
                    <w:rPr>
                      <w:szCs w:val="21"/>
                    </w:rPr>
                    <w:t>3.7</w:t>
                  </w:r>
                </w:p>
              </w:tc>
              <w:tc>
                <w:tcPr>
                  <w:tcW w:w="515" w:type="dxa"/>
                  <w:shd w:val="clear" w:color="auto" w:fill="FFFFFF"/>
                  <w:tcMar>
                    <w:top w:w="0" w:type="dxa"/>
                    <w:left w:w="0" w:type="dxa"/>
                    <w:bottom w:w="0" w:type="dxa"/>
                    <w:right w:w="0" w:type="dxa"/>
                  </w:tcMar>
                  <w:vAlign w:val="center"/>
                </w:tcPr>
                <w:p w14:paraId="6F8E79C7" w14:textId="77777777" w:rsidR="00413C2B" w:rsidRPr="00263565" w:rsidRDefault="00413C2B" w:rsidP="00413C2B">
                  <w:pPr>
                    <w:pStyle w:val="111"/>
                    <w:rPr>
                      <w:szCs w:val="21"/>
                    </w:rPr>
                  </w:pPr>
                  <w:r w:rsidRPr="00263565">
                    <w:rPr>
                      <w:rFonts w:hint="eastAsia"/>
                      <w:szCs w:val="21"/>
                    </w:rPr>
                    <w:t>4</w:t>
                  </w:r>
                  <w:r w:rsidRPr="00263565">
                    <w:rPr>
                      <w:szCs w:val="21"/>
                    </w:rPr>
                    <w:t>9.6</w:t>
                  </w:r>
                </w:p>
              </w:tc>
              <w:tc>
                <w:tcPr>
                  <w:tcW w:w="515" w:type="dxa"/>
                  <w:shd w:val="clear" w:color="auto" w:fill="FFFFFF"/>
                  <w:tcMar>
                    <w:top w:w="0" w:type="dxa"/>
                    <w:left w:w="0" w:type="dxa"/>
                    <w:bottom w:w="0" w:type="dxa"/>
                    <w:right w:w="0" w:type="dxa"/>
                  </w:tcMar>
                  <w:vAlign w:val="center"/>
                </w:tcPr>
                <w:p w14:paraId="47E2BC68" w14:textId="77777777" w:rsidR="00413C2B" w:rsidRPr="00263565" w:rsidRDefault="00413C2B" w:rsidP="00413C2B">
                  <w:pPr>
                    <w:pStyle w:val="111"/>
                    <w:rPr>
                      <w:szCs w:val="21"/>
                    </w:rPr>
                  </w:pPr>
                  <w:r w:rsidRPr="00263565">
                    <w:rPr>
                      <w:rFonts w:hint="eastAsia"/>
                      <w:szCs w:val="21"/>
                    </w:rPr>
                    <w:t>5</w:t>
                  </w:r>
                  <w:r w:rsidRPr="00263565">
                    <w:rPr>
                      <w:szCs w:val="21"/>
                    </w:rPr>
                    <w:t>8.7</w:t>
                  </w:r>
                </w:p>
              </w:tc>
              <w:tc>
                <w:tcPr>
                  <w:tcW w:w="516" w:type="dxa"/>
                  <w:shd w:val="clear" w:color="auto" w:fill="FFFFFF"/>
                  <w:tcMar>
                    <w:top w:w="0" w:type="dxa"/>
                    <w:left w:w="0" w:type="dxa"/>
                    <w:bottom w:w="0" w:type="dxa"/>
                    <w:right w:w="0" w:type="dxa"/>
                  </w:tcMar>
                  <w:vAlign w:val="center"/>
                </w:tcPr>
                <w:p w14:paraId="6062B806" w14:textId="77777777" w:rsidR="00413C2B" w:rsidRPr="00263565" w:rsidRDefault="00413C2B" w:rsidP="00413C2B">
                  <w:pPr>
                    <w:pStyle w:val="111"/>
                    <w:rPr>
                      <w:szCs w:val="21"/>
                    </w:rPr>
                  </w:pPr>
                  <w:r w:rsidRPr="00263565">
                    <w:rPr>
                      <w:rFonts w:hint="eastAsia"/>
                      <w:szCs w:val="21"/>
                    </w:rPr>
                    <w:t>5</w:t>
                  </w:r>
                  <w:r w:rsidRPr="00263565">
                    <w:rPr>
                      <w:szCs w:val="21"/>
                    </w:rPr>
                    <w:t>9.2</w:t>
                  </w:r>
                </w:p>
              </w:tc>
              <w:tc>
                <w:tcPr>
                  <w:tcW w:w="505" w:type="dxa"/>
                  <w:vMerge/>
                  <w:shd w:val="clear" w:color="auto" w:fill="FFFFFF"/>
                  <w:tcMar>
                    <w:top w:w="0" w:type="dxa"/>
                    <w:left w:w="0" w:type="dxa"/>
                    <w:bottom w:w="0" w:type="dxa"/>
                    <w:right w:w="0" w:type="dxa"/>
                  </w:tcMar>
                  <w:vAlign w:val="center"/>
                </w:tcPr>
                <w:p w14:paraId="463A9AA4" w14:textId="77777777" w:rsidR="00413C2B" w:rsidRPr="00263565" w:rsidRDefault="00413C2B" w:rsidP="00413C2B">
                  <w:pPr>
                    <w:pStyle w:val="111"/>
                    <w:rPr>
                      <w:szCs w:val="21"/>
                    </w:rPr>
                  </w:pPr>
                </w:p>
              </w:tc>
              <w:tc>
                <w:tcPr>
                  <w:tcW w:w="508" w:type="dxa"/>
                  <w:shd w:val="clear" w:color="auto" w:fill="FFFFFF"/>
                  <w:tcMar>
                    <w:top w:w="0" w:type="dxa"/>
                    <w:left w:w="0" w:type="dxa"/>
                    <w:bottom w:w="0" w:type="dxa"/>
                    <w:right w:w="0" w:type="dxa"/>
                  </w:tcMar>
                  <w:vAlign w:val="center"/>
                </w:tcPr>
                <w:p w14:paraId="514B64F6" w14:textId="77777777"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546D13F9" w14:textId="77777777"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77A412CB" w14:textId="77777777" w:rsidR="00413C2B" w:rsidRPr="00263565" w:rsidRDefault="00413C2B" w:rsidP="00413C2B">
                  <w:pPr>
                    <w:pStyle w:val="111"/>
                    <w:rPr>
                      <w:szCs w:val="21"/>
                    </w:rPr>
                  </w:pPr>
                  <w:r w:rsidRPr="00263565">
                    <w:rPr>
                      <w:szCs w:val="21"/>
                    </w:rPr>
                    <w:t>12</w:t>
                  </w:r>
                </w:p>
              </w:tc>
              <w:tc>
                <w:tcPr>
                  <w:tcW w:w="508" w:type="dxa"/>
                  <w:shd w:val="clear" w:color="auto" w:fill="FFFFFF"/>
                  <w:tcMar>
                    <w:top w:w="0" w:type="dxa"/>
                    <w:left w:w="0" w:type="dxa"/>
                    <w:bottom w:w="0" w:type="dxa"/>
                    <w:right w:w="0" w:type="dxa"/>
                  </w:tcMar>
                  <w:vAlign w:val="center"/>
                </w:tcPr>
                <w:p w14:paraId="6C71DFB1" w14:textId="77777777" w:rsidR="00413C2B" w:rsidRPr="00263565" w:rsidRDefault="00413C2B" w:rsidP="00413C2B">
                  <w:pPr>
                    <w:pStyle w:val="111"/>
                    <w:rPr>
                      <w:szCs w:val="21"/>
                    </w:rPr>
                  </w:pPr>
                  <w:r w:rsidRPr="00263565">
                    <w:rPr>
                      <w:szCs w:val="21"/>
                    </w:rPr>
                    <w:t>12</w:t>
                  </w:r>
                </w:p>
              </w:tc>
              <w:tc>
                <w:tcPr>
                  <w:tcW w:w="523" w:type="dxa"/>
                  <w:shd w:val="clear" w:color="auto" w:fill="FFFFFF"/>
                  <w:tcMar>
                    <w:top w:w="0" w:type="dxa"/>
                    <w:left w:w="0" w:type="dxa"/>
                    <w:bottom w:w="0" w:type="dxa"/>
                    <w:right w:w="0" w:type="dxa"/>
                  </w:tcMar>
                  <w:vAlign w:val="center"/>
                </w:tcPr>
                <w:p w14:paraId="679F8382" w14:textId="0426836C" w:rsidR="00413C2B" w:rsidRPr="00263565" w:rsidRDefault="00413C2B" w:rsidP="00413C2B">
                  <w:pPr>
                    <w:pStyle w:val="111"/>
                    <w:rPr>
                      <w:szCs w:val="21"/>
                    </w:rPr>
                  </w:pPr>
                  <w:r w:rsidRPr="00263565">
                    <w:rPr>
                      <w:rFonts w:hint="eastAsia"/>
                      <w:szCs w:val="21"/>
                    </w:rPr>
                    <w:t>51.7</w:t>
                  </w:r>
                </w:p>
              </w:tc>
              <w:tc>
                <w:tcPr>
                  <w:tcW w:w="523" w:type="dxa"/>
                  <w:shd w:val="clear" w:color="auto" w:fill="FFFFFF"/>
                  <w:tcMar>
                    <w:top w:w="0" w:type="dxa"/>
                    <w:left w:w="0" w:type="dxa"/>
                    <w:bottom w:w="0" w:type="dxa"/>
                    <w:right w:w="0" w:type="dxa"/>
                  </w:tcMar>
                  <w:vAlign w:val="center"/>
                </w:tcPr>
                <w:p w14:paraId="6D84F5F4" w14:textId="73AAB0E4" w:rsidR="00413C2B" w:rsidRPr="00263565" w:rsidRDefault="00413C2B" w:rsidP="00413C2B">
                  <w:pPr>
                    <w:pStyle w:val="111"/>
                    <w:rPr>
                      <w:szCs w:val="21"/>
                    </w:rPr>
                  </w:pPr>
                  <w:r w:rsidRPr="00263565">
                    <w:rPr>
                      <w:rFonts w:hint="eastAsia"/>
                      <w:szCs w:val="21"/>
                    </w:rPr>
                    <w:t>37.6</w:t>
                  </w:r>
                </w:p>
              </w:tc>
              <w:tc>
                <w:tcPr>
                  <w:tcW w:w="523" w:type="dxa"/>
                  <w:shd w:val="clear" w:color="auto" w:fill="FFFFFF"/>
                  <w:tcMar>
                    <w:top w:w="0" w:type="dxa"/>
                    <w:left w:w="0" w:type="dxa"/>
                    <w:bottom w:w="0" w:type="dxa"/>
                    <w:right w:w="0" w:type="dxa"/>
                  </w:tcMar>
                  <w:vAlign w:val="center"/>
                </w:tcPr>
                <w:p w14:paraId="20DC88C7" w14:textId="098389E3" w:rsidR="00413C2B" w:rsidRPr="00263565" w:rsidRDefault="00413C2B" w:rsidP="00413C2B">
                  <w:pPr>
                    <w:pStyle w:val="111"/>
                    <w:rPr>
                      <w:szCs w:val="21"/>
                    </w:rPr>
                  </w:pPr>
                  <w:r w:rsidRPr="00263565">
                    <w:rPr>
                      <w:rFonts w:hint="eastAsia"/>
                      <w:szCs w:val="21"/>
                    </w:rPr>
                    <w:t>46.7</w:t>
                  </w:r>
                </w:p>
              </w:tc>
              <w:tc>
                <w:tcPr>
                  <w:tcW w:w="523" w:type="dxa"/>
                  <w:shd w:val="clear" w:color="auto" w:fill="FFFFFF"/>
                  <w:tcMar>
                    <w:top w:w="0" w:type="dxa"/>
                    <w:left w:w="0" w:type="dxa"/>
                    <w:bottom w:w="0" w:type="dxa"/>
                    <w:right w:w="0" w:type="dxa"/>
                  </w:tcMar>
                  <w:vAlign w:val="center"/>
                </w:tcPr>
                <w:p w14:paraId="47780CF0" w14:textId="3592FAA6" w:rsidR="00413C2B" w:rsidRPr="00263565" w:rsidRDefault="00413C2B" w:rsidP="00413C2B">
                  <w:pPr>
                    <w:pStyle w:val="111"/>
                    <w:rPr>
                      <w:szCs w:val="21"/>
                    </w:rPr>
                  </w:pPr>
                  <w:r w:rsidRPr="00263565">
                    <w:rPr>
                      <w:rFonts w:hint="eastAsia"/>
                      <w:szCs w:val="21"/>
                    </w:rPr>
                    <w:t>47.2</w:t>
                  </w:r>
                </w:p>
              </w:tc>
              <w:tc>
                <w:tcPr>
                  <w:tcW w:w="477" w:type="dxa"/>
                  <w:shd w:val="clear" w:color="auto" w:fill="FFFFFF"/>
                  <w:tcMar>
                    <w:top w:w="0" w:type="dxa"/>
                    <w:left w:w="0" w:type="dxa"/>
                    <w:bottom w:w="0" w:type="dxa"/>
                    <w:right w:w="0" w:type="dxa"/>
                  </w:tcMar>
                  <w:vAlign w:val="center"/>
                </w:tcPr>
                <w:p w14:paraId="63953A70" w14:textId="77777777" w:rsidR="00413C2B" w:rsidRPr="00263565" w:rsidRDefault="00413C2B" w:rsidP="00413C2B">
                  <w:pPr>
                    <w:pStyle w:val="111"/>
                    <w:rPr>
                      <w:szCs w:val="21"/>
                    </w:rPr>
                  </w:pPr>
                  <w:r w:rsidRPr="00263565">
                    <w:rPr>
                      <w:szCs w:val="21"/>
                    </w:rPr>
                    <w:t>1m</w:t>
                  </w:r>
                </w:p>
              </w:tc>
            </w:tr>
          </w:tbl>
          <w:p w14:paraId="7EA81CCC" w14:textId="77777777" w:rsidR="000F3CBF" w:rsidRPr="00263565" w:rsidRDefault="00D5118D">
            <w:pPr>
              <w:spacing w:line="360" w:lineRule="auto"/>
              <w:ind w:firstLineChars="200" w:firstLine="480"/>
              <w:rPr>
                <w:kern w:val="0"/>
                <w:sz w:val="24"/>
              </w:rPr>
            </w:pPr>
            <w:r w:rsidRPr="00263565">
              <w:rPr>
                <w:rFonts w:hint="eastAsia"/>
                <w:kern w:val="0"/>
                <w:sz w:val="24"/>
              </w:rPr>
              <w:t>表中坐标以</w:t>
            </w:r>
            <w:r w:rsidRPr="00263565">
              <w:rPr>
                <w:rFonts w:hint="eastAsia"/>
                <w:kern w:val="0"/>
                <w:sz w:val="24"/>
              </w:rPr>
              <w:t>D</w:t>
            </w:r>
            <w:r w:rsidRPr="00263565">
              <w:rPr>
                <w:kern w:val="0"/>
                <w:sz w:val="24"/>
              </w:rPr>
              <w:t>06</w:t>
            </w:r>
            <w:r w:rsidRPr="00263565">
              <w:rPr>
                <w:rFonts w:hint="eastAsia"/>
                <w:kern w:val="0"/>
                <w:sz w:val="24"/>
              </w:rPr>
              <w:t>厂房厂界中心（</w:t>
            </w:r>
            <w:r w:rsidRPr="00263565">
              <w:rPr>
                <w:rFonts w:cs="宋体"/>
                <w:kern w:val="0"/>
                <w:sz w:val="24"/>
              </w:rPr>
              <w:t>106.148902</w:t>
            </w:r>
            <w:r w:rsidRPr="00263565">
              <w:rPr>
                <w:rFonts w:cs="宋体" w:hint="eastAsia"/>
                <w:kern w:val="0"/>
                <w:sz w:val="24"/>
              </w:rPr>
              <w:t>，</w:t>
            </w:r>
            <w:r w:rsidRPr="00263565">
              <w:rPr>
                <w:rFonts w:cs="宋体"/>
                <w:kern w:val="0"/>
                <w:sz w:val="24"/>
              </w:rPr>
              <w:t>29.816389</w:t>
            </w:r>
            <w:r w:rsidRPr="00263565">
              <w:rPr>
                <w:rFonts w:hint="eastAsia"/>
                <w:kern w:val="0"/>
                <w:sz w:val="24"/>
              </w:rPr>
              <w:t>），</w:t>
            </w:r>
            <w:r w:rsidRPr="00263565">
              <w:rPr>
                <w:rFonts w:hint="eastAsia"/>
                <w:kern w:val="0"/>
                <w:sz w:val="24"/>
              </w:rPr>
              <w:t>E</w:t>
            </w:r>
            <w:r w:rsidRPr="00263565">
              <w:rPr>
                <w:kern w:val="0"/>
                <w:sz w:val="24"/>
              </w:rPr>
              <w:t>13</w:t>
            </w:r>
            <w:r w:rsidRPr="00263565">
              <w:rPr>
                <w:rFonts w:hint="eastAsia"/>
                <w:kern w:val="0"/>
                <w:sz w:val="24"/>
              </w:rPr>
              <w:t>厂房厂界中心（</w:t>
            </w:r>
            <w:r w:rsidRPr="00263565">
              <w:rPr>
                <w:rFonts w:cs="宋体"/>
                <w:kern w:val="0"/>
                <w:sz w:val="24"/>
              </w:rPr>
              <w:t>106.149192</w:t>
            </w:r>
            <w:r w:rsidRPr="00263565">
              <w:rPr>
                <w:rFonts w:cs="宋体" w:hint="eastAsia"/>
                <w:kern w:val="0"/>
                <w:sz w:val="24"/>
              </w:rPr>
              <w:t>，</w:t>
            </w:r>
            <w:r w:rsidRPr="00263565">
              <w:rPr>
                <w:rFonts w:cs="宋体"/>
                <w:kern w:val="0"/>
                <w:sz w:val="24"/>
              </w:rPr>
              <w:t>29.815500</w:t>
            </w:r>
            <w:r w:rsidRPr="00263565">
              <w:rPr>
                <w:rFonts w:hint="eastAsia"/>
                <w:kern w:val="0"/>
                <w:sz w:val="24"/>
              </w:rPr>
              <w:t>）为坐标原点，</w:t>
            </w:r>
            <w:proofErr w:type="gramStart"/>
            <w:r w:rsidRPr="00263565">
              <w:rPr>
                <w:rFonts w:hint="eastAsia"/>
                <w:kern w:val="0"/>
                <w:sz w:val="24"/>
              </w:rPr>
              <w:t>正东向</w:t>
            </w:r>
            <w:proofErr w:type="gramEnd"/>
            <w:r w:rsidRPr="00263565">
              <w:rPr>
                <w:rFonts w:hint="eastAsia"/>
                <w:kern w:val="0"/>
                <w:sz w:val="24"/>
              </w:rPr>
              <w:t>为</w:t>
            </w:r>
            <w:r w:rsidRPr="00263565">
              <w:rPr>
                <w:rFonts w:hint="eastAsia"/>
                <w:kern w:val="0"/>
                <w:sz w:val="24"/>
              </w:rPr>
              <w:t>X</w:t>
            </w:r>
            <w:r w:rsidRPr="00263565">
              <w:rPr>
                <w:rFonts w:hint="eastAsia"/>
                <w:kern w:val="0"/>
                <w:sz w:val="24"/>
              </w:rPr>
              <w:t>轴正方向，</w:t>
            </w:r>
            <w:proofErr w:type="gramStart"/>
            <w:r w:rsidRPr="00263565">
              <w:rPr>
                <w:rFonts w:hint="eastAsia"/>
                <w:kern w:val="0"/>
                <w:sz w:val="24"/>
              </w:rPr>
              <w:t>正北向</w:t>
            </w:r>
            <w:proofErr w:type="gramEnd"/>
            <w:r w:rsidRPr="00263565">
              <w:rPr>
                <w:rFonts w:hint="eastAsia"/>
                <w:kern w:val="0"/>
                <w:sz w:val="24"/>
              </w:rPr>
              <w:t>为</w:t>
            </w:r>
            <w:r w:rsidRPr="00263565">
              <w:rPr>
                <w:rFonts w:hint="eastAsia"/>
                <w:kern w:val="0"/>
                <w:sz w:val="24"/>
              </w:rPr>
              <w:t>Y</w:t>
            </w:r>
            <w:r w:rsidRPr="00263565">
              <w:rPr>
                <w:rFonts w:hint="eastAsia"/>
                <w:kern w:val="0"/>
                <w:sz w:val="24"/>
              </w:rPr>
              <w:t>轴正方向</w:t>
            </w:r>
            <w:r w:rsidRPr="00263565">
              <w:rPr>
                <w:kern w:val="0"/>
                <w:sz w:val="24"/>
              </w:rPr>
              <w:t>。</w:t>
            </w:r>
          </w:p>
        </w:tc>
      </w:tr>
    </w:tbl>
    <w:p w14:paraId="61127989" w14:textId="77777777" w:rsidR="000F3CBF" w:rsidRPr="00263565" w:rsidRDefault="000F3CBF">
      <w:pPr>
        <w:sectPr w:rsidR="000F3CBF" w:rsidRPr="00263565">
          <w:pgSz w:w="16838" w:h="11906" w:orient="landscape"/>
          <w:pgMar w:top="1800" w:right="1440" w:bottom="1800" w:left="1440" w:header="851" w:footer="992" w:gutter="0"/>
          <w:cols w:space="425"/>
          <w:docGrid w:type="lines" w:linePitch="312"/>
        </w:sectPr>
      </w:pPr>
    </w:p>
    <w:tbl>
      <w:tblPr>
        <w:tblStyle w:val="af7"/>
        <w:tblW w:w="9256" w:type="dxa"/>
        <w:jc w:val="center"/>
        <w:tblLook w:val="04A0" w:firstRow="1" w:lastRow="0" w:firstColumn="1" w:lastColumn="0" w:noHBand="0" w:noVBand="1"/>
      </w:tblPr>
      <w:tblGrid>
        <w:gridCol w:w="617"/>
        <w:gridCol w:w="8639"/>
      </w:tblGrid>
      <w:tr w:rsidR="00263565" w:rsidRPr="00263565" w14:paraId="2E66AB82" w14:textId="77777777">
        <w:trPr>
          <w:jc w:val="center"/>
        </w:trPr>
        <w:tc>
          <w:tcPr>
            <w:tcW w:w="617" w:type="dxa"/>
            <w:vAlign w:val="center"/>
          </w:tcPr>
          <w:p w14:paraId="1CCD709C" w14:textId="77777777" w:rsidR="000F3CBF" w:rsidRPr="00263565" w:rsidRDefault="00D5118D">
            <w:pPr>
              <w:jc w:val="center"/>
              <w:rPr>
                <w:rFonts w:ascii="黑体" w:eastAsia="黑体" w:hAnsi="黑体"/>
                <w:kern w:val="0"/>
                <w:sz w:val="30"/>
                <w:szCs w:val="30"/>
              </w:rPr>
            </w:pPr>
            <w:r w:rsidRPr="00263565">
              <w:rPr>
                <w:rFonts w:hint="eastAsia"/>
                <w:kern w:val="0"/>
                <w:sz w:val="22"/>
              </w:rPr>
              <w:lastRenderedPageBreak/>
              <w:t>运营期环境影响和保护措施</w:t>
            </w:r>
          </w:p>
        </w:tc>
        <w:tc>
          <w:tcPr>
            <w:tcW w:w="8639" w:type="dxa"/>
          </w:tcPr>
          <w:p w14:paraId="1065E379" w14:textId="77777777" w:rsidR="000F3CBF" w:rsidRPr="00263565" w:rsidRDefault="00D5118D">
            <w:pPr>
              <w:spacing w:line="360" w:lineRule="auto"/>
              <w:rPr>
                <w:b/>
                <w:bCs/>
                <w:kern w:val="0"/>
                <w:sz w:val="24"/>
              </w:rPr>
            </w:pPr>
            <w:r w:rsidRPr="00263565">
              <w:rPr>
                <w:rFonts w:hint="eastAsia"/>
                <w:b/>
                <w:sz w:val="24"/>
              </w:rPr>
              <w:t>4</w:t>
            </w:r>
            <w:r w:rsidRPr="00263565">
              <w:rPr>
                <w:b/>
                <w:sz w:val="24"/>
              </w:rPr>
              <w:t>.2</w:t>
            </w:r>
            <w:r w:rsidRPr="00263565">
              <w:rPr>
                <w:b/>
                <w:kern w:val="0"/>
                <w:sz w:val="24"/>
              </w:rPr>
              <w:t>.3.2</w:t>
            </w:r>
            <w:r w:rsidRPr="00263565">
              <w:rPr>
                <w:b/>
                <w:bCs/>
                <w:kern w:val="0"/>
                <w:sz w:val="24"/>
              </w:rPr>
              <w:t>噪声达标分析</w:t>
            </w:r>
          </w:p>
          <w:p w14:paraId="2FD4416B" w14:textId="77777777" w:rsidR="000F3CBF" w:rsidRPr="00263565" w:rsidRDefault="00D5118D">
            <w:pPr>
              <w:autoSpaceDE w:val="0"/>
              <w:autoSpaceDN w:val="0"/>
              <w:spacing w:line="360" w:lineRule="auto"/>
              <w:ind w:firstLineChars="200" w:firstLine="480"/>
              <w:rPr>
                <w:kern w:val="0"/>
                <w:sz w:val="24"/>
              </w:rPr>
            </w:pPr>
            <w:r w:rsidRPr="00263565">
              <w:rPr>
                <w:kern w:val="0"/>
                <w:sz w:val="24"/>
              </w:rPr>
              <w:t>（</w:t>
            </w:r>
            <w:r w:rsidRPr="00263565">
              <w:rPr>
                <w:kern w:val="0"/>
                <w:sz w:val="24"/>
              </w:rPr>
              <w:t>1</w:t>
            </w:r>
            <w:r w:rsidRPr="00263565">
              <w:rPr>
                <w:kern w:val="0"/>
                <w:sz w:val="24"/>
              </w:rPr>
              <w:t>）预测模式</w:t>
            </w:r>
          </w:p>
          <w:p w14:paraId="7CDE8301"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①</w:t>
            </w:r>
            <w:r w:rsidRPr="00263565">
              <w:rPr>
                <w:kern w:val="0"/>
                <w:sz w:val="24"/>
              </w:rPr>
              <w:t>室内声源</w:t>
            </w:r>
          </w:p>
          <w:p w14:paraId="7F54B518"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室外的倍频带声压级：</w:t>
            </w:r>
          </w:p>
          <w:p w14:paraId="6FB4641C"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010" w:dyaOrig="285" w14:anchorId="324E8119">
                <v:shape id="_x0000_i1031" type="#_x0000_t75" style="width:99.75pt;height:14.25pt" o:ole="">
                  <v:imagedata r:id="rId28" o:title=""/>
                </v:shape>
                <o:OLEObject Type="Embed" ProgID="Equation.3" ShapeID="_x0000_i1031" DrawAspect="Content" ObjectID="_1775993924" r:id="rId29"/>
              </w:object>
            </w:r>
          </w:p>
          <w:p w14:paraId="1B3769F1"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r w:rsidRPr="00263565">
              <w:rPr>
                <w:kern w:val="0"/>
                <w:sz w:val="24"/>
              </w:rPr>
              <w:t>L</w:t>
            </w:r>
            <w:r w:rsidRPr="00263565">
              <w:rPr>
                <w:kern w:val="0"/>
                <w:sz w:val="24"/>
                <w:vertAlign w:val="subscript"/>
              </w:rPr>
              <w:t>p1</w:t>
            </w:r>
            <w:r w:rsidRPr="00263565">
              <w:rPr>
                <w:kern w:val="0"/>
                <w:sz w:val="24"/>
              </w:rPr>
              <w:t>—</w:t>
            </w:r>
            <w:r w:rsidRPr="00263565">
              <w:rPr>
                <w:kern w:val="0"/>
                <w:sz w:val="24"/>
              </w:rPr>
              <w:t>靠近开口处（或窗户）室内某倍频带的声压级或</w:t>
            </w:r>
            <w:r w:rsidRPr="00263565">
              <w:rPr>
                <w:kern w:val="0"/>
                <w:sz w:val="24"/>
              </w:rPr>
              <w:t>A</w:t>
            </w:r>
            <w:r w:rsidRPr="00263565">
              <w:rPr>
                <w:kern w:val="0"/>
                <w:sz w:val="24"/>
              </w:rPr>
              <w:t>声级，</w:t>
            </w:r>
            <w:r w:rsidRPr="00263565">
              <w:rPr>
                <w:kern w:val="0"/>
                <w:sz w:val="24"/>
              </w:rPr>
              <w:t>dB</w:t>
            </w:r>
            <w:r w:rsidRPr="00263565">
              <w:rPr>
                <w:kern w:val="0"/>
                <w:sz w:val="24"/>
              </w:rPr>
              <w:t>；</w:t>
            </w:r>
          </w:p>
          <w:p w14:paraId="37E80DB4"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L</w:t>
            </w:r>
            <w:r w:rsidRPr="00263565">
              <w:rPr>
                <w:kern w:val="0"/>
                <w:sz w:val="24"/>
                <w:vertAlign w:val="subscript"/>
              </w:rPr>
              <w:t>p2</w:t>
            </w:r>
            <w:r w:rsidRPr="00263565">
              <w:rPr>
                <w:kern w:val="0"/>
                <w:sz w:val="24"/>
              </w:rPr>
              <w:t>—</w:t>
            </w:r>
            <w:r w:rsidRPr="00263565">
              <w:rPr>
                <w:kern w:val="0"/>
                <w:sz w:val="24"/>
              </w:rPr>
              <w:t>靠近开口处（或窗户）室外某倍频带的声压级或</w:t>
            </w:r>
            <w:r w:rsidRPr="00263565">
              <w:rPr>
                <w:kern w:val="0"/>
                <w:sz w:val="24"/>
              </w:rPr>
              <w:t>A</w:t>
            </w:r>
            <w:r w:rsidRPr="00263565">
              <w:rPr>
                <w:kern w:val="0"/>
                <w:sz w:val="24"/>
              </w:rPr>
              <w:t>声级，</w:t>
            </w:r>
            <w:r w:rsidRPr="00263565">
              <w:rPr>
                <w:kern w:val="0"/>
                <w:sz w:val="24"/>
              </w:rPr>
              <w:t>dB</w:t>
            </w:r>
            <w:r w:rsidRPr="00263565">
              <w:rPr>
                <w:kern w:val="0"/>
                <w:sz w:val="24"/>
              </w:rPr>
              <w:t>；</w:t>
            </w:r>
          </w:p>
          <w:p w14:paraId="5C629359"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T</w:t>
            </w:r>
            <w:r w:rsidRPr="00263565">
              <w:rPr>
                <w:kern w:val="0"/>
                <w:sz w:val="24"/>
                <w:vertAlign w:val="subscript"/>
              </w:rPr>
              <w:t>L</w:t>
            </w:r>
            <w:r w:rsidRPr="00263565">
              <w:rPr>
                <w:kern w:val="0"/>
                <w:sz w:val="24"/>
              </w:rPr>
              <w:t>—</w:t>
            </w:r>
            <w:r w:rsidRPr="00263565">
              <w:rPr>
                <w:kern w:val="0"/>
                <w:sz w:val="24"/>
              </w:rPr>
              <w:t>隔墙（或窗户）倍频带或</w:t>
            </w:r>
            <w:r w:rsidRPr="00263565">
              <w:rPr>
                <w:kern w:val="0"/>
                <w:sz w:val="24"/>
              </w:rPr>
              <w:t>A</w:t>
            </w:r>
            <w:r w:rsidRPr="00263565">
              <w:rPr>
                <w:kern w:val="0"/>
                <w:sz w:val="24"/>
              </w:rPr>
              <w:t>声级的隔声量，</w:t>
            </w:r>
            <w:r w:rsidRPr="00263565">
              <w:rPr>
                <w:kern w:val="0"/>
                <w:sz w:val="24"/>
              </w:rPr>
              <w:t>dB</w:t>
            </w:r>
            <w:r w:rsidRPr="00263565">
              <w:rPr>
                <w:kern w:val="0"/>
                <w:sz w:val="24"/>
              </w:rPr>
              <w:t>。</w:t>
            </w:r>
          </w:p>
          <w:p w14:paraId="4CBB98D2"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室内声源靠近围护结构处产生的倍频带声压级：</w:t>
            </w:r>
          </w:p>
          <w:p w14:paraId="53E281CF"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880" w:dyaOrig="570" w14:anchorId="429D0EF1">
                <v:shape id="_x0000_i1032" type="#_x0000_t75" style="width:2in;height:27.75pt" o:ole="">
                  <v:imagedata r:id="rId30" o:title=""/>
                </v:shape>
                <o:OLEObject Type="Embed" ProgID="Equation.3" ShapeID="_x0000_i1032" DrawAspect="Content" ObjectID="_1775993925" r:id="rId31"/>
              </w:object>
            </w:r>
          </w:p>
          <w:p w14:paraId="71D9B6A5"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r w:rsidRPr="00263565">
              <w:rPr>
                <w:kern w:val="0"/>
                <w:sz w:val="24"/>
              </w:rPr>
              <w:t>L</w:t>
            </w:r>
            <w:r w:rsidRPr="00263565">
              <w:rPr>
                <w:kern w:val="0"/>
                <w:sz w:val="24"/>
                <w:vertAlign w:val="subscript"/>
              </w:rPr>
              <w:t>p1</w:t>
            </w:r>
            <w:r w:rsidRPr="00263565">
              <w:rPr>
                <w:kern w:val="0"/>
                <w:sz w:val="24"/>
              </w:rPr>
              <w:t>—</w:t>
            </w:r>
            <w:r w:rsidRPr="00263565">
              <w:rPr>
                <w:kern w:val="0"/>
                <w:sz w:val="24"/>
              </w:rPr>
              <w:t>靠近开口处（或窗户）室内某倍频带的声压级或</w:t>
            </w:r>
            <w:r w:rsidRPr="00263565">
              <w:rPr>
                <w:kern w:val="0"/>
                <w:sz w:val="24"/>
              </w:rPr>
              <w:t>A</w:t>
            </w:r>
            <w:r w:rsidRPr="00263565">
              <w:rPr>
                <w:kern w:val="0"/>
                <w:sz w:val="24"/>
              </w:rPr>
              <w:t>声级，</w:t>
            </w:r>
            <w:r w:rsidRPr="00263565">
              <w:rPr>
                <w:kern w:val="0"/>
                <w:sz w:val="24"/>
              </w:rPr>
              <w:t>dB</w:t>
            </w:r>
            <w:r w:rsidRPr="00263565">
              <w:rPr>
                <w:kern w:val="0"/>
                <w:sz w:val="24"/>
              </w:rPr>
              <w:t>；</w:t>
            </w:r>
          </w:p>
          <w:p w14:paraId="4840D79E" w14:textId="77777777" w:rsidR="000F3CBF" w:rsidRPr="00263565" w:rsidRDefault="00D5118D">
            <w:pPr>
              <w:autoSpaceDE w:val="0"/>
              <w:autoSpaceDN w:val="0"/>
              <w:spacing w:line="360" w:lineRule="auto"/>
              <w:ind w:firstLineChars="500" w:firstLine="1200"/>
              <w:rPr>
                <w:kern w:val="0"/>
                <w:sz w:val="24"/>
              </w:rPr>
            </w:pPr>
            <w:proofErr w:type="spellStart"/>
            <w:r w:rsidRPr="00263565">
              <w:rPr>
                <w:kern w:val="0"/>
                <w:sz w:val="24"/>
              </w:rPr>
              <w:t>L</w:t>
            </w:r>
            <w:r w:rsidRPr="00263565">
              <w:rPr>
                <w:kern w:val="0"/>
                <w:sz w:val="24"/>
                <w:vertAlign w:val="subscript"/>
              </w:rPr>
              <w:t>w</w:t>
            </w:r>
            <w:proofErr w:type="spellEnd"/>
            <w:r w:rsidRPr="00263565">
              <w:rPr>
                <w:kern w:val="0"/>
                <w:sz w:val="24"/>
              </w:rPr>
              <w:t>—</w:t>
            </w:r>
            <w:r w:rsidRPr="00263565">
              <w:rPr>
                <w:kern w:val="0"/>
                <w:sz w:val="24"/>
              </w:rPr>
              <w:t>点声源声功率级（</w:t>
            </w:r>
            <w:r w:rsidRPr="00263565">
              <w:rPr>
                <w:kern w:val="0"/>
                <w:sz w:val="24"/>
              </w:rPr>
              <w:t>A</w:t>
            </w:r>
            <w:r w:rsidRPr="00263565">
              <w:rPr>
                <w:kern w:val="0"/>
                <w:sz w:val="24"/>
              </w:rPr>
              <w:t>计权或倍频带），</w:t>
            </w:r>
            <w:r w:rsidRPr="00263565">
              <w:rPr>
                <w:kern w:val="0"/>
                <w:sz w:val="24"/>
              </w:rPr>
              <w:t>dB</w:t>
            </w:r>
            <w:r w:rsidRPr="00263565">
              <w:rPr>
                <w:kern w:val="0"/>
                <w:sz w:val="24"/>
              </w:rPr>
              <w:t>；</w:t>
            </w:r>
          </w:p>
          <w:p w14:paraId="7A9CB604"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Q—</w:t>
            </w:r>
            <w:r w:rsidRPr="00263565">
              <w:rPr>
                <w:kern w:val="0"/>
                <w:sz w:val="24"/>
              </w:rPr>
              <w:t>指向性因数，通常对无指向性声源，当声源放在房间中心时，</w:t>
            </w:r>
            <w:r w:rsidRPr="00263565">
              <w:rPr>
                <w:kern w:val="0"/>
                <w:sz w:val="24"/>
              </w:rPr>
              <w:t>Q=1</w:t>
            </w:r>
            <w:r w:rsidRPr="00263565">
              <w:rPr>
                <w:kern w:val="0"/>
                <w:sz w:val="24"/>
              </w:rPr>
              <w:t>，当放在</w:t>
            </w:r>
            <w:proofErr w:type="gramStart"/>
            <w:r w:rsidRPr="00263565">
              <w:rPr>
                <w:kern w:val="0"/>
                <w:sz w:val="24"/>
              </w:rPr>
              <w:t>一</w:t>
            </w:r>
            <w:proofErr w:type="gramEnd"/>
            <w:r w:rsidRPr="00263565">
              <w:rPr>
                <w:kern w:val="0"/>
                <w:sz w:val="24"/>
              </w:rPr>
              <w:t>面墙的中心时，</w:t>
            </w:r>
            <w:r w:rsidRPr="00263565">
              <w:rPr>
                <w:kern w:val="0"/>
                <w:sz w:val="24"/>
              </w:rPr>
              <w:t>Q=2</w:t>
            </w:r>
            <w:r w:rsidRPr="00263565">
              <w:rPr>
                <w:kern w:val="0"/>
                <w:sz w:val="24"/>
              </w:rPr>
              <w:t>；当放在两面墙夹角处时，</w:t>
            </w:r>
            <w:r w:rsidRPr="00263565">
              <w:rPr>
                <w:kern w:val="0"/>
                <w:sz w:val="24"/>
              </w:rPr>
              <w:t>Q=4</w:t>
            </w:r>
            <w:r w:rsidRPr="00263565">
              <w:rPr>
                <w:kern w:val="0"/>
                <w:sz w:val="24"/>
              </w:rPr>
              <w:t>；当放在三面墙夹角处时，</w:t>
            </w:r>
            <w:r w:rsidRPr="00263565">
              <w:rPr>
                <w:kern w:val="0"/>
                <w:sz w:val="24"/>
              </w:rPr>
              <w:t>Q=8</w:t>
            </w:r>
            <w:r w:rsidRPr="00263565">
              <w:rPr>
                <w:kern w:val="0"/>
                <w:sz w:val="24"/>
              </w:rPr>
              <w:t>；</w:t>
            </w:r>
          </w:p>
          <w:p w14:paraId="68FFADB0"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R</w:t>
            </w:r>
            <w:r w:rsidRPr="00263565">
              <w:rPr>
                <w:kern w:val="0"/>
                <w:sz w:val="24"/>
              </w:rPr>
              <w:sym w:font="Symbol" w:char="F0BE"/>
            </w:r>
            <w:r w:rsidRPr="00263565">
              <w:rPr>
                <w:kern w:val="0"/>
                <w:sz w:val="24"/>
              </w:rPr>
              <w:t>房间常数：</w:t>
            </w:r>
            <w:r w:rsidRPr="00263565">
              <w:rPr>
                <w:kern w:val="0"/>
                <w:sz w:val="24"/>
              </w:rPr>
              <w:t>R=Sα/</w:t>
            </w:r>
            <w:r w:rsidRPr="00263565">
              <w:rPr>
                <w:kern w:val="0"/>
                <w:sz w:val="24"/>
              </w:rPr>
              <w:t>（</w:t>
            </w:r>
            <w:r w:rsidRPr="00263565">
              <w:rPr>
                <w:kern w:val="0"/>
                <w:sz w:val="24"/>
              </w:rPr>
              <w:t>1-α</w:t>
            </w:r>
            <w:r w:rsidRPr="00263565">
              <w:rPr>
                <w:kern w:val="0"/>
                <w:sz w:val="24"/>
              </w:rPr>
              <w:t>），</w:t>
            </w:r>
            <w:r w:rsidRPr="00263565">
              <w:rPr>
                <w:kern w:val="0"/>
                <w:sz w:val="24"/>
              </w:rPr>
              <w:t>S</w:t>
            </w:r>
            <w:r w:rsidRPr="00263565">
              <w:rPr>
                <w:kern w:val="0"/>
                <w:sz w:val="24"/>
              </w:rPr>
              <w:t>为房间内表面面积，</w:t>
            </w:r>
            <w:r w:rsidRPr="00263565">
              <w:rPr>
                <w:kern w:val="0"/>
                <w:sz w:val="24"/>
              </w:rPr>
              <w:t>m2</w:t>
            </w:r>
            <w:r w:rsidRPr="00263565">
              <w:rPr>
                <w:kern w:val="0"/>
                <w:sz w:val="24"/>
              </w:rPr>
              <w:t>，</w:t>
            </w:r>
            <w:r w:rsidRPr="00263565">
              <w:rPr>
                <w:kern w:val="0"/>
                <w:sz w:val="24"/>
              </w:rPr>
              <w:t>α</w:t>
            </w:r>
            <w:r w:rsidRPr="00263565">
              <w:rPr>
                <w:kern w:val="0"/>
                <w:sz w:val="24"/>
              </w:rPr>
              <w:t>为平均吸声系数；</w:t>
            </w:r>
          </w:p>
          <w:p w14:paraId="33B72B0E"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r</w:t>
            </w:r>
            <w:r w:rsidRPr="00263565">
              <w:rPr>
                <w:kern w:val="0"/>
                <w:sz w:val="24"/>
              </w:rPr>
              <w:sym w:font="Symbol" w:char="F0BE"/>
            </w:r>
            <w:r w:rsidRPr="00263565">
              <w:rPr>
                <w:kern w:val="0"/>
                <w:sz w:val="24"/>
              </w:rPr>
              <w:t>声源到靠近围护结构某点处的距离，</w:t>
            </w:r>
            <w:r w:rsidRPr="00263565">
              <w:rPr>
                <w:kern w:val="0"/>
                <w:sz w:val="24"/>
              </w:rPr>
              <w:t>m</w:t>
            </w:r>
            <w:r w:rsidRPr="00263565">
              <w:rPr>
                <w:kern w:val="0"/>
                <w:sz w:val="24"/>
              </w:rPr>
              <w:t>。</w:t>
            </w:r>
          </w:p>
          <w:p w14:paraId="14FB8411" w14:textId="77777777" w:rsidR="000F3CBF" w:rsidRPr="00263565" w:rsidRDefault="00D5118D">
            <w:pPr>
              <w:autoSpaceDE w:val="0"/>
              <w:autoSpaceDN w:val="0"/>
              <w:spacing w:line="360" w:lineRule="auto"/>
              <w:ind w:firstLineChars="200" w:firstLine="480"/>
              <w:rPr>
                <w:kern w:val="0"/>
                <w:sz w:val="24"/>
              </w:rPr>
            </w:pPr>
            <w:r w:rsidRPr="00263565">
              <w:rPr>
                <w:kern w:val="0"/>
                <w:sz w:val="24"/>
              </w:rPr>
              <w:t>所有室内声源在围护结构处产生的</w:t>
            </w:r>
            <w:proofErr w:type="spellStart"/>
            <w:r w:rsidRPr="00263565">
              <w:rPr>
                <w:kern w:val="0"/>
                <w:sz w:val="24"/>
              </w:rPr>
              <w:t>i</w:t>
            </w:r>
            <w:proofErr w:type="spellEnd"/>
            <w:r w:rsidRPr="00263565">
              <w:rPr>
                <w:kern w:val="0"/>
                <w:sz w:val="24"/>
              </w:rPr>
              <w:t>倍频带叠加声压级：</w:t>
            </w:r>
          </w:p>
          <w:p w14:paraId="10063AB3"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730" w:dyaOrig="720" w14:anchorId="5916FBD0">
                <v:shape id="_x0000_i1033" type="#_x0000_t75" style="width:136.5pt;height:36.75pt" o:ole="">
                  <v:imagedata r:id="rId32" o:title=""/>
                </v:shape>
                <o:OLEObject Type="Embed" ProgID="Equation.3" ShapeID="_x0000_i1033" DrawAspect="Content" ObjectID="_1775993926" r:id="rId33"/>
              </w:object>
            </w:r>
          </w:p>
          <w:p w14:paraId="36A471E1"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r w:rsidRPr="00263565">
              <w:rPr>
                <w:kern w:val="0"/>
                <w:sz w:val="24"/>
              </w:rPr>
              <w:t>L</w:t>
            </w:r>
            <w:r w:rsidRPr="00263565">
              <w:rPr>
                <w:kern w:val="0"/>
                <w:sz w:val="24"/>
                <w:vertAlign w:val="subscript"/>
              </w:rPr>
              <w:t>p1i</w:t>
            </w:r>
            <w:r w:rsidRPr="00263565">
              <w:rPr>
                <w:kern w:val="0"/>
                <w:sz w:val="24"/>
              </w:rPr>
              <w:t>(T)—</w:t>
            </w:r>
            <w:r w:rsidRPr="00263565">
              <w:rPr>
                <w:kern w:val="0"/>
                <w:sz w:val="24"/>
              </w:rPr>
              <w:t>靠近围护结构处室内</w:t>
            </w:r>
            <w:r w:rsidRPr="00263565">
              <w:rPr>
                <w:kern w:val="0"/>
                <w:sz w:val="24"/>
              </w:rPr>
              <w:t>N</w:t>
            </w:r>
            <w:proofErr w:type="gramStart"/>
            <w:r w:rsidRPr="00263565">
              <w:rPr>
                <w:kern w:val="0"/>
                <w:sz w:val="24"/>
              </w:rPr>
              <w:t>个</w:t>
            </w:r>
            <w:proofErr w:type="gramEnd"/>
            <w:r w:rsidRPr="00263565">
              <w:rPr>
                <w:kern w:val="0"/>
                <w:sz w:val="24"/>
              </w:rPr>
              <w:t>声源</w:t>
            </w:r>
            <w:proofErr w:type="spellStart"/>
            <w:r w:rsidRPr="00263565">
              <w:rPr>
                <w:kern w:val="0"/>
                <w:sz w:val="24"/>
              </w:rPr>
              <w:t>i</w:t>
            </w:r>
            <w:proofErr w:type="spellEnd"/>
            <w:r w:rsidRPr="00263565">
              <w:rPr>
                <w:kern w:val="0"/>
                <w:sz w:val="24"/>
              </w:rPr>
              <w:t>倍频带的叠加声压级，</w:t>
            </w:r>
            <w:r w:rsidRPr="00263565">
              <w:rPr>
                <w:kern w:val="0"/>
                <w:sz w:val="24"/>
              </w:rPr>
              <w:t>dB</w:t>
            </w:r>
            <w:r w:rsidRPr="00263565">
              <w:rPr>
                <w:kern w:val="0"/>
                <w:sz w:val="24"/>
              </w:rPr>
              <w:t>；</w:t>
            </w:r>
          </w:p>
          <w:p w14:paraId="5DB18972"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L</w:t>
            </w:r>
            <w:r w:rsidRPr="00263565">
              <w:rPr>
                <w:kern w:val="0"/>
                <w:sz w:val="24"/>
                <w:vertAlign w:val="subscript"/>
              </w:rPr>
              <w:t>p1ij</w:t>
            </w:r>
            <w:r w:rsidRPr="00263565">
              <w:rPr>
                <w:kern w:val="0"/>
                <w:sz w:val="24"/>
              </w:rPr>
              <w:sym w:font="Symbol" w:char="F0BE"/>
            </w:r>
            <w:r w:rsidRPr="00263565">
              <w:rPr>
                <w:kern w:val="0"/>
                <w:sz w:val="24"/>
              </w:rPr>
              <w:t>室内</w:t>
            </w:r>
            <w:r w:rsidRPr="00263565">
              <w:rPr>
                <w:kern w:val="0"/>
                <w:sz w:val="24"/>
              </w:rPr>
              <w:t>j</w:t>
            </w:r>
            <w:r w:rsidRPr="00263565">
              <w:rPr>
                <w:kern w:val="0"/>
                <w:sz w:val="24"/>
              </w:rPr>
              <w:t>声源</w:t>
            </w:r>
            <w:proofErr w:type="spellStart"/>
            <w:r w:rsidRPr="00263565">
              <w:rPr>
                <w:kern w:val="0"/>
                <w:sz w:val="24"/>
              </w:rPr>
              <w:t>i</w:t>
            </w:r>
            <w:proofErr w:type="spellEnd"/>
            <w:r w:rsidRPr="00263565">
              <w:rPr>
                <w:kern w:val="0"/>
                <w:sz w:val="24"/>
              </w:rPr>
              <w:t>倍频带的声压级，</w:t>
            </w:r>
            <w:r w:rsidRPr="00263565">
              <w:rPr>
                <w:kern w:val="0"/>
                <w:sz w:val="24"/>
              </w:rPr>
              <w:t>dB</w:t>
            </w:r>
            <w:r w:rsidRPr="00263565">
              <w:rPr>
                <w:kern w:val="0"/>
                <w:sz w:val="24"/>
              </w:rPr>
              <w:t>；</w:t>
            </w:r>
          </w:p>
          <w:p w14:paraId="7EF2C9E7"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N—</w:t>
            </w:r>
            <w:r w:rsidRPr="00263565">
              <w:rPr>
                <w:kern w:val="0"/>
                <w:sz w:val="24"/>
              </w:rPr>
              <w:t>室内声源总数。</w:t>
            </w:r>
          </w:p>
          <w:p w14:paraId="4338ADE9"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在室内近似为扩散声场时，靠近室外围护结构处的声压级：</w:t>
            </w:r>
          </w:p>
          <w:p w14:paraId="70749B62"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730" w:dyaOrig="285" w14:anchorId="3EAA1FD4">
                <v:shape id="_x0000_i1034" type="#_x0000_t75" style="width:136.5pt;height:14.25pt" o:ole="">
                  <v:imagedata r:id="rId34" o:title=""/>
                </v:shape>
                <o:OLEObject Type="Embed" ProgID="Equation.3" ShapeID="_x0000_i1034" DrawAspect="Content" ObjectID="_1775993927" r:id="rId35"/>
              </w:object>
            </w:r>
          </w:p>
          <w:p w14:paraId="052FF88C"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r w:rsidRPr="00263565">
              <w:rPr>
                <w:kern w:val="0"/>
                <w:sz w:val="24"/>
              </w:rPr>
              <w:t>L</w:t>
            </w:r>
            <w:r w:rsidRPr="00263565">
              <w:rPr>
                <w:kern w:val="0"/>
                <w:sz w:val="24"/>
                <w:vertAlign w:val="subscript"/>
              </w:rPr>
              <w:t>p2i</w:t>
            </w:r>
            <w:r w:rsidRPr="00263565">
              <w:rPr>
                <w:kern w:val="0"/>
                <w:sz w:val="24"/>
              </w:rPr>
              <w:t>(T)—</w:t>
            </w:r>
            <w:r w:rsidRPr="00263565">
              <w:rPr>
                <w:kern w:val="0"/>
                <w:sz w:val="24"/>
              </w:rPr>
              <w:t>靠近围护结构处室外</w:t>
            </w:r>
            <w:r w:rsidRPr="00263565">
              <w:rPr>
                <w:kern w:val="0"/>
                <w:sz w:val="24"/>
              </w:rPr>
              <w:t>N</w:t>
            </w:r>
            <w:proofErr w:type="gramStart"/>
            <w:r w:rsidRPr="00263565">
              <w:rPr>
                <w:kern w:val="0"/>
                <w:sz w:val="24"/>
              </w:rPr>
              <w:t>个</w:t>
            </w:r>
            <w:proofErr w:type="gramEnd"/>
            <w:r w:rsidRPr="00263565">
              <w:rPr>
                <w:kern w:val="0"/>
                <w:sz w:val="24"/>
              </w:rPr>
              <w:t>声源</w:t>
            </w:r>
            <w:proofErr w:type="spellStart"/>
            <w:r w:rsidRPr="00263565">
              <w:rPr>
                <w:kern w:val="0"/>
                <w:sz w:val="24"/>
              </w:rPr>
              <w:t>i</w:t>
            </w:r>
            <w:proofErr w:type="spellEnd"/>
            <w:r w:rsidRPr="00263565">
              <w:rPr>
                <w:kern w:val="0"/>
                <w:sz w:val="24"/>
              </w:rPr>
              <w:t>倍频带的叠加声压级，</w:t>
            </w:r>
            <w:r w:rsidRPr="00263565">
              <w:rPr>
                <w:kern w:val="0"/>
                <w:sz w:val="24"/>
              </w:rPr>
              <w:t>dB</w:t>
            </w:r>
            <w:r w:rsidRPr="00263565">
              <w:rPr>
                <w:kern w:val="0"/>
                <w:sz w:val="24"/>
              </w:rPr>
              <w:t>；</w:t>
            </w:r>
          </w:p>
          <w:p w14:paraId="1C5ECD62" w14:textId="77777777" w:rsidR="000F3CBF" w:rsidRPr="00263565" w:rsidRDefault="00D5118D">
            <w:pPr>
              <w:autoSpaceDE w:val="0"/>
              <w:autoSpaceDN w:val="0"/>
              <w:spacing w:line="360" w:lineRule="auto"/>
              <w:ind w:firstLineChars="500" w:firstLine="1200"/>
              <w:rPr>
                <w:kern w:val="0"/>
                <w:sz w:val="24"/>
              </w:rPr>
            </w:pPr>
            <w:proofErr w:type="spellStart"/>
            <w:r w:rsidRPr="00263565">
              <w:rPr>
                <w:kern w:val="0"/>
                <w:sz w:val="24"/>
              </w:rPr>
              <w:t>T</w:t>
            </w:r>
            <w:r w:rsidRPr="00263565">
              <w:rPr>
                <w:kern w:val="0"/>
                <w:sz w:val="24"/>
                <w:vertAlign w:val="subscript"/>
              </w:rPr>
              <w:t>Li</w:t>
            </w:r>
            <w:proofErr w:type="spellEnd"/>
            <w:r w:rsidRPr="00263565">
              <w:rPr>
                <w:kern w:val="0"/>
                <w:sz w:val="24"/>
              </w:rPr>
              <w:sym w:font="Symbol" w:char="F0BE"/>
            </w:r>
            <w:r w:rsidRPr="00263565">
              <w:rPr>
                <w:kern w:val="0"/>
                <w:sz w:val="24"/>
              </w:rPr>
              <w:t>围护结构</w:t>
            </w:r>
            <w:proofErr w:type="spellStart"/>
            <w:r w:rsidRPr="00263565">
              <w:rPr>
                <w:kern w:val="0"/>
                <w:sz w:val="24"/>
              </w:rPr>
              <w:t>i</w:t>
            </w:r>
            <w:proofErr w:type="spellEnd"/>
            <w:r w:rsidRPr="00263565">
              <w:rPr>
                <w:kern w:val="0"/>
                <w:sz w:val="24"/>
              </w:rPr>
              <w:t>倍频带的隔声量，</w:t>
            </w:r>
            <w:r w:rsidRPr="00263565">
              <w:rPr>
                <w:kern w:val="0"/>
                <w:sz w:val="24"/>
              </w:rPr>
              <w:t>dB</w:t>
            </w:r>
            <w:r w:rsidRPr="00263565">
              <w:rPr>
                <w:kern w:val="0"/>
                <w:sz w:val="24"/>
              </w:rPr>
              <w:t>；</w:t>
            </w:r>
          </w:p>
          <w:p w14:paraId="7BF9D6C1"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将室外声源的声压级和透过面积换算成等效室外声源，计算出中心位置</w:t>
            </w:r>
            <w:proofErr w:type="gramStart"/>
            <w:r w:rsidRPr="00263565">
              <w:rPr>
                <w:kern w:val="0"/>
                <w:sz w:val="24"/>
              </w:rPr>
              <w:t>位于透声面积</w:t>
            </w:r>
            <w:proofErr w:type="gramEnd"/>
            <w:r w:rsidRPr="00263565">
              <w:rPr>
                <w:kern w:val="0"/>
                <w:sz w:val="24"/>
              </w:rPr>
              <w:t>（</w:t>
            </w:r>
            <w:r w:rsidRPr="00263565">
              <w:rPr>
                <w:kern w:val="0"/>
                <w:sz w:val="24"/>
              </w:rPr>
              <w:t>S</w:t>
            </w:r>
            <w:r w:rsidRPr="00263565">
              <w:rPr>
                <w:kern w:val="0"/>
                <w:sz w:val="24"/>
              </w:rPr>
              <w:t>）处的等效声源的倍频带声功率级：</w:t>
            </w:r>
          </w:p>
          <w:p w14:paraId="3AB0A61F"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010" w:dyaOrig="285" w14:anchorId="744D5299">
                <v:shape id="_x0000_i1035" type="#_x0000_t75" style="width:99.75pt;height:14.25pt" o:ole="">
                  <v:imagedata r:id="rId36" o:title=""/>
                </v:shape>
                <o:OLEObject Type="Embed" ProgID="Equation.3" ShapeID="_x0000_i1035" DrawAspect="Content" ObjectID="_1775993928" r:id="rId37"/>
              </w:object>
            </w:r>
          </w:p>
          <w:p w14:paraId="602411A9"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proofErr w:type="spellStart"/>
            <w:r w:rsidRPr="00263565">
              <w:rPr>
                <w:kern w:val="0"/>
                <w:sz w:val="24"/>
              </w:rPr>
              <w:t>L</w:t>
            </w:r>
            <w:r w:rsidRPr="00263565">
              <w:rPr>
                <w:kern w:val="0"/>
                <w:sz w:val="24"/>
                <w:vertAlign w:val="subscript"/>
              </w:rPr>
              <w:t>w</w:t>
            </w:r>
            <w:proofErr w:type="spellEnd"/>
            <w:proofErr w:type="gramStart"/>
            <w:r w:rsidRPr="00263565">
              <w:rPr>
                <w:kern w:val="0"/>
                <w:sz w:val="24"/>
              </w:rPr>
              <w:t>—</w:t>
            </w:r>
            <w:r w:rsidRPr="00263565">
              <w:rPr>
                <w:kern w:val="0"/>
                <w:sz w:val="24"/>
              </w:rPr>
              <w:t>中心</w:t>
            </w:r>
            <w:proofErr w:type="gramEnd"/>
            <w:r w:rsidRPr="00263565">
              <w:rPr>
                <w:kern w:val="0"/>
                <w:sz w:val="24"/>
              </w:rPr>
              <w:t>位置位于</w:t>
            </w:r>
            <w:proofErr w:type="gramStart"/>
            <w:r w:rsidRPr="00263565">
              <w:rPr>
                <w:kern w:val="0"/>
                <w:sz w:val="24"/>
              </w:rPr>
              <w:t>透声面积</w:t>
            </w:r>
            <w:proofErr w:type="gramEnd"/>
            <w:r w:rsidRPr="00263565">
              <w:rPr>
                <w:kern w:val="0"/>
                <w:sz w:val="24"/>
              </w:rPr>
              <w:t>S</w:t>
            </w:r>
            <w:r w:rsidRPr="00263565">
              <w:rPr>
                <w:kern w:val="0"/>
                <w:sz w:val="24"/>
              </w:rPr>
              <w:t>（处）的等效声源的倍频带声功率级，</w:t>
            </w:r>
            <w:r w:rsidRPr="00263565">
              <w:rPr>
                <w:kern w:val="0"/>
                <w:sz w:val="24"/>
              </w:rPr>
              <w:t>dB</w:t>
            </w:r>
            <w:r w:rsidRPr="00263565">
              <w:rPr>
                <w:kern w:val="0"/>
                <w:sz w:val="24"/>
              </w:rPr>
              <w:t>；</w:t>
            </w:r>
          </w:p>
          <w:p w14:paraId="62C6615A"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L</w:t>
            </w:r>
            <w:r w:rsidRPr="00263565">
              <w:rPr>
                <w:kern w:val="0"/>
                <w:sz w:val="24"/>
                <w:vertAlign w:val="subscript"/>
              </w:rPr>
              <w:t>p2</w:t>
            </w:r>
            <w:r w:rsidRPr="00263565">
              <w:rPr>
                <w:kern w:val="0"/>
                <w:sz w:val="24"/>
              </w:rPr>
              <w:t>(T)—</w:t>
            </w:r>
            <w:r w:rsidRPr="00263565">
              <w:rPr>
                <w:kern w:val="0"/>
                <w:sz w:val="24"/>
              </w:rPr>
              <w:t>靠近围护结构处室外声源的声压级，</w:t>
            </w:r>
            <w:r w:rsidRPr="00263565">
              <w:rPr>
                <w:kern w:val="0"/>
                <w:sz w:val="24"/>
              </w:rPr>
              <w:t>dB</w:t>
            </w:r>
            <w:r w:rsidRPr="00263565">
              <w:rPr>
                <w:kern w:val="0"/>
                <w:sz w:val="24"/>
              </w:rPr>
              <w:t>；</w:t>
            </w:r>
          </w:p>
          <w:p w14:paraId="6F91952E"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S—</w:t>
            </w:r>
            <w:proofErr w:type="gramStart"/>
            <w:r w:rsidRPr="00263565">
              <w:rPr>
                <w:kern w:val="0"/>
                <w:sz w:val="24"/>
              </w:rPr>
              <w:t>透声面积</w:t>
            </w:r>
            <w:proofErr w:type="gramEnd"/>
            <w:r w:rsidRPr="00263565">
              <w:rPr>
                <w:kern w:val="0"/>
                <w:sz w:val="24"/>
              </w:rPr>
              <w:t>，</w:t>
            </w:r>
            <w:r w:rsidRPr="00263565">
              <w:rPr>
                <w:kern w:val="0"/>
                <w:sz w:val="24"/>
              </w:rPr>
              <w:t>m</w:t>
            </w:r>
            <w:r w:rsidRPr="00263565">
              <w:rPr>
                <w:kern w:val="0"/>
                <w:sz w:val="24"/>
                <w:vertAlign w:val="superscript"/>
              </w:rPr>
              <w:t>2</w:t>
            </w:r>
            <w:r w:rsidRPr="00263565">
              <w:rPr>
                <w:kern w:val="0"/>
                <w:sz w:val="24"/>
              </w:rPr>
              <w:t>。</w:t>
            </w:r>
          </w:p>
          <w:p w14:paraId="3F14FD99" w14:textId="77777777" w:rsidR="000F3CBF" w:rsidRPr="00263565" w:rsidRDefault="00D5118D">
            <w:pPr>
              <w:autoSpaceDE w:val="0"/>
              <w:autoSpaceDN w:val="0"/>
              <w:spacing w:line="360" w:lineRule="auto"/>
              <w:ind w:firstLineChars="200" w:firstLine="480"/>
              <w:rPr>
                <w:kern w:val="0"/>
                <w:sz w:val="24"/>
              </w:rPr>
            </w:pPr>
            <w:r w:rsidRPr="00263565">
              <w:rPr>
                <w:kern w:val="0"/>
                <w:sz w:val="24"/>
              </w:rPr>
              <w:t>然后按室外声源预测方法计算预测点处的</w:t>
            </w:r>
            <w:r w:rsidRPr="00263565">
              <w:rPr>
                <w:kern w:val="0"/>
                <w:sz w:val="24"/>
              </w:rPr>
              <w:t>A</w:t>
            </w:r>
            <w:r w:rsidRPr="00263565">
              <w:rPr>
                <w:kern w:val="0"/>
                <w:sz w:val="24"/>
              </w:rPr>
              <w:t>声级。</w:t>
            </w:r>
          </w:p>
          <w:p w14:paraId="2351A209"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②</w:t>
            </w:r>
            <w:r w:rsidRPr="00263565">
              <w:rPr>
                <w:kern w:val="0"/>
                <w:sz w:val="24"/>
              </w:rPr>
              <w:t>噪声在室外传播过程中的衰减计算公式：</w:t>
            </w:r>
          </w:p>
          <w:p w14:paraId="0DC209BD"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2595" w:dyaOrig="285" w14:anchorId="66B0E522">
                <v:shape id="_x0000_i1036" type="#_x0000_t75" style="width:129.75pt;height:14.25pt" o:ole="">
                  <v:imagedata r:id="rId38" o:title=""/>
                </v:shape>
                <o:OLEObject Type="Embed" ProgID="Equation.3" ShapeID="_x0000_i1036" DrawAspect="Content" ObjectID="_1775993929" r:id="rId39"/>
              </w:object>
            </w:r>
          </w:p>
          <w:p w14:paraId="35257F2A"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proofErr w:type="spellStart"/>
            <w:r w:rsidRPr="00263565">
              <w:rPr>
                <w:kern w:val="0"/>
                <w:sz w:val="24"/>
              </w:rPr>
              <w:t>L</w:t>
            </w:r>
            <w:r w:rsidRPr="00263565">
              <w:rPr>
                <w:kern w:val="0"/>
                <w:sz w:val="24"/>
                <w:vertAlign w:val="subscript"/>
              </w:rPr>
              <w:t>p</w:t>
            </w:r>
            <w:proofErr w:type="spellEnd"/>
            <w:r w:rsidRPr="00263565">
              <w:rPr>
                <w:kern w:val="0"/>
                <w:sz w:val="24"/>
              </w:rPr>
              <w:t>(r)</w:t>
            </w:r>
            <w:proofErr w:type="gramStart"/>
            <w:r w:rsidRPr="00263565">
              <w:rPr>
                <w:kern w:val="0"/>
                <w:sz w:val="24"/>
              </w:rPr>
              <w:t>—</w:t>
            </w:r>
            <w:r w:rsidRPr="00263565">
              <w:rPr>
                <w:kern w:val="0"/>
                <w:sz w:val="24"/>
              </w:rPr>
              <w:t>预测点</w:t>
            </w:r>
            <w:proofErr w:type="gramEnd"/>
            <w:r w:rsidRPr="00263565">
              <w:rPr>
                <w:kern w:val="0"/>
                <w:sz w:val="24"/>
              </w:rPr>
              <w:t>处声压级，</w:t>
            </w:r>
            <w:r w:rsidRPr="00263565">
              <w:rPr>
                <w:kern w:val="0"/>
                <w:sz w:val="24"/>
              </w:rPr>
              <w:t>dB</w:t>
            </w:r>
            <w:r w:rsidRPr="00263565">
              <w:rPr>
                <w:kern w:val="0"/>
                <w:sz w:val="24"/>
              </w:rPr>
              <w:t>；</w:t>
            </w:r>
          </w:p>
          <w:p w14:paraId="7A8C3E21" w14:textId="77777777" w:rsidR="000F3CBF" w:rsidRPr="00263565" w:rsidRDefault="00D5118D">
            <w:pPr>
              <w:autoSpaceDE w:val="0"/>
              <w:autoSpaceDN w:val="0"/>
              <w:spacing w:line="360" w:lineRule="auto"/>
              <w:ind w:firstLineChars="500" w:firstLine="1200"/>
              <w:rPr>
                <w:kern w:val="0"/>
                <w:sz w:val="24"/>
              </w:rPr>
            </w:pPr>
            <w:proofErr w:type="spellStart"/>
            <w:r w:rsidRPr="00263565">
              <w:rPr>
                <w:kern w:val="0"/>
                <w:sz w:val="24"/>
              </w:rPr>
              <w:t>L</w:t>
            </w:r>
            <w:r w:rsidRPr="00263565">
              <w:rPr>
                <w:kern w:val="0"/>
                <w:sz w:val="24"/>
                <w:vertAlign w:val="subscript"/>
              </w:rPr>
              <w:t>p</w:t>
            </w:r>
            <w:proofErr w:type="spellEnd"/>
            <w:r w:rsidRPr="00263565">
              <w:rPr>
                <w:kern w:val="0"/>
                <w:sz w:val="24"/>
              </w:rPr>
              <w:t>(r0)—</w:t>
            </w:r>
            <w:r w:rsidRPr="00263565">
              <w:rPr>
                <w:kern w:val="0"/>
                <w:sz w:val="24"/>
              </w:rPr>
              <w:t>参考位置</w:t>
            </w:r>
            <w:r w:rsidRPr="00263565">
              <w:rPr>
                <w:kern w:val="0"/>
                <w:sz w:val="24"/>
              </w:rPr>
              <w:t>r0</w:t>
            </w:r>
            <w:r w:rsidRPr="00263565">
              <w:rPr>
                <w:kern w:val="0"/>
                <w:sz w:val="24"/>
              </w:rPr>
              <w:t>处的声压级，</w:t>
            </w:r>
            <w:r w:rsidRPr="00263565">
              <w:rPr>
                <w:kern w:val="0"/>
                <w:sz w:val="24"/>
              </w:rPr>
              <w:t>dB</w:t>
            </w:r>
            <w:r w:rsidRPr="00263565">
              <w:rPr>
                <w:kern w:val="0"/>
                <w:sz w:val="24"/>
              </w:rPr>
              <w:t>；</w:t>
            </w:r>
          </w:p>
          <w:p w14:paraId="713869F4"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r</w:t>
            </w:r>
            <w:r w:rsidRPr="00263565">
              <w:rPr>
                <w:kern w:val="0"/>
                <w:sz w:val="24"/>
              </w:rPr>
              <w:sym w:font="Symbol" w:char="F0BE"/>
            </w:r>
            <w:r w:rsidRPr="00263565">
              <w:rPr>
                <w:kern w:val="0"/>
                <w:sz w:val="24"/>
              </w:rPr>
              <w:t>预测点距声源的距离；</w:t>
            </w:r>
          </w:p>
          <w:p w14:paraId="1C459A1F"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r</w:t>
            </w:r>
            <w:r w:rsidRPr="00263565">
              <w:rPr>
                <w:kern w:val="0"/>
                <w:sz w:val="24"/>
                <w:vertAlign w:val="subscript"/>
              </w:rPr>
              <w:t>0</w:t>
            </w:r>
            <w:r w:rsidRPr="00263565">
              <w:rPr>
                <w:kern w:val="0"/>
                <w:sz w:val="24"/>
              </w:rPr>
              <w:t>—</w:t>
            </w:r>
            <w:r w:rsidRPr="00263565">
              <w:rPr>
                <w:kern w:val="0"/>
                <w:sz w:val="24"/>
              </w:rPr>
              <w:t>参考位置距声源的距离。</w:t>
            </w:r>
          </w:p>
          <w:p w14:paraId="35366111"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③</w:t>
            </w:r>
            <w:r w:rsidRPr="00263565">
              <w:rPr>
                <w:kern w:val="0"/>
                <w:sz w:val="24"/>
              </w:rPr>
              <w:t>某点的声压级叠加公式：</w:t>
            </w:r>
          </w:p>
          <w:p w14:paraId="02369FCC" w14:textId="77777777" w:rsidR="000F3CBF" w:rsidRPr="00263565" w:rsidRDefault="00D5118D">
            <w:pPr>
              <w:autoSpaceDE w:val="0"/>
              <w:autoSpaceDN w:val="0"/>
              <w:spacing w:line="360" w:lineRule="auto"/>
              <w:ind w:firstLineChars="200" w:firstLine="480"/>
              <w:jc w:val="center"/>
              <w:rPr>
                <w:kern w:val="0"/>
                <w:sz w:val="24"/>
              </w:rPr>
            </w:pPr>
            <w:r w:rsidRPr="00263565">
              <w:rPr>
                <w:sz w:val="24"/>
              </w:rPr>
              <w:object w:dxaOrig="4170" w:dyaOrig="720" w14:anchorId="61DB1DE9">
                <v:shape id="_x0000_i1037" type="#_x0000_t75" style="width:208.5pt;height:36.75pt" o:ole="">
                  <v:imagedata r:id="rId40" o:title=""/>
                </v:shape>
                <o:OLEObject Type="Embed" ProgID="Equation.3" ShapeID="_x0000_i1037" DrawAspect="Content" ObjectID="_1775993930" r:id="rId41"/>
              </w:object>
            </w:r>
          </w:p>
          <w:p w14:paraId="518F7263" w14:textId="77777777" w:rsidR="000F3CBF" w:rsidRPr="00263565" w:rsidRDefault="00D5118D">
            <w:pPr>
              <w:autoSpaceDE w:val="0"/>
              <w:autoSpaceDN w:val="0"/>
              <w:spacing w:line="360" w:lineRule="auto"/>
              <w:ind w:firstLineChars="200" w:firstLine="480"/>
              <w:rPr>
                <w:kern w:val="0"/>
                <w:sz w:val="24"/>
              </w:rPr>
            </w:pPr>
            <w:r w:rsidRPr="00263565">
              <w:rPr>
                <w:kern w:val="0"/>
                <w:sz w:val="24"/>
              </w:rPr>
              <w:t>式中：</w:t>
            </w:r>
            <w:r w:rsidRPr="00263565">
              <w:rPr>
                <w:kern w:val="0"/>
                <w:sz w:val="24"/>
              </w:rPr>
              <w:t>L—</w:t>
            </w:r>
            <w:r w:rsidRPr="00263565">
              <w:rPr>
                <w:kern w:val="0"/>
                <w:sz w:val="24"/>
              </w:rPr>
              <w:t>室内</w:t>
            </w:r>
            <w:r w:rsidRPr="00263565">
              <w:rPr>
                <w:kern w:val="0"/>
                <w:sz w:val="24"/>
              </w:rPr>
              <w:t>j</w:t>
            </w:r>
            <w:r w:rsidRPr="00263565">
              <w:rPr>
                <w:kern w:val="0"/>
                <w:sz w:val="24"/>
              </w:rPr>
              <w:t>声源</w:t>
            </w:r>
            <w:proofErr w:type="spellStart"/>
            <w:r w:rsidRPr="00263565">
              <w:rPr>
                <w:kern w:val="0"/>
                <w:sz w:val="24"/>
              </w:rPr>
              <w:t>i</w:t>
            </w:r>
            <w:proofErr w:type="spellEnd"/>
            <w:r w:rsidRPr="00263565">
              <w:rPr>
                <w:kern w:val="0"/>
                <w:sz w:val="24"/>
              </w:rPr>
              <w:t>倍频带的声压级，</w:t>
            </w:r>
            <w:r w:rsidRPr="00263565">
              <w:rPr>
                <w:kern w:val="0"/>
                <w:sz w:val="24"/>
              </w:rPr>
              <w:t>dB</w:t>
            </w:r>
            <w:r w:rsidRPr="00263565">
              <w:rPr>
                <w:kern w:val="0"/>
                <w:sz w:val="24"/>
              </w:rPr>
              <w:t>；</w:t>
            </w:r>
          </w:p>
          <w:p w14:paraId="07242F89" w14:textId="77777777" w:rsidR="000F3CBF" w:rsidRPr="00263565" w:rsidRDefault="00D5118D">
            <w:pPr>
              <w:autoSpaceDE w:val="0"/>
              <w:autoSpaceDN w:val="0"/>
              <w:spacing w:line="360" w:lineRule="auto"/>
              <w:ind w:firstLineChars="500" w:firstLine="1200"/>
              <w:rPr>
                <w:kern w:val="0"/>
                <w:sz w:val="24"/>
              </w:rPr>
            </w:pPr>
            <w:proofErr w:type="spellStart"/>
            <w:r w:rsidRPr="00263565">
              <w:rPr>
                <w:kern w:val="0"/>
                <w:sz w:val="24"/>
              </w:rPr>
              <w:t>t</w:t>
            </w:r>
            <w:r w:rsidRPr="00263565">
              <w:rPr>
                <w:kern w:val="0"/>
                <w:sz w:val="24"/>
                <w:vertAlign w:val="subscript"/>
              </w:rPr>
              <w:t>j</w:t>
            </w:r>
            <w:proofErr w:type="spellEnd"/>
            <w:r w:rsidRPr="00263565">
              <w:rPr>
                <w:kern w:val="0"/>
                <w:sz w:val="24"/>
              </w:rPr>
              <w:t>—</w:t>
            </w:r>
            <w:r w:rsidRPr="00263565">
              <w:rPr>
                <w:kern w:val="0"/>
                <w:sz w:val="24"/>
              </w:rPr>
              <w:t>在</w:t>
            </w:r>
            <w:r w:rsidRPr="00263565">
              <w:rPr>
                <w:kern w:val="0"/>
                <w:sz w:val="24"/>
              </w:rPr>
              <w:t>T</w:t>
            </w:r>
            <w:r w:rsidRPr="00263565">
              <w:rPr>
                <w:kern w:val="0"/>
                <w:sz w:val="24"/>
              </w:rPr>
              <w:t>时间内</w:t>
            </w:r>
            <w:r w:rsidRPr="00263565">
              <w:rPr>
                <w:kern w:val="0"/>
                <w:sz w:val="24"/>
              </w:rPr>
              <w:t>j</w:t>
            </w:r>
            <w:r w:rsidRPr="00263565">
              <w:rPr>
                <w:kern w:val="0"/>
                <w:sz w:val="24"/>
              </w:rPr>
              <w:t>声源工作时间，</w:t>
            </w:r>
            <w:r w:rsidRPr="00263565">
              <w:rPr>
                <w:kern w:val="0"/>
                <w:sz w:val="24"/>
              </w:rPr>
              <w:t>s</w:t>
            </w:r>
            <w:r w:rsidRPr="00263565">
              <w:rPr>
                <w:kern w:val="0"/>
                <w:sz w:val="24"/>
              </w:rPr>
              <w:t>；</w:t>
            </w:r>
          </w:p>
          <w:p w14:paraId="12406002" w14:textId="77777777" w:rsidR="000F3CBF" w:rsidRPr="00263565" w:rsidRDefault="00D5118D">
            <w:pPr>
              <w:autoSpaceDE w:val="0"/>
              <w:autoSpaceDN w:val="0"/>
              <w:spacing w:line="360" w:lineRule="auto"/>
              <w:ind w:firstLineChars="500" w:firstLine="1200"/>
              <w:rPr>
                <w:kern w:val="0"/>
                <w:sz w:val="24"/>
              </w:rPr>
            </w:pPr>
            <w:proofErr w:type="spellStart"/>
            <w:r w:rsidRPr="00263565">
              <w:rPr>
                <w:kern w:val="0"/>
                <w:sz w:val="24"/>
              </w:rPr>
              <w:t>t</w:t>
            </w:r>
            <w:r w:rsidRPr="00263565">
              <w:rPr>
                <w:kern w:val="0"/>
                <w:sz w:val="24"/>
                <w:vertAlign w:val="subscript"/>
              </w:rPr>
              <w:t>i</w:t>
            </w:r>
            <w:proofErr w:type="spellEnd"/>
            <w:r w:rsidRPr="00263565">
              <w:rPr>
                <w:kern w:val="0"/>
                <w:sz w:val="24"/>
              </w:rPr>
              <w:t>—</w:t>
            </w:r>
            <w:r w:rsidRPr="00263565">
              <w:rPr>
                <w:kern w:val="0"/>
                <w:sz w:val="24"/>
              </w:rPr>
              <w:t>在</w:t>
            </w:r>
            <w:r w:rsidRPr="00263565">
              <w:rPr>
                <w:kern w:val="0"/>
                <w:sz w:val="24"/>
              </w:rPr>
              <w:t>T</w:t>
            </w:r>
            <w:r w:rsidRPr="00263565">
              <w:rPr>
                <w:kern w:val="0"/>
                <w:sz w:val="24"/>
              </w:rPr>
              <w:t>时间内</w:t>
            </w:r>
            <w:proofErr w:type="spellStart"/>
            <w:r w:rsidRPr="00263565">
              <w:rPr>
                <w:kern w:val="0"/>
                <w:sz w:val="24"/>
              </w:rPr>
              <w:t>i</w:t>
            </w:r>
            <w:proofErr w:type="spellEnd"/>
            <w:r w:rsidRPr="00263565">
              <w:rPr>
                <w:kern w:val="0"/>
                <w:sz w:val="24"/>
              </w:rPr>
              <w:t>声源工作时间，</w:t>
            </w:r>
            <w:r w:rsidRPr="00263565">
              <w:rPr>
                <w:kern w:val="0"/>
                <w:sz w:val="24"/>
              </w:rPr>
              <w:t>s</w:t>
            </w:r>
            <w:r w:rsidRPr="00263565">
              <w:rPr>
                <w:kern w:val="0"/>
                <w:sz w:val="24"/>
              </w:rPr>
              <w:t>；</w:t>
            </w:r>
          </w:p>
          <w:p w14:paraId="4AAFD9E8"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T—</w:t>
            </w:r>
            <w:r w:rsidRPr="00263565">
              <w:rPr>
                <w:kern w:val="0"/>
                <w:sz w:val="24"/>
              </w:rPr>
              <w:t>用于计算等效声级的时间，</w:t>
            </w:r>
            <w:r w:rsidRPr="00263565">
              <w:rPr>
                <w:kern w:val="0"/>
                <w:sz w:val="24"/>
              </w:rPr>
              <w:t>s</w:t>
            </w:r>
            <w:r w:rsidRPr="00263565">
              <w:rPr>
                <w:kern w:val="0"/>
                <w:sz w:val="24"/>
              </w:rPr>
              <w:t>；</w:t>
            </w:r>
          </w:p>
          <w:p w14:paraId="5747876D"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N—</w:t>
            </w:r>
            <w:r w:rsidRPr="00263565">
              <w:rPr>
                <w:kern w:val="0"/>
                <w:sz w:val="24"/>
              </w:rPr>
              <w:t>室外声源个数；</w:t>
            </w:r>
          </w:p>
          <w:p w14:paraId="6E233AE2" w14:textId="77777777" w:rsidR="000F3CBF" w:rsidRPr="00263565" w:rsidRDefault="00D5118D">
            <w:pPr>
              <w:autoSpaceDE w:val="0"/>
              <w:autoSpaceDN w:val="0"/>
              <w:spacing w:line="360" w:lineRule="auto"/>
              <w:ind w:firstLineChars="500" w:firstLine="1200"/>
              <w:rPr>
                <w:kern w:val="0"/>
                <w:sz w:val="24"/>
              </w:rPr>
            </w:pPr>
            <w:r w:rsidRPr="00263565">
              <w:rPr>
                <w:kern w:val="0"/>
                <w:sz w:val="24"/>
              </w:rPr>
              <w:t>M—</w:t>
            </w:r>
            <w:r w:rsidRPr="00263565">
              <w:rPr>
                <w:kern w:val="0"/>
                <w:sz w:val="24"/>
              </w:rPr>
              <w:t>等效室外声源个数。</w:t>
            </w:r>
          </w:p>
          <w:p w14:paraId="5896EB95" w14:textId="77777777" w:rsidR="000F3CBF" w:rsidRPr="00263565" w:rsidRDefault="00D5118D">
            <w:pPr>
              <w:autoSpaceDE w:val="0"/>
              <w:autoSpaceDN w:val="0"/>
              <w:spacing w:line="360" w:lineRule="auto"/>
              <w:ind w:firstLineChars="200" w:firstLine="480"/>
              <w:rPr>
                <w:kern w:val="0"/>
                <w:sz w:val="24"/>
              </w:rPr>
            </w:pPr>
            <w:r w:rsidRPr="00263565">
              <w:rPr>
                <w:kern w:val="0"/>
                <w:sz w:val="24"/>
              </w:rPr>
              <w:t>（</w:t>
            </w:r>
            <w:r w:rsidRPr="00263565">
              <w:rPr>
                <w:kern w:val="0"/>
                <w:sz w:val="24"/>
              </w:rPr>
              <w:t>2</w:t>
            </w:r>
            <w:r w:rsidRPr="00263565">
              <w:rPr>
                <w:kern w:val="0"/>
                <w:sz w:val="24"/>
              </w:rPr>
              <w:t>）预测结果与评价</w:t>
            </w:r>
          </w:p>
          <w:p w14:paraId="30D89A28" w14:textId="77777777" w:rsidR="000F3CBF" w:rsidRPr="00263565" w:rsidRDefault="00D5118D">
            <w:pPr>
              <w:autoSpaceDE w:val="0"/>
              <w:autoSpaceDN w:val="0"/>
              <w:spacing w:line="360" w:lineRule="auto"/>
              <w:ind w:firstLineChars="200" w:firstLine="480"/>
              <w:rPr>
                <w:kern w:val="0"/>
                <w:sz w:val="24"/>
              </w:rPr>
            </w:pPr>
            <w:r w:rsidRPr="00263565">
              <w:rPr>
                <w:kern w:val="0"/>
                <w:sz w:val="24"/>
              </w:rPr>
              <w:t>主要设备噪声源距厂房边界距离见下表。</w:t>
            </w:r>
          </w:p>
          <w:p w14:paraId="009EC102" w14:textId="77777777" w:rsidR="000F3CBF" w:rsidRPr="00263565" w:rsidRDefault="00D5118D">
            <w:pPr>
              <w:spacing w:line="360" w:lineRule="auto"/>
              <w:jc w:val="center"/>
              <w:rPr>
                <w:b/>
                <w:kern w:val="0"/>
                <w:sz w:val="24"/>
              </w:rPr>
            </w:pPr>
            <w:r w:rsidRPr="00263565">
              <w:rPr>
                <w:b/>
                <w:kern w:val="0"/>
                <w:sz w:val="24"/>
              </w:rPr>
              <w:t>表</w:t>
            </w:r>
            <w:r w:rsidRPr="00263565">
              <w:rPr>
                <w:b/>
                <w:kern w:val="0"/>
                <w:sz w:val="24"/>
              </w:rPr>
              <w:t xml:space="preserve">4-17  </w:t>
            </w:r>
            <w:r w:rsidRPr="00263565">
              <w:rPr>
                <w:b/>
                <w:kern w:val="0"/>
                <w:sz w:val="24"/>
              </w:rPr>
              <w:t>项目厂界噪声预测结果一览表</w:t>
            </w:r>
            <w:r w:rsidRPr="00263565">
              <w:rPr>
                <w:b/>
                <w:kern w:val="0"/>
                <w:sz w:val="24"/>
              </w:rPr>
              <w:t xml:space="preserve">  </w:t>
            </w:r>
            <w:r w:rsidRPr="00263565">
              <w:rPr>
                <w:b/>
                <w:kern w:val="0"/>
                <w:sz w:val="24"/>
              </w:rPr>
              <w:t>单位</w:t>
            </w:r>
            <w:r w:rsidRPr="00263565">
              <w:rPr>
                <w:b/>
                <w:kern w:val="0"/>
                <w:sz w:val="24"/>
              </w:rPr>
              <w:t>dB</w:t>
            </w:r>
            <w:r w:rsidRPr="00263565">
              <w:rPr>
                <w:b/>
                <w:kern w:val="0"/>
                <w:sz w:val="24"/>
              </w:rPr>
              <w:t>（</w:t>
            </w:r>
            <w:r w:rsidRPr="00263565">
              <w:rPr>
                <w:b/>
                <w:kern w:val="0"/>
                <w:sz w:val="24"/>
              </w:rPr>
              <w:t>A</w:t>
            </w:r>
            <w:r w:rsidRPr="00263565">
              <w:rPr>
                <w:b/>
                <w:kern w:val="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310"/>
              <w:gridCol w:w="1139"/>
              <w:gridCol w:w="979"/>
              <w:gridCol w:w="817"/>
              <w:gridCol w:w="831"/>
              <w:gridCol w:w="965"/>
              <w:gridCol w:w="889"/>
            </w:tblGrid>
            <w:tr w:rsidR="00263565" w:rsidRPr="00263565" w14:paraId="1D636045" w14:textId="77777777">
              <w:trPr>
                <w:trHeight w:val="227"/>
                <w:jc w:val="center"/>
              </w:trPr>
              <w:tc>
                <w:tcPr>
                  <w:tcW w:w="1483" w:type="dxa"/>
                  <w:vMerge w:val="restart"/>
                  <w:vAlign w:val="center"/>
                </w:tcPr>
                <w:p w14:paraId="655F2059" w14:textId="77777777" w:rsidR="000F3CBF" w:rsidRPr="00263565" w:rsidRDefault="00D5118D">
                  <w:pPr>
                    <w:pStyle w:val="aff0"/>
                    <w:adjustRightInd w:val="0"/>
                    <w:snapToGrid w:val="0"/>
                    <w:jc w:val="center"/>
                    <w:rPr>
                      <w:bCs/>
                      <w:color w:val="auto"/>
                    </w:rPr>
                  </w:pPr>
                  <w:r w:rsidRPr="00263565">
                    <w:rPr>
                      <w:rFonts w:hint="eastAsia"/>
                      <w:bCs/>
                      <w:color w:val="auto"/>
                    </w:rPr>
                    <w:t>建筑物</w:t>
                  </w:r>
                </w:p>
              </w:tc>
              <w:tc>
                <w:tcPr>
                  <w:tcW w:w="1310" w:type="dxa"/>
                  <w:vMerge w:val="restart"/>
                  <w:vAlign w:val="center"/>
                </w:tcPr>
                <w:p w14:paraId="0D68E023" w14:textId="77777777" w:rsidR="000F3CBF" w:rsidRPr="00263565" w:rsidRDefault="00D5118D">
                  <w:pPr>
                    <w:pStyle w:val="aff0"/>
                    <w:adjustRightInd w:val="0"/>
                    <w:snapToGrid w:val="0"/>
                    <w:jc w:val="center"/>
                    <w:rPr>
                      <w:bCs/>
                      <w:color w:val="auto"/>
                    </w:rPr>
                  </w:pPr>
                  <w:r w:rsidRPr="00263565">
                    <w:rPr>
                      <w:rFonts w:hint="eastAsia"/>
                      <w:bCs/>
                      <w:color w:val="auto"/>
                    </w:rPr>
                    <w:t>预测方位</w:t>
                  </w:r>
                </w:p>
              </w:tc>
              <w:tc>
                <w:tcPr>
                  <w:tcW w:w="2935" w:type="dxa"/>
                  <w:gridSpan w:val="3"/>
                  <w:vAlign w:val="center"/>
                </w:tcPr>
                <w:p w14:paraId="0B6B4994" w14:textId="77777777" w:rsidR="000F3CBF" w:rsidRPr="00263565" w:rsidRDefault="00D5118D">
                  <w:pPr>
                    <w:pStyle w:val="aff0"/>
                    <w:adjustRightInd w:val="0"/>
                    <w:snapToGrid w:val="0"/>
                    <w:jc w:val="center"/>
                    <w:rPr>
                      <w:bCs/>
                      <w:color w:val="auto"/>
                    </w:rPr>
                  </w:pPr>
                  <w:r w:rsidRPr="00263565">
                    <w:rPr>
                      <w:rFonts w:hint="eastAsia"/>
                      <w:bCs/>
                      <w:color w:val="auto"/>
                    </w:rPr>
                    <w:t>最大值点</w:t>
                  </w:r>
                  <w:r w:rsidRPr="00263565">
                    <w:rPr>
                      <w:bCs/>
                      <w:color w:val="auto"/>
                    </w:rPr>
                    <w:t>空间相对位置</w:t>
                  </w:r>
                  <w:r w:rsidRPr="00263565">
                    <w:rPr>
                      <w:bCs/>
                      <w:color w:val="auto"/>
                    </w:rPr>
                    <w:t>/m</w:t>
                  </w:r>
                </w:p>
              </w:tc>
              <w:tc>
                <w:tcPr>
                  <w:tcW w:w="831" w:type="dxa"/>
                  <w:vMerge w:val="restart"/>
                  <w:vAlign w:val="center"/>
                </w:tcPr>
                <w:p w14:paraId="2DF26259" w14:textId="77777777" w:rsidR="000F3CBF" w:rsidRPr="00263565" w:rsidRDefault="00D5118D">
                  <w:pPr>
                    <w:pStyle w:val="aff0"/>
                    <w:adjustRightInd w:val="0"/>
                    <w:snapToGrid w:val="0"/>
                    <w:jc w:val="center"/>
                    <w:rPr>
                      <w:bCs/>
                      <w:color w:val="auto"/>
                    </w:rPr>
                  </w:pPr>
                  <w:r w:rsidRPr="00263565">
                    <w:rPr>
                      <w:rFonts w:hint="eastAsia"/>
                      <w:bCs/>
                      <w:color w:val="auto"/>
                    </w:rPr>
                    <w:t>贡献值</w:t>
                  </w:r>
                </w:p>
              </w:tc>
              <w:tc>
                <w:tcPr>
                  <w:tcW w:w="965" w:type="dxa"/>
                  <w:vMerge w:val="restart"/>
                  <w:vAlign w:val="center"/>
                </w:tcPr>
                <w:p w14:paraId="46B3B0EC" w14:textId="77777777" w:rsidR="000F3CBF" w:rsidRPr="00263565" w:rsidRDefault="00D5118D">
                  <w:pPr>
                    <w:pStyle w:val="aff0"/>
                    <w:adjustRightInd w:val="0"/>
                    <w:snapToGrid w:val="0"/>
                    <w:jc w:val="center"/>
                    <w:rPr>
                      <w:bCs/>
                      <w:color w:val="auto"/>
                    </w:rPr>
                  </w:pPr>
                  <w:r w:rsidRPr="00263565">
                    <w:rPr>
                      <w:rFonts w:hint="eastAsia"/>
                      <w:bCs/>
                      <w:color w:val="auto"/>
                    </w:rPr>
                    <w:t>昼间</w:t>
                  </w:r>
                  <w:r w:rsidRPr="00263565">
                    <w:rPr>
                      <w:bCs/>
                      <w:color w:val="auto"/>
                    </w:rPr>
                    <w:t>标准限值</w:t>
                  </w:r>
                </w:p>
              </w:tc>
              <w:tc>
                <w:tcPr>
                  <w:tcW w:w="889" w:type="dxa"/>
                  <w:vMerge w:val="restart"/>
                  <w:vAlign w:val="center"/>
                </w:tcPr>
                <w:p w14:paraId="7697173C" w14:textId="77777777" w:rsidR="000F3CBF" w:rsidRPr="00263565" w:rsidRDefault="00D5118D">
                  <w:pPr>
                    <w:pStyle w:val="aff0"/>
                    <w:adjustRightInd w:val="0"/>
                    <w:snapToGrid w:val="0"/>
                    <w:jc w:val="center"/>
                    <w:rPr>
                      <w:bCs/>
                      <w:color w:val="auto"/>
                    </w:rPr>
                  </w:pPr>
                  <w:r w:rsidRPr="00263565">
                    <w:rPr>
                      <w:rFonts w:hint="eastAsia"/>
                      <w:bCs/>
                      <w:color w:val="auto"/>
                    </w:rPr>
                    <w:t>夜间</w:t>
                  </w:r>
                  <w:r w:rsidRPr="00263565">
                    <w:rPr>
                      <w:bCs/>
                      <w:color w:val="auto"/>
                    </w:rPr>
                    <w:t>标准限值</w:t>
                  </w:r>
                </w:p>
              </w:tc>
            </w:tr>
            <w:tr w:rsidR="00263565" w:rsidRPr="00263565" w14:paraId="646DF096" w14:textId="77777777">
              <w:trPr>
                <w:trHeight w:val="227"/>
                <w:jc w:val="center"/>
              </w:trPr>
              <w:tc>
                <w:tcPr>
                  <w:tcW w:w="1483" w:type="dxa"/>
                  <w:vMerge/>
                  <w:shd w:val="clear" w:color="auto" w:fill="FFFFFF"/>
                  <w:vAlign w:val="center"/>
                </w:tcPr>
                <w:p w14:paraId="0870FA22" w14:textId="77777777" w:rsidR="000F3CBF" w:rsidRPr="00263565" w:rsidRDefault="000F3CBF">
                  <w:pPr>
                    <w:pStyle w:val="aff0"/>
                    <w:adjustRightInd w:val="0"/>
                    <w:snapToGrid w:val="0"/>
                    <w:jc w:val="center"/>
                    <w:rPr>
                      <w:bCs/>
                      <w:color w:val="auto"/>
                    </w:rPr>
                  </w:pPr>
                </w:p>
              </w:tc>
              <w:tc>
                <w:tcPr>
                  <w:tcW w:w="1310" w:type="dxa"/>
                  <w:vMerge/>
                  <w:shd w:val="clear" w:color="auto" w:fill="FFFFFF"/>
                  <w:vAlign w:val="center"/>
                </w:tcPr>
                <w:p w14:paraId="71388D44" w14:textId="77777777" w:rsidR="000F3CBF" w:rsidRPr="00263565" w:rsidRDefault="000F3CBF">
                  <w:pPr>
                    <w:pStyle w:val="aff0"/>
                    <w:adjustRightInd w:val="0"/>
                    <w:snapToGrid w:val="0"/>
                    <w:jc w:val="center"/>
                    <w:rPr>
                      <w:bCs/>
                      <w:color w:val="auto"/>
                    </w:rPr>
                  </w:pPr>
                </w:p>
              </w:tc>
              <w:tc>
                <w:tcPr>
                  <w:tcW w:w="1139" w:type="dxa"/>
                  <w:shd w:val="clear" w:color="auto" w:fill="FFFFFF"/>
                  <w:vAlign w:val="center"/>
                </w:tcPr>
                <w:p w14:paraId="21905C45" w14:textId="77777777" w:rsidR="000F3CBF" w:rsidRPr="00263565" w:rsidRDefault="00D5118D">
                  <w:pPr>
                    <w:pStyle w:val="aff0"/>
                    <w:adjustRightInd w:val="0"/>
                    <w:snapToGrid w:val="0"/>
                    <w:jc w:val="center"/>
                    <w:rPr>
                      <w:bCs/>
                      <w:color w:val="auto"/>
                    </w:rPr>
                  </w:pPr>
                  <w:r w:rsidRPr="00263565">
                    <w:rPr>
                      <w:bCs/>
                      <w:color w:val="auto"/>
                    </w:rPr>
                    <w:t>X</w:t>
                  </w:r>
                </w:p>
              </w:tc>
              <w:tc>
                <w:tcPr>
                  <w:tcW w:w="979" w:type="dxa"/>
                  <w:shd w:val="clear" w:color="auto" w:fill="FFFFFF"/>
                  <w:vAlign w:val="center"/>
                </w:tcPr>
                <w:p w14:paraId="3A309291" w14:textId="77777777" w:rsidR="000F3CBF" w:rsidRPr="00263565" w:rsidRDefault="00D5118D">
                  <w:pPr>
                    <w:pStyle w:val="aff0"/>
                    <w:adjustRightInd w:val="0"/>
                    <w:snapToGrid w:val="0"/>
                    <w:jc w:val="center"/>
                    <w:rPr>
                      <w:bCs/>
                      <w:color w:val="auto"/>
                    </w:rPr>
                  </w:pPr>
                  <w:r w:rsidRPr="00263565">
                    <w:rPr>
                      <w:bCs/>
                      <w:color w:val="auto"/>
                    </w:rPr>
                    <w:t>Y</w:t>
                  </w:r>
                </w:p>
              </w:tc>
              <w:tc>
                <w:tcPr>
                  <w:tcW w:w="817" w:type="dxa"/>
                  <w:shd w:val="clear" w:color="auto" w:fill="FFFFFF"/>
                  <w:vAlign w:val="center"/>
                </w:tcPr>
                <w:p w14:paraId="747393CC" w14:textId="77777777" w:rsidR="000F3CBF" w:rsidRPr="00263565" w:rsidRDefault="00D5118D">
                  <w:pPr>
                    <w:pStyle w:val="aff0"/>
                    <w:adjustRightInd w:val="0"/>
                    <w:snapToGrid w:val="0"/>
                    <w:jc w:val="center"/>
                    <w:rPr>
                      <w:bCs/>
                      <w:color w:val="auto"/>
                    </w:rPr>
                  </w:pPr>
                  <w:r w:rsidRPr="00263565">
                    <w:rPr>
                      <w:bCs/>
                      <w:color w:val="auto"/>
                    </w:rPr>
                    <w:t>Z</w:t>
                  </w:r>
                </w:p>
              </w:tc>
              <w:tc>
                <w:tcPr>
                  <w:tcW w:w="831" w:type="dxa"/>
                  <w:vMerge/>
                  <w:shd w:val="clear" w:color="auto" w:fill="FFFFFF"/>
                  <w:vAlign w:val="center"/>
                </w:tcPr>
                <w:p w14:paraId="10F9F21F" w14:textId="77777777" w:rsidR="000F3CBF" w:rsidRPr="00263565" w:rsidRDefault="000F3CBF">
                  <w:pPr>
                    <w:pStyle w:val="aff0"/>
                    <w:adjustRightInd w:val="0"/>
                    <w:snapToGrid w:val="0"/>
                    <w:jc w:val="center"/>
                    <w:rPr>
                      <w:bCs/>
                      <w:color w:val="auto"/>
                    </w:rPr>
                  </w:pPr>
                </w:p>
              </w:tc>
              <w:tc>
                <w:tcPr>
                  <w:tcW w:w="965" w:type="dxa"/>
                  <w:vMerge/>
                  <w:shd w:val="clear" w:color="auto" w:fill="FFFFFF"/>
                  <w:vAlign w:val="center"/>
                </w:tcPr>
                <w:p w14:paraId="5FCA5039" w14:textId="77777777" w:rsidR="000F3CBF" w:rsidRPr="00263565" w:rsidRDefault="000F3CBF">
                  <w:pPr>
                    <w:pStyle w:val="aff0"/>
                    <w:adjustRightInd w:val="0"/>
                    <w:snapToGrid w:val="0"/>
                    <w:jc w:val="center"/>
                    <w:rPr>
                      <w:bCs/>
                      <w:color w:val="auto"/>
                    </w:rPr>
                  </w:pPr>
                </w:p>
              </w:tc>
              <w:tc>
                <w:tcPr>
                  <w:tcW w:w="889" w:type="dxa"/>
                  <w:vMerge/>
                  <w:shd w:val="clear" w:color="auto" w:fill="FFFFFF"/>
                  <w:vAlign w:val="center"/>
                </w:tcPr>
                <w:p w14:paraId="6F74870D" w14:textId="77777777" w:rsidR="000F3CBF" w:rsidRPr="00263565" w:rsidRDefault="000F3CBF">
                  <w:pPr>
                    <w:pStyle w:val="aff0"/>
                    <w:adjustRightInd w:val="0"/>
                    <w:snapToGrid w:val="0"/>
                    <w:jc w:val="center"/>
                    <w:rPr>
                      <w:bCs/>
                      <w:color w:val="auto"/>
                    </w:rPr>
                  </w:pPr>
                </w:p>
              </w:tc>
            </w:tr>
            <w:tr w:rsidR="00263565" w:rsidRPr="00263565" w14:paraId="500FC293" w14:textId="77777777">
              <w:tblPrEx>
                <w:shd w:val="clear" w:color="auto" w:fill="FFFFFF"/>
              </w:tblPrEx>
              <w:trPr>
                <w:trHeight w:val="227"/>
                <w:jc w:val="center"/>
              </w:trPr>
              <w:tc>
                <w:tcPr>
                  <w:tcW w:w="1483" w:type="dxa"/>
                  <w:vMerge w:val="restart"/>
                  <w:shd w:val="clear" w:color="auto" w:fill="FFFFFF"/>
                  <w:vAlign w:val="center"/>
                </w:tcPr>
                <w:p w14:paraId="68B395DD" w14:textId="77777777" w:rsidR="000F3CBF" w:rsidRPr="00263565" w:rsidRDefault="00D5118D">
                  <w:pPr>
                    <w:pStyle w:val="aff0"/>
                    <w:adjustRightInd w:val="0"/>
                    <w:snapToGrid w:val="0"/>
                    <w:jc w:val="center"/>
                    <w:rPr>
                      <w:bCs/>
                      <w:color w:val="auto"/>
                    </w:rPr>
                  </w:pPr>
                  <w:r w:rsidRPr="00263565">
                    <w:rPr>
                      <w:rFonts w:hint="eastAsia"/>
                      <w:bCs/>
                      <w:color w:val="auto"/>
                    </w:rPr>
                    <w:t>D</w:t>
                  </w:r>
                  <w:r w:rsidRPr="00263565">
                    <w:rPr>
                      <w:bCs/>
                      <w:color w:val="auto"/>
                    </w:rPr>
                    <w:t>06</w:t>
                  </w:r>
                  <w:r w:rsidRPr="00263565">
                    <w:rPr>
                      <w:rFonts w:hint="eastAsia"/>
                      <w:bCs/>
                      <w:color w:val="auto"/>
                    </w:rPr>
                    <w:t>厂房</w:t>
                  </w:r>
                </w:p>
              </w:tc>
              <w:tc>
                <w:tcPr>
                  <w:tcW w:w="1310" w:type="dxa"/>
                  <w:shd w:val="clear" w:color="auto" w:fill="FFFFFF"/>
                  <w:vAlign w:val="center"/>
                </w:tcPr>
                <w:p w14:paraId="4C89244A" w14:textId="77777777" w:rsidR="000F3CBF" w:rsidRPr="00263565" w:rsidRDefault="00D5118D">
                  <w:pPr>
                    <w:pStyle w:val="aff0"/>
                    <w:adjustRightInd w:val="0"/>
                    <w:snapToGrid w:val="0"/>
                    <w:jc w:val="center"/>
                    <w:rPr>
                      <w:bCs/>
                      <w:color w:val="auto"/>
                    </w:rPr>
                  </w:pPr>
                  <w:r w:rsidRPr="00263565">
                    <w:rPr>
                      <w:rFonts w:hint="eastAsia"/>
                      <w:bCs/>
                      <w:color w:val="auto"/>
                    </w:rPr>
                    <w:t>东侧</w:t>
                  </w:r>
                </w:p>
              </w:tc>
              <w:tc>
                <w:tcPr>
                  <w:tcW w:w="1139" w:type="dxa"/>
                  <w:shd w:val="clear" w:color="auto" w:fill="FFFFFF"/>
                  <w:vAlign w:val="center"/>
                </w:tcPr>
                <w:p w14:paraId="4441FF07" w14:textId="77777777" w:rsidR="000F3CBF" w:rsidRPr="00263565" w:rsidRDefault="00D5118D">
                  <w:pPr>
                    <w:pStyle w:val="aff0"/>
                    <w:adjustRightInd w:val="0"/>
                    <w:snapToGrid w:val="0"/>
                    <w:jc w:val="center"/>
                    <w:rPr>
                      <w:bCs/>
                      <w:color w:val="auto"/>
                    </w:rPr>
                  </w:pPr>
                  <w:r w:rsidRPr="00263565">
                    <w:rPr>
                      <w:bCs/>
                      <w:color w:val="auto"/>
                    </w:rPr>
                    <w:t>11</w:t>
                  </w:r>
                </w:p>
              </w:tc>
              <w:tc>
                <w:tcPr>
                  <w:tcW w:w="979" w:type="dxa"/>
                  <w:shd w:val="clear" w:color="auto" w:fill="FFFFFF"/>
                  <w:vAlign w:val="center"/>
                </w:tcPr>
                <w:p w14:paraId="32E188B5" w14:textId="77777777" w:rsidR="000F3CBF" w:rsidRPr="00263565" w:rsidRDefault="00D5118D">
                  <w:pPr>
                    <w:pStyle w:val="aff0"/>
                    <w:adjustRightInd w:val="0"/>
                    <w:snapToGrid w:val="0"/>
                    <w:jc w:val="center"/>
                    <w:rPr>
                      <w:bCs/>
                      <w:color w:val="auto"/>
                    </w:rPr>
                  </w:pPr>
                  <w:r w:rsidRPr="00263565">
                    <w:rPr>
                      <w:bCs/>
                      <w:color w:val="auto"/>
                    </w:rPr>
                    <w:t>7.9</w:t>
                  </w:r>
                </w:p>
              </w:tc>
              <w:tc>
                <w:tcPr>
                  <w:tcW w:w="817" w:type="dxa"/>
                  <w:shd w:val="clear" w:color="auto" w:fill="FFFFFF"/>
                  <w:vAlign w:val="center"/>
                </w:tcPr>
                <w:p w14:paraId="11466771"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54FB0BCD" w14:textId="2B7C8144" w:rsidR="000F3CBF" w:rsidRPr="00263565" w:rsidRDefault="00E82650">
                  <w:pPr>
                    <w:pStyle w:val="aff0"/>
                    <w:adjustRightInd w:val="0"/>
                    <w:snapToGrid w:val="0"/>
                    <w:jc w:val="center"/>
                    <w:rPr>
                      <w:bCs/>
                      <w:color w:val="auto"/>
                    </w:rPr>
                  </w:pPr>
                  <w:r w:rsidRPr="00263565">
                    <w:rPr>
                      <w:bCs/>
                      <w:color w:val="auto"/>
                    </w:rPr>
                    <w:t>50.7</w:t>
                  </w:r>
                </w:p>
              </w:tc>
              <w:tc>
                <w:tcPr>
                  <w:tcW w:w="965" w:type="dxa"/>
                  <w:shd w:val="clear" w:color="auto" w:fill="FFFFFF"/>
                  <w:vAlign w:val="center"/>
                </w:tcPr>
                <w:p w14:paraId="3E00A8B1"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3A545363"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18DA068D" w14:textId="77777777">
              <w:tblPrEx>
                <w:shd w:val="clear" w:color="auto" w:fill="FFFFFF"/>
              </w:tblPrEx>
              <w:trPr>
                <w:trHeight w:val="227"/>
                <w:jc w:val="center"/>
              </w:trPr>
              <w:tc>
                <w:tcPr>
                  <w:tcW w:w="1483" w:type="dxa"/>
                  <w:vMerge/>
                  <w:shd w:val="clear" w:color="auto" w:fill="FFFFFF"/>
                  <w:vAlign w:val="center"/>
                </w:tcPr>
                <w:p w14:paraId="07A8516E"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5F489C23" w14:textId="77777777" w:rsidR="000F3CBF" w:rsidRPr="00263565" w:rsidRDefault="00D5118D">
                  <w:pPr>
                    <w:pStyle w:val="aff0"/>
                    <w:adjustRightInd w:val="0"/>
                    <w:snapToGrid w:val="0"/>
                    <w:jc w:val="center"/>
                    <w:rPr>
                      <w:bCs/>
                      <w:color w:val="auto"/>
                    </w:rPr>
                  </w:pPr>
                  <w:r w:rsidRPr="00263565">
                    <w:rPr>
                      <w:rFonts w:hint="eastAsia"/>
                      <w:bCs/>
                      <w:color w:val="auto"/>
                    </w:rPr>
                    <w:t>南侧</w:t>
                  </w:r>
                </w:p>
              </w:tc>
              <w:tc>
                <w:tcPr>
                  <w:tcW w:w="1139" w:type="dxa"/>
                  <w:shd w:val="clear" w:color="auto" w:fill="FFFFFF"/>
                  <w:vAlign w:val="center"/>
                </w:tcPr>
                <w:p w14:paraId="7F9AC6E0" w14:textId="77777777" w:rsidR="000F3CBF" w:rsidRPr="00263565" w:rsidRDefault="00D5118D">
                  <w:pPr>
                    <w:pStyle w:val="aff0"/>
                    <w:adjustRightInd w:val="0"/>
                    <w:snapToGrid w:val="0"/>
                    <w:jc w:val="center"/>
                    <w:rPr>
                      <w:bCs/>
                      <w:color w:val="auto"/>
                    </w:rPr>
                  </w:pPr>
                  <w:r w:rsidRPr="00263565">
                    <w:rPr>
                      <w:bCs/>
                      <w:color w:val="auto"/>
                    </w:rPr>
                    <w:t>-9.1</w:t>
                  </w:r>
                </w:p>
              </w:tc>
              <w:tc>
                <w:tcPr>
                  <w:tcW w:w="979" w:type="dxa"/>
                  <w:shd w:val="clear" w:color="auto" w:fill="FFFFFF"/>
                  <w:vAlign w:val="center"/>
                </w:tcPr>
                <w:p w14:paraId="6FCC693F" w14:textId="77777777" w:rsidR="000F3CBF" w:rsidRPr="00263565" w:rsidRDefault="00D5118D">
                  <w:pPr>
                    <w:pStyle w:val="aff0"/>
                    <w:adjustRightInd w:val="0"/>
                    <w:snapToGrid w:val="0"/>
                    <w:jc w:val="center"/>
                    <w:rPr>
                      <w:bCs/>
                      <w:color w:val="auto"/>
                    </w:rPr>
                  </w:pPr>
                  <w:r w:rsidRPr="00263565">
                    <w:rPr>
                      <w:bCs/>
                      <w:color w:val="auto"/>
                    </w:rPr>
                    <w:t>-10.2</w:t>
                  </w:r>
                </w:p>
              </w:tc>
              <w:tc>
                <w:tcPr>
                  <w:tcW w:w="817" w:type="dxa"/>
                  <w:shd w:val="clear" w:color="auto" w:fill="FFFFFF"/>
                  <w:vAlign w:val="center"/>
                </w:tcPr>
                <w:p w14:paraId="0FEE890E"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4D0C989B" w14:textId="2EC2072F" w:rsidR="000F3CBF" w:rsidRPr="00263565" w:rsidRDefault="009A5012">
                  <w:pPr>
                    <w:pStyle w:val="aff0"/>
                    <w:adjustRightInd w:val="0"/>
                    <w:snapToGrid w:val="0"/>
                    <w:jc w:val="center"/>
                    <w:rPr>
                      <w:bCs/>
                      <w:color w:val="auto"/>
                    </w:rPr>
                  </w:pPr>
                  <w:r w:rsidRPr="00263565">
                    <w:rPr>
                      <w:rFonts w:hint="eastAsia"/>
                      <w:bCs/>
                      <w:color w:val="auto"/>
                    </w:rPr>
                    <w:t>4</w:t>
                  </w:r>
                  <w:r w:rsidRPr="00263565">
                    <w:rPr>
                      <w:bCs/>
                      <w:color w:val="auto"/>
                    </w:rPr>
                    <w:t>2.1</w:t>
                  </w:r>
                </w:p>
              </w:tc>
              <w:tc>
                <w:tcPr>
                  <w:tcW w:w="965" w:type="dxa"/>
                  <w:shd w:val="clear" w:color="auto" w:fill="FFFFFF"/>
                  <w:vAlign w:val="center"/>
                </w:tcPr>
                <w:p w14:paraId="774746D3"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047508AA"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58E9F06C" w14:textId="77777777">
              <w:tblPrEx>
                <w:shd w:val="clear" w:color="auto" w:fill="FFFFFF"/>
              </w:tblPrEx>
              <w:trPr>
                <w:trHeight w:val="227"/>
                <w:jc w:val="center"/>
              </w:trPr>
              <w:tc>
                <w:tcPr>
                  <w:tcW w:w="1483" w:type="dxa"/>
                  <w:vMerge/>
                  <w:shd w:val="clear" w:color="auto" w:fill="FFFFFF"/>
                  <w:vAlign w:val="center"/>
                </w:tcPr>
                <w:p w14:paraId="7F3A09D0"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70977269" w14:textId="77777777" w:rsidR="000F3CBF" w:rsidRPr="00263565" w:rsidRDefault="00D5118D">
                  <w:pPr>
                    <w:pStyle w:val="aff0"/>
                    <w:adjustRightInd w:val="0"/>
                    <w:snapToGrid w:val="0"/>
                    <w:jc w:val="center"/>
                    <w:rPr>
                      <w:bCs/>
                      <w:color w:val="auto"/>
                    </w:rPr>
                  </w:pPr>
                  <w:r w:rsidRPr="00263565">
                    <w:rPr>
                      <w:rFonts w:hint="eastAsia"/>
                      <w:bCs/>
                      <w:color w:val="auto"/>
                    </w:rPr>
                    <w:t>西侧</w:t>
                  </w:r>
                </w:p>
              </w:tc>
              <w:tc>
                <w:tcPr>
                  <w:tcW w:w="1139" w:type="dxa"/>
                  <w:shd w:val="clear" w:color="auto" w:fill="FFFFFF"/>
                  <w:vAlign w:val="center"/>
                </w:tcPr>
                <w:p w14:paraId="7D0D1E1A" w14:textId="77777777" w:rsidR="000F3CBF" w:rsidRPr="00263565" w:rsidRDefault="00D5118D">
                  <w:pPr>
                    <w:pStyle w:val="aff0"/>
                    <w:adjustRightInd w:val="0"/>
                    <w:snapToGrid w:val="0"/>
                    <w:jc w:val="center"/>
                    <w:rPr>
                      <w:bCs/>
                      <w:color w:val="auto"/>
                    </w:rPr>
                  </w:pPr>
                  <w:r w:rsidRPr="00263565">
                    <w:rPr>
                      <w:bCs/>
                      <w:color w:val="auto"/>
                    </w:rPr>
                    <w:t>-28.2</w:t>
                  </w:r>
                </w:p>
              </w:tc>
              <w:tc>
                <w:tcPr>
                  <w:tcW w:w="979" w:type="dxa"/>
                  <w:shd w:val="clear" w:color="auto" w:fill="FFFFFF"/>
                  <w:vAlign w:val="center"/>
                </w:tcPr>
                <w:p w14:paraId="7B48C44D" w14:textId="77777777" w:rsidR="000F3CBF" w:rsidRPr="00263565" w:rsidRDefault="00D5118D">
                  <w:pPr>
                    <w:pStyle w:val="aff0"/>
                    <w:adjustRightInd w:val="0"/>
                    <w:snapToGrid w:val="0"/>
                    <w:jc w:val="center"/>
                    <w:rPr>
                      <w:bCs/>
                      <w:color w:val="auto"/>
                    </w:rPr>
                  </w:pPr>
                  <w:r w:rsidRPr="00263565">
                    <w:rPr>
                      <w:bCs/>
                      <w:color w:val="auto"/>
                    </w:rPr>
                    <w:t>12.9</w:t>
                  </w:r>
                </w:p>
              </w:tc>
              <w:tc>
                <w:tcPr>
                  <w:tcW w:w="817" w:type="dxa"/>
                  <w:shd w:val="clear" w:color="auto" w:fill="FFFFFF"/>
                  <w:vAlign w:val="center"/>
                </w:tcPr>
                <w:p w14:paraId="319FBDBA"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583E56DF" w14:textId="2F616C84" w:rsidR="000F3CBF" w:rsidRPr="00263565" w:rsidRDefault="009A5012">
                  <w:pPr>
                    <w:pStyle w:val="aff0"/>
                    <w:adjustRightInd w:val="0"/>
                    <w:snapToGrid w:val="0"/>
                    <w:jc w:val="center"/>
                    <w:rPr>
                      <w:bCs/>
                      <w:color w:val="auto"/>
                    </w:rPr>
                  </w:pPr>
                  <w:r w:rsidRPr="00263565">
                    <w:rPr>
                      <w:rFonts w:hint="eastAsia"/>
                      <w:bCs/>
                      <w:color w:val="auto"/>
                    </w:rPr>
                    <w:t>5</w:t>
                  </w:r>
                  <w:r w:rsidRPr="00263565">
                    <w:rPr>
                      <w:bCs/>
                      <w:color w:val="auto"/>
                    </w:rPr>
                    <w:t>1.4</w:t>
                  </w:r>
                </w:p>
              </w:tc>
              <w:tc>
                <w:tcPr>
                  <w:tcW w:w="965" w:type="dxa"/>
                  <w:shd w:val="clear" w:color="auto" w:fill="FFFFFF"/>
                  <w:vAlign w:val="center"/>
                </w:tcPr>
                <w:p w14:paraId="6A977BBB"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5072A327"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0F445DB9" w14:textId="77777777">
              <w:tblPrEx>
                <w:shd w:val="clear" w:color="auto" w:fill="FFFFFF"/>
              </w:tblPrEx>
              <w:trPr>
                <w:trHeight w:val="227"/>
                <w:jc w:val="center"/>
              </w:trPr>
              <w:tc>
                <w:tcPr>
                  <w:tcW w:w="1483" w:type="dxa"/>
                  <w:vMerge/>
                  <w:shd w:val="clear" w:color="auto" w:fill="FFFFFF"/>
                  <w:vAlign w:val="center"/>
                </w:tcPr>
                <w:p w14:paraId="21B95699"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5E3BEC9E" w14:textId="77777777" w:rsidR="000F3CBF" w:rsidRPr="00263565" w:rsidRDefault="00D5118D">
                  <w:pPr>
                    <w:pStyle w:val="aff0"/>
                    <w:adjustRightInd w:val="0"/>
                    <w:snapToGrid w:val="0"/>
                    <w:jc w:val="center"/>
                    <w:rPr>
                      <w:bCs/>
                      <w:color w:val="auto"/>
                    </w:rPr>
                  </w:pPr>
                  <w:r w:rsidRPr="00263565">
                    <w:rPr>
                      <w:rFonts w:hint="eastAsia"/>
                      <w:bCs/>
                      <w:color w:val="auto"/>
                    </w:rPr>
                    <w:t>北侧</w:t>
                  </w:r>
                </w:p>
              </w:tc>
              <w:tc>
                <w:tcPr>
                  <w:tcW w:w="1139" w:type="dxa"/>
                  <w:shd w:val="clear" w:color="auto" w:fill="FFFFFF"/>
                  <w:vAlign w:val="center"/>
                </w:tcPr>
                <w:p w14:paraId="3BF15CB7" w14:textId="77777777" w:rsidR="000F3CBF" w:rsidRPr="00263565" w:rsidRDefault="00D5118D">
                  <w:pPr>
                    <w:pStyle w:val="aff0"/>
                    <w:adjustRightInd w:val="0"/>
                    <w:snapToGrid w:val="0"/>
                    <w:jc w:val="center"/>
                    <w:rPr>
                      <w:bCs/>
                      <w:color w:val="auto"/>
                    </w:rPr>
                  </w:pPr>
                  <w:r w:rsidRPr="00263565">
                    <w:rPr>
                      <w:bCs/>
                      <w:color w:val="auto"/>
                    </w:rPr>
                    <w:t>-23.9</w:t>
                  </w:r>
                </w:p>
              </w:tc>
              <w:tc>
                <w:tcPr>
                  <w:tcW w:w="979" w:type="dxa"/>
                  <w:shd w:val="clear" w:color="auto" w:fill="FFFFFF"/>
                  <w:vAlign w:val="center"/>
                </w:tcPr>
                <w:p w14:paraId="357EA0DD" w14:textId="77777777" w:rsidR="000F3CBF" w:rsidRPr="00263565" w:rsidRDefault="00D5118D">
                  <w:pPr>
                    <w:pStyle w:val="aff0"/>
                    <w:adjustRightInd w:val="0"/>
                    <w:snapToGrid w:val="0"/>
                    <w:jc w:val="center"/>
                    <w:rPr>
                      <w:bCs/>
                      <w:color w:val="auto"/>
                    </w:rPr>
                  </w:pPr>
                  <w:r w:rsidRPr="00263565">
                    <w:rPr>
                      <w:bCs/>
                      <w:color w:val="auto"/>
                    </w:rPr>
                    <w:t>26.5</w:t>
                  </w:r>
                </w:p>
              </w:tc>
              <w:tc>
                <w:tcPr>
                  <w:tcW w:w="817" w:type="dxa"/>
                  <w:shd w:val="clear" w:color="auto" w:fill="FFFFFF"/>
                  <w:vAlign w:val="center"/>
                </w:tcPr>
                <w:p w14:paraId="55EE0398"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270CB8BC" w14:textId="1838D85E" w:rsidR="000F3CBF" w:rsidRPr="00263565" w:rsidRDefault="009A5012">
                  <w:pPr>
                    <w:pStyle w:val="aff0"/>
                    <w:adjustRightInd w:val="0"/>
                    <w:snapToGrid w:val="0"/>
                    <w:jc w:val="center"/>
                    <w:rPr>
                      <w:bCs/>
                      <w:color w:val="auto"/>
                    </w:rPr>
                  </w:pPr>
                  <w:r w:rsidRPr="00263565">
                    <w:rPr>
                      <w:rFonts w:hint="eastAsia"/>
                      <w:bCs/>
                      <w:color w:val="auto"/>
                    </w:rPr>
                    <w:t>5</w:t>
                  </w:r>
                  <w:r w:rsidRPr="00263565">
                    <w:rPr>
                      <w:bCs/>
                      <w:color w:val="auto"/>
                    </w:rPr>
                    <w:t>1.7</w:t>
                  </w:r>
                </w:p>
              </w:tc>
              <w:tc>
                <w:tcPr>
                  <w:tcW w:w="965" w:type="dxa"/>
                  <w:shd w:val="clear" w:color="auto" w:fill="FFFFFF"/>
                  <w:vAlign w:val="center"/>
                </w:tcPr>
                <w:p w14:paraId="2E17C7F5"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615EDCAA"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76AE517F" w14:textId="77777777">
              <w:tblPrEx>
                <w:shd w:val="clear" w:color="auto" w:fill="FFFFFF"/>
              </w:tblPrEx>
              <w:trPr>
                <w:trHeight w:val="227"/>
                <w:jc w:val="center"/>
              </w:trPr>
              <w:tc>
                <w:tcPr>
                  <w:tcW w:w="1483" w:type="dxa"/>
                  <w:vMerge w:val="restart"/>
                  <w:shd w:val="clear" w:color="auto" w:fill="FFFFFF"/>
                  <w:vAlign w:val="center"/>
                </w:tcPr>
                <w:p w14:paraId="4CCC2E44" w14:textId="77777777" w:rsidR="000F3CBF" w:rsidRPr="00263565" w:rsidRDefault="00D5118D">
                  <w:pPr>
                    <w:pStyle w:val="aff0"/>
                    <w:adjustRightInd w:val="0"/>
                    <w:snapToGrid w:val="0"/>
                    <w:jc w:val="center"/>
                    <w:rPr>
                      <w:bCs/>
                      <w:color w:val="auto"/>
                    </w:rPr>
                  </w:pPr>
                  <w:r w:rsidRPr="00263565">
                    <w:rPr>
                      <w:rFonts w:hint="eastAsia"/>
                      <w:bCs/>
                      <w:color w:val="auto"/>
                    </w:rPr>
                    <w:t>E</w:t>
                  </w:r>
                  <w:r w:rsidRPr="00263565">
                    <w:rPr>
                      <w:bCs/>
                      <w:color w:val="auto"/>
                    </w:rPr>
                    <w:t>13</w:t>
                  </w:r>
                  <w:r w:rsidRPr="00263565">
                    <w:rPr>
                      <w:rFonts w:hint="eastAsia"/>
                      <w:bCs/>
                      <w:color w:val="auto"/>
                    </w:rPr>
                    <w:t>厂房</w:t>
                  </w:r>
                </w:p>
              </w:tc>
              <w:tc>
                <w:tcPr>
                  <w:tcW w:w="1310" w:type="dxa"/>
                  <w:shd w:val="clear" w:color="auto" w:fill="FFFFFF"/>
                  <w:vAlign w:val="center"/>
                </w:tcPr>
                <w:p w14:paraId="5017B90C" w14:textId="77777777" w:rsidR="000F3CBF" w:rsidRPr="00263565" w:rsidRDefault="00D5118D">
                  <w:pPr>
                    <w:pStyle w:val="aff0"/>
                    <w:adjustRightInd w:val="0"/>
                    <w:snapToGrid w:val="0"/>
                    <w:jc w:val="center"/>
                    <w:rPr>
                      <w:bCs/>
                      <w:color w:val="auto"/>
                    </w:rPr>
                  </w:pPr>
                  <w:r w:rsidRPr="00263565">
                    <w:rPr>
                      <w:rFonts w:hint="eastAsia"/>
                      <w:bCs/>
                      <w:color w:val="auto"/>
                    </w:rPr>
                    <w:t>东侧</w:t>
                  </w:r>
                </w:p>
              </w:tc>
              <w:tc>
                <w:tcPr>
                  <w:tcW w:w="1139" w:type="dxa"/>
                  <w:shd w:val="clear" w:color="auto" w:fill="FFFFFF"/>
                  <w:vAlign w:val="center"/>
                </w:tcPr>
                <w:p w14:paraId="3922F31A" w14:textId="77777777" w:rsidR="000F3CBF" w:rsidRPr="00263565" w:rsidRDefault="00D5118D">
                  <w:pPr>
                    <w:pStyle w:val="aff0"/>
                    <w:adjustRightInd w:val="0"/>
                    <w:snapToGrid w:val="0"/>
                    <w:jc w:val="center"/>
                    <w:rPr>
                      <w:bCs/>
                      <w:color w:val="auto"/>
                    </w:rPr>
                  </w:pPr>
                  <w:r w:rsidRPr="00263565">
                    <w:rPr>
                      <w:bCs/>
                      <w:color w:val="auto"/>
                    </w:rPr>
                    <w:t>10.8</w:t>
                  </w:r>
                </w:p>
              </w:tc>
              <w:tc>
                <w:tcPr>
                  <w:tcW w:w="979" w:type="dxa"/>
                  <w:shd w:val="clear" w:color="auto" w:fill="FFFFFF"/>
                  <w:vAlign w:val="center"/>
                </w:tcPr>
                <w:p w14:paraId="0CD4FBF3" w14:textId="77777777" w:rsidR="000F3CBF" w:rsidRPr="00263565" w:rsidRDefault="00D5118D">
                  <w:pPr>
                    <w:pStyle w:val="aff0"/>
                    <w:adjustRightInd w:val="0"/>
                    <w:snapToGrid w:val="0"/>
                    <w:jc w:val="center"/>
                    <w:rPr>
                      <w:bCs/>
                      <w:color w:val="auto"/>
                    </w:rPr>
                  </w:pPr>
                  <w:r w:rsidRPr="00263565">
                    <w:rPr>
                      <w:bCs/>
                      <w:color w:val="auto"/>
                    </w:rPr>
                    <w:t>7.7</w:t>
                  </w:r>
                </w:p>
              </w:tc>
              <w:tc>
                <w:tcPr>
                  <w:tcW w:w="817" w:type="dxa"/>
                  <w:shd w:val="clear" w:color="auto" w:fill="FFFFFF"/>
                  <w:vAlign w:val="center"/>
                </w:tcPr>
                <w:p w14:paraId="61D24209"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5A3C4C47" w14:textId="1AEDC56E" w:rsidR="000F3CBF" w:rsidRPr="00263565" w:rsidRDefault="00413C2B">
                  <w:pPr>
                    <w:pStyle w:val="aff0"/>
                    <w:adjustRightInd w:val="0"/>
                    <w:snapToGrid w:val="0"/>
                    <w:jc w:val="center"/>
                    <w:rPr>
                      <w:bCs/>
                      <w:color w:val="auto"/>
                    </w:rPr>
                  </w:pPr>
                  <w:r w:rsidRPr="00263565">
                    <w:rPr>
                      <w:rFonts w:hint="eastAsia"/>
                      <w:bCs/>
                      <w:color w:val="auto"/>
                    </w:rPr>
                    <w:t>5</w:t>
                  </w:r>
                  <w:r w:rsidRPr="00263565">
                    <w:rPr>
                      <w:bCs/>
                      <w:color w:val="auto"/>
                    </w:rPr>
                    <w:t>3.9</w:t>
                  </w:r>
                </w:p>
              </w:tc>
              <w:tc>
                <w:tcPr>
                  <w:tcW w:w="965" w:type="dxa"/>
                  <w:shd w:val="clear" w:color="auto" w:fill="FFFFFF"/>
                  <w:vAlign w:val="center"/>
                </w:tcPr>
                <w:p w14:paraId="5647270B"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02B1B661"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1E6B68F3" w14:textId="77777777">
              <w:tblPrEx>
                <w:shd w:val="clear" w:color="auto" w:fill="FFFFFF"/>
              </w:tblPrEx>
              <w:trPr>
                <w:trHeight w:val="227"/>
                <w:jc w:val="center"/>
              </w:trPr>
              <w:tc>
                <w:tcPr>
                  <w:tcW w:w="1483" w:type="dxa"/>
                  <w:vMerge/>
                  <w:shd w:val="clear" w:color="auto" w:fill="FFFFFF"/>
                  <w:vAlign w:val="center"/>
                </w:tcPr>
                <w:p w14:paraId="18796011"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03671803" w14:textId="77777777" w:rsidR="000F3CBF" w:rsidRPr="00263565" w:rsidRDefault="00D5118D">
                  <w:pPr>
                    <w:pStyle w:val="aff0"/>
                    <w:adjustRightInd w:val="0"/>
                    <w:snapToGrid w:val="0"/>
                    <w:jc w:val="center"/>
                    <w:rPr>
                      <w:bCs/>
                      <w:color w:val="auto"/>
                    </w:rPr>
                  </w:pPr>
                  <w:r w:rsidRPr="00263565">
                    <w:rPr>
                      <w:rFonts w:hint="eastAsia"/>
                      <w:bCs/>
                      <w:color w:val="auto"/>
                    </w:rPr>
                    <w:t>南侧</w:t>
                  </w:r>
                </w:p>
              </w:tc>
              <w:tc>
                <w:tcPr>
                  <w:tcW w:w="1139" w:type="dxa"/>
                  <w:shd w:val="clear" w:color="auto" w:fill="FFFFFF"/>
                  <w:vAlign w:val="center"/>
                </w:tcPr>
                <w:p w14:paraId="2510E888" w14:textId="77777777" w:rsidR="000F3CBF" w:rsidRPr="00263565" w:rsidRDefault="00D5118D">
                  <w:pPr>
                    <w:pStyle w:val="aff0"/>
                    <w:adjustRightInd w:val="0"/>
                    <w:snapToGrid w:val="0"/>
                    <w:jc w:val="center"/>
                    <w:rPr>
                      <w:bCs/>
                      <w:color w:val="auto"/>
                    </w:rPr>
                  </w:pPr>
                  <w:r w:rsidRPr="00263565">
                    <w:rPr>
                      <w:bCs/>
                      <w:color w:val="auto"/>
                    </w:rPr>
                    <w:t>-9</w:t>
                  </w:r>
                </w:p>
              </w:tc>
              <w:tc>
                <w:tcPr>
                  <w:tcW w:w="979" w:type="dxa"/>
                  <w:shd w:val="clear" w:color="auto" w:fill="FFFFFF"/>
                  <w:vAlign w:val="center"/>
                </w:tcPr>
                <w:p w14:paraId="14B58126" w14:textId="77777777" w:rsidR="000F3CBF" w:rsidRPr="00263565" w:rsidRDefault="00D5118D">
                  <w:pPr>
                    <w:pStyle w:val="aff0"/>
                    <w:adjustRightInd w:val="0"/>
                    <w:snapToGrid w:val="0"/>
                    <w:jc w:val="center"/>
                    <w:rPr>
                      <w:bCs/>
                      <w:color w:val="auto"/>
                    </w:rPr>
                  </w:pPr>
                  <w:r w:rsidRPr="00263565">
                    <w:rPr>
                      <w:bCs/>
                      <w:color w:val="auto"/>
                    </w:rPr>
                    <w:t>-9.9</w:t>
                  </w:r>
                </w:p>
              </w:tc>
              <w:tc>
                <w:tcPr>
                  <w:tcW w:w="817" w:type="dxa"/>
                  <w:shd w:val="clear" w:color="auto" w:fill="FFFFFF"/>
                  <w:vAlign w:val="center"/>
                </w:tcPr>
                <w:p w14:paraId="12285D2F"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318B8767" w14:textId="571086D7" w:rsidR="000F3CBF" w:rsidRPr="00263565" w:rsidRDefault="00413C2B">
                  <w:pPr>
                    <w:pStyle w:val="aff0"/>
                    <w:adjustRightInd w:val="0"/>
                    <w:snapToGrid w:val="0"/>
                    <w:jc w:val="center"/>
                    <w:rPr>
                      <w:bCs/>
                      <w:color w:val="auto"/>
                    </w:rPr>
                  </w:pPr>
                  <w:r w:rsidRPr="00263565">
                    <w:rPr>
                      <w:rFonts w:hint="eastAsia"/>
                      <w:bCs/>
                      <w:color w:val="auto"/>
                    </w:rPr>
                    <w:t>4</w:t>
                  </w:r>
                  <w:r w:rsidRPr="00263565">
                    <w:rPr>
                      <w:bCs/>
                      <w:color w:val="auto"/>
                    </w:rPr>
                    <w:t>1.1</w:t>
                  </w:r>
                </w:p>
              </w:tc>
              <w:tc>
                <w:tcPr>
                  <w:tcW w:w="965" w:type="dxa"/>
                  <w:shd w:val="clear" w:color="auto" w:fill="FFFFFF"/>
                  <w:vAlign w:val="center"/>
                </w:tcPr>
                <w:p w14:paraId="50D63E27"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461B3FCD"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1003524D" w14:textId="77777777">
              <w:tblPrEx>
                <w:shd w:val="clear" w:color="auto" w:fill="FFFFFF"/>
              </w:tblPrEx>
              <w:trPr>
                <w:trHeight w:val="227"/>
                <w:jc w:val="center"/>
              </w:trPr>
              <w:tc>
                <w:tcPr>
                  <w:tcW w:w="1483" w:type="dxa"/>
                  <w:vMerge/>
                  <w:shd w:val="clear" w:color="auto" w:fill="FFFFFF"/>
                  <w:vAlign w:val="center"/>
                </w:tcPr>
                <w:p w14:paraId="19A60513"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111D78BB" w14:textId="77777777" w:rsidR="000F3CBF" w:rsidRPr="00263565" w:rsidRDefault="00D5118D">
                  <w:pPr>
                    <w:pStyle w:val="aff0"/>
                    <w:adjustRightInd w:val="0"/>
                    <w:snapToGrid w:val="0"/>
                    <w:jc w:val="center"/>
                    <w:rPr>
                      <w:bCs/>
                      <w:color w:val="auto"/>
                    </w:rPr>
                  </w:pPr>
                  <w:r w:rsidRPr="00263565">
                    <w:rPr>
                      <w:rFonts w:hint="eastAsia"/>
                      <w:bCs/>
                      <w:color w:val="auto"/>
                    </w:rPr>
                    <w:t>西侧</w:t>
                  </w:r>
                </w:p>
              </w:tc>
              <w:tc>
                <w:tcPr>
                  <w:tcW w:w="1139" w:type="dxa"/>
                  <w:shd w:val="clear" w:color="auto" w:fill="FFFFFF"/>
                  <w:vAlign w:val="center"/>
                </w:tcPr>
                <w:p w14:paraId="32AD54B5" w14:textId="77777777" w:rsidR="000F3CBF" w:rsidRPr="00263565" w:rsidRDefault="00D5118D">
                  <w:pPr>
                    <w:pStyle w:val="aff0"/>
                    <w:adjustRightInd w:val="0"/>
                    <w:snapToGrid w:val="0"/>
                    <w:jc w:val="center"/>
                    <w:rPr>
                      <w:bCs/>
                      <w:color w:val="auto"/>
                    </w:rPr>
                  </w:pPr>
                  <w:r w:rsidRPr="00263565">
                    <w:rPr>
                      <w:bCs/>
                      <w:color w:val="auto"/>
                    </w:rPr>
                    <w:t>-22.7</w:t>
                  </w:r>
                </w:p>
              </w:tc>
              <w:tc>
                <w:tcPr>
                  <w:tcW w:w="979" w:type="dxa"/>
                  <w:shd w:val="clear" w:color="auto" w:fill="FFFFFF"/>
                  <w:vAlign w:val="center"/>
                </w:tcPr>
                <w:p w14:paraId="3E977520" w14:textId="77777777" w:rsidR="000F3CBF" w:rsidRPr="00263565" w:rsidRDefault="00D5118D">
                  <w:pPr>
                    <w:pStyle w:val="aff0"/>
                    <w:adjustRightInd w:val="0"/>
                    <w:snapToGrid w:val="0"/>
                    <w:jc w:val="center"/>
                    <w:rPr>
                      <w:bCs/>
                      <w:color w:val="auto"/>
                    </w:rPr>
                  </w:pPr>
                  <w:r w:rsidRPr="00263565">
                    <w:rPr>
                      <w:bCs/>
                      <w:color w:val="auto"/>
                    </w:rPr>
                    <w:t>6</w:t>
                  </w:r>
                </w:p>
              </w:tc>
              <w:tc>
                <w:tcPr>
                  <w:tcW w:w="817" w:type="dxa"/>
                  <w:shd w:val="clear" w:color="auto" w:fill="FFFFFF"/>
                  <w:vAlign w:val="center"/>
                </w:tcPr>
                <w:p w14:paraId="53753081"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51D2A392" w14:textId="11D69107" w:rsidR="000F3CBF" w:rsidRPr="00263565" w:rsidRDefault="00413C2B">
                  <w:pPr>
                    <w:pStyle w:val="aff0"/>
                    <w:adjustRightInd w:val="0"/>
                    <w:snapToGrid w:val="0"/>
                    <w:jc w:val="center"/>
                    <w:rPr>
                      <w:bCs/>
                      <w:color w:val="auto"/>
                    </w:rPr>
                  </w:pPr>
                  <w:r w:rsidRPr="00263565">
                    <w:rPr>
                      <w:rFonts w:hint="eastAsia"/>
                      <w:bCs/>
                      <w:color w:val="auto"/>
                    </w:rPr>
                    <w:t>4</w:t>
                  </w:r>
                  <w:r w:rsidRPr="00263565">
                    <w:rPr>
                      <w:bCs/>
                      <w:color w:val="auto"/>
                    </w:rPr>
                    <w:t>7.6</w:t>
                  </w:r>
                </w:p>
              </w:tc>
              <w:tc>
                <w:tcPr>
                  <w:tcW w:w="965" w:type="dxa"/>
                  <w:shd w:val="clear" w:color="auto" w:fill="FFFFFF"/>
                  <w:vAlign w:val="center"/>
                </w:tcPr>
                <w:p w14:paraId="18DA08A9"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7F8AEF17" w14:textId="77777777" w:rsidR="000F3CBF" w:rsidRPr="00263565" w:rsidRDefault="00D5118D">
                  <w:pPr>
                    <w:pStyle w:val="aff0"/>
                    <w:adjustRightInd w:val="0"/>
                    <w:snapToGrid w:val="0"/>
                    <w:jc w:val="center"/>
                    <w:rPr>
                      <w:bCs/>
                      <w:color w:val="auto"/>
                    </w:rPr>
                  </w:pPr>
                  <w:r w:rsidRPr="00263565">
                    <w:rPr>
                      <w:bCs/>
                      <w:color w:val="auto"/>
                    </w:rPr>
                    <w:t>55</w:t>
                  </w:r>
                </w:p>
              </w:tc>
            </w:tr>
            <w:tr w:rsidR="00263565" w:rsidRPr="00263565" w14:paraId="58BBF081" w14:textId="77777777">
              <w:tblPrEx>
                <w:shd w:val="clear" w:color="auto" w:fill="FFFFFF"/>
              </w:tblPrEx>
              <w:trPr>
                <w:trHeight w:val="227"/>
                <w:jc w:val="center"/>
              </w:trPr>
              <w:tc>
                <w:tcPr>
                  <w:tcW w:w="1483" w:type="dxa"/>
                  <w:vMerge/>
                  <w:shd w:val="clear" w:color="auto" w:fill="FFFFFF"/>
                  <w:vAlign w:val="center"/>
                </w:tcPr>
                <w:p w14:paraId="6A78FAB5" w14:textId="77777777" w:rsidR="000F3CBF" w:rsidRPr="00263565" w:rsidRDefault="000F3CBF">
                  <w:pPr>
                    <w:pStyle w:val="aff0"/>
                    <w:adjustRightInd w:val="0"/>
                    <w:snapToGrid w:val="0"/>
                    <w:jc w:val="center"/>
                    <w:rPr>
                      <w:bCs/>
                      <w:color w:val="auto"/>
                    </w:rPr>
                  </w:pPr>
                </w:p>
              </w:tc>
              <w:tc>
                <w:tcPr>
                  <w:tcW w:w="1310" w:type="dxa"/>
                  <w:shd w:val="clear" w:color="auto" w:fill="FFFFFF"/>
                  <w:vAlign w:val="center"/>
                </w:tcPr>
                <w:p w14:paraId="3E36EE6F" w14:textId="77777777" w:rsidR="000F3CBF" w:rsidRPr="00263565" w:rsidRDefault="00D5118D">
                  <w:pPr>
                    <w:pStyle w:val="aff0"/>
                    <w:adjustRightInd w:val="0"/>
                    <w:snapToGrid w:val="0"/>
                    <w:jc w:val="center"/>
                    <w:rPr>
                      <w:bCs/>
                      <w:color w:val="auto"/>
                    </w:rPr>
                  </w:pPr>
                  <w:r w:rsidRPr="00263565">
                    <w:rPr>
                      <w:rFonts w:hint="eastAsia"/>
                      <w:bCs/>
                      <w:color w:val="auto"/>
                    </w:rPr>
                    <w:t>北侧</w:t>
                  </w:r>
                </w:p>
              </w:tc>
              <w:tc>
                <w:tcPr>
                  <w:tcW w:w="1139" w:type="dxa"/>
                  <w:shd w:val="clear" w:color="auto" w:fill="FFFFFF"/>
                  <w:vAlign w:val="center"/>
                </w:tcPr>
                <w:p w14:paraId="5C65FBC1" w14:textId="77777777" w:rsidR="000F3CBF" w:rsidRPr="00263565" w:rsidRDefault="00D5118D">
                  <w:pPr>
                    <w:pStyle w:val="aff0"/>
                    <w:adjustRightInd w:val="0"/>
                    <w:snapToGrid w:val="0"/>
                    <w:jc w:val="center"/>
                    <w:rPr>
                      <w:bCs/>
                      <w:color w:val="auto"/>
                    </w:rPr>
                  </w:pPr>
                  <w:r w:rsidRPr="00263565">
                    <w:rPr>
                      <w:bCs/>
                      <w:color w:val="auto"/>
                    </w:rPr>
                    <w:t>-3</w:t>
                  </w:r>
                </w:p>
              </w:tc>
              <w:tc>
                <w:tcPr>
                  <w:tcW w:w="979" w:type="dxa"/>
                  <w:shd w:val="clear" w:color="auto" w:fill="FFFFFF"/>
                  <w:vAlign w:val="center"/>
                </w:tcPr>
                <w:p w14:paraId="4F77F660" w14:textId="77777777" w:rsidR="000F3CBF" w:rsidRPr="00263565" w:rsidRDefault="00D5118D">
                  <w:pPr>
                    <w:pStyle w:val="aff0"/>
                    <w:adjustRightInd w:val="0"/>
                    <w:snapToGrid w:val="0"/>
                    <w:jc w:val="center"/>
                    <w:rPr>
                      <w:bCs/>
                      <w:color w:val="auto"/>
                    </w:rPr>
                  </w:pPr>
                  <w:r w:rsidRPr="00263565">
                    <w:rPr>
                      <w:bCs/>
                      <w:color w:val="auto"/>
                    </w:rPr>
                    <w:t>23.6</w:t>
                  </w:r>
                </w:p>
              </w:tc>
              <w:tc>
                <w:tcPr>
                  <w:tcW w:w="817" w:type="dxa"/>
                  <w:shd w:val="clear" w:color="auto" w:fill="FFFFFF"/>
                  <w:vAlign w:val="center"/>
                </w:tcPr>
                <w:p w14:paraId="4833A3DB" w14:textId="77777777" w:rsidR="000F3CBF" w:rsidRPr="00263565" w:rsidRDefault="00D5118D">
                  <w:pPr>
                    <w:pStyle w:val="aff0"/>
                    <w:adjustRightInd w:val="0"/>
                    <w:snapToGrid w:val="0"/>
                    <w:jc w:val="center"/>
                    <w:rPr>
                      <w:bCs/>
                      <w:color w:val="auto"/>
                    </w:rPr>
                  </w:pPr>
                  <w:r w:rsidRPr="00263565">
                    <w:rPr>
                      <w:bCs/>
                      <w:color w:val="auto"/>
                    </w:rPr>
                    <w:t>1.2</w:t>
                  </w:r>
                </w:p>
              </w:tc>
              <w:tc>
                <w:tcPr>
                  <w:tcW w:w="831" w:type="dxa"/>
                  <w:shd w:val="clear" w:color="auto" w:fill="FFFFFF"/>
                  <w:vAlign w:val="center"/>
                </w:tcPr>
                <w:p w14:paraId="0021E061" w14:textId="6030C0E6" w:rsidR="000F3CBF" w:rsidRPr="00263565" w:rsidRDefault="00413C2B">
                  <w:pPr>
                    <w:pStyle w:val="aff0"/>
                    <w:adjustRightInd w:val="0"/>
                    <w:snapToGrid w:val="0"/>
                    <w:jc w:val="center"/>
                    <w:rPr>
                      <w:bCs/>
                      <w:color w:val="auto"/>
                    </w:rPr>
                  </w:pPr>
                  <w:r w:rsidRPr="00263565">
                    <w:rPr>
                      <w:rFonts w:hint="eastAsia"/>
                      <w:bCs/>
                      <w:color w:val="auto"/>
                    </w:rPr>
                    <w:t>5</w:t>
                  </w:r>
                  <w:r w:rsidRPr="00263565">
                    <w:rPr>
                      <w:bCs/>
                      <w:color w:val="auto"/>
                    </w:rPr>
                    <w:t>1.5</w:t>
                  </w:r>
                </w:p>
              </w:tc>
              <w:tc>
                <w:tcPr>
                  <w:tcW w:w="965" w:type="dxa"/>
                  <w:shd w:val="clear" w:color="auto" w:fill="FFFFFF"/>
                  <w:vAlign w:val="center"/>
                </w:tcPr>
                <w:p w14:paraId="2EA99838" w14:textId="77777777" w:rsidR="000F3CBF" w:rsidRPr="00263565" w:rsidRDefault="00D5118D">
                  <w:pPr>
                    <w:pStyle w:val="aff0"/>
                    <w:adjustRightInd w:val="0"/>
                    <w:snapToGrid w:val="0"/>
                    <w:jc w:val="center"/>
                    <w:rPr>
                      <w:bCs/>
                      <w:color w:val="auto"/>
                    </w:rPr>
                  </w:pPr>
                  <w:r w:rsidRPr="00263565">
                    <w:rPr>
                      <w:bCs/>
                      <w:color w:val="auto"/>
                    </w:rPr>
                    <w:t>65</w:t>
                  </w:r>
                </w:p>
              </w:tc>
              <w:tc>
                <w:tcPr>
                  <w:tcW w:w="889" w:type="dxa"/>
                  <w:shd w:val="clear" w:color="auto" w:fill="FFFFFF"/>
                  <w:vAlign w:val="center"/>
                </w:tcPr>
                <w:p w14:paraId="3B4171EA" w14:textId="77777777" w:rsidR="000F3CBF" w:rsidRPr="00263565" w:rsidRDefault="00D5118D">
                  <w:pPr>
                    <w:pStyle w:val="aff0"/>
                    <w:adjustRightInd w:val="0"/>
                    <w:snapToGrid w:val="0"/>
                    <w:jc w:val="center"/>
                    <w:rPr>
                      <w:bCs/>
                      <w:color w:val="auto"/>
                    </w:rPr>
                  </w:pPr>
                  <w:r w:rsidRPr="00263565">
                    <w:rPr>
                      <w:bCs/>
                      <w:color w:val="auto"/>
                    </w:rPr>
                    <w:t>55</w:t>
                  </w:r>
                </w:p>
              </w:tc>
            </w:tr>
          </w:tbl>
          <w:p w14:paraId="3D065E2E" w14:textId="77777777" w:rsidR="000F3CBF" w:rsidRPr="00263565" w:rsidRDefault="00D5118D">
            <w:pPr>
              <w:autoSpaceDE w:val="0"/>
              <w:autoSpaceDN w:val="0"/>
              <w:spacing w:line="360" w:lineRule="auto"/>
              <w:ind w:firstLineChars="200" w:firstLine="480"/>
              <w:rPr>
                <w:kern w:val="0"/>
                <w:sz w:val="24"/>
              </w:rPr>
            </w:pPr>
            <w:r w:rsidRPr="00263565">
              <w:rPr>
                <w:kern w:val="0"/>
                <w:sz w:val="24"/>
              </w:rPr>
              <w:lastRenderedPageBreak/>
              <w:t>根据预测结果，</w:t>
            </w:r>
            <w:r w:rsidRPr="00263565">
              <w:rPr>
                <w:rFonts w:hint="eastAsia"/>
                <w:kern w:val="0"/>
                <w:sz w:val="24"/>
              </w:rPr>
              <w:t>本项目</w:t>
            </w:r>
            <w:r w:rsidRPr="00263565">
              <w:rPr>
                <w:kern w:val="0"/>
                <w:sz w:val="24"/>
              </w:rPr>
              <w:t>各厂界昼</w:t>
            </w:r>
            <w:r w:rsidRPr="00263565">
              <w:rPr>
                <w:rFonts w:hint="eastAsia"/>
                <w:kern w:val="0"/>
                <w:sz w:val="24"/>
              </w:rPr>
              <w:t>、夜间</w:t>
            </w:r>
            <w:r w:rsidRPr="00263565">
              <w:rPr>
                <w:kern w:val="0"/>
                <w:sz w:val="24"/>
              </w:rPr>
              <w:t>噪声满足《工业企业厂界环境噪声排放标准》</w:t>
            </w:r>
            <w:r w:rsidRPr="00263565">
              <w:rPr>
                <w:rFonts w:ascii="宋体" w:hAnsi="宋体"/>
                <w:kern w:val="0"/>
                <w:sz w:val="24"/>
              </w:rPr>
              <w:t>(</w:t>
            </w:r>
            <w:r w:rsidRPr="00263565">
              <w:rPr>
                <w:kern w:val="0"/>
                <w:sz w:val="24"/>
              </w:rPr>
              <w:t>GB12348-2008</w:t>
            </w:r>
            <w:r w:rsidRPr="00263565">
              <w:rPr>
                <w:rFonts w:ascii="宋体" w:hAnsi="宋体"/>
                <w:kern w:val="0"/>
                <w:sz w:val="24"/>
              </w:rPr>
              <w:t>)</w:t>
            </w:r>
            <w:r w:rsidRPr="00263565">
              <w:rPr>
                <w:kern w:val="0"/>
                <w:sz w:val="24"/>
              </w:rPr>
              <w:t>3</w:t>
            </w:r>
            <w:r w:rsidRPr="00263565">
              <w:rPr>
                <w:kern w:val="0"/>
                <w:sz w:val="24"/>
              </w:rPr>
              <w:t>类标准。</w:t>
            </w:r>
          </w:p>
          <w:p w14:paraId="3857D1F8" w14:textId="77777777" w:rsidR="000F3CBF" w:rsidRPr="00263565" w:rsidRDefault="00D5118D">
            <w:pPr>
              <w:keepNext/>
              <w:keepLines/>
              <w:spacing w:line="360" w:lineRule="auto"/>
              <w:outlineLvl w:val="1"/>
              <w:rPr>
                <w:b/>
                <w:kern w:val="0"/>
                <w:sz w:val="24"/>
              </w:rPr>
            </w:pPr>
            <w:r w:rsidRPr="00263565">
              <w:rPr>
                <w:rFonts w:hint="eastAsia"/>
                <w:b/>
                <w:sz w:val="24"/>
              </w:rPr>
              <w:t>4</w:t>
            </w:r>
            <w:r w:rsidRPr="00263565">
              <w:rPr>
                <w:b/>
                <w:sz w:val="24"/>
              </w:rPr>
              <w:t>.2</w:t>
            </w:r>
            <w:r w:rsidRPr="00263565">
              <w:rPr>
                <w:b/>
                <w:kern w:val="0"/>
                <w:sz w:val="24"/>
              </w:rPr>
              <w:t>.3.3</w:t>
            </w:r>
            <w:r w:rsidRPr="00263565">
              <w:rPr>
                <w:rFonts w:hint="eastAsia"/>
                <w:b/>
                <w:kern w:val="0"/>
                <w:sz w:val="24"/>
              </w:rPr>
              <w:t>噪声防治措施</w:t>
            </w:r>
          </w:p>
          <w:p w14:paraId="1C1EE6F8" w14:textId="77777777" w:rsidR="000F3CBF" w:rsidRPr="00263565" w:rsidRDefault="00D5118D">
            <w:pPr>
              <w:widowControl/>
              <w:spacing w:line="360" w:lineRule="auto"/>
              <w:ind w:firstLineChars="200" w:firstLine="480"/>
              <w:rPr>
                <w:rFonts w:cs="宋体"/>
                <w:kern w:val="0"/>
                <w:sz w:val="24"/>
              </w:rPr>
            </w:pPr>
            <w:r w:rsidRPr="00263565">
              <w:rPr>
                <w:rFonts w:cs="宋体" w:hint="eastAsia"/>
                <w:kern w:val="0"/>
                <w:sz w:val="24"/>
              </w:rPr>
              <w:t>为了降低营运期噪声对周围环境的影响，项目采取以下噪声污染防治措施：</w:t>
            </w:r>
          </w:p>
          <w:p w14:paraId="688F83B2" w14:textId="77777777" w:rsidR="000F3CBF" w:rsidRPr="00263565" w:rsidRDefault="00D5118D">
            <w:pPr>
              <w:widowControl/>
              <w:spacing w:line="360" w:lineRule="auto"/>
              <w:ind w:firstLineChars="200" w:firstLine="480"/>
              <w:rPr>
                <w:rFonts w:cs="宋体"/>
                <w:kern w:val="0"/>
                <w:sz w:val="24"/>
              </w:rPr>
            </w:pPr>
            <w:r w:rsidRPr="00263565">
              <w:rPr>
                <w:rFonts w:ascii="宋体" w:hAnsi="宋体" w:cs="宋体" w:hint="eastAsia"/>
                <w:kern w:val="0"/>
                <w:sz w:val="24"/>
              </w:rPr>
              <w:t>①</w:t>
            </w:r>
            <w:r w:rsidRPr="00263565">
              <w:rPr>
                <w:rFonts w:cs="宋体" w:hint="eastAsia"/>
                <w:kern w:val="0"/>
                <w:sz w:val="24"/>
              </w:rPr>
              <w:t>在工艺设备选型时，应选用低噪声、节能型的先进设备，对震动大的设备采取相应的减震措施；</w:t>
            </w:r>
          </w:p>
          <w:p w14:paraId="64BC2811" w14:textId="77777777" w:rsidR="000F3CBF" w:rsidRPr="00263565" w:rsidRDefault="00D5118D">
            <w:pPr>
              <w:widowControl/>
              <w:spacing w:line="360" w:lineRule="auto"/>
              <w:ind w:firstLineChars="200" w:firstLine="480"/>
              <w:rPr>
                <w:rFonts w:cs="宋体"/>
                <w:kern w:val="0"/>
                <w:sz w:val="24"/>
              </w:rPr>
            </w:pPr>
            <w:r w:rsidRPr="00263565">
              <w:rPr>
                <w:rFonts w:ascii="宋体" w:hAnsi="宋体" w:cs="宋体" w:hint="eastAsia"/>
                <w:kern w:val="0"/>
                <w:sz w:val="24"/>
              </w:rPr>
              <w:t>②</w:t>
            </w:r>
            <w:r w:rsidRPr="00263565">
              <w:rPr>
                <w:rFonts w:cs="宋体" w:hint="eastAsia"/>
                <w:kern w:val="0"/>
                <w:sz w:val="24"/>
              </w:rPr>
              <w:t>定期保养和维护生产设备，减少机械摩擦、磨损和振动，降低噪声强度；合理安排生产时间，减少高噪声设备同时开启数量。</w:t>
            </w:r>
          </w:p>
          <w:p w14:paraId="2159FD4D" w14:textId="77777777" w:rsidR="000F3CBF" w:rsidRPr="00263565" w:rsidRDefault="00D5118D">
            <w:pPr>
              <w:widowControl/>
              <w:spacing w:line="360" w:lineRule="auto"/>
              <w:ind w:firstLineChars="200" w:firstLine="480"/>
              <w:rPr>
                <w:rFonts w:cs="宋体"/>
                <w:kern w:val="0"/>
                <w:sz w:val="24"/>
              </w:rPr>
            </w:pPr>
            <w:r w:rsidRPr="00263565">
              <w:rPr>
                <w:rFonts w:ascii="宋体" w:hAnsi="宋体" w:cs="宋体" w:hint="eastAsia"/>
                <w:kern w:val="0"/>
                <w:sz w:val="24"/>
              </w:rPr>
              <w:t>③</w:t>
            </w:r>
            <w:r w:rsidRPr="00263565">
              <w:rPr>
                <w:rFonts w:cs="宋体" w:hint="eastAsia"/>
                <w:kern w:val="0"/>
                <w:sz w:val="24"/>
              </w:rPr>
              <w:t>合理</w:t>
            </w:r>
            <w:proofErr w:type="gramStart"/>
            <w:r w:rsidRPr="00263565">
              <w:rPr>
                <w:rFonts w:cs="宋体" w:hint="eastAsia"/>
                <w:kern w:val="0"/>
                <w:sz w:val="24"/>
              </w:rPr>
              <w:t>布置总平</w:t>
            </w:r>
            <w:proofErr w:type="gramEnd"/>
            <w:r w:rsidRPr="00263565">
              <w:rPr>
                <w:rFonts w:cs="宋体" w:hint="eastAsia"/>
                <w:kern w:val="0"/>
                <w:sz w:val="24"/>
              </w:rPr>
              <w:t>布置，高噪声设备设于生产区中央远离厂界，并利用筑物来阻隔声波的传播，减少设备噪声对外环境影响。</w:t>
            </w:r>
          </w:p>
          <w:p w14:paraId="145746BF" w14:textId="77777777" w:rsidR="000F3CBF" w:rsidRPr="00263565" w:rsidRDefault="00D5118D">
            <w:pPr>
              <w:widowControl/>
              <w:spacing w:line="360" w:lineRule="auto"/>
              <w:ind w:firstLineChars="200" w:firstLine="480"/>
              <w:rPr>
                <w:rFonts w:cs="宋体"/>
                <w:kern w:val="0"/>
                <w:sz w:val="24"/>
              </w:rPr>
            </w:pPr>
            <w:r w:rsidRPr="00263565">
              <w:rPr>
                <w:rFonts w:cs="宋体" w:hint="eastAsia"/>
                <w:kern w:val="0"/>
                <w:sz w:val="24"/>
              </w:rPr>
              <w:t>项目周边均为工业企业，</w:t>
            </w:r>
            <w:r w:rsidRPr="00263565">
              <w:rPr>
                <w:rFonts w:cs="宋体" w:hint="eastAsia"/>
                <w:kern w:val="0"/>
                <w:sz w:val="24"/>
              </w:rPr>
              <w:t>50m</w:t>
            </w:r>
            <w:r w:rsidRPr="00263565">
              <w:rPr>
                <w:rFonts w:cs="宋体" w:hint="eastAsia"/>
                <w:kern w:val="0"/>
                <w:sz w:val="24"/>
              </w:rPr>
              <w:t>范围内无学校、医院、居民区等声环境保护目标，项目采取相应噪声防治措施后，厂界噪声能够满足《工业企业厂界环境噪声排放标准》</w:t>
            </w:r>
            <w:r w:rsidRPr="00263565">
              <w:rPr>
                <w:rFonts w:hint="eastAsia"/>
                <w:kern w:val="0"/>
                <w:sz w:val="24"/>
              </w:rPr>
              <w:t>（</w:t>
            </w:r>
            <w:r w:rsidRPr="00263565">
              <w:rPr>
                <w:rFonts w:hint="eastAsia"/>
                <w:kern w:val="0"/>
                <w:sz w:val="24"/>
              </w:rPr>
              <w:t>GB12348</w:t>
            </w:r>
            <w:r w:rsidRPr="00263565">
              <w:rPr>
                <w:rFonts w:hint="eastAsia"/>
                <w:kern w:val="0"/>
                <w:sz w:val="24"/>
              </w:rPr>
              <w:t>－</w:t>
            </w:r>
            <w:r w:rsidRPr="00263565">
              <w:rPr>
                <w:rFonts w:hint="eastAsia"/>
                <w:kern w:val="0"/>
                <w:sz w:val="24"/>
              </w:rPr>
              <w:t>2008</w:t>
            </w:r>
            <w:r w:rsidRPr="00263565">
              <w:rPr>
                <w:rFonts w:hint="eastAsia"/>
                <w:kern w:val="0"/>
                <w:sz w:val="24"/>
              </w:rPr>
              <w:t>）</w:t>
            </w:r>
            <w:r w:rsidRPr="00263565">
              <w:rPr>
                <w:rFonts w:hint="eastAsia"/>
                <w:kern w:val="0"/>
                <w:sz w:val="24"/>
              </w:rPr>
              <w:t>3</w:t>
            </w:r>
            <w:r w:rsidRPr="00263565">
              <w:rPr>
                <w:rFonts w:cs="宋体" w:hint="eastAsia"/>
                <w:kern w:val="0"/>
                <w:sz w:val="24"/>
              </w:rPr>
              <w:t>类标准，噪声对外环境影响较小。</w:t>
            </w:r>
          </w:p>
          <w:p w14:paraId="7341C3B5" w14:textId="77777777" w:rsidR="000F3CBF" w:rsidRPr="00263565" w:rsidRDefault="00D5118D">
            <w:pPr>
              <w:spacing w:line="360" w:lineRule="auto"/>
              <w:rPr>
                <w:b/>
                <w:kern w:val="0"/>
                <w:sz w:val="24"/>
              </w:rPr>
            </w:pPr>
            <w:r w:rsidRPr="00263565">
              <w:rPr>
                <w:rFonts w:hint="eastAsia"/>
                <w:b/>
                <w:sz w:val="24"/>
              </w:rPr>
              <w:t>4</w:t>
            </w:r>
            <w:r w:rsidRPr="00263565">
              <w:rPr>
                <w:b/>
                <w:sz w:val="24"/>
              </w:rPr>
              <w:t>.2</w:t>
            </w:r>
            <w:r w:rsidRPr="00263565">
              <w:rPr>
                <w:b/>
                <w:kern w:val="0"/>
                <w:sz w:val="24"/>
              </w:rPr>
              <w:t>.3.4</w:t>
            </w:r>
            <w:r w:rsidRPr="00263565">
              <w:rPr>
                <w:rFonts w:hint="eastAsia"/>
                <w:b/>
                <w:kern w:val="0"/>
                <w:sz w:val="24"/>
              </w:rPr>
              <w:t>监测要求</w:t>
            </w:r>
          </w:p>
          <w:p w14:paraId="3CFDEB0B"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根据《排污许可证申请与核发技术规范</w:t>
            </w:r>
            <w:r w:rsidRPr="00263565">
              <w:rPr>
                <w:rFonts w:hint="eastAsia"/>
                <w:kern w:val="0"/>
                <w:sz w:val="24"/>
              </w:rPr>
              <w:t xml:space="preserve"> </w:t>
            </w:r>
            <w:r w:rsidRPr="00263565">
              <w:rPr>
                <w:kern w:val="0"/>
                <w:sz w:val="24"/>
              </w:rPr>
              <w:t xml:space="preserve"> </w:t>
            </w:r>
            <w:r w:rsidRPr="00263565">
              <w:rPr>
                <w:rFonts w:hint="eastAsia"/>
                <w:kern w:val="0"/>
                <w:sz w:val="24"/>
              </w:rPr>
              <w:t>工业噪声》（</w:t>
            </w:r>
            <w:r w:rsidRPr="00263565">
              <w:rPr>
                <w:kern w:val="0"/>
                <w:sz w:val="24"/>
              </w:rPr>
              <w:t>HJ1301-2023</w:t>
            </w:r>
            <w:r w:rsidRPr="00263565">
              <w:rPr>
                <w:kern w:val="0"/>
                <w:sz w:val="24"/>
              </w:rPr>
              <w:t>）</w:t>
            </w:r>
            <w:r w:rsidRPr="00263565">
              <w:rPr>
                <w:rFonts w:hint="eastAsia"/>
                <w:kern w:val="0"/>
                <w:sz w:val="24"/>
              </w:rPr>
              <w:t>和本项目情况</w:t>
            </w:r>
            <w:r w:rsidRPr="00263565">
              <w:rPr>
                <w:kern w:val="0"/>
                <w:sz w:val="24"/>
              </w:rPr>
              <w:t>，确定</w:t>
            </w:r>
            <w:r w:rsidRPr="00263565">
              <w:rPr>
                <w:rFonts w:hint="eastAsia"/>
                <w:kern w:val="0"/>
                <w:sz w:val="24"/>
              </w:rPr>
              <w:t>本项目噪声的日常监测要求</w:t>
            </w:r>
            <w:r w:rsidRPr="00263565">
              <w:rPr>
                <w:kern w:val="0"/>
                <w:sz w:val="24"/>
              </w:rPr>
              <w:t>，</w:t>
            </w:r>
            <w:r w:rsidRPr="00263565">
              <w:rPr>
                <w:rFonts w:hint="eastAsia"/>
                <w:kern w:val="0"/>
                <w:sz w:val="24"/>
              </w:rPr>
              <w:t>见下表所示</w:t>
            </w:r>
            <w:r w:rsidRPr="00263565">
              <w:rPr>
                <w:kern w:val="0"/>
                <w:sz w:val="24"/>
              </w:rPr>
              <w:t>。</w:t>
            </w:r>
          </w:p>
          <w:p w14:paraId="742EDB3C" w14:textId="77777777" w:rsidR="000F3CBF" w:rsidRPr="00263565" w:rsidRDefault="00D5118D">
            <w:pPr>
              <w:spacing w:line="360" w:lineRule="auto"/>
              <w:jc w:val="center"/>
              <w:rPr>
                <w:b/>
                <w:kern w:val="0"/>
                <w:sz w:val="24"/>
              </w:rPr>
            </w:pPr>
            <w:r w:rsidRPr="00263565">
              <w:rPr>
                <w:b/>
                <w:kern w:val="0"/>
                <w:sz w:val="24"/>
              </w:rPr>
              <w:t>表</w:t>
            </w:r>
            <w:r w:rsidRPr="00263565">
              <w:rPr>
                <w:b/>
                <w:kern w:val="0"/>
                <w:sz w:val="24"/>
              </w:rPr>
              <w:t xml:space="preserve">4-18  </w:t>
            </w:r>
            <w:r w:rsidRPr="00263565">
              <w:rPr>
                <w:rFonts w:hint="eastAsia"/>
                <w:b/>
                <w:kern w:val="0"/>
                <w:sz w:val="24"/>
              </w:rPr>
              <w:t>噪声</w:t>
            </w:r>
            <w:r w:rsidRPr="00263565">
              <w:rPr>
                <w:b/>
                <w:kern w:val="0"/>
                <w:sz w:val="24"/>
              </w:rPr>
              <w:t>监测</w:t>
            </w:r>
            <w:r w:rsidRPr="00263565">
              <w:rPr>
                <w:rFonts w:hint="eastAsia"/>
                <w:b/>
                <w:kern w:val="0"/>
                <w:sz w:val="24"/>
              </w:rPr>
              <w:t>要求一览</w:t>
            </w:r>
            <w:r w:rsidRPr="00263565">
              <w:rPr>
                <w:b/>
                <w:kern w:val="0"/>
                <w:sz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316"/>
              <w:gridCol w:w="1181"/>
              <w:gridCol w:w="1158"/>
              <w:gridCol w:w="1151"/>
              <w:gridCol w:w="3079"/>
            </w:tblGrid>
            <w:tr w:rsidR="00263565" w:rsidRPr="00263565" w14:paraId="17B46E39" w14:textId="77777777">
              <w:trPr>
                <w:trHeight w:val="373"/>
                <w:jc w:val="center"/>
              </w:trPr>
              <w:tc>
                <w:tcPr>
                  <w:tcW w:w="314" w:type="pct"/>
                  <w:vAlign w:val="center"/>
                </w:tcPr>
                <w:p w14:paraId="449D8F9F" w14:textId="77777777" w:rsidR="000F3CBF" w:rsidRPr="00263565" w:rsidRDefault="00D5118D">
                  <w:pPr>
                    <w:adjustRightInd w:val="0"/>
                    <w:snapToGrid w:val="0"/>
                    <w:spacing w:line="240" w:lineRule="atLeast"/>
                    <w:jc w:val="center"/>
                    <w:rPr>
                      <w:b/>
                      <w:bCs/>
                      <w:szCs w:val="21"/>
                    </w:rPr>
                  </w:pPr>
                  <w:r w:rsidRPr="00263565">
                    <w:rPr>
                      <w:b/>
                      <w:bCs/>
                      <w:szCs w:val="21"/>
                    </w:rPr>
                    <w:t>序号</w:t>
                  </w:r>
                </w:p>
              </w:tc>
              <w:tc>
                <w:tcPr>
                  <w:tcW w:w="782" w:type="pct"/>
                  <w:tcBorders>
                    <w:left w:val="single" w:sz="4" w:space="0" w:color="000000"/>
                  </w:tcBorders>
                  <w:vAlign w:val="center"/>
                </w:tcPr>
                <w:p w14:paraId="6B9BA64B" w14:textId="77777777" w:rsidR="000F3CBF" w:rsidRPr="00263565" w:rsidRDefault="00D5118D">
                  <w:pPr>
                    <w:adjustRightInd w:val="0"/>
                    <w:snapToGrid w:val="0"/>
                    <w:spacing w:line="240" w:lineRule="atLeast"/>
                    <w:jc w:val="center"/>
                    <w:rPr>
                      <w:b/>
                      <w:bCs/>
                      <w:szCs w:val="21"/>
                    </w:rPr>
                  </w:pPr>
                  <w:r w:rsidRPr="00263565">
                    <w:rPr>
                      <w:rFonts w:hint="eastAsia"/>
                      <w:b/>
                      <w:bCs/>
                      <w:szCs w:val="21"/>
                    </w:rPr>
                    <w:t>排放口名称</w:t>
                  </w:r>
                  <w:r w:rsidRPr="00263565">
                    <w:rPr>
                      <w:rFonts w:hint="eastAsia"/>
                      <w:b/>
                      <w:bCs/>
                      <w:szCs w:val="21"/>
                    </w:rPr>
                    <w:t>/</w:t>
                  </w:r>
                  <w:r w:rsidRPr="00263565">
                    <w:rPr>
                      <w:rFonts w:hint="eastAsia"/>
                      <w:b/>
                      <w:bCs/>
                      <w:szCs w:val="21"/>
                    </w:rPr>
                    <w:t>监测点位名称</w:t>
                  </w:r>
                </w:p>
              </w:tc>
              <w:tc>
                <w:tcPr>
                  <w:tcW w:w="702" w:type="pct"/>
                  <w:vAlign w:val="center"/>
                </w:tcPr>
                <w:p w14:paraId="4D477BCA" w14:textId="77777777" w:rsidR="000F3CBF" w:rsidRPr="00263565" w:rsidRDefault="00D5118D">
                  <w:pPr>
                    <w:adjustRightInd w:val="0"/>
                    <w:snapToGrid w:val="0"/>
                    <w:spacing w:line="240" w:lineRule="atLeast"/>
                    <w:jc w:val="center"/>
                    <w:rPr>
                      <w:b/>
                      <w:bCs/>
                      <w:szCs w:val="21"/>
                    </w:rPr>
                  </w:pPr>
                  <w:r w:rsidRPr="00263565">
                    <w:rPr>
                      <w:rFonts w:hint="eastAsia"/>
                      <w:b/>
                      <w:bCs/>
                      <w:szCs w:val="21"/>
                    </w:rPr>
                    <w:t>监测</w:t>
                  </w:r>
                </w:p>
                <w:p w14:paraId="4A64C7A1" w14:textId="77777777" w:rsidR="000F3CBF" w:rsidRPr="00263565" w:rsidRDefault="00D5118D">
                  <w:pPr>
                    <w:adjustRightInd w:val="0"/>
                    <w:snapToGrid w:val="0"/>
                    <w:spacing w:line="240" w:lineRule="atLeast"/>
                    <w:jc w:val="center"/>
                    <w:rPr>
                      <w:b/>
                      <w:bCs/>
                      <w:szCs w:val="21"/>
                    </w:rPr>
                  </w:pPr>
                  <w:r w:rsidRPr="00263565">
                    <w:rPr>
                      <w:rFonts w:hint="eastAsia"/>
                      <w:b/>
                      <w:bCs/>
                      <w:szCs w:val="21"/>
                    </w:rPr>
                    <w:t>位置</w:t>
                  </w:r>
                </w:p>
              </w:tc>
              <w:tc>
                <w:tcPr>
                  <w:tcW w:w="688" w:type="pct"/>
                  <w:vAlign w:val="center"/>
                </w:tcPr>
                <w:p w14:paraId="174B3DC3" w14:textId="77777777" w:rsidR="000F3CBF" w:rsidRPr="00263565" w:rsidRDefault="00D5118D">
                  <w:pPr>
                    <w:adjustRightInd w:val="0"/>
                    <w:snapToGrid w:val="0"/>
                    <w:spacing w:line="240" w:lineRule="atLeast"/>
                    <w:jc w:val="center"/>
                    <w:rPr>
                      <w:b/>
                      <w:bCs/>
                      <w:szCs w:val="21"/>
                    </w:rPr>
                  </w:pPr>
                  <w:r w:rsidRPr="00263565">
                    <w:rPr>
                      <w:b/>
                      <w:bCs/>
                      <w:szCs w:val="21"/>
                    </w:rPr>
                    <w:t>监测</w:t>
                  </w:r>
                </w:p>
                <w:p w14:paraId="3C8D2640" w14:textId="77777777" w:rsidR="000F3CBF" w:rsidRPr="00263565" w:rsidRDefault="00D5118D">
                  <w:pPr>
                    <w:adjustRightInd w:val="0"/>
                    <w:snapToGrid w:val="0"/>
                    <w:spacing w:line="240" w:lineRule="atLeast"/>
                    <w:jc w:val="center"/>
                    <w:rPr>
                      <w:b/>
                      <w:bCs/>
                      <w:szCs w:val="21"/>
                    </w:rPr>
                  </w:pPr>
                  <w:r w:rsidRPr="00263565">
                    <w:rPr>
                      <w:rFonts w:hint="eastAsia"/>
                      <w:b/>
                      <w:bCs/>
                      <w:szCs w:val="21"/>
                    </w:rPr>
                    <w:t>因子</w:t>
                  </w:r>
                </w:p>
              </w:tc>
              <w:tc>
                <w:tcPr>
                  <w:tcW w:w="684" w:type="pct"/>
                  <w:vAlign w:val="center"/>
                </w:tcPr>
                <w:p w14:paraId="0E0138E0" w14:textId="77777777" w:rsidR="000F3CBF" w:rsidRPr="00263565" w:rsidRDefault="00D5118D">
                  <w:pPr>
                    <w:adjustRightInd w:val="0"/>
                    <w:snapToGrid w:val="0"/>
                    <w:spacing w:line="240" w:lineRule="atLeast"/>
                    <w:jc w:val="center"/>
                    <w:rPr>
                      <w:b/>
                      <w:bCs/>
                      <w:szCs w:val="21"/>
                    </w:rPr>
                  </w:pPr>
                  <w:r w:rsidRPr="00263565">
                    <w:rPr>
                      <w:b/>
                      <w:bCs/>
                      <w:szCs w:val="21"/>
                    </w:rPr>
                    <w:t>监测</w:t>
                  </w:r>
                </w:p>
                <w:p w14:paraId="5FEF91C2" w14:textId="77777777" w:rsidR="000F3CBF" w:rsidRPr="00263565" w:rsidRDefault="00D5118D">
                  <w:pPr>
                    <w:adjustRightInd w:val="0"/>
                    <w:snapToGrid w:val="0"/>
                    <w:spacing w:line="240" w:lineRule="atLeast"/>
                    <w:jc w:val="center"/>
                    <w:rPr>
                      <w:b/>
                      <w:bCs/>
                      <w:szCs w:val="21"/>
                    </w:rPr>
                  </w:pPr>
                  <w:r w:rsidRPr="00263565">
                    <w:rPr>
                      <w:b/>
                      <w:bCs/>
                      <w:szCs w:val="21"/>
                    </w:rPr>
                    <w:t>频率</w:t>
                  </w:r>
                </w:p>
              </w:tc>
              <w:tc>
                <w:tcPr>
                  <w:tcW w:w="1830" w:type="pct"/>
                  <w:vAlign w:val="center"/>
                </w:tcPr>
                <w:p w14:paraId="04B7BC03" w14:textId="77777777" w:rsidR="000F3CBF" w:rsidRPr="00263565" w:rsidRDefault="00D5118D">
                  <w:pPr>
                    <w:adjustRightInd w:val="0"/>
                    <w:snapToGrid w:val="0"/>
                    <w:spacing w:line="240" w:lineRule="atLeast"/>
                    <w:jc w:val="center"/>
                    <w:rPr>
                      <w:b/>
                      <w:bCs/>
                      <w:szCs w:val="21"/>
                    </w:rPr>
                  </w:pPr>
                  <w:r w:rsidRPr="00263565">
                    <w:rPr>
                      <w:b/>
                      <w:bCs/>
                      <w:szCs w:val="21"/>
                    </w:rPr>
                    <w:t>执行标准</w:t>
                  </w:r>
                </w:p>
              </w:tc>
            </w:tr>
            <w:tr w:rsidR="00263565" w:rsidRPr="00263565" w14:paraId="04F84C56" w14:textId="77777777">
              <w:trPr>
                <w:trHeight w:val="373"/>
                <w:jc w:val="center"/>
              </w:trPr>
              <w:tc>
                <w:tcPr>
                  <w:tcW w:w="314" w:type="pct"/>
                  <w:vAlign w:val="center"/>
                </w:tcPr>
                <w:p w14:paraId="7FF53DD8" w14:textId="77777777" w:rsidR="000F3CBF" w:rsidRPr="00263565" w:rsidRDefault="00D5118D">
                  <w:pPr>
                    <w:adjustRightInd w:val="0"/>
                    <w:snapToGrid w:val="0"/>
                    <w:spacing w:line="240" w:lineRule="atLeast"/>
                    <w:jc w:val="center"/>
                    <w:rPr>
                      <w:bCs/>
                      <w:szCs w:val="21"/>
                    </w:rPr>
                  </w:pPr>
                  <w:r w:rsidRPr="00263565">
                    <w:rPr>
                      <w:rFonts w:hint="eastAsia"/>
                      <w:bCs/>
                      <w:szCs w:val="21"/>
                    </w:rPr>
                    <w:t>1</w:t>
                  </w:r>
                </w:p>
              </w:tc>
              <w:tc>
                <w:tcPr>
                  <w:tcW w:w="782" w:type="pct"/>
                  <w:tcBorders>
                    <w:left w:val="single" w:sz="4" w:space="0" w:color="000000"/>
                  </w:tcBorders>
                  <w:vAlign w:val="center"/>
                </w:tcPr>
                <w:p w14:paraId="7E52900F" w14:textId="77777777" w:rsidR="000F3CBF" w:rsidRPr="00263565" w:rsidRDefault="00D5118D">
                  <w:pPr>
                    <w:adjustRightInd w:val="0"/>
                    <w:snapToGrid w:val="0"/>
                    <w:spacing w:line="240" w:lineRule="atLeast"/>
                    <w:jc w:val="center"/>
                    <w:rPr>
                      <w:bCs/>
                      <w:szCs w:val="21"/>
                    </w:rPr>
                  </w:pPr>
                  <w:r w:rsidRPr="00263565">
                    <w:rPr>
                      <w:rFonts w:hint="eastAsia"/>
                      <w:bCs/>
                      <w:szCs w:val="21"/>
                    </w:rPr>
                    <w:t>D</w:t>
                  </w:r>
                  <w:r w:rsidRPr="00263565">
                    <w:rPr>
                      <w:bCs/>
                      <w:szCs w:val="21"/>
                    </w:rPr>
                    <w:t>06</w:t>
                  </w:r>
                  <w:r w:rsidRPr="00263565">
                    <w:rPr>
                      <w:rFonts w:hint="eastAsia"/>
                      <w:bCs/>
                      <w:szCs w:val="21"/>
                    </w:rPr>
                    <w:t>厂界</w:t>
                  </w:r>
                </w:p>
              </w:tc>
              <w:tc>
                <w:tcPr>
                  <w:tcW w:w="702" w:type="pct"/>
                  <w:vAlign w:val="center"/>
                </w:tcPr>
                <w:p w14:paraId="406D94BF" w14:textId="77777777" w:rsidR="000F3CBF" w:rsidRPr="00263565" w:rsidRDefault="00D5118D">
                  <w:pPr>
                    <w:adjustRightInd w:val="0"/>
                    <w:snapToGrid w:val="0"/>
                    <w:spacing w:line="240" w:lineRule="atLeast"/>
                    <w:jc w:val="center"/>
                    <w:rPr>
                      <w:bCs/>
                      <w:szCs w:val="21"/>
                    </w:rPr>
                  </w:pPr>
                  <w:r w:rsidRPr="00263565">
                    <w:rPr>
                      <w:rFonts w:hint="eastAsia"/>
                      <w:bCs/>
                      <w:szCs w:val="21"/>
                    </w:rPr>
                    <w:t>厂界外</w:t>
                  </w:r>
                  <w:r w:rsidRPr="00263565">
                    <w:rPr>
                      <w:rFonts w:hint="eastAsia"/>
                      <w:bCs/>
                      <w:szCs w:val="21"/>
                    </w:rPr>
                    <w:t>1m</w:t>
                  </w:r>
                </w:p>
              </w:tc>
              <w:tc>
                <w:tcPr>
                  <w:tcW w:w="688" w:type="pct"/>
                  <w:vAlign w:val="center"/>
                </w:tcPr>
                <w:p w14:paraId="46F0429F" w14:textId="77777777" w:rsidR="000F3CBF" w:rsidRPr="00263565" w:rsidRDefault="00D5118D">
                  <w:pPr>
                    <w:adjustRightInd w:val="0"/>
                    <w:snapToGrid w:val="0"/>
                    <w:spacing w:line="240" w:lineRule="atLeast"/>
                    <w:jc w:val="center"/>
                    <w:rPr>
                      <w:bCs/>
                      <w:szCs w:val="21"/>
                    </w:rPr>
                  </w:pPr>
                  <w:r w:rsidRPr="00263565">
                    <w:rPr>
                      <w:bCs/>
                      <w:szCs w:val="21"/>
                    </w:rPr>
                    <w:t>等效连续</w:t>
                  </w:r>
                  <w:r w:rsidRPr="00263565">
                    <w:rPr>
                      <w:bCs/>
                      <w:szCs w:val="21"/>
                    </w:rPr>
                    <w:t>A</w:t>
                  </w:r>
                  <w:r w:rsidRPr="00263565">
                    <w:rPr>
                      <w:bCs/>
                      <w:szCs w:val="21"/>
                    </w:rPr>
                    <w:t>声级</w:t>
                  </w:r>
                </w:p>
              </w:tc>
              <w:tc>
                <w:tcPr>
                  <w:tcW w:w="684" w:type="pct"/>
                  <w:vAlign w:val="center"/>
                </w:tcPr>
                <w:p w14:paraId="0A38A26F" w14:textId="77777777" w:rsidR="000F3CBF" w:rsidRPr="00263565" w:rsidRDefault="00D5118D">
                  <w:pPr>
                    <w:adjustRightInd w:val="0"/>
                    <w:snapToGrid w:val="0"/>
                    <w:spacing w:line="240" w:lineRule="atLeast"/>
                    <w:jc w:val="center"/>
                    <w:rPr>
                      <w:bCs/>
                      <w:szCs w:val="21"/>
                    </w:rPr>
                  </w:pPr>
                  <w:r w:rsidRPr="00263565">
                    <w:rPr>
                      <w:rFonts w:hint="eastAsia"/>
                      <w:bCs/>
                      <w:szCs w:val="21"/>
                    </w:rPr>
                    <w:t>1</w:t>
                  </w:r>
                  <w:r w:rsidRPr="00263565">
                    <w:rPr>
                      <w:rFonts w:hint="eastAsia"/>
                      <w:bCs/>
                      <w:szCs w:val="21"/>
                    </w:rPr>
                    <w:t>次</w:t>
                  </w:r>
                  <w:r w:rsidRPr="00263565">
                    <w:rPr>
                      <w:rFonts w:hint="eastAsia"/>
                      <w:bCs/>
                      <w:szCs w:val="21"/>
                    </w:rPr>
                    <w:t>/</w:t>
                  </w:r>
                  <w:r w:rsidRPr="00263565">
                    <w:rPr>
                      <w:rFonts w:hint="eastAsia"/>
                      <w:bCs/>
                      <w:szCs w:val="21"/>
                    </w:rPr>
                    <w:t>季度</w:t>
                  </w:r>
                </w:p>
              </w:tc>
              <w:tc>
                <w:tcPr>
                  <w:tcW w:w="1830" w:type="pct"/>
                  <w:vAlign w:val="center"/>
                </w:tcPr>
                <w:p w14:paraId="39BC398B" w14:textId="77777777" w:rsidR="000F3CBF" w:rsidRPr="00263565" w:rsidRDefault="00D5118D">
                  <w:pPr>
                    <w:adjustRightInd w:val="0"/>
                    <w:snapToGrid w:val="0"/>
                    <w:spacing w:line="240" w:lineRule="atLeast"/>
                    <w:jc w:val="center"/>
                    <w:rPr>
                      <w:bCs/>
                      <w:szCs w:val="21"/>
                    </w:rPr>
                  </w:pPr>
                  <w:r w:rsidRPr="00263565">
                    <w:rPr>
                      <w:bCs/>
                      <w:szCs w:val="21"/>
                    </w:rPr>
                    <w:t>《工业企业厂界环境噪声排放标准》（</w:t>
                  </w:r>
                  <w:r w:rsidRPr="00263565">
                    <w:rPr>
                      <w:bCs/>
                      <w:szCs w:val="21"/>
                    </w:rPr>
                    <w:t>GB12348-2008</w:t>
                  </w:r>
                  <w:r w:rsidRPr="00263565">
                    <w:rPr>
                      <w:bCs/>
                      <w:szCs w:val="21"/>
                    </w:rPr>
                    <w:t>）</w:t>
                  </w:r>
                  <w:r w:rsidRPr="00263565">
                    <w:rPr>
                      <w:rFonts w:hint="eastAsia"/>
                      <w:bCs/>
                      <w:szCs w:val="21"/>
                    </w:rPr>
                    <w:t>3</w:t>
                  </w:r>
                  <w:r w:rsidRPr="00263565">
                    <w:rPr>
                      <w:bCs/>
                      <w:szCs w:val="21"/>
                    </w:rPr>
                    <w:t>类</w:t>
                  </w:r>
                </w:p>
              </w:tc>
            </w:tr>
            <w:tr w:rsidR="00263565" w:rsidRPr="00263565" w14:paraId="562B7E11" w14:textId="77777777">
              <w:trPr>
                <w:trHeight w:val="373"/>
                <w:jc w:val="center"/>
              </w:trPr>
              <w:tc>
                <w:tcPr>
                  <w:tcW w:w="314" w:type="pct"/>
                  <w:vAlign w:val="center"/>
                </w:tcPr>
                <w:p w14:paraId="4495339E" w14:textId="77777777" w:rsidR="000F3CBF" w:rsidRPr="00263565" w:rsidRDefault="00D5118D">
                  <w:pPr>
                    <w:adjustRightInd w:val="0"/>
                    <w:snapToGrid w:val="0"/>
                    <w:spacing w:line="240" w:lineRule="atLeast"/>
                    <w:jc w:val="center"/>
                    <w:rPr>
                      <w:bCs/>
                      <w:szCs w:val="21"/>
                    </w:rPr>
                  </w:pPr>
                  <w:r w:rsidRPr="00263565">
                    <w:rPr>
                      <w:rFonts w:hint="eastAsia"/>
                      <w:bCs/>
                      <w:szCs w:val="21"/>
                    </w:rPr>
                    <w:t>2</w:t>
                  </w:r>
                </w:p>
              </w:tc>
              <w:tc>
                <w:tcPr>
                  <w:tcW w:w="782" w:type="pct"/>
                  <w:tcBorders>
                    <w:left w:val="single" w:sz="4" w:space="0" w:color="000000"/>
                  </w:tcBorders>
                  <w:vAlign w:val="center"/>
                </w:tcPr>
                <w:p w14:paraId="2AEA0CF7" w14:textId="77777777" w:rsidR="000F3CBF" w:rsidRPr="00263565" w:rsidRDefault="00D5118D">
                  <w:pPr>
                    <w:adjustRightInd w:val="0"/>
                    <w:snapToGrid w:val="0"/>
                    <w:spacing w:line="240" w:lineRule="atLeast"/>
                    <w:jc w:val="center"/>
                    <w:rPr>
                      <w:bCs/>
                      <w:szCs w:val="21"/>
                    </w:rPr>
                  </w:pPr>
                  <w:r w:rsidRPr="00263565">
                    <w:rPr>
                      <w:rFonts w:hint="eastAsia"/>
                      <w:bCs/>
                      <w:szCs w:val="21"/>
                    </w:rPr>
                    <w:t>E</w:t>
                  </w:r>
                  <w:r w:rsidRPr="00263565">
                    <w:rPr>
                      <w:bCs/>
                      <w:szCs w:val="21"/>
                    </w:rPr>
                    <w:t>13</w:t>
                  </w:r>
                  <w:r w:rsidRPr="00263565">
                    <w:rPr>
                      <w:rFonts w:hint="eastAsia"/>
                      <w:bCs/>
                      <w:szCs w:val="21"/>
                    </w:rPr>
                    <w:t>厂界</w:t>
                  </w:r>
                </w:p>
              </w:tc>
              <w:tc>
                <w:tcPr>
                  <w:tcW w:w="702" w:type="pct"/>
                  <w:vAlign w:val="center"/>
                </w:tcPr>
                <w:p w14:paraId="70002E07" w14:textId="77777777" w:rsidR="000F3CBF" w:rsidRPr="00263565" w:rsidRDefault="00D5118D">
                  <w:pPr>
                    <w:adjustRightInd w:val="0"/>
                    <w:snapToGrid w:val="0"/>
                    <w:spacing w:line="240" w:lineRule="atLeast"/>
                    <w:jc w:val="center"/>
                    <w:rPr>
                      <w:bCs/>
                      <w:szCs w:val="21"/>
                    </w:rPr>
                  </w:pPr>
                  <w:r w:rsidRPr="00263565">
                    <w:rPr>
                      <w:rFonts w:hint="eastAsia"/>
                      <w:bCs/>
                      <w:szCs w:val="21"/>
                    </w:rPr>
                    <w:t>厂界外</w:t>
                  </w:r>
                  <w:r w:rsidRPr="00263565">
                    <w:rPr>
                      <w:rFonts w:hint="eastAsia"/>
                      <w:bCs/>
                      <w:szCs w:val="21"/>
                    </w:rPr>
                    <w:t>1m</w:t>
                  </w:r>
                </w:p>
              </w:tc>
              <w:tc>
                <w:tcPr>
                  <w:tcW w:w="688" w:type="pct"/>
                  <w:vAlign w:val="center"/>
                </w:tcPr>
                <w:p w14:paraId="51F2BBA0" w14:textId="77777777" w:rsidR="000F3CBF" w:rsidRPr="00263565" w:rsidRDefault="00D5118D">
                  <w:pPr>
                    <w:adjustRightInd w:val="0"/>
                    <w:snapToGrid w:val="0"/>
                    <w:spacing w:line="240" w:lineRule="atLeast"/>
                    <w:jc w:val="center"/>
                    <w:rPr>
                      <w:bCs/>
                      <w:szCs w:val="21"/>
                    </w:rPr>
                  </w:pPr>
                  <w:r w:rsidRPr="00263565">
                    <w:rPr>
                      <w:bCs/>
                      <w:szCs w:val="21"/>
                    </w:rPr>
                    <w:t>等效连续</w:t>
                  </w:r>
                  <w:r w:rsidRPr="00263565">
                    <w:rPr>
                      <w:bCs/>
                      <w:szCs w:val="21"/>
                    </w:rPr>
                    <w:t>A</w:t>
                  </w:r>
                  <w:r w:rsidRPr="00263565">
                    <w:rPr>
                      <w:bCs/>
                      <w:szCs w:val="21"/>
                    </w:rPr>
                    <w:t>声级</w:t>
                  </w:r>
                </w:p>
              </w:tc>
              <w:tc>
                <w:tcPr>
                  <w:tcW w:w="684" w:type="pct"/>
                  <w:vAlign w:val="center"/>
                </w:tcPr>
                <w:p w14:paraId="6814D758" w14:textId="77777777" w:rsidR="000F3CBF" w:rsidRPr="00263565" w:rsidRDefault="00D5118D">
                  <w:pPr>
                    <w:adjustRightInd w:val="0"/>
                    <w:snapToGrid w:val="0"/>
                    <w:spacing w:line="240" w:lineRule="atLeast"/>
                    <w:jc w:val="center"/>
                    <w:rPr>
                      <w:bCs/>
                      <w:szCs w:val="21"/>
                    </w:rPr>
                  </w:pPr>
                  <w:r w:rsidRPr="00263565">
                    <w:rPr>
                      <w:rFonts w:hint="eastAsia"/>
                      <w:bCs/>
                      <w:szCs w:val="21"/>
                    </w:rPr>
                    <w:t>1</w:t>
                  </w:r>
                  <w:r w:rsidRPr="00263565">
                    <w:rPr>
                      <w:rFonts w:hint="eastAsia"/>
                      <w:bCs/>
                      <w:szCs w:val="21"/>
                    </w:rPr>
                    <w:t>次</w:t>
                  </w:r>
                  <w:r w:rsidRPr="00263565">
                    <w:rPr>
                      <w:rFonts w:hint="eastAsia"/>
                      <w:bCs/>
                      <w:szCs w:val="21"/>
                    </w:rPr>
                    <w:t>/</w:t>
                  </w:r>
                  <w:r w:rsidRPr="00263565">
                    <w:rPr>
                      <w:rFonts w:hint="eastAsia"/>
                      <w:bCs/>
                      <w:szCs w:val="21"/>
                    </w:rPr>
                    <w:t>季度</w:t>
                  </w:r>
                </w:p>
              </w:tc>
              <w:tc>
                <w:tcPr>
                  <w:tcW w:w="1830" w:type="pct"/>
                  <w:vAlign w:val="center"/>
                </w:tcPr>
                <w:p w14:paraId="02962C3B" w14:textId="77777777" w:rsidR="000F3CBF" w:rsidRPr="00263565" w:rsidRDefault="00D5118D">
                  <w:pPr>
                    <w:adjustRightInd w:val="0"/>
                    <w:snapToGrid w:val="0"/>
                    <w:spacing w:line="240" w:lineRule="atLeast"/>
                    <w:jc w:val="center"/>
                    <w:rPr>
                      <w:bCs/>
                      <w:szCs w:val="21"/>
                    </w:rPr>
                  </w:pPr>
                  <w:r w:rsidRPr="00263565">
                    <w:rPr>
                      <w:bCs/>
                      <w:szCs w:val="21"/>
                    </w:rPr>
                    <w:t>《工业企业厂界环境噪声排放标准》（</w:t>
                  </w:r>
                  <w:r w:rsidRPr="00263565">
                    <w:rPr>
                      <w:bCs/>
                      <w:szCs w:val="21"/>
                    </w:rPr>
                    <w:t>GB12348-2008</w:t>
                  </w:r>
                  <w:r w:rsidRPr="00263565">
                    <w:rPr>
                      <w:bCs/>
                      <w:szCs w:val="21"/>
                    </w:rPr>
                    <w:t>）</w:t>
                  </w:r>
                  <w:r w:rsidRPr="00263565">
                    <w:rPr>
                      <w:rFonts w:hint="eastAsia"/>
                      <w:bCs/>
                      <w:szCs w:val="21"/>
                    </w:rPr>
                    <w:t>3</w:t>
                  </w:r>
                  <w:r w:rsidRPr="00263565">
                    <w:rPr>
                      <w:bCs/>
                      <w:szCs w:val="21"/>
                    </w:rPr>
                    <w:t>类</w:t>
                  </w:r>
                </w:p>
              </w:tc>
            </w:tr>
          </w:tbl>
          <w:p w14:paraId="5D903994" w14:textId="77777777" w:rsidR="000F3CBF" w:rsidRPr="00263565" w:rsidRDefault="00D5118D">
            <w:pPr>
              <w:autoSpaceDE w:val="0"/>
              <w:autoSpaceDN w:val="0"/>
              <w:spacing w:line="360" w:lineRule="auto"/>
              <w:jc w:val="left"/>
              <w:rPr>
                <w:b/>
                <w:bCs/>
                <w:kern w:val="0"/>
                <w:sz w:val="24"/>
                <w:szCs w:val="28"/>
              </w:rPr>
            </w:pPr>
            <w:r w:rsidRPr="00263565">
              <w:rPr>
                <w:rFonts w:hint="eastAsia"/>
                <w:b/>
                <w:sz w:val="24"/>
              </w:rPr>
              <w:t>4</w:t>
            </w:r>
            <w:r w:rsidRPr="00263565">
              <w:rPr>
                <w:b/>
                <w:sz w:val="24"/>
              </w:rPr>
              <w:t>.2</w:t>
            </w:r>
            <w:r w:rsidRPr="00263565">
              <w:rPr>
                <w:b/>
                <w:kern w:val="0"/>
                <w:sz w:val="24"/>
              </w:rPr>
              <w:t xml:space="preserve">.4 </w:t>
            </w:r>
            <w:r w:rsidRPr="00263565">
              <w:rPr>
                <w:b/>
                <w:bCs/>
                <w:kern w:val="0"/>
                <w:sz w:val="24"/>
                <w:szCs w:val="28"/>
              </w:rPr>
              <w:t>固体废物</w:t>
            </w:r>
          </w:p>
          <w:p w14:paraId="00FDC6B9" w14:textId="77777777" w:rsidR="000F3CBF" w:rsidRPr="00263565" w:rsidRDefault="00D5118D">
            <w:pPr>
              <w:spacing w:line="360" w:lineRule="auto"/>
              <w:rPr>
                <w:b/>
                <w:bCs/>
                <w:kern w:val="0"/>
                <w:sz w:val="24"/>
              </w:rPr>
            </w:pPr>
            <w:r w:rsidRPr="00263565">
              <w:rPr>
                <w:rFonts w:hint="eastAsia"/>
                <w:b/>
                <w:bCs/>
                <w:kern w:val="0"/>
                <w:sz w:val="24"/>
              </w:rPr>
              <w:t>4</w:t>
            </w:r>
            <w:r w:rsidRPr="00263565">
              <w:rPr>
                <w:b/>
                <w:bCs/>
                <w:kern w:val="0"/>
                <w:sz w:val="24"/>
              </w:rPr>
              <w:t xml:space="preserve">.2.4.1 </w:t>
            </w:r>
            <w:r w:rsidRPr="00263565">
              <w:rPr>
                <w:rFonts w:hint="eastAsia"/>
                <w:b/>
                <w:bCs/>
                <w:kern w:val="0"/>
                <w:sz w:val="24"/>
              </w:rPr>
              <w:t>固体废物产生环节、产生量及处置方式</w:t>
            </w:r>
          </w:p>
          <w:p w14:paraId="22BD6686" w14:textId="5D33D1A3" w:rsidR="000F3CBF" w:rsidRPr="00263565" w:rsidRDefault="00D5118D">
            <w:pPr>
              <w:spacing w:line="360" w:lineRule="auto"/>
              <w:ind w:firstLineChars="200" w:firstLine="480"/>
              <w:rPr>
                <w:kern w:val="0"/>
                <w:sz w:val="24"/>
              </w:rPr>
            </w:pPr>
            <w:r w:rsidRPr="00263565">
              <w:rPr>
                <w:kern w:val="0"/>
                <w:sz w:val="24"/>
              </w:rPr>
              <w:t>本项目固体废物主要包括：一般工业固体废物（</w:t>
            </w:r>
            <w:r w:rsidRPr="00263565">
              <w:rPr>
                <w:rFonts w:hint="eastAsia"/>
                <w:kern w:val="0"/>
                <w:sz w:val="24"/>
              </w:rPr>
              <w:t>边角料、废包装材料</w:t>
            </w:r>
            <w:r w:rsidR="00413C2B" w:rsidRPr="00263565">
              <w:rPr>
                <w:rFonts w:hint="eastAsia"/>
                <w:kern w:val="0"/>
                <w:sz w:val="24"/>
              </w:rPr>
              <w:t>、废胶料</w:t>
            </w:r>
            <w:r w:rsidRPr="00263565">
              <w:rPr>
                <w:kern w:val="0"/>
                <w:sz w:val="24"/>
              </w:rPr>
              <w:t>等）；危险废物（</w:t>
            </w:r>
            <w:r w:rsidRPr="00263565">
              <w:rPr>
                <w:rFonts w:hint="eastAsia"/>
                <w:kern w:val="0"/>
                <w:sz w:val="24"/>
              </w:rPr>
              <w:t>废机油、</w:t>
            </w:r>
            <w:proofErr w:type="gramStart"/>
            <w:r w:rsidRPr="00263565">
              <w:rPr>
                <w:rFonts w:hint="eastAsia"/>
                <w:kern w:val="0"/>
                <w:sz w:val="24"/>
              </w:rPr>
              <w:t>废含油包</w:t>
            </w:r>
            <w:proofErr w:type="gramEnd"/>
            <w:r w:rsidRPr="00263565">
              <w:rPr>
                <w:rFonts w:hint="eastAsia"/>
                <w:kern w:val="0"/>
                <w:sz w:val="24"/>
              </w:rPr>
              <w:t>装桶、废含油棉纱和手套、废活性炭等</w:t>
            </w:r>
            <w:r w:rsidRPr="00263565">
              <w:rPr>
                <w:kern w:val="0"/>
                <w:sz w:val="24"/>
              </w:rPr>
              <w:t>）；生活垃圾。</w:t>
            </w:r>
          </w:p>
          <w:p w14:paraId="5712E8D0" w14:textId="77777777" w:rsidR="000F3CBF" w:rsidRPr="00263565" w:rsidRDefault="00D5118D">
            <w:pPr>
              <w:spacing w:line="360" w:lineRule="auto"/>
              <w:ind w:firstLineChars="200" w:firstLine="480"/>
              <w:rPr>
                <w:kern w:val="0"/>
                <w:sz w:val="24"/>
              </w:rPr>
            </w:pPr>
            <w:r w:rsidRPr="00263565">
              <w:rPr>
                <w:rFonts w:hint="eastAsia"/>
                <w:kern w:val="0"/>
                <w:sz w:val="24"/>
              </w:rPr>
              <w:t>（</w:t>
            </w:r>
            <w:r w:rsidRPr="00263565">
              <w:rPr>
                <w:rFonts w:hint="eastAsia"/>
                <w:kern w:val="0"/>
                <w:sz w:val="24"/>
              </w:rPr>
              <w:t>1</w:t>
            </w:r>
            <w:r w:rsidRPr="00263565">
              <w:rPr>
                <w:rFonts w:hint="eastAsia"/>
                <w:kern w:val="0"/>
                <w:sz w:val="24"/>
              </w:rPr>
              <w:t>）</w:t>
            </w:r>
            <w:r w:rsidRPr="00263565">
              <w:rPr>
                <w:kern w:val="0"/>
                <w:sz w:val="24"/>
              </w:rPr>
              <w:t>一般工业</w:t>
            </w:r>
            <w:r w:rsidRPr="00263565">
              <w:rPr>
                <w:rFonts w:hint="eastAsia"/>
                <w:kern w:val="0"/>
                <w:sz w:val="24"/>
              </w:rPr>
              <w:t>固废</w:t>
            </w:r>
          </w:p>
          <w:p w14:paraId="0B7A5982" w14:textId="77777777" w:rsidR="000F3CBF" w:rsidRPr="00263565" w:rsidRDefault="00D5118D">
            <w:pPr>
              <w:spacing w:line="360" w:lineRule="auto"/>
              <w:ind w:firstLineChars="200" w:firstLine="480"/>
              <w:rPr>
                <w:kern w:val="0"/>
                <w:sz w:val="24"/>
              </w:rPr>
            </w:pPr>
            <w:r w:rsidRPr="00263565">
              <w:rPr>
                <w:rFonts w:hint="eastAsia"/>
                <w:kern w:val="0"/>
                <w:sz w:val="24"/>
              </w:rPr>
              <w:t>边角料：每用</w:t>
            </w:r>
            <w:r w:rsidRPr="00263565">
              <w:rPr>
                <w:kern w:val="0"/>
                <w:sz w:val="24"/>
              </w:rPr>
              <w:t>1t</w:t>
            </w:r>
            <w:r w:rsidRPr="00263565">
              <w:rPr>
                <w:kern w:val="0"/>
                <w:sz w:val="24"/>
              </w:rPr>
              <w:t>织物材料产生约</w:t>
            </w:r>
            <w:r w:rsidRPr="00263565">
              <w:rPr>
                <w:kern w:val="0"/>
                <w:sz w:val="24"/>
              </w:rPr>
              <w:t>1‰</w:t>
            </w:r>
            <w:r w:rsidRPr="00263565">
              <w:rPr>
                <w:kern w:val="0"/>
                <w:sz w:val="24"/>
              </w:rPr>
              <w:t>边角料，本项目织物原材料为</w:t>
            </w:r>
            <w:r w:rsidRPr="00263565">
              <w:rPr>
                <w:kern w:val="0"/>
                <w:sz w:val="24"/>
              </w:rPr>
              <w:t>5350 t/a</w:t>
            </w:r>
            <w:r w:rsidRPr="00263565">
              <w:rPr>
                <w:kern w:val="0"/>
                <w:sz w:val="24"/>
              </w:rPr>
              <w:t>，则废边角料产生量约</w:t>
            </w:r>
            <w:r w:rsidRPr="00263565">
              <w:rPr>
                <w:kern w:val="0"/>
                <w:sz w:val="24"/>
              </w:rPr>
              <w:t>5.35t/a</w:t>
            </w:r>
            <w:r w:rsidRPr="00263565">
              <w:rPr>
                <w:rFonts w:hint="eastAsia"/>
                <w:kern w:val="0"/>
                <w:sz w:val="24"/>
              </w:rPr>
              <w:t>，作为一般固废外销综合利用。</w:t>
            </w:r>
          </w:p>
          <w:p w14:paraId="6FC8753D" w14:textId="77777777" w:rsidR="000F3CBF" w:rsidRPr="00263565" w:rsidRDefault="00D5118D">
            <w:pPr>
              <w:spacing w:line="360" w:lineRule="auto"/>
              <w:ind w:firstLineChars="200" w:firstLine="480"/>
              <w:rPr>
                <w:kern w:val="0"/>
                <w:sz w:val="24"/>
              </w:rPr>
            </w:pPr>
            <w:r w:rsidRPr="00263565">
              <w:rPr>
                <w:rFonts w:hint="eastAsia"/>
                <w:kern w:val="0"/>
                <w:sz w:val="24"/>
              </w:rPr>
              <w:t>废包装材料：打包过程会产生废包装材料，产生量约</w:t>
            </w:r>
            <w:r w:rsidRPr="00263565">
              <w:rPr>
                <w:kern w:val="0"/>
                <w:sz w:val="24"/>
              </w:rPr>
              <w:t>0.5</w:t>
            </w:r>
            <w:r w:rsidRPr="00263565">
              <w:rPr>
                <w:rFonts w:hint="eastAsia"/>
                <w:kern w:val="0"/>
                <w:sz w:val="24"/>
              </w:rPr>
              <w:t>t/a</w:t>
            </w:r>
            <w:r w:rsidRPr="00263565">
              <w:rPr>
                <w:rFonts w:hint="eastAsia"/>
                <w:kern w:val="0"/>
                <w:sz w:val="24"/>
              </w:rPr>
              <w:t>，作为一般固废</w:t>
            </w:r>
            <w:r w:rsidRPr="00263565">
              <w:rPr>
                <w:rFonts w:hint="eastAsia"/>
                <w:kern w:val="0"/>
                <w:sz w:val="24"/>
              </w:rPr>
              <w:lastRenderedPageBreak/>
              <w:t>外销综合利用。</w:t>
            </w:r>
          </w:p>
          <w:p w14:paraId="736178A6" w14:textId="77777777" w:rsidR="003F6E8A" w:rsidRPr="00263565" w:rsidRDefault="003F6E8A">
            <w:pPr>
              <w:spacing w:line="360" w:lineRule="auto"/>
              <w:ind w:firstLineChars="200" w:firstLine="480"/>
              <w:rPr>
                <w:kern w:val="0"/>
                <w:sz w:val="24"/>
              </w:rPr>
            </w:pPr>
            <w:r w:rsidRPr="00263565">
              <w:rPr>
                <w:rFonts w:hint="eastAsia"/>
                <w:kern w:val="0"/>
                <w:sz w:val="24"/>
              </w:rPr>
              <w:t>废胶料：项目涂胶过程中会产生少量损耗，产生量约为</w:t>
            </w:r>
            <w:r w:rsidRPr="00263565">
              <w:rPr>
                <w:kern w:val="0"/>
                <w:sz w:val="24"/>
              </w:rPr>
              <w:t>0.2</w:t>
            </w:r>
            <w:r w:rsidRPr="00263565">
              <w:rPr>
                <w:rFonts w:hint="eastAsia"/>
                <w:kern w:val="0"/>
                <w:sz w:val="24"/>
              </w:rPr>
              <w:t>t/a</w:t>
            </w:r>
            <w:r w:rsidRPr="00263565">
              <w:rPr>
                <w:rFonts w:hint="eastAsia"/>
                <w:kern w:val="0"/>
                <w:sz w:val="24"/>
              </w:rPr>
              <w:t>。</w:t>
            </w:r>
          </w:p>
          <w:p w14:paraId="78469B05" w14:textId="57304F5D" w:rsidR="000F3CBF" w:rsidRPr="00263565" w:rsidRDefault="00D5118D">
            <w:pPr>
              <w:spacing w:line="360" w:lineRule="auto"/>
              <w:ind w:firstLineChars="200" w:firstLine="480"/>
              <w:rPr>
                <w:kern w:val="0"/>
                <w:sz w:val="24"/>
              </w:rPr>
            </w:pPr>
            <w:r w:rsidRPr="00263565">
              <w:rPr>
                <w:rFonts w:hint="eastAsia"/>
                <w:kern w:val="0"/>
                <w:sz w:val="24"/>
              </w:rPr>
              <w:t>（</w:t>
            </w:r>
            <w:r w:rsidRPr="00263565">
              <w:rPr>
                <w:rFonts w:hint="eastAsia"/>
                <w:kern w:val="0"/>
                <w:sz w:val="24"/>
              </w:rPr>
              <w:t>2</w:t>
            </w:r>
            <w:r w:rsidRPr="00263565">
              <w:rPr>
                <w:rFonts w:hint="eastAsia"/>
                <w:kern w:val="0"/>
                <w:sz w:val="24"/>
              </w:rPr>
              <w:t>）</w:t>
            </w:r>
            <w:r w:rsidRPr="00263565">
              <w:rPr>
                <w:kern w:val="0"/>
                <w:sz w:val="24"/>
              </w:rPr>
              <w:t>危险废物</w:t>
            </w:r>
          </w:p>
          <w:p w14:paraId="47B60461" w14:textId="77777777" w:rsidR="000F3CBF" w:rsidRPr="00263565" w:rsidRDefault="00D5118D">
            <w:pPr>
              <w:spacing w:line="360" w:lineRule="auto"/>
              <w:ind w:firstLineChars="200" w:firstLine="480"/>
              <w:rPr>
                <w:kern w:val="0"/>
                <w:sz w:val="24"/>
              </w:rPr>
            </w:pPr>
            <w:r w:rsidRPr="00263565">
              <w:rPr>
                <w:rFonts w:hint="eastAsia"/>
                <w:kern w:val="0"/>
                <w:sz w:val="24"/>
              </w:rPr>
              <w:t>废机油：</w:t>
            </w:r>
            <w:proofErr w:type="gramStart"/>
            <w:r w:rsidRPr="00263565">
              <w:rPr>
                <w:rFonts w:hint="eastAsia"/>
                <w:kern w:val="0"/>
                <w:sz w:val="24"/>
              </w:rPr>
              <w:t>危废类别</w:t>
            </w:r>
            <w:proofErr w:type="gramEnd"/>
            <w:r w:rsidRPr="00263565">
              <w:rPr>
                <w:rFonts w:hint="eastAsia"/>
                <w:kern w:val="0"/>
                <w:sz w:val="24"/>
              </w:rPr>
              <w:t>为“</w:t>
            </w:r>
            <w:r w:rsidRPr="00263565">
              <w:rPr>
                <w:rFonts w:hint="eastAsia"/>
                <w:kern w:val="0"/>
                <w:sz w:val="24"/>
              </w:rPr>
              <w:t>HW08</w:t>
            </w:r>
            <w:r w:rsidRPr="00263565">
              <w:rPr>
                <w:rFonts w:hint="eastAsia"/>
                <w:kern w:val="0"/>
                <w:sz w:val="24"/>
              </w:rPr>
              <w:t>废矿物油与含矿物油废物”，代码为</w:t>
            </w:r>
            <w:r w:rsidRPr="00263565">
              <w:rPr>
                <w:rFonts w:hint="eastAsia"/>
                <w:kern w:val="0"/>
                <w:sz w:val="24"/>
              </w:rPr>
              <w:t>900-249-08</w:t>
            </w:r>
            <w:r w:rsidRPr="00263565">
              <w:rPr>
                <w:rFonts w:hint="eastAsia"/>
                <w:kern w:val="0"/>
                <w:sz w:val="24"/>
              </w:rPr>
              <w:t>。项目运营</w:t>
            </w:r>
            <w:proofErr w:type="gramStart"/>
            <w:r w:rsidRPr="00263565">
              <w:rPr>
                <w:rFonts w:hint="eastAsia"/>
                <w:kern w:val="0"/>
                <w:sz w:val="24"/>
              </w:rPr>
              <w:t>期设备</w:t>
            </w:r>
            <w:proofErr w:type="gramEnd"/>
            <w:r w:rsidRPr="00263565">
              <w:rPr>
                <w:rFonts w:hint="eastAsia"/>
                <w:kern w:val="0"/>
                <w:sz w:val="24"/>
              </w:rPr>
              <w:t>维护保养产生的少量废机油，产生量约</w:t>
            </w:r>
            <w:r w:rsidRPr="00263565">
              <w:rPr>
                <w:kern w:val="0"/>
                <w:sz w:val="24"/>
              </w:rPr>
              <w:t>0.03</w:t>
            </w:r>
            <w:r w:rsidRPr="00263565">
              <w:rPr>
                <w:rFonts w:hint="eastAsia"/>
                <w:kern w:val="0"/>
                <w:sz w:val="24"/>
              </w:rPr>
              <w:t>t/a</w:t>
            </w:r>
            <w:r w:rsidRPr="00263565">
              <w:rPr>
                <w:rFonts w:hint="eastAsia"/>
                <w:kern w:val="0"/>
                <w:sz w:val="24"/>
              </w:rPr>
              <w:t>。</w:t>
            </w:r>
          </w:p>
          <w:p w14:paraId="2CD2D6EE" w14:textId="3A92C579" w:rsidR="000F3CBF" w:rsidRPr="00263565" w:rsidRDefault="00D5118D">
            <w:pPr>
              <w:spacing w:line="360" w:lineRule="auto"/>
              <w:ind w:firstLineChars="200" w:firstLine="480"/>
              <w:rPr>
                <w:kern w:val="0"/>
                <w:sz w:val="24"/>
              </w:rPr>
            </w:pPr>
            <w:proofErr w:type="gramStart"/>
            <w:r w:rsidRPr="00263565">
              <w:rPr>
                <w:rFonts w:hint="eastAsia"/>
                <w:kern w:val="0"/>
                <w:sz w:val="24"/>
              </w:rPr>
              <w:t>废含油包</w:t>
            </w:r>
            <w:proofErr w:type="gramEnd"/>
            <w:r w:rsidRPr="00263565">
              <w:rPr>
                <w:rFonts w:hint="eastAsia"/>
                <w:kern w:val="0"/>
                <w:sz w:val="24"/>
              </w:rPr>
              <w:t>装桶：</w:t>
            </w:r>
            <w:proofErr w:type="gramStart"/>
            <w:r w:rsidRPr="00263565">
              <w:rPr>
                <w:rFonts w:hint="eastAsia"/>
                <w:kern w:val="0"/>
                <w:sz w:val="24"/>
              </w:rPr>
              <w:t>危废类别</w:t>
            </w:r>
            <w:proofErr w:type="gramEnd"/>
            <w:r w:rsidRPr="00263565">
              <w:rPr>
                <w:rFonts w:hint="eastAsia"/>
                <w:kern w:val="0"/>
                <w:sz w:val="24"/>
              </w:rPr>
              <w:t>为“</w:t>
            </w:r>
            <w:r w:rsidRPr="00263565">
              <w:rPr>
                <w:rFonts w:hint="eastAsia"/>
                <w:kern w:val="0"/>
                <w:sz w:val="24"/>
              </w:rPr>
              <w:t>HW</w:t>
            </w:r>
            <w:r w:rsidRPr="00263565">
              <w:rPr>
                <w:kern w:val="0"/>
                <w:sz w:val="24"/>
              </w:rPr>
              <w:t>49</w:t>
            </w:r>
            <w:r w:rsidRPr="00263565">
              <w:rPr>
                <w:rFonts w:hint="eastAsia"/>
                <w:kern w:val="0"/>
                <w:sz w:val="24"/>
              </w:rPr>
              <w:t>其他废物”，代码为</w:t>
            </w:r>
            <w:r w:rsidRPr="00263565">
              <w:rPr>
                <w:rFonts w:hint="eastAsia"/>
                <w:kern w:val="0"/>
                <w:sz w:val="24"/>
              </w:rPr>
              <w:t>900-</w:t>
            </w:r>
            <w:r w:rsidRPr="00263565">
              <w:rPr>
                <w:kern w:val="0"/>
                <w:sz w:val="24"/>
              </w:rPr>
              <w:t>041</w:t>
            </w:r>
            <w:r w:rsidRPr="00263565">
              <w:rPr>
                <w:rFonts w:hint="eastAsia"/>
                <w:kern w:val="0"/>
                <w:sz w:val="24"/>
              </w:rPr>
              <w:t>-</w:t>
            </w:r>
            <w:r w:rsidRPr="00263565">
              <w:rPr>
                <w:kern w:val="0"/>
                <w:sz w:val="24"/>
              </w:rPr>
              <w:t>49</w:t>
            </w:r>
            <w:r w:rsidRPr="00263565">
              <w:rPr>
                <w:rFonts w:hint="eastAsia"/>
                <w:kern w:val="0"/>
                <w:sz w:val="24"/>
              </w:rPr>
              <w:t>。项目运营</w:t>
            </w:r>
            <w:proofErr w:type="gramStart"/>
            <w:r w:rsidRPr="00263565">
              <w:rPr>
                <w:rFonts w:hint="eastAsia"/>
                <w:kern w:val="0"/>
                <w:sz w:val="24"/>
              </w:rPr>
              <w:t>期设备</w:t>
            </w:r>
            <w:proofErr w:type="gramEnd"/>
            <w:r w:rsidRPr="00263565">
              <w:rPr>
                <w:rFonts w:hint="eastAsia"/>
                <w:kern w:val="0"/>
                <w:sz w:val="24"/>
              </w:rPr>
              <w:t>维护保养产生的废油桶，产生量约</w:t>
            </w:r>
            <w:r w:rsidRPr="00263565">
              <w:rPr>
                <w:rFonts w:hint="eastAsia"/>
                <w:kern w:val="0"/>
                <w:sz w:val="24"/>
              </w:rPr>
              <w:t>0.</w:t>
            </w:r>
            <w:r w:rsidR="003F6E8A" w:rsidRPr="00263565">
              <w:rPr>
                <w:kern w:val="0"/>
                <w:sz w:val="24"/>
              </w:rPr>
              <w:t>02</w:t>
            </w:r>
            <w:r w:rsidRPr="00263565">
              <w:rPr>
                <w:kern w:val="0"/>
                <w:sz w:val="24"/>
              </w:rPr>
              <w:t>t/</w:t>
            </w:r>
            <w:r w:rsidRPr="00263565">
              <w:rPr>
                <w:rFonts w:hint="eastAsia"/>
                <w:kern w:val="0"/>
                <w:sz w:val="24"/>
              </w:rPr>
              <w:t>a</w:t>
            </w:r>
            <w:r w:rsidRPr="00263565">
              <w:rPr>
                <w:rFonts w:hint="eastAsia"/>
                <w:kern w:val="0"/>
                <w:sz w:val="24"/>
              </w:rPr>
              <w:t>。</w:t>
            </w:r>
          </w:p>
          <w:p w14:paraId="2F885BCC"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废含油棉纱和手套：项目运营</w:t>
            </w:r>
            <w:proofErr w:type="gramStart"/>
            <w:r w:rsidRPr="00263565">
              <w:rPr>
                <w:rFonts w:hint="eastAsia"/>
                <w:kern w:val="0"/>
                <w:sz w:val="24"/>
              </w:rPr>
              <w:t>期设备</w:t>
            </w:r>
            <w:proofErr w:type="gramEnd"/>
            <w:r w:rsidRPr="00263565">
              <w:rPr>
                <w:rFonts w:hint="eastAsia"/>
                <w:kern w:val="0"/>
                <w:sz w:val="24"/>
              </w:rPr>
              <w:t>维护保养，产生量约为</w:t>
            </w:r>
            <w:r w:rsidRPr="00263565">
              <w:rPr>
                <w:kern w:val="0"/>
                <w:sz w:val="24"/>
              </w:rPr>
              <w:t>0.01</w:t>
            </w:r>
            <w:r w:rsidRPr="00263565">
              <w:rPr>
                <w:rFonts w:hint="eastAsia"/>
                <w:kern w:val="0"/>
                <w:sz w:val="24"/>
              </w:rPr>
              <w:t>t/a</w:t>
            </w:r>
            <w:r w:rsidRPr="00263565">
              <w:rPr>
                <w:rFonts w:hint="eastAsia"/>
                <w:kern w:val="0"/>
                <w:sz w:val="24"/>
              </w:rPr>
              <w:t>。</w:t>
            </w:r>
            <w:proofErr w:type="gramStart"/>
            <w:r w:rsidRPr="00263565">
              <w:rPr>
                <w:rFonts w:hint="eastAsia"/>
                <w:kern w:val="0"/>
                <w:sz w:val="24"/>
              </w:rPr>
              <w:t>危废类别</w:t>
            </w:r>
            <w:proofErr w:type="gramEnd"/>
            <w:r w:rsidRPr="00263565">
              <w:rPr>
                <w:rFonts w:hint="eastAsia"/>
                <w:kern w:val="0"/>
                <w:sz w:val="24"/>
              </w:rPr>
              <w:t>为“</w:t>
            </w:r>
            <w:r w:rsidRPr="00263565">
              <w:rPr>
                <w:rFonts w:hint="eastAsia"/>
                <w:kern w:val="0"/>
                <w:sz w:val="24"/>
              </w:rPr>
              <w:t>HW</w:t>
            </w:r>
            <w:r w:rsidRPr="00263565">
              <w:rPr>
                <w:kern w:val="0"/>
                <w:sz w:val="24"/>
              </w:rPr>
              <w:t>49</w:t>
            </w:r>
            <w:r w:rsidRPr="00263565">
              <w:rPr>
                <w:rFonts w:hint="eastAsia"/>
                <w:kern w:val="0"/>
                <w:sz w:val="24"/>
              </w:rPr>
              <w:t>其他废物”，代码为</w:t>
            </w:r>
            <w:r w:rsidRPr="00263565">
              <w:rPr>
                <w:rFonts w:hint="eastAsia"/>
                <w:kern w:val="0"/>
                <w:sz w:val="24"/>
              </w:rPr>
              <w:t>900-</w:t>
            </w:r>
            <w:r w:rsidRPr="00263565">
              <w:rPr>
                <w:kern w:val="0"/>
                <w:sz w:val="24"/>
              </w:rPr>
              <w:t>041</w:t>
            </w:r>
            <w:r w:rsidRPr="00263565">
              <w:rPr>
                <w:rFonts w:hint="eastAsia"/>
                <w:kern w:val="0"/>
                <w:sz w:val="24"/>
              </w:rPr>
              <w:t>-</w:t>
            </w:r>
            <w:r w:rsidRPr="00263565">
              <w:rPr>
                <w:kern w:val="0"/>
                <w:sz w:val="24"/>
              </w:rPr>
              <w:t>49</w:t>
            </w:r>
            <w:r w:rsidRPr="00263565">
              <w:rPr>
                <w:rFonts w:hint="eastAsia"/>
                <w:kern w:val="0"/>
                <w:sz w:val="24"/>
              </w:rPr>
              <w:t>。</w:t>
            </w:r>
          </w:p>
          <w:p w14:paraId="654B3CB5" w14:textId="1B2FF3C1" w:rsidR="000F3CBF" w:rsidRPr="00263565" w:rsidRDefault="00D5118D">
            <w:pPr>
              <w:autoSpaceDE w:val="0"/>
              <w:autoSpaceDN w:val="0"/>
              <w:spacing w:line="360" w:lineRule="auto"/>
              <w:ind w:firstLineChars="200" w:firstLine="480"/>
              <w:rPr>
                <w:kern w:val="0"/>
                <w:sz w:val="24"/>
              </w:rPr>
            </w:pPr>
            <w:r w:rsidRPr="00263565">
              <w:rPr>
                <w:kern w:val="0"/>
                <w:sz w:val="24"/>
              </w:rPr>
              <w:t>废活性炭：</w:t>
            </w:r>
            <w:r w:rsidRPr="00263565">
              <w:rPr>
                <w:rFonts w:hint="eastAsia"/>
                <w:kern w:val="0"/>
                <w:sz w:val="24"/>
              </w:rPr>
              <w:t>项目</w:t>
            </w:r>
            <w:r w:rsidRPr="00263565">
              <w:rPr>
                <w:kern w:val="0"/>
                <w:sz w:val="24"/>
              </w:rPr>
              <w:t>废气处理过程中活性炭颗粒饱和后应及时更换，</w:t>
            </w:r>
            <w:r w:rsidRPr="00263565">
              <w:rPr>
                <w:rFonts w:hint="eastAsia"/>
                <w:kern w:val="0"/>
                <w:sz w:val="24"/>
              </w:rPr>
              <w:t>根据《</w:t>
            </w:r>
            <w:r w:rsidRPr="00263565">
              <w:rPr>
                <w:rFonts w:hint="eastAsia"/>
                <w:kern w:val="0"/>
                <w:sz w:val="24"/>
              </w:rPr>
              <w:t>2023</w:t>
            </w:r>
            <w:r w:rsidRPr="00263565">
              <w:rPr>
                <w:rFonts w:hint="eastAsia"/>
                <w:kern w:val="0"/>
                <w:sz w:val="24"/>
              </w:rPr>
              <w:t>年重庆市夏秋季臭氧污染防治攻坚工作方案》相关要求：采用一次性颗粒状活性炭处理</w:t>
            </w:r>
            <w:r w:rsidRPr="00263565">
              <w:rPr>
                <w:rFonts w:hint="eastAsia"/>
                <w:kern w:val="0"/>
                <w:sz w:val="24"/>
              </w:rPr>
              <w:t>VOCs</w:t>
            </w:r>
            <w:r w:rsidRPr="00263565">
              <w:rPr>
                <w:rFonts w:hint="eastAsia"/>
                <w:kern w:val="0"/>
                <w:sz w:val="24"/>
              </w:rPr>
              <w:t>废气，年活性炭使用量宜不应低于</w:t>
            </w:r>
            <w:r w:rsidRPr="00263565">
              <w:rPr>
                <w:rFonts w:hint="eastAsia"/>
                <w:kern w:val="0"/>
                <w:sz w:val="24"/>
              </w:rPr>
              <w:t xml:space="preserve">VOCs </w:t>
            </w:r>
            <w:r w:rsidRPr="00263565">
              <w:rPr>
                <w:rFonts w:hint="eastAsia"/>
                <w:kern w:val="0"/>
                <w:sz w:val="24"/>
              </w:rPr>
              <w:t>产生量的</w:t>
            </w:r>
            <w:r w:rsidRPr="00263565">
              <w:rPr>
                <w:rFonts w:hint="eastAsia"/>
                <w:kern w:val="0"/>
                <w:sz w:val="24"/>
              </w:rPr>
              <w:t>5</w:t>
            </w:r>
            <w:r w:rsidRPr="00263565">
              <w:rPr>
                <w:rFonts w:hint="eastAsia"/>
                <w:kern w:val="0"/>
                <w:sz w:val="24"/>
              </w:rPr>
              <w:t>倍，即</w:t>
            </w:r>
            <w:r w:rsidRPr="00263565">
              <w:rPr>
                <w:rFonts w:hint="eastAsia"/>
                <w:kern w:val="0"/>
                <w:sz w:val="24"/>
              </w:rPr>
              <w:t>1</w:t>
            </w:r>
            <w:r w:rsidRPr="00263565">
              <w:rPr>
                <w:rFonts w:hint="eastAsia"/>
                <w:kern w:val="0"/>
                <w:sz w:val="24"/>
              </w:rPr>
              <w:t>吨</w:t>
            </w:r>
            <w:r w:rsidRPr="00263565">
              <w:rPr>
                <w:rFonts w:hint="eastAsia"/>
                <w:kern w:val="0"/>
                <w:sz w:val="24"/>
              </w:rPr>
              <w:t xml:space="preserve">VOCs </w:t>
            </w:r>
            <w:r w:rsidRPr="00263565">
              <w:rPr>
                <w:rFonts w:hint="eastAsia"/>
                <w:kern w:val="0"/>
                <w:sz w:val="24"/>
              </w:rPr>
              <w:t>产生量，需</w:t>
            </w:r>
            <w:r w:rsidRPr="00263565">
              <w:rPr>
                <w:rFonts w:hint="eastAsia"/>
                <w:kern w:val="0"/>
                <w:sz w:val="24"/>
              </w:rPr>
              <w:t>5</w:t>
            </w:r>
            <w:r w:rsidRPr="00263565">
              <w:rPr>
                <w:rFonts w:hint="eastAsia"/>
                <w:kern w:val="0"/>
                <w:sz w:val="24"/>
              </w:rPr>
              <w:t>吨活性炭用于吸附。本项目挥发性有机物处理量约</w:t>
            </w:r>
            <w:r w:rsidRPr="00263565">
              <w:rPr>
                <w:kern w:val="0"/>
                <w:sz w:val="24"/>
              </w:rPr>
              <w:t>0.0358t/a</w:t>
            </w:r>
            <w:r w:rsidRPr="00263565">
              <w:rPr>
                <w:kern w:val="0"/>
                <w:sz w:val="24"/>
              </w:rPr>
              <w:t>，</w:t>
            </w:r>
            <w:r w:rsidRPr="00263565">
              <w:rPr>
                <w:rFonts w:hint="eastAsia"/>
                <w:kern w:val="0"/>
                <w:sz w:val="24"/>
              </w:rPr>
              <w:t>则废活性炭产生量约</w:t>
            </w:r>
            <w:r w:rsidRPr="00263565">
              <w:rPr>
                <w:kern w:val="0"/>
                <w:sz w:val="24"/>
              </w:rPr>
              <w:t>0.2t/a</w:t>
            </w:r>
            <w:r w:rsidRPr="00263565">
              <w:rPr>
                <w:rFonts w:hint="eastAsia"/>
                <w:kern w:val="0"/>
                <w:sz w:val="24"/>
              </w:rPr>
              <w:t>，活性炭更换周期宜不超过累计运行</w:t>
            </w:r>
            <w:r w:rsidRPr="00263565">
              <w:rPr>
                <w:rFonts w:hint="eastAsia"/>
                <w:kern w:val="0"/>
                <w:sz w:val="24"/>
              </w:rPr>
              <w:t>500h</w:t>
            </w:r>
            <w:r w:rsidRPr="00263565">
              <w:rPr>
                <w:rFonts w:hint="eastAsia"/>
                <w:kern w:val="0"/>
                <w:sz w:val="24"/>
              </w:rPr>
              <w:t>或</w:t>
            </w:r>
            <w:r w:rsidRPr="00263565">
              <w:rPr>
                <w:rFonts w:hint="eastAsia"/>
                <w:kern w:val="0"/>
                <w:sz w:val="24"/>
              </w:rPr>
              <w:t>3</w:t>
            </w:r>
            <w:r w:rsidRPr="00263565">
              <w:rPr>
                <w:rFonts w:hint="eastAsia"/>
                <w:kern w:val="0"/>
                <w:sz w:val="24"/>
              </w:rPr>
              <w:t>个月，更换周期依据生态环境部大气环境司编写的《挥发性有机物治理实用手册</w:t>
            </w:r>
            <w:r w:rsidRPr="00263565">
              <w:rPr>
                <w:rFonts w:hint="eastAsia"/>
                <w:kern w:val="0"/>
                <w:sz w:val="24"/>
              </w:rPr>
              <w:t>(</w:t>
            </w:r>
            <w:r w:rsidRPr="00263565">
              <w:rPr>
                <w:rFonts w:hint="eastAsia"/>
                <w:kern w:val="0"/>
                <w:sz w:val="24"/>
              </w:rPr>
              <w:t>第二版</w:t>
            </w:r>
            <w:r w:rsidRPr="00263565">
              <w:rPr>
                <w:rFonts w:hint="eastAsia"/>
                <w:kern w:val="0"/>
                <w:sz w:val="24"/>
              </w:rPr>
              <w:t>)</w:t>
            </w:r>
            <w:r w:rsidRPr="00263565">
              <w:rPr>
                <w:rFonts w:hint="eastAsia"/>
                <w:kern w:val="0"/>
                <w:sz w:val="24"/>
              </w:rPr>
              <w:t>》相关内容执行</w:t>
            </w:r>
            <w:r w:rsidRPr="00263565">
              <w:rPr>
                <w:kern w:val="0"/>
                <w:sz w:val="24"/>
              </w:rPr>
              <w:t>。</w:t>
            </w:r>
            <w:proofErr w:type="gramStart"/>
            <w:r w:rsidRPr="00263565">
              <w:rPr>
                <w:rFonts w:hint="eastAsia"/>
                <w:kern w:val="0"/>
                <w:sz w:val="24"/>
              </w:rPr>
              <w:t>危废类别</w:t>
            </w:r>
            <w:proofErr w:type="gramEnd"/>
            <w:r w:rsidRPr="00263565">
              <w:rPr>
                <w:rFonts w:hint="eastAsia"/>
                <w:kern w:val="0"/>
                <w:sz w:val="24"/>
              </w:rPr>
              <w:t>为“</w:t>
            </w:r>
            <w:r w:rsidRPr="00263565">
              <w:rPr>
                <w:rFonts w:hint="eastAsia"/>
                <w:kern w:val="0"/>
                <w:sz w:val="24"/>
              </w:rPr>
              <w:t>HW</w:t>
            </w:r>
            <w:r w:rsidRPr="00263565">
              <w:rPr>
                <w:kern w:val="0"/>
                <w:sz w:val="24"/>
              </w:rPr>
              <w:t>49</w:t>
            </w:r>
            <w:r w:rsidRPr="00263565">
              <w:rPr>
                <w:rFonts w:hint="eastAsia"/>
                <w:kern w:val="0"/>
                <w:sz w:val="24"/>
              </w:rPr>
              <w:t>其他废物”，代码为</w:t>
            </w:r>
            <w:r w:rsidRPr="00263565">
              <w:rPr>
                <w:rFonts w:hint="eastAsia"/>
                <w:kern w:val="0"/>
                <w:sz w:val="24"/>
              </w:rPr>
              <w:t>900-</w:t>
            </w:r>
            <w:r w:rsidRPr="00263565">
              <w:rPr>
                <w:kern w:val="0"/>
                <w:sz w:val="24"/>
              </w:rPr>
              <w:t>039</w:t>
            </w:r>
            <w:r w:rsidRPr="00263565">
              <w:rPr>
                <w:rFonts w:hint="eastAsia"/>
                <w:kern w:val="0"/>
                <w:sz w:val="24"/>
              </w:rPr>
              <w:t>-</w:t>
            </w:r>
            <w:r w:rsidRPr="00263565">
              <w:rPr>
                <w:kern w:val="0"/>
                <w:sz w:val="24"/>
              </w:rPr>
              <w:t>49</w:t>
            </w:r>
            <w:r w:rsidRPr="00263565">
              <w:rPr>
                <w:rFonts w:hint="eastAsia"/>
                <w:kern w:val="0"/>
                <w:sz w:val="24"/>
              </w:rPr>
              <w:t>。</w:t>
            </w:r>
          </w:p>
          <w:p w14:paraId="3F7BA433" w14:textId="77777777" w:rsidR="000F3CBF" w:rsidRPr="00263565" w:rsidRDefault="00D5118D">
            <w:pPr>
              <w:spacing w:line="360" w:lineRule="auto"/>
              <w:jc w:val="center"/>
              <w:rPr>
                <w:b/>
                <w:kern w:val="0"/>
                <w:sz w:val="24"/>
              </w:rPr>
            </w:pPr>
            <w:r w:rsidRPr="00263565">
              <w:rPr>
                <w:b/>
                <w:kern w:val="0"/>
                <w:sz w:val="24"/>
              </w:rPr>
              <w:t>表</w:t>
            </w:r>
            <w:r w:rsidRPr="00263565">
              <w:rPr>
                <w:b/>
                <w:kern w:val="0"/>
                <w:sz w:val="24"/>
              </w:rPr>
              <w:t>4</w:t>
            </w:r>
            <w:r w:rsidRPr="00263565">
              <w:rPr>
                <w:rFonts w:hint="eastAsia"/>
                <w:b/>
                <w:kern w:val="0"/>
                <w:sz w:val="24"/>
              </w:rPr>
              <w:t>-</w:t>
            </w:r>
            <w:r w:rsidRPr="00263565">
              <w:rPr>
                <w:b/>
                <w:kern w:val="0"/>
                <w:sz w:val="24"/>
              </w:rPr>
              <w:t xml:space="preserve">19  </w:t>
            </w:r>
            <w:r w:rsidRPr="00263565">
              <w:rPr>
                <w:b/>
                <w:kern w:val="0"/>
                <w:sz w:val="24"/>
              </w:rPr>
              <w:t>危险废物汇总表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720"/>
              <w:gridCol w:w="809"/>
              <w:gridCol w:w="1011"/>
              <w:gridCol w:w="769"/>
              <w:gridCol w:w="1075"/>
              <w:gridCol w:w="567"/>
              <w:gridCol w:w="569"/>
              <w:gridCol w:w="569"/>
              <w:gridCol w:w="569"/>
              <w:gridCol w:w="655"/>
              <w:gridCol w:w="777"/>
            </w:tblGrid>
            <w:tr w:rsidR="00263565" w:rsidRPr="00263565" w14:paraId="65FAAF0E" w14:textId="77777777" w:rsidTr="00E57B15">
              <w:trPr>
                <w:trHeight w:val="567"/>
                <w:jc w:val="center"/>
              </w:trPr>
              <w:tc>
                <w:tcPr>
                  <w:tcW w:w="192" w:type="pct"/>
                  <w:vAlign w:val="center"/>
                </w:tcPr>
                <w:p w14:paraId="05571C69"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序号</w:t>
                  </w:r>
                </w:p>
              </w:tc>
              <w:tc>
                <w:tcPr>
                  <w:tcW w:w="428" w:type="pct"/>
                  <w:vAlign w:val="center"/>
                </w:tcPr>
                <w:p w14:paraId="79E9A07D"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危险废物名称</w:t>
                  </w:r>
                </w:p>
              </w:tc>
              <w:tc>
                <w:tcPr>
                  <w:tcW w:w="481" w:type="pct"/>
                  <w:vAlign w:val="center"/>
                </w:tcPr>
                <w:p w14:paraId="12BECC08"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危险废物类别</w:t>
                  </w:r>
                </w:p>
              </w:tc>
              <w:tc>
                <w:tcPr>
                  <w:tcW w:w="601" w:type="pct"/>
                  <w:vAlign w:val="center"/>
                </w:tcPr>
                <w:p w14:paraId="3CA602AF"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危险废物代码</w:t>
                  </w:r>
                </w:p>
              </w:tc>
              <w:tc>
                <w:tcPr>
                  <w:tcW w:w="457" w:type="pct"/>
                  <w:vAlign w:val="center"/>
                </w:tcPr>
                <w:p w14:paraId="47C1BAC2"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产生量（</w:t>
                  </w:r>
                  <w:r w:rsidRPr="00263565">
                    <w:rPr>
                      <w:b/>
                      <w:kern w:val="0"/>
                      <w:szCs w:val="21"/>
                    </w:rPr>
                    <w:t>t/a</w:t>
                  </w:r>
                  <w:r w:rsidRPr="00263565">
                    <w:rPr>
                      <w:b/>
                      <w:kern w:val="0"/>
                      <w:szCs w:val="21"/>
                    </w:rPr>
                    <w:t>）</w:t>
                  </w:r>
                </w:p>
              </w:tc>
              <w:tc>
                <w:tcPr>
                  <w:tcW w:w="639" w:type="pct"/>
                  <w:vAlign w:val="center"/>
                </w:tcPr>
                <w:p w14:paraId="6E266D61"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产生工序及装置</w:t>
                  </w:r>
                </w:p>
              </w:tc>
              <w:tc>
                <w:tcPr>
                  <w:tcW w:w="337" w:type="pct"/>
                  <w:vAlign w:val="center"/>
                </w:tcPr>
                <w:p w14:paraId="533F1853"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形态</w:t>
                  </w:r>
                </w:p>
              </w:tc>
              <w:tc>
                <w:tcPr>
                  <w:tcW w:w="338" w:type="pct"/>
                  <w:vAlign w:val="center"/>
                </w:tcPr>
                <w:p w14:paraId="36950C2F"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主要成分</w:t>
                  </w:r>
                </w:p>
              </w:tc>
              <w:tc>
                <w:tcPr>
                  <w:tcW w:w="338" w:type="pct"/>
                  <w:vAlign w:val="center"/>
                </w:tcPr>
                <w:p w14:paraId="0F012D5C"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有害成分</w:t>
                  </w:r>
                </w:p>
              </w:tc>
              <w:tc>
                <w:tcPr>
                  <w:tcW w:w="338" w:type="pct"/>
                  <w:vAlign w:val="center"/>
                </w:tcPr>
                <w:p w14:paraId="3B35E46F" w14:textId="77777777" w:rsidR="000F3CBF" w:rsidRPr="00263565" w:rsidRDefault="00D5118D">
                  <w:pPr>
                    <w:widowControl/>
                    <w:spacing w:line="240" w:lineRule="atLeast"/>
                    <w:ind w:leftChars="-50" w:left="-105" w:rightChars="-50" w:right="-105"/>
                    <w:jc w:val="center"/>
                    <w:textAlignment w:val="center"/>
                    <w:rPr>
                      <w:b/>
                      <w:kern w:val="0"/>
                      <w:szCs w:val="21"/>
                    </w:rPr>
                  </w:pPr>
                  <w:proofErr w:type="gramStart"/>
                  <w:r w:rsidRPr="00263565">
                    <w:rPr>
                      <w:b/>
                      <w:kern w:val="0"/>
                      <w:szCs w:val="21"/>
                    </w:rPr>
                    <w:t>产废周期</w:t>
                  </w:r>
                  <w:proofErr w:type="gramEnd"/>
                </w:p>
              </w:tc>
              <w:tc>
                <w:tcPr>
                  <w:tcW w:w="389" w:type="pct"/>
                  <w:vAlign w:val="center"/>
                </w:tcPr>
                <w:p w14:paraId="1D895124"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危险</w:t>
                  </w:r>
                </w:p>
                <w:p w14:paraId="37FA8B40"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特性</w:t>
                  </w:r>
                </w:p>
              </w:tc>
              <w:tc>
                <w:tcPr>
                  <w:tcW w:w="462" w:type="pct"/>
                  <w:vAlign w:val="center"/>
                </w:tcPr>
                <w:p w14:paraId="21BCE06E"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b/>
                      <w:kern w:val="0"/>
                      <w:szCs w:val="21"/>
                    </w:rPr>
                    <w:t>污染防治措施</w:t>
                  </w:r>
                </w:p>
              </w:tc>
            </w:tr>
            <w:tr w:rsidR="00263565" w:rsidRPr="00263565" w14:paraId="3644931B" w14:textId="77777777" w:rsidTr="00E57B15">
              <w:trPr>
                <w:trHeight w:val="567"/>
                <w:jc w:val="center"/>
              </w:trPr>
              <w:tc>
                <w:tcPr>
                  <w:tcW w:w="192" w:type="pct"/>
                  <w:vAlign w:val="center"/>
                </w:tcPr>
                <w:p w14:paraId="5D1A96C8"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rFonts w:hint="eastAsia"/>
                      <w:kern w:val="0"/>
                      <w:szCs w:val="21"/>
                    </w:rPr>
                    <w:t>1</w:t>
                  </w:r>
                </w:p>
              </w:tc>
              <w:tc>
                <w:tcPr>
                  <w:tcW w:w="428" w:type="pct"/>
                  <w:vAlign w:val="center"/>
                </w:tcPr>
                <w:p w14:paraId="601769AB"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rFonts w:hint="eastAsia"/>
                      <w:kern w:val="0"/>
                      <w:szCs w:val="21"/>
                    </w:rPr>
                    <w:t>废机油</w:t>
                  </w:r>
                </w:p>
              </w:tc>
              <w:tc>
                <w:tcPr>
                  <w:tcW w:w="481" w:type="pct"/>
                  <w:vAlign w:val="center"/>
                </w:tcPr>
                <w:p w14:paraId="7D3DBE5A"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kern w:val="0"/>
                      <w:szCs w:val="21"/>
                    </w:rPr>
                    <w:t>HW08</w:t>
                  </w:r>
                </w:p>
              </w:tc>
              <w:tc>
                <w:tcPr>
                  <w:tcW w:w="601" w:type="pct"/>
                  <w:vAlign w:val="center"/>
                </w:tcPr>
                <w:p w14:paraId="44BC7EDA"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rFonts w:hint="eastAsia"/>
                      <w:kern w:val="0"/>
                      <w:szCs w:val="21"/>
                    </w:rPr>
                    <w:t>900-249-08</w:t>
                  </w:r>
                </w:p>
              </w:tc>
              <w:tc>
                <w:tcPr>
                  <w:tcW w:w="457" w:type="pct"/>
                  <w:vAlign w:val="center"/>
                </w:tcPr>
                <w:p w14:paraId="0E5B4A4A"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rFonts w:hint="eastAsia"/>
                      <w:kern w:val="0"/>
                      <w:szCs w:val="21"/>
                    </w:rPr>
                    <w:t>0</w:t>
                  </w:r>
                  <w:r w:rsidRPr="00263565">
                    <w:rPr>
                      <w:kern w:val="0"/>
                      <w:szCs w:val="21"/>
                    </w:rPr>
                    <w:t>.03</w:t>
                  </w:r>
                </w:p>
              </w:tc>
              <w:tc>
                <w:tcPr>
                  <w:tcW w:w="639" w:type="pct"/>
                  <w:vAlign w:val="center"/>
                </w:tcPr>
                <w:p w14:paraId="5F3DAB3C"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设备维护</w:t>
                  </w:r>
                </w:p>
              </w:tc>
              <w:tc>
                <w:tcPr>
                  <w:tcW w:w="337" w:type="pct"/>
                  <w:vAlign w:val="center"/>
                </w:tcPr>
                <w:p w14:paraId="5BDEF908"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液体</w:t>
                  </w:r>
                </w:p>
              </w:tc>
              <w:tc>
                <w:tcPr>
                  <w:tcW w:w="338" w:type="pct"/>
                  <w:vAlign w:val="center"/>
                </w:tcPr>
                <w:p w14:paraId="140498C0"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矿物油</w:t>
                  </w:r>
                </w:p>
              </w:tc>
              <w:tc>
                <w:tcPr>
                  <w:tcW w:w="338" w:type="pct"/>
                  <w:vAlign w:val="center"/>
                </w:tcPr>
                <w:p w14:paraId="0F64C65C"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矿物油</w:t>
                  </w:r>
                </w:p>
              </w:tc>
              <w:tc>
                <w:tcPr>
                  <w:tcW w:w="338" w:type="pct"/>
                  <w:vAlign w:val="center"/>
                </w:tcPr>
                <w:p w14:paraId="281A6B46"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kern w:val="0"/>
                      <w:szCs w:val="21"/>
                    </w:rPr>
                    <w:t>3</w:t>
                  </w:r>
                  <w:r w:rsidRPr="00263565">
                    <w:rPr>
                      <w:rFonts w:hint="eastAsia"/>
                      <w:kern w:val="0"/>
                      <w:szCs w:val="21"/>
                    </w:rPr>
                    <w:t>个月</w:t>
                  </w:r>
                </w:p>
              </w:tc>
              <w:tc>
                <w:tcPr>
                  <w:tcW w:w="389" w:type="pct"/>
                  <w:vAlign w:val="center"/>
                </w:tcPr>
                <w:p w14:paraId="18922A95" w14:textId="77777777" w:rsidR="000F3CBF" w:rsidRPr="00263565" w:rsidRDefault="00D5118D">
                  <w:pPr>
                    <w:widowControl/>
                    <w:spacing w:line="240" w:lineRule="atLeast"/>
                    <w:ind w:leftChars="-50" w:left="-105" w:rightChars="-50" w:right="-105"/>
                    <w:jc w:val="center"/>
                    <w:textAlignment w:val="center"/>
                    <w:rPr>
                      <w:b/>
                      <w:kern w:val="0"/>
                      <w:szCs w:val="21"/>
                    </w:rPr>
                  </w:pPr>
                  <w:r w:rsidRPr="00263565">
                    <w:rPr>
                      <w:kern w:val="0"/>
                      <w:szCs w:val="21"/>
                    </w:rPr>
                    <w:t>T</w:t>
                  </w:r>
                  <w:r w:rsidRPr="00263565">
                    <w:rPr>
                      <w:rFonts w:hint="eastAsia"/>
                      <w:kern w:val="0"/>
                      <w:szCs w:val="21"/>
                    </w:rPr>
                    <w:t>/</w:t>
                  </w:r>
                  <w:r w:rsidRPr="00263565">
                    <w:rPr>
                      <w:kern w:val="0"/>
                      <w:szCs w:val="21"/>
                    </w:rPr>
                    <w:t>I</w:t>
                  </w:r>
                </w:p>
              </w:tc>
              <w:tc>
                <w:tcPr>
                  <w:tcW w:w="462" w:type="pct"/>
                  <w:vMerge w:val="restart"/>
                  <w:vAlign w:val="center"/>
                </w:tcPr>
                <w:p w14:paraId="3A785AEA" w14:textId="77777777" w:rsidR="000F3CBF" w:rsidRPr="00263565" w:rsidRDefault="00D5118D">
                  <w:pPr>
                    <w:spacing w:line="240" w:lineRule="atLeast"/>
                    <w:ind w:leftChars="-50" w:left="-105" w:rightChars="-50" w:right="-105"/>
                    <w:jc w:val="center"/>
                    <w:textAlignment w:val="center"/>
                    <w:rPr>
                      <w:b/>
                      <w:kern w:val="0"/>
                      <w:szCs w:val="21"/>
                    </w:rPr>
                  </w:pPr>
                  <w:proofErr w:type="gramStart"/>
                  <w:r w:rsidRPr="00263565">
                    <w:rPr>
                      <w:kern w:val="0"/>
                      <w:szCs w:val="21"/>
                    </w:rPr>
                    <w:t>暂存于</w:t>
                  </w:r>
                  <w:r w:rsidRPr="00263565">
                    <w:rPr>
                      <w:rFonts w:hint="eastAsia"/>
                      <w:kern w:val="0"/>
                      <w:szCs w:val="21"/>
                    </w:rPr>
                    <w:t>危废贮存</w:t>
                  </w:r>
                  <w:proofErr w:type="gramEnd"/>
                  <w:r w:rsidRPr="00263565">
                    <w:rPr>
                      <w:rFonts w:hint="eastAsia"/>
                      <w:kern w:val="0"/>
                      <w:szCs w:val="21"/>
                    </w:rPr>
                    <w:t>设施</w:t>
                  </w:r>
                  <w:r w:rsidRPr="00263565">
                    <w:rPr>
                      <w:kern w:val="0"/>
                      <w:szCs w:val="21"/>
                    </w:rPr>
                    <w:t>，收集后</w:t>
                  </w:r>
                  <w:proofErr w:type="gramStart"/>
                  <w:r w:rsidRPr="00263565">
                    <w:rPr>
                      <w:kern w:val="0"/>
                      <w:szCs w:val="21"/>
                    </w:rPr>
                    <w:t>交危废</w:t>
                  </w:r>
                  <w:proofErr w:type="gramEnd"/>
                  <w:r w:rsidRPr="00263565">
                    <w:rPr>
                      <w:kern w:val="0"/>
                      <w:szCs w:val="21"/>
                    </w:rPr>
                    <w:t>资质单位处置</w:t>
                  </w:r>
                </w:p>
              </w:tc>
            </w:tr>
            <w:tr w:rsidR="00263565" w:rsidRPr="00263565" w14:paraId="644C3AC0" w14:textId="77777777" w:rsidTr="00E57B15">
              <w:trPr>
                <w:trHeight w:val="567"/>
                <w:jc w:val="center"/>
              </w:trPr>
              <w:tc>
                <w:tcPr>
                  <w:tcW w:w="192" w:type="pct"/>
                  <w:vAlign w:val="center"/>
                </w:tcPr>
                <w:p w14:paraId="7FCC5350"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2</w:t>
                  </w:r>
                </w:p>
              </w:tc>
              <w:tc>
                <w:tcPr>
                  <w:tcW w:w="428" w:type="pct"/>
                  <w:vAlign w:val="center"/>
                </w:tcPr>
                <w:p w14:paraId="5CA52277" w14:textId="77777777" w:rsidR="000F3CBF" w:rsidRPr="00263565" w:rsidRDefault="00D5118D">
                  <w:pPr>
                    <w:widowControl/>
                    <w:spacing w:line="240" w:lineRule="atLeast"/>
                    <w:ind w:leftChars="-50" w:left="-105" w:rightChars="-50" w:right="-105"/>
                    <w:jc w:val="center"/>
                    <w:textAlignment w:val="center"/>
                    <w:rPr>
                      <w:kern w:val="0"/>
                      <w:szCs w:val="21"/>
                    </w:rPr>
                  </w:pPr>
                  <w:proofErr w:type="gramStart"/>
                  <w:r w:rsidRPr="00263565">
                    <w:rPr>
                      <w:rFonts w:hint="eastAsia"/>
                      <w:kern w:val="0"/>
                      <w:szCs w:val="21"/>
                    </w:rPr>
                    <w:t>废含油包</w:t>
                  </w:r>
                  <w:proofErr w:type="gramEnd"/>
                  <w:r w:rsidRPr="00263565">
                    <w:rPr>
                      <w:rFonts w:hint="eastAsia"/>
                      <w:kern w:val="0"/>
                      <w:szCs w:val="21"/>
                    </w:rPr>
                    <w:t>装桶</w:t>
                  </w:r>
                </w:p>
              </w:tc>
              <w:tc>
                <w:tcPr>
                  <w:tcW w:w="481" w:type="pct"/>
                  <w:vAlign w:val="center"/>
                </w:tcPr>
                <w:p w14:paraId="4628198E"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HW49</w:t>
                  </w:r>
                </w:p>
              </w:tc>
              <w:tc>
                <w:tcPr>
                  <w:tcW w:w="601" w:type="pct"/>
                  <w:vAlign w:val="center"/>
                </w:tcPr>
                <w:p w14:paraId="0B692CC3"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457" w:type="pct"/>
                  <w:vAlign w:val="center"/>
                </w:tcPr>
                <w:p w14:paraId="5CE6F5F3" w14:textId="624DE487" w:rsidR="000F3CBF" w:rsidRPr="00263565" w:rsidRDefault="0048735A">
                  <w:pPr>
                    <w:widowControl/>
                    <w:spacing w:line="240" w:lineRule="atLeast"/>
                    <w:ind w:leftChars="-50" w:left="-105" w:rightChars="-50" w:right="-105"/>
                    <w:jc w:val="center"/>
                    <w:textAlignment w:val="center"/>
                    <w:rPr>
                      <w:kern w:val="0"/>
                      <w:szCs w:val="21"/>
                    </w:rPr>
                  </w:pPr>
                  <w:r w:rsidRPr="00263565">
                    <w:rPr>
                      <w:kern w:val="0"/>
                      <w:szCs w:val="21"/>
                    </w:rPr>
                    <w:t>0.02</w:t>
                  </w:r>
                </w:p>
              </w:tc>
              <w:tc>
                <w:tcPr>
                  <w:tcW w:w="639" w:type="pct"/>
                  <w:vAlign w:val="center"/>
                </w:tcPr>
                <w:p w14:paraId="10230993"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物料使用后</w:t>
                  </w:r>
                </w:p>
              </w:tc>
              <w:tc>
                <w:tcPr>
                  <w:tcW w:w="337" w:type="pct"/>
                  <w:vAlign w:val="center"/>
                </w:tcPr>
                <w:p w14:paraId="2B331216"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固体</w:t>
                  </w:r>
                </w:p>
              </w:tc>
              <w:tc>
                <w:tcPr>
                  <w:tcW w:w="338" w:type="pct"/>
                  <w:vAlign w:val="center"/>
                </w:tcPr>
                <w:p w14:paraId="6149ACFB"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塑料</w:t>
                  </w:r>
                </w:p>
              </w:tc>
              <w:tc>
                <w:tcPr>
                  <w:tcW w:w="338" w:type="pct"/>
                  <w:vAlign w:val="center"/>
                </w:tcPr>
                <w:p w14:paraId="627E14F7"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矿物油</w:t>
                  </w:r>
                </w:p>
              </w:tc>
              <w:tc>
                <w:tcPr>
                  <w:tcW w:w="338" w:type="pct"/>
                  <w:vAlign w:val="center"/>
                </w:tcPr>
                <w:p w14:paraId="19F72445"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3</w:t>
                  </w:r>
                  <w:r w:rsidRPr="00263565">
                    <w:rPr>
                      <w:rFonts w:hint="eastAsia"/>
                      <w:kern w:val="0"/>
                      <w:szCs w:val="21"/>
                    </w:rPr>
                    <w:t>个月</w:t>
                  </w:r>
                </w:p>
              </w:tc>
              <w:tc>
                <w:tcPr>
                  <w:tcW w:w="389" w:type="pct"/>
                  <w:vAlign w:val="center"/>
                </w:tcPr>
                <w:p w14:paraId="39372B0E"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T</w:t>
                  </w:r>
                  <w:r w:rsidRPr="00263565">
                    <w:rPr>
                      <w:rFonts w:hint="eastAsia"/>
                      <w:kern w:val="0"/>
                      <w:szCs w:val="21"/>
                    </w:rPr>
                    <w:t>/</w:t>
                  </w:r>
                  <w:r w:rsidRPr="00263565">
                    <w:rPr>
                      <w:kern w:val="0"/>
                      <w:szCs w:val="21"/>
                    </w:rPr>
                    <w:t>In</w:t>
                  </w:r>
                </w:p>
              </w:tc>
              <w:tc>
                <w:tcPr>
                  <w:tcW w:w="462" w:type="pct"/>
                  <w:vMerge/>
                  <w:vAlign w:val="center"/>
                </w:tcPr>
                <w:p w14:paraId="147B9693" w14:textId="77777777" w:rsidR="000F3CBF" w:rsidRPr="00263565" w:rsidRDefault="000F3CBF">
                  <w:pPr>
                    <w:spacing w:line="240" w:lineRule="atLeast"/>
                    <w:ind w:leftChars="-50" w:left="-105" w:rightChars="-50" w:right="-105"/>
                    <w:jc w:val="center"/>
                    <w:textAlignment w:val="center"/>
                    <w:rPr>
                      <w:kern w:val="0"/>
                      <w:szCs w:val="21"/>
                    </w:rPr>
                  </w:pPr>
                </w:p>
              </w:tc>
            </w:tr>
            <w:tr w:rsidR="00263565" w:rsidRPr="00263565" w14:paraId="39C1E04F" w14:textId="77777777" w:rsidTr="00E57B15">
              <w:trPr>
                <w:trHeight w:val="567"/>
                <w:jc w:val="center"/>
              </w:trPr>
              <w:tc>
                <w:tcPr>
                  <w:tcW w:w="192" w:type="pct"/>
                  <w:vAlign w:val="center"/>
                </w:tcPr>
                <w:p w14:paraId="5B76BE2D"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3</w:t>
                  </w:r>
                </w:p>
              </w:tc>
              <w:tc>
                <w:tcPr>
                  <w:tcW w:w="428" w:type="pct"/>
                  <w:vAlign w:val="center"/>
                </w:tcPr>
                <w:p w14:paraId="756AA9CC"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snapToGrid w:val="0"/>
                      <w:kern w:val="0"/>
                      <w:szCs w:val="21"/>
                    </w:rPr>
                    <w:t>废含油棉纱和手套</w:t>
                  </w:r>
                </w:p>
              </w:tc>
              <w:tc>
                <w:tcPr>
                  <w:tcW w:w="481" w:type="pct"/>
                  <w:vAlign w:val="center"/>
                </w:tcPr>
                <w:p w14:paraId="1800F511"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HW49</w:t>
                  </w:r>
                </w:p>
              </w:tc>
              <w:tc>
                <w:tcPr>
                  <w:tcW w:w="601" w:type="pct"/>
                  <w:vAlign w:val="center"/>
                </w:tcPr>
                <w:p w14:paraId="77C64DB0"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457" w:type="pct"/>
                  <w:vAlign w:val="center"/>
                </w:tcPr>
                <w:p w14:paraId="0D9F41D7"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0</w:t>
                  </w:r>
                  <w:r w:rsidRPr="00263565">
                    <w:rPr>
                      <w:kern w:val="0"/>
                      <w:szCs w:val="21"/>
                    </w:rPr>
                    <w:t>.01</w:t>
                  </w:r>
                </w:p>
              </w:tc>
              <w:tc>
                <w:tcPr>
                  <w:tcW w:w="639" w:type="pct"/>
                  <w:vAlign w:val="center"/>
                </w:tcPr>
                <w:p w14:paraId="31AD93F9"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机械</w:t>
                  </w:r>
                  <w:r w:rsidRPr="00263565">
                    <w:rPr>
                      <w:kern w:val="0"/>
                      <w:szCs w:val="21"/>
                    </w:rPr>
                    <w:t>维修</w:t>
                  </w:r>
                </w:p>
              </w:tc>
              <w:tc>
                <w:tcPr>
                  <w:tcW w:w="337" w:type="pct"/>
                  <w:vAlign w:val="center"/>
                </w:tcPr>
                <w:p w14:paraId="6B127A24"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固体</w:t>
                  </w:r>
                </w:p>
              </w:tc>
              <w:tc>
                <w:tcPr>
                  <w:tcW w:w="338" w:type="pct"/>
                  <w:vAlign w:val="center"/>
                </w:tcPr>
                <w:p w14:paraId="3EE4AA3E"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矿物油</w:t>
                  </w:r>
                </w:p>
              </w:tc>
              <w:tc>
                <w:tcPr>
                  <w:tcW w:w="338" w:type="pct"/>
                  <w:vAlign w:val="center"/>
                </w:tcPr>
                <w:p w14:paraId="6563ED67"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矿物油</w:t>
                  </w:r>
                </w:p>
              </w:tc>
              <w:tc>
                <w:tcPr>
                  <w:tcW w:w="338" w:type="pct"/>
                  <w:vAlign w:val="center"/>
                </w:tcPr>
                <w:p w14:paraId="4597834D"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半年</w:t>
                  </w:r>
                </w:p>
              </w:tc>
              <w:tc>
                <w:tcPr>
                  <w:tcW w:w="389" w:type="pct"/>
                  <w:vAlign w:val="center"/>
                </w:tcPr>
                <w:p w14:paraId="6094F69D"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T/I</w:t>
                  </w:r>
                  <w:r w:rsidRPr="00263565">
                    <w:rPr>
                      <w:rFonts w:hint="eastAsia"/>
                      <w:kern w:val="0"/>
                      <w:szCs w:val="21"/>
                    </w:rPr>
                    <w:t>n</w:t>
                  </w:r>
                </w:p>
              </w:tc>
              <w:tc>
                <w:tcPr>
                  <w:tcW w:w="462" w:type="pct"/>
                  <w:vMerge/>
                  <w:vAlign w:val="center"/>
                </w:tcPr>
                <w:p w14:paraId="4DC5D67A" w14:textId="77777777" w:rsidR="000F3CBF" w:rsidRPr="00263565" w:rsidRDefault="000F3CBF">
                  <w:pPr>
                    <w:spacing w:line="240" w:lineRule="atLeast"/>
                    <w:ind w:leftChars="-50" w:left="-105" w:rightChars="-50" w:right="-105"/>
                    <w:jc w:val="center"/>
                    <w:textAlignment w:val="center"/>
                    <w:rPr>
                      <w:kern w:val="0"/>
                      <w:szCs w:val="21"/>
                    </w:rPr>
                  </w:pPr>
                </w:p>
              </w:tc>
            </w:tr>
            <w:tr w:rsidR="00263565" w:rsidRPr="00263565" w14:paraId="21C8326B" w14:textId="77777777" w:rsidTr="00E57B15">
              <w:trPr>
                <w:trHeight w:val="567"/>
                <w:jc w:val="center"/>
              </w:trPr>
              <w:tc>
                <w:tcPr>
                  <w:tcW w:w="192" w:type="pct"/>
                  <w:vAlign w:val="center"/>
                </w:tcPr>
                <w:p w14:paraId="7B3CFDFB" w14:textId="28725E84" w:rsidR="000F3CBF" w:rsidRPr="00263565" w:rsidRDefault="0048735A">
                  <w:pPr>
                    <w:widowControl/>
                    <w:spacing w:line="240" w:lineRule="atLeast"/>
                    <w:ind w:leftChars="-50" w:left="-105" w:rightChars="-50" w:right="-105"/>
                    <w:jc w:val="center"/>
                    <w:textAlignment w:val="center"/>
                    <w:rPr>
                      <w:kern w:val="0"/>
                      <w:szCs w:val="21"/>
                    </w:rPr>
                  </w:pPr>
                  <w:r w:rsidRPr="00263565">
                    <w:rPr>
                      <w:kern w:val="0"/>
                      <w:szCs w:val="21"/>
                    </w:rPr>
                    <w:t>4</w:t>
                  </w:r>
                </w:p>
              </w:tc>
              <w:tc>
                <w:tcPr>
                  <w:tcW w:w="428" w:type="pct"/>
                  <w:vAlign w:val="center"/>
                </w:tcPr>
                <w:p w14:paraId="6DE8906C" w14:textId="77777777" w:rsidR="000F3CBF" w:rsidRPr="00263565" w:rsidRDefault="00D5118D">
                  <w:pPr>
                    <w:widowControl/>
                    <w:spacing w:line="240" w:lineRule="atLeast"/>
                    <w:ind w:leftChars="-50" w:left="-105" w:rightChars="-50" w:right="-105"/>
                    <w:jc w:val="center"/>
                    <w:textAlignment w:val="center"/>
                    <w:rPr>
                      <w:snapToGrid w:val="0"/>
                      <w:kern w:val="0"/>
                      <w:szCs w:val="21"/>
                    </w:rPr>
                  </w:pPr>
                  <w:r w:rsidRPr="00263565">
                    <w:rPr>
                      <w:rFonts w:hint="eastAsia"/>
                      <w:snapToGrid w:val="0"/>
                      <w:kern w:val="0"/>
                      <w:szCs w:val="21"/>
                    </w:rPr>
                    <w:t>废活</w:t>
                  </w:r>
                </w:p>
                <w:p w14:paraId="0DF98463" w14:textId="77777777" w:rsidR="000F3CBF" w:rsidRPr="00263565" w:rsidRDefault="00D5118D">
                  <w:pPr>
                    <w:widowControl/>
                    <w:spacing w:line="240" w:lineRule="atLeast"/>
                    <w:ind w:leftChars="-50" w:left="-105" w:rightChars="-50" w:right="-105"/>
                    <w:jc w:val="center"/>
                    <w:textAlignment w:val="center"/>
                    <w:rPr>
                      <w:szCs w:val="21"/>
                    </w:rPr>
                  </w:pPr>
                  <w:r w:rsidRPr="00263565">
                    <w:rPr>
                      <w:rFonts w:hint="eastAsia"/>
                      <w:snapToGrid w:val="0"/>
                      <w:kern w:val="0"/>
                      <w:szCs w:val="21"/>
                    </w:rPr>
                    <w:t>性炭</w:t>
                  </w:r>
                </w:p>
              </w:tc>
              <w:tc>
                <w:tcPr>
                  <w:tcW w:w="481" w:type="pct"/>
                  <w:vAlign w:val="center"/>
                </w:tcPr>
                <w:p w14:paraId="385874E6" w14:textId="77777777" w:rsidR="000F3CBF" w:rsidRPr="00263565" w:rsidRDefault="00D5118D">
                  <w:pPr>
                    <w:widowControl/>
                    <w:spacing w:line="240" w:lineRule="atLeast"/>
                    <w:ind w:leftChars="-50" w:left="-105" w:rightChars="-50" w:right="-105"/>
                    <w:jc w:val="center"/>
                    <w:textAlignment w:val="center"/>
                    <w:rPr>
                      <w:szCs w:val="21"/>
                    </w:rPr>
                  </w:pPr>
                  <w:r w:rsidRPr="00263565">
                    <w:rPr>
                      <w:kern w:val="0"/>
                      <w:szCs w:val="21"/>
                    </w:rPr>
                    <w:t>HW49</w:t>
                  </w:r>
                </w:p>
              </w:tc>
              <w:tc>
                <w:tcPr>
                  <w:tcW w:w="601" w:type="pct"/>
                  <w:vAlign w:val="center"/>
                </w:tcPr>
                <w:p w14:paraId="34897877" w14:textId="77777777" w:rsidR="000F3CBF" w:rsidRPr="00263565" w:rsidRDefault="00D5118D">
                  <w:pPr>
                    <w:widowControl/>
                    <w:spacing w:line="240" w:lineRule="atLeast"/>
                    <w:ind w:leftChars="-50" w:left="-105" w:rightChars="-50" w:right="-105"/>
                    <w:jc w:val="center"/>
                    <w:textAlignment w:val="center"/>
                    <w:rPr>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457" w:type="pct"/>
                  <w:vAlign w:val="center"/>
                </w:tcPr>
                <w:p w14:paraId="18DF5010" w14:textId="70208BE0"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0.2</w:t>
                  </w:r>
                </w:p>
              </w:tc>
              <w:tc>
                <w:tcPr>
                  <w:tcW w:w="639" w:type="pct"/>
                  <w:vAlign w:val="center"/>
                </w:tcPr>
                <w:p w14:paraId="4A0F3FB1"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废气治理</w:t>
                  </w:r>
                </w:p>
              </w:tc>
              <w:tc>
                <w:tcPr>
                  <w:tcW w:w="337" w:type="pct"/>
                  <w:vAlign w:val="center"/>
                </w:tcPr>
                <w:p w14:paraId="460B46E3"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固体</w:t>
                  </w:r>
                </w:p>
              </w:tc>
              <w:tc>
                <w:tcPr>
                  <w:tcW w:w="338" w:type="pct"/>
                  <w:vAlign w:val="center"/>
                </w:tcPr>
                <w:p w14:paraId="39AB4749"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ascii="宋体" w:hAnsi="宋体" w:hint="eastAsia"/>
                      <w:bCs/>
                    </w:rPr>
                    <w:t>活性炭</w:t>
                  </w:r>
                </w:p>
              </w:tc>
              <w:tc>
                <w:tcPr>
                  <w:tcW w:w="338" w:type="pct"/>
                  <w:vAlign w:val="center"/>
                </w:tcPr>
                <w:p w14:paraId="7ADA86AB" w14:textId="77777777" w:rsidR="000F3CBF" w:rsidRPr="00263565" w:rsidRDefault="00D5118D">
                  <w:pPr>
                    <w:widowControl/>
                    <w:spacing w:line="240" w:lineRule="atLeast"/>
                    <w:ind w:leftChars="-50" w:left="-105" w:rightChars="-50" w:right="-105"/>
                    <w:jc w:val="center"/>
                    <w:textAlignment w:val="center"/>
                    <w:rPr>
                      <w:szCs w:val="21"/>
                    </w:rPr>
                  </w:pPr>
                  <w:r w:rsidRPr="00263565">
                    <w:rPr>
                      <w:rFonts w:hint="eastAsia"/>
                      <w:kern w:val="0"/>
                      <w:szCs w:val="21"/>
                    </w:rPr>
                    <w:t>有机物</w:t>
                  </w:r>
                </w:p>
              </w:tc>
              <w:tc>
                <w:tcPr>
                  <w:tcW w:w="338" w:type="pct"/>
                  <w:vAlign w:val="center"/>
                </w:tcPr>
                <w:p w14:paraId="2C6D5571"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3</w:t>
                  </w:r>
                  <w:r w:rsidRPr="00263565">
                    <w:rPr>
                      <w:rFonts w:hint="eastAsia"/>
                      <w:kern w:val="0"/>
                      <w:szCs w:val="21"/>
                    </w:rPr>
                    <w:t>个月</w:t>
                  </w:r>
                </w:p>
              </w:tc>
              <w:tc>
                <w:tcPr>
                  <w:tcW w:w="389" w:type="pct"/>
                  <w:vAlign w:val="center"/>
                </w:tcPr>
                <w:p w14:paraId="7973ABAF"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T/I</w:t>
                  </w:r>
                  <w:r w:rsidRPr="00263565">
                    <w:rPr>
                      <w:rFonts w:hint="eastAsia"/>
                      <w:kern w:val="0"/>
                      <w:szCs w:val="21"/>
                    </w:rPr>
                    <w:t>n</w:t>
                  </w:r>
                </w:p>
              </w:tc>
              <w:tc>
                <w:tcPr>
                  <w:tcW w:w="462" w:type="pct"/>
                  <w:vMerge/>
                  <w:vAlign w:val="center"/>
                </w:tcPr>
                <w:p w14:paraId="658E5E65" w14:textId="77777777" w:rsidR="000F3CBF" w:rsidRPr="00263565" w:rsidRDefault="000F3CBF">
                  <w:pPr>
                    <w:widowControl/>
                    <w:spacing w:line="240" w:lineRule="atLeast"/>
                    <w:ind w:leftChars="-50" w:left="-105" w:rightChars="-50" w:right="-105"/>
                    <w:jc w:val="center"/>
                    <w:textAlignment w:val="center"/>
                    <w:rPr>
                      <w:kern w:val="0"/>
                      <w:szCs w:val="21"/>
                    </w:rPr>
                  </w:pPr>
                </w:p>
              </w:tc>
            </w:tr>
          </w:tbl>
          <w:p w14:paraId="1842F1AA" w14:textId="77777777" w:rsidR="000F3CBF" w:rsidRPr="00263565" w:rsidRDefault="00D5118D">
            <w:pPr>
              <w:spacing w:line="360" w:lineRule="auto"/>
              <w:ind w:firstLineChars="200" w:firstLine="480"/>
              <w:rPr>
                <w:kern w:val="0"/>
                <w:sz w:val="24"/>
              </w:rPr>
            </w:pPr>
            <w:r w:rsidRPr="00263565">
              <w:rPr>
                <w:rFonts w:hint="eastAsia"/>
                <w:kern w:val="0"/>
                <w:sz w:val="24"/>
              </w:rPr>
              <w:t>（</w:t>
            </w:r>
            <w:r w:rsidRPr="00263565">
              <w:rPr>
                <w:rFonts w:hint="eastAsia"/>
                <w:kern w:val="0"/>
                <w:sz w:val="24"/>
              </w:rPr>
              <w:t>3</w:t>
            </w:r>
            <w:r w:rsidRPr="00263565">
              <w:rPr>
                <w:rFonts w:hint="eastAsia"/>
                <w:kern w:val="0"/>
                <w:sz w:val="24"/>
              </w:rPr>
              <w:t>）</w:t>
            </w:r>
            <w:r w:rsidRPr="00263565">
              <w:rPr>
                <w:kern w:val="0"/>
                <w:sz w:val="24"/>
              </w:rPr>
              <w:t>生活垃圾</w:t>
            </w:r>
          </w:p>
          <w:p w14:paraId="5B3DC279" w14:textId="77777777" w:rsidR="000F3CBF" w:rsidRPr="00263565" w:rsidRDefault="00D5118D">
            <w:pPr>
              <w:spacing w:line="360" w:lineRule="auto"/>
              <w:ind w:firstLineChars="200" w:firstLine="480"/>
              <w:rPr>
                <w:kern w:val="0"/>
                <w:sz w:val="24"/>
              </w:rPr>
            </w:pPr>
            <w:r w:rsidRPr="00263565">
              <w:rPr>
                <w:kern w:val="0"/>
                <w:sz w:val="24"/>
              </w:rPr>
              <w:t>本项目劳动定员</w:t>
            </w:r>
            <w:r w:rsidRPr="00263565">
              <w:rPr>
                <w:kern w:val="0"/>
                <w:sz w:val="24"/>
              </w:rPr>
              <w:t>30</w:t>
            </w:r>
            <w:r w:rsidRPr="00263565">
              <w:rPr>
                <w:kern w:val="0"/>
                <w:sz w:val="24"/>
              </w:rPr>
              <w:t>人，工人生活垃圾按</w:t>
            </w:r>
            <w:r w:rsidRPr="00263565">
              <w:rPr>
                <w:kern w:val="0"/>
                <w:sz w:val="24"/>
              </w:rPr>
              <w:t>0.5kg/</w:t>
            </w:r>
            <w:r w:rsidRPr="00263565">
              <w:rPr>
                <w:kern w:val="0"/>
                <w:sz w:val="24"/>
              </w:rPr>
              <w:t>人</w:t>
            </w:r>
            <w:r w:rsidRPr="00263565">
              <w:rPr>
                <w:kern w:val="0"/>
                <w:sz w:val="24"/>
              </w:rPr>
              <w:t>•d</w:t>
            </w:r>
            <w:r w:rsidRPr="00263565">
              <w:rPr>
                <w:kern w:val="0"/>
                <w:sz w:val="24"/>
              </w:rPr>
              <w:t>计，生活垃圾产生量为</w:t>
            </w:r>
            <w:r w:rsidRPr="00263565">
              <w:rPr>
                <w:kern w:val="0"/>
                <w:sz w:val="24"/>
              </w:rPr>
              <w:t>4.5t/a</w:t>
            </w:r>
            <w:r w:rsidRPr="00263565">
              <w:rPr>
                <w:rFonts w:hint="eastAsia"/>
                <w:kern w:val="0"/>
                <w:sz w:val="24"/>
              </w:rPr>
              <w:t>，</w:t>
            </w:r>
            <w:r w:rsidRPr="00263565">
              <w:rPr>
                <w:kern w:val="0"/>
                <w:sz w:val="24"/>
              </w:rPr>
              <w:t>收集后交由当地环卫部门统一清运。</w:t>
            </w:r>
          </w:p>
          <w:p w14:paraId="1B0B1CEE" w14:textId="77777777" w:rsidR="0048735A" w:rsidRPr="00263565" w:rsidRDefault="00D5118D">
            <w:pPr>
              <w:spacing w:line="360" w:lineRule="auto"/>
              <w:ind w:firstLineChars="200" w:firstLine="480"/>
              <w:rPr>
                <w:kern w:val="0"/>
                <w:sz w:val="24"/>
              </w:rPr>
            </w:pPr>
            <w:r w:rsidRPr="00263565">
              <w:rPr>
                <w:kern w:val="0"/>
                <w:sz w:val="24"/>
              </w:rPr>
              <w:t>本项目固</w:t>
            </w:r>
            <w:proofErr w:type="gramStart"/>
            <w:r w:rsidRPr="00263565">
              <w:rPr>
                <w:kern w:val="0"/>
                <w:sz w:val="24"/>
              </w:rPr>
              <w:t>废产生</w:t>
            </w:r>
            <w:proofErr w:type="gramEnd"/>
            <w:r w:rsidRPr="00263565">
              <w:rPr>
                <w:kern w:val="0"/>
                <w:sz w:val="24"/>
              </w:rPr>
              <w:t>及处置、利用情况见</w:t>
            </w:r>
            <w:r w:rsidRPr="00263565">
              <w:rPr>
                <w:rFonts w:hint="eastAsia"/>
                <w:kern w:val="0"/>
                <w:sz w:val="24"/>
              </w:rPr>
              <w:t>下表</w:t>
            </w:r>
            <w:r w:rsidRPr="00263565">
              <w:rPr>
                <w:kern w:val="0"/>
                <w:sz w:val="24"/>
              </w:rPr>
              <w:t>。</w:t>
            </w:r>
            <w:r w:rsidRPr="00263565">
              <w:rPr>
                <w:rFonts w:hint="eastAsia"/>
                <w:kern w:val="0"/>
                <w:sz w:val="24"/>
              </w:rPr>
              <w:t xml:space="preserve"> </w:t>
            </w:r>
            <w:r w:rsidRPr="00263565">
              <w:rPr>
                <w:kern w:val="0"/>
                <w:sz w:val="24"/>
              </w:rPr>
              <w:t xml:space="preserve"> </w:t>
            </w:r>
          </w:p>
          <w:p w14:paraId="7C1B17AF" w14:textId="77777777" w:rsidR="0048735A" w:rsidRPr="00263565" w:rsidRDefault="0048735A">
            <w:pPr>
              <w:spacing w:line="360" w:lineRule="auto"/>
              <w:ind w:firstLineChars="200" w:firstLine="480"/>
              <w:rPr>
                <w:kern w:val="0"/>
                <w:sz w:val="24"/>
              </w:rPr>
            </w:pPr>
          </w:p>
          <w:p w14:paraId="6B5A933E" w14:textId="1461843F" w:rsidR="000F3CBF" w:rsidRPr="00263565" w:rsidRDefault="00D5118D">
            <w:pPr>
              <w:spacing w:line="360" w:lineRule="auto"/>
              <w:ind w:firstLineChars="200" w:firstLine="480"/>
              <w:rPr>
                <w:kern w:val="0"/>
                <w:sz w:val="24"/>
              </w:rPr>
            </w:pPr>
            <w:r w:rsidRPr="00263565">
              <w:rPr>
                <w:kern w:val="0"/>
                <w:sz w:val="24"/>
              </w:rPr>
              <w:t xml:space="preserve">                                                                                                                                                                                                                   </w:t>
            </w:r>
          </w:p>
          <w:p w14:paraId="0CCF91F6" w14:textId="77777777" w:rsidR="000F3CBF" w:rsidRPr="00263565" w:rsidRDefault="00D5118D">
            <w:pPr>
              <w:spacing w:line="360" w:lineRule="auto"/>
              <w:jc w:val="center"/>
              <w:rPr>
                <w:b/>
                <w:kern w:val="0"/>
                <w:sz w:val="24"/>
              </w:rPr>
            </w:pPr>
            <w:r w:rsidRPr="00263565">
              <w:rPr>
                <w:b/>
                <w:kern w:val="0"/>
                <w:sz w:val="24"/>
              </w:rPr>
              <w:lastRenderedPageBreak/>
              <w:t>表</w:t>
            </w:r>
            <w:r w:rsidRPr="00263565">
              <w:rPr>
                <w:b/>
                <w:kern w:val="0"/>
                <w:sz w:val="24"/>
              </w:rPr>
              <w:t xml:space="preserve">4-20  </w:t>
            </w:r>
            <w:r w:rsidRPr="00263565">
              <w:rPr>
                <w:b/>
                <w:kern w:val="0"/>
                <w:sz w:val="24"/>
              </w:rPr>
              <w:t>固体废物</w:t>
            </w:r>
            <w:r w:rsidRPr="00263565">
              <w:rPr>
                <w:rFonts w:hint="eastAsia"/>
                <w:b/>
                <w:kern w:val="0"/>
                <w:sz w:val="24"/>
              </w:rPr>
              <w:t>产生环节、产生量</w:t>
            </w:r>
            <w:r w:rsidRPr="00263565">
              <w:rPr>
                <w:b/>
                <w:kern w:val="0"/>
                <w:sz w:val="24"/>
              </w:rPr>
              <w:t>核算一览表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57"/>
              <w:gridCol w:w="2012"/>
              <w:gridCol w:w="815"/>
              <w:gridCol w:w="999"/>
              <w:gridCol w:w="999"/>
              <w:gridCol w:w="959"/>
            </w:tblGrid>
            <w:tr w:rsidR="00263565" w:rsidRPr="00263565" w14:paraId="4EF0806C" w14:textId="77777777">
              <w:trPr>
                <w:trHeight w:val="454"/>
                <w:jc w:val="center"/>
              </w:trPr>
              <w:tc>
                <w:tcPr>
                  <w:tcW w:w="872" w:type="dxa"/>
                  <w:vMerge w:val="restart"/>
                  <w:vAlign w:val="center"/>
                </w:tcPr>
                <w:p w14:paraId="121F3528" w14:textId="77777777" w:rsidR="000F3CBF" w:rsidRPr="00263565" w:rsidRDefault="00D5118D">
                  <w:pPr>
                    <w:adjustRightInd w:val="0"/>
                    <w:snapToGrid w:val="0"/>
                    <w:jc w:val="center"/>
                    <w:rPr>
                      <w:b/>
                      <w:bCs/>
                      <w:szCs w:val="21"/>
                    </w:rPr>
                  </w:pPr>
                  <w:r w:rsidRPr="00263565">
                    <w:rPr>
                      <w:b/>
                      <w:bCs/>
                      <w:szCs w:val="21"/>
                    </w:rPr>
                    <w:t>工序</w:t>
                  </w:r>
                  <w:r w:rsidRPr="00263565">
                    <w:rPr>
                      <w:b/>
                      <w:bCs/>
                      <w:szCs w:val="21"/>
                    </w:rPr>
                    <w:t>/</w:t>
                  </w:r>
                  <w:r w:rsidRPr="00263565">
                    <w:rPr>
                      <w:b/>
                      <w:bCs/>
                      <w:szCs w:val="21"/>
                    </w:rPr>
                    <w:t>生产线</w:t>
                  </w:r>
                </w:p>
              </w:tc>
              <w:tc>
                <w:tcPr>
                  <w:tcW w:w="1757" w:type="dxa"/>
                  <w:vMerge w:val="restart"/>
                  <w:vAlign w:val="center"/>
                </w:tcPr>
                <w:p w14:paraId="5246E824" w14:textId="77777777" w:rsidR="000F3CBF" w:rsidRPr="00263565" w:rsidRDefault="00D5118D">
                  <w:pPr>
                    <w:adjustRightInd w:val="0"/>
                    <w:snapToGrid w:val="0"/>
                    <w:jc w:val="center"/>
                    <w:rPr>
                      <w:b/>
                      <w:bCs/>
                      <w:szCs w:val="21"/>
                    </w:rPr>
                  </w:pPr>
                  <w:r w:rsidRPr="00263565">
                    <w:rPr>
                      <w:b/>
                      <w:bCs/>
                      <w:szCs w:val="21"/>
                    </w:rPr>
                    <w:t>固体废物名称</w:t>
                  </w:r>
                </w:p>
              </w:tc>
              <w:tc>
                <w:tcPr>
                  <w:tcW w:w="2012" w:type="dxa"/>
                  <w:vMerge w:val="restart"/>
                  <w:vAlign w:val="center"/>
                </w:tcPr>
                <w:p w14:paraId="05449828" w14:textId="77777777" w:rsidR="000F3CBF" w:rsidRPr="00263565" w:rsidRDefault="00D5118D">
                  <w:pPr>
                    <w:adjustRightInd w:val="0"/>
                    <w:snapToGrid w:val="0"/>
                    <w:jc w:val="center"/>
                    <w:rPr>
                      <w:b/>
                      <w:bCs/>
                      <w:szCs w:val="21"/>
                    </w:rPr>
                  </w:pPr>
                  <w:r w:rsidRPr="00263565">
                    <w:rPr>
                      <w:b/>
                      <w:bCs/>
                      <w:szCs w:val="21"/>
                    </w:rPr>
                    <w:t>固废属性</w:t>
                  </w:r>
                </w:p>
              </w:tc>
              <w:tc>
                <w:tcPr>
                  <w:tcW w:w="1814" w:type="dxa"/>
                  <w:gridSpan w:val="2"/>
                  <w:vAlign w:val="center"/>
                </w:tcPr>
                <w:p w14:paraId="338DD94D" w14:textId="77777777" w:rsidR="000F3CBF" w:rsidRPr="00263565" w:rsidRDefault="00D5118D">
                  <w:pPr>
                    <w:adjustRightInd w:val="0"/>
                    <w:snapToGrid w:val="0"/>
                    <w:jc w:val="center"/>
                    <w:rPr>
                      <w:b/>
                      <w:bCs/>
                      <w:szCs w:val="21"/>
                    </w:rPr>
                  </w:pPr>
                  <w:r w:rsidRPr="00263565">
                    <w:rPr>
                      <w:b/>
                      <w:bCs/>
                      <w:szCs w:val="21"/>
                    </w:rPr>
                    <w:t>生产情况</w:t>
                  </w:r>
                </w:p>
              </w:tc>
              <w:tc>
                <w:tcPr>
                  <w:tcW w:w="999" w:type="dxa"/>
                  <w:vMerge w:val="restart"/>
                  <w:vAlign w:val="center"/>
                </w:tcPr>
                <w:p w14:paraId="63D61D3C" w14:textId="77777777" w:rsidR="000F3CBF" w:rsidRPr="00263565" w:rsidRDefault="00D5118D">
                  <w:pPr>
                    <w:adjustRightInd w:val="0"/>
                    <w:snapToGrid w:val="0"/>
                    <w:jc w:val="center"/>
                    <w:rPr>
                      <w:b/>
                      <w:bCs/>
                      <w:szCs w:val="21"/>
                    </w:rPr>
                  </w:pPr>
                  <w:r w:rsidRPr="00263565">
                    <w:rPr>
                      <w:b/>
                      <w:bCs/>
                      <w:szCs w:val="21"/>
                    </w:rPr>
                    <w:t>处置量（</w:t>
                  </w:r>
                  <w:r w:rsidRPr="00263565">
                    <w:rPr>
                      <w:b/>
                      <w:bCs/>
                      <w:szCs w:val="21"/>
                    </w:rPr>
                    <w:t>t/a</w:t>
                  </w:r>
                  <w:r w:rsidRPr="00263565">
                    <w:rPr>
                      <w:b/>
                      <w:bCs/>
                      <w:szCs w:val="21"/>
                    </w:rPr>
                    <w:t>）</w:t>
                  </w:r>
                </w:p>
              </w:tc>
              <w:tc>
                <w:tcPr>
                  <w:tcW w:w="959" w:type="dxa"/>
                  <w:vMerge w:val="restart"/>
                  <w:vAlign w:val="center"/>
                </w:tcPr>
                <w:p w14:paraId="282C84D4" w14:textId="77777777" w:rsidR="000F3CBF" w:rsidRPr="00263565" w:rsidRDefault="00D5118D">
                  <w:pPr>
                    <w:adjustRightInd w:val="0"/>
                    <w:snapToGrid w:val="0"/>
                    <w:ind w:leftChars="-50" w:left="-105" w:rightChars="-50" w:right="-105"/>
                    <w:jc w:val="center"/>
                    <w:rPr>
                      <w:b/>
                      <w:bCs/>
                      <w:szCs w:val="21"/>
                    </w:rPr>
                  </w:pPr>
                  <w:r w:rsidRPr="00263565">
                    <w:rPr>
                      <w:b/>
                      <w:bCs/>
                      <w:szCs w:val="21"/>
                    </w:rPr>
                    <w:t>最终去向</w:t>
                  </w:r>
                </w:p>
              </w:tc>
            </w:tr>
            <w:tr w:rsidR="00263565" w:rsidRPr="00263565" w14:paraId="081CF934" w14:textId="77777777">
              <w:trPr>
                <w:trHeight w:val="454"/>
                <w:jc w:val="center"/>
              </w:trPr>
              <w:tc>
                <w:tcPr>
                  <w:tcW w:w="872" w:type="dxa"/>
                  <w:vMerge/>
                  <w:vAlign w:val="center"/>
                </w:tcPr>
                <w:p w14:paraId="7B7B8D0B" w14:textId="77777777" w:rsidR="000F3CBF" w:rsidRPr="00263565" w:rsidRDefault="000F3CBF">
                  <w:pPr>
                    <w:adjustRightInd w:val="0"/>
                    <w:snapToGrid w:val="0"/>
                    <w:jc w:val="center"/>
                    <w:rPr>
                      <w:bCs/>
                      <w:szCs w:val="21"/>
                    </w:rPr>
                  </w:pPr>
                </w:p>
              </w:tc>
              <w:tc>
                <w:tcPr>
                  <w:tcW w:w="1757" w:type="dxa"/>
                  <w:vMerge/>
                  <w:vAlign w:val="center"/>
                </w:tcPr>
                <w:p w14:paraId="4DDEC8B8" w14:textId="77777777" w:rsidR="000F3CBF" w:rsidRPr="00263565" w:rsidRDefault="000F3CBF">
                  <w:pPr>
                    <w:adjustRightInd w:val="0"/>
                    <w:snapToGrid w:val="0"/>
                    <w:jc w:val="center"/>
                    <w:rPr>
                      <w:bCs/>
                      <w:szCs w:val="21"/>
                    </w:rPr>
                  </w:pPr>
                </w:p>
              </w:tc>
              <w:tc>
                <w:tcPr>
                  <w:tcW w:w="2012" w:type="dxa"/>
                  <w:vMerge/>
                  <w:vAlign w:val="center"/>
                </w:tcPr>
                <w:p w14:paraId="76C72012" w14:textId="77777777" w:rsidR="000F3CBF" w:rsidRPr="00263565" w:rsidRDefault="000F3CBF">
                  <w:pPr>
                    <w:adjustRightInd w:val="0"/>
                    <w:snapToGrid w:val="0"/>
                    <w:jc w:val="center"/>
                    <w:rPr>
                      <w:bCs/>
                      <w:szCs w:val="21"/>
                    </w:rPr>
                  </w:pPr>
                </w:p>
              </w:tc>
              <w:tc>
                <w:tcPr>
                  <w:tcW w:w="815" w:type="dxa"/>
                  <w:vAlign w:val="center"/>
                </w:tcPr>
                <w:p w14:paraId="50263B96" w14:textId="77777777" w:rsidR="000F3CBF" w:rsidRPr="00263565" w:rsidRDefault="00D5118D">
                  <w:pPr>
                    <w:adjustRightInd w:val="0"/>
                    <w:snapToGrid w:val="0"/>
                    <w:jc w:val="center"/>
                    <w:rPr>
                      <w:b/>
                      <w:bCs/>
                      <w:szCs w:val="21"/>
                    </w:rPr>
                  </w:pPr>
                  <w:r w:rsidRPr="00263565">
                    <w:rPr>
                      <w:rFonts w:hint="eastAsia"/>
                      <w:b/>
                      <w:bCs/>
                      <w:szCs w:val="21"/>
                    </w:rPr>
                    <w:t>属性</w:t>
                  </w:r>
                </w:p>
              </w:tc>
              <w:tc>
                <w:tcPr>
                  <w:tcW w:w="999" w:type="dxa"/>
                  <w:vAlign w:val="center"/>
                </w:tcPr>
                <w:p w14:paraId="65C8DCCE" w14:textId="77777777" w:rsidR="000F3CBF" w:rsidRPr="00263565" w:rsidRDefault="00D5118D">
                  <w:pPr>
                    <w:adjustRightInd w:val="0"/>
                    <w:snapToGrid w:val="0"/>
                    <w:jc w:val="center"/>
                    <w:rPr>
                      <w:b/>
                      <w:bCs/>
                      <w:szCs w:val="21"/>
                    </w:rPr>
                  </w:pPr>
                  <w:r w:rsidRPr="00263565">
                    <w:rPr>
                      <w:b/>
                      <w:bCs/>
                      <w:szCs w:val="21"/>
                    </w:rPr>
                    <w:t>产生量（</w:t>
                  </w:r>
                  <w:r w:rsidRPr="00263565">
                    <w:rPr>
                      <w:b/>
                      <w:bCs/>
                      <w:szCs w:val="21"/>
                    </w:rPr>
                    <w:t>t/a</w:t>
                  </w:r>
                  <w:r w:rsidRPr="00263565">
                    <w:rPr>
                      <w:b/>
                      <w:bCs/>
                      <w:szCs w:val="21"/>
                    </w:rPr>
                    <w:t>）</w:t>
                  </w:r>
                </w:p>
              </w:tc>
              <w:tc>
                <w:tcPr>
                  <w:tcW w:w="999" w:type="dxa"/>
                  <w:vMerge/>
                  <w:vAlign w:val="center"/>
                </w:tcPr>
                <w:p w14:paraId="65CBB994" w14:textId="77777777" w:rsidR="000F3CBF" w:rsidRPr="00263565" w:rsidRDefault="000F3CBF">
                  <w:pPr>
                    <w:adjustRightInd w:val="0"/>
                    <w:snapToGrid w:val="0"/>
                    <w:jc w:val="center"/>
                    <w:rPr>
                      <w:b/>
                      <w:bCs/>
                      <w:szCs w:val="21"/>
                    </w:rPr>
                  </w:pPr>
                </w:p>
              </w:tc>
              <w:tc>
                <w:tcPr>
                  <w:tcW w:w="959" w:type="dxa"/>
                  <w:vMerge/>
                  <w:vAlign w:val="center"/>
                </w:tcPr>
                <w:p w14:paraId="539B4E70" w14:textId="77777777" w:rsidR="000F3CBF" w:rsidRPr="00263565" w:rsidRDefault="000F3CBF">
                  <w:pPr>
                    <w:adjustRightInd w:val="0"/>
                    <w:snapToGrid w:val="0"/>
                    <w:ind w:leftChars="-50" w:left="-105" w:rightChars="-50" w:right="-105"/>
                    <w:jc w:val="center"/>
                    <w:rPr>
                      <w:bCs/>
                      <w:szCs w:val="21"/>
                    </w:rPr>
                  </w:pPr>
                </w:p>
              </w:tc>
            </w:tr>
            <w:tr w:rsidR="00263565" w:rsidRPr="00263565" w14:paraId="3C9B06DF" w14:textId="77777777">
              <w:trPr>
                <w:trHeight w:val="454"/>
                <w:jc w:val="center"/>
              </w:trPr>
              <w:tc>
                <w:tcPr>
                  <w:tcW w:w="872" w:type="dxa"/>
                  <w:vAlign w:val="center"/>
                </w:tcPr>
                <w:p w14:paraId="5A91038D" w14:textId="77777777" w:rsidR="0048735A" w:rsidRPr="00263565" w:rsidRDefault="0048735A">
                  <w:pPr>
                    <w:adjustRightInd w:val="0"/>
                    <w:snapToGrid w:val="0"/>
                    <w:jc w:val="center"/>
                    <w:rPr>
                      <w:bCs/>
                      <w:szCs w:val="21"/>
                    </w:rPr>
                  </w:pPr>
                  <w:r w:rsidRPr="00263565">
                    <w:rPr>
                      <w:rFonts w:hint="eastAsia"/>
                      <w:bCs/>
                      <w:szCs w:val="21"/>
                    </w:rPr>
                    <w:t>整经、织造</w:t>
                  </w:r>
                </w:p>
              </w:tc>
              <w:tc>
                <w:tcPr>
                  <w:tcW w:w="1757" w:type="dxa"/>
                  <w:vAlign w:val="center"/>
                </w:tcPr>
                <w:p w14:paraId="084212E4" w14:textId="77777777" w:rsidR="0048735A" w:rsidRPr="00263565" w:rsidRDefault="0048735A">
                  <w:pPr>
                    <w:adjustRightInd w:val="0"/>
                    <w:snapToGrid w:val="0"/>
                    <w:jc w:val="center"/>
                    <w:rPr>
                      <w:bCs/>
                      <w:szCs w:val="21"/>
                    </w:rPr>
                  </w:pPr>
                  <w:r w:rsidRPr="00263565">
                    <w:rPr>
                      <w:rFonts w:hint="eastAsia"/>
                      <w:bCs/>
                      <w:szCs w:val="21"/>
                    </w:rPr>
                    <w:t>边角料</w:t>
                  </w:r>
                </w:p>
              </w:tc>
              <w:tc>
                <w:tcPr>
                  <w:tcW w:w="2012" w:type="dxa"/>
                  <w:vAlign w:val="center"/>
                </w:tcPr>
                <w:p w14:paraId="69DB600F" w14:textId="0853148B" w:rsidR="0048735A" w:rsidRPr="00263565" w:rsidRDefault="000451C3">
                  <w:pPr>
                    <w:adjustRightInd w:val="0"/>
                    <w:snapToGrid w:val="0"/>
                    <w:jc w:val="center"/>
                    <w:rPr>
                      <w:bCs/>
                      <w:szCs w:val="21"/>
                    </w:rPr>
                  </w:pPr>
                  <w:r w:rsidRPr="00263565">
                    <w:rPr>
                      <w:kern w:val="0"/>
                      <w:szCs w:val="21"/>
                    </w:rPr>
                    <w:t>SW</w:t>
                  </w:r>
                  <w:r w:rsidR="00422177" w:rsidRPr="00263565">
                    <w:rPr>
                      <w:kern w:val="0"/>
                      <w:szCs w:val="21"/>
                    </w:rPr>
                    <w:t>17</w:t>
                  </w:r>
                  <w:r w:rsidRPr="00263565">
                    <w:rPr>
                      <w:bCs/>
                      <w:szCs w:val="21"/>
                    </w:rPr>
                    <w:t>/</w:t>
                  </w:r>
                  <w:r w:rsidRPr="00263565">
                    <w:rPr>
                      <w:rFonts w:hint="eastAsia"/>
                      <w:kern w:val="0"/>
                      <w:szCs w:val="21"/>
                    </w:rPr>
                    <w:t>900-</w:t>
                  </w:r>
                  <w:r w:rsidRPr="00263565">
                    <w:rPr>
                      <w:kern w:val="0"/>
                      <w:szCs w:val="21"/>
                    </w:rPr>
                    <w:t>0</w:t>
                  </w:r>
                  <w:r w:rsidR="00422177" w:rsidRPr="00263565">
                    <w:rPr>
                      <w:kern w:val="0"/>
                      <w:szCs w:val="21"/>
                    </w:rPr>
                    <w:t>11</w:t>
                  </w:r>
                  <w:r w:rsidRPr="00263565">
                    <w:rPr>
                      <w:rFonts w:hint="eastAsia"/>
                      <w:kern w:val="0"/>
                      <w:szCs w:val="21"/>
                    </w:rPr>
                    <w:t>-</w:t>
                  </w:r>
                  <w:r w:rsidRPr="00263565">
                    <w:rPr>
                      <w:kern w:val="0"/>
                      <w:szCs w:val="21"/>
                    </w:rPr>
                    <w:t>S</w:t>
                  </w:r>
                  <w:r w:rsidR="00422177" w:rsidRPr="00263565">
                    <w:rPr>
                      <w:kern w:val="0"/>
                      <w:szCs w:val="21"/>
                    </w:rPr>
                    <w:t>17</w:t>
                  </w:r>
                </w:p>
              </w:tc>
              <w:tc>
                <w:tcPr>
                  <w:tcW w:w="815" w:type="dxa"/>
                  <w:vMerge w:val="restart"/>
                  <w:vAlign w:val="center"/>
                </w:tcPr>
                <w:p w14:paraId="650B8824" w14:textId="77777777" w:rsidR="0048735A" w:rsidRPr="00263565" w:rsidRDefault="0048735A">
                  <w:pPr>
                    <w:adjustRightInd w:val="0"/>
                    <w:snapToGrid w:val="0"/>
                    <w:jc w:val="center"/>
                    <w:rPr>
                      <w:bCs/>
                      <w:szCs w:val="21"/>
                    </w:rPr>
                  </w:pPr>
                  <w:r w:rsidRPr="00263565">
                    <w:rPr>
                      <w:rFonts w:hint="eastAsia"/>
                      <w:bCs/>
                      <w:szCs w:val="21"/>
                    </w:rPr>
                    <w:t>一般固废</w:t>
                  </w:r>
                </w:p>
              </w:tc>
              <w:tc>
                <w:tcPr>
                  <w:tcW w:w="999" w:type="dxa"/>
                  <w:vAlign w:val="center"/>
                </w:tcPr>
                <w:p w14:paraId="0672BED3" w14:textId="77777777" w:rsidR="0048735A" w:rsidRPr="00263565" w:rsidRDefault="0048735A">
                  <w:pPr>
                    <w:adjustRightInd w:val="0"/>
                    <w:snapToGrid w:val="0"/>
                    <w:jc w:val="center"/>
                    <w:rPr>
                      <w:bCs/>
                      <w:szCs w:val="21"/>
                    </w:rPr>
                  </w:pPr>
                  <w:r w:rsidRPr="00263565">
                    <w:rPr>
                      <w:kern w:val="0"/>
                      <w:szCs w:val="21"/>
                    </w:rPr>
                    <w:t>5.35</w:t>
                  </w:r>
                </w:p>
              </w:tc>
              <w:tc>
                <w:tcPr>
                  <w:tcW w:w="999" w:type="dxa"/>
                  <w:vAlign w:val="center"/>
                </w:tcPr>
                <w:p w14:paraId="7B0F4DC9" w14:textId="77777777" w:rsidR="0048735A" w:rsidRPr="00263565" w:rsidRDefault="0048735A">
                  <w:pPr>
                    <w:adjustRightInd w:val="0"/>
                    <w:snapToGrid w:val="0"/>
                    <w:jc w:val="center"/>
                    <w:rPr>
                      <w:bCs/>
                      <w:szCs w:val="21"/>
                    </w:rPr>
                  </w:pPr>
                  <w:r w:rsidRPr="00263565">
                    <w:rPr>
                      <w:kern w:val="0"/>
                      <w:szCs w:val="21"/>
                    </w:rPr>
                    <w:t>5.35</w:t>
                  </w:r>
                </w:p>
              </w:tc>
              <w:tc>
                <w:tcPr>
                  <w:tcW w:w="959" w:type="dxa"/>
                  <w:vMerge w:val="restart"/>
                  <w:vAlign w:val="center"/>
                </w:tcPr>
                <w:p w14:paraId="15280D83" w14:textId="77777777" w:rsidR="0048735A" w:rsidRPr="00263565" w:rsidRDefault="0048735A">
                  <w:pPr>
                    <w:adjustRightInd w:val="0"/>
                    <w:snapToGrid w:val="0"/>
                    <w:ind w:leftChars="-50" w:left="-105" w:rightChars="-50" w:right="-105"/>
                    <w:jc w:val="center"/>
                    <w:rPr>
                      <w:szCs w:val="21"/>
                    </w:rPr>
                  </w:pPr>
                  <w:r w:rsidRPr="00263565">
                    <w:rPr>
                      <w:szCs w:val="21"/>
                    </w:rPr>
                    <w:t>外销综合利用</w:t>
                  </w:r>
                </w:p>
              </w:tc>
            </w:tr>
            <w:tr w:rsidR="00263565" w:rsidRPr="00263565" w14:paraId="2F7FC887" w14:textId="77777777">
              <w:trPr>
                <w:trHeight w:val="454"/>
                <w:jc w:val="center"/>
              </w:trPr>
              <w:tc>
                <w:tcPr>
                  <w:tcW w:w="872" w:type="dxa"/>
                  <w:vAlign w:val="center"/>
                </w:tcPr>
                <w:p w14:paraId="22638044" w14:textId="77777777" w:rsidR="0048735A" w:rsidRPr="00263565" w:rsidRDefault="0048735A">
                  <w:pPr>
                    <w:adjustRightInd w:val="0"/>
                    <w:snapToGrid w:val="0"/>
                    <w:jc w:val="center"/>
                    <w:rPr>
                      <w:bCs/>
                      <w:szCs w:val="21"/>
                    </w:rPr>
                  </w:pPr>
                  <w:r w:rsidRPr="00263565">
                    <w:rPr>
                      <w:rFonts w:hint="eastAsia"/>
                      <w:bCs/>
                      <w:szCs w:val="21"/>
                    </w:rPr>
                    <w:t>包装</w:t>
                  </w:r>
                </w:p>
              </w:tc>
              <w:tc>
                <w:tcPr>
                  <w:tcW w:w="1757" w:type="dxa"/>
                  <w:vAlign w:val="center"/>
                </w:tcPr>
                <w:p w14:paraId="5E3C6FB7" w14:textId="77777777" w:rsidR="0048735A" w:rsidRPr="00263565" w:rsidRDefault="0048735A">
                  <w:pPr>
                    <w:adjustRightInd w:val="0"/>
                    <w:snapToGrid w:val="0"/>
                    <w:jc w:val="center"/>
                    <w:rPr>
                      <w:bCs/>
                      <w:szCs w:val="21"/>
                    </w:rPr>
                  </w:pPr>
                  <w:r w:rsidRPr="00263565">
                    <w:rPr>
                      <w:rFonts w:hint="eastAsia"/>
                      <w:bCs/>
                      <w:szCs w:val="21"/>
                    </w:rPr>
                    <w:t>废包装材料</w:t>
                  </w:r>
                </w:p>
              </w:tc>
              <w:tc>
                <w:tcPr>
                  <w:tcW w:w="2012" w:type="dxa"/>
                  <w:vAlign w:val="center"/>
                </w:tcPr>
                <w:p w14:paraId="4F96B677" w14:textId="0950AA5F" w:rsidR="0048735A" w:rsidRPr="00263565" w:rsidRDefault="00422177">
                  <w:pPr>
                    <w:adjustRightInd w:val="0"/>
                    <w:snapToGrid w:val="0"/>
                    <w:jc w:val="center"/>
                    <w:rPr>
                      <w:bCs/>
                      <w:szCs w:val="21"/>
                    </w:rPr>
                  </w:pPr>
                  <w:r w:rsidRPr="00263565">
                    <w:rPr>
                      <w:kern w:val="0"/>
                      <w:szCs w:val="21"/>
                    </w:rPr>
                    <w:t>SW59</w:t>
                  </w:r>
                  <w:r w:rsidRPr="00263565">
                    <w:rPr>
                      <w:bCs/>
                      <w:szCs w:val="21"/>
                    </w:rPr>
                    <w:t>/</w:t>
                  </w:r>
                  <w:r w:rsidRPr="00263565">
                    <w:rPr>
                      <w:rFonts w:hint="eastAsia"/>
                      <w:kern w:val="0"/>
                      <w:szCs w:val="21"/>
                    </w:rPr>
                    <w:t>900-</w:t>
                  </w:r>
                  <w:r w:rsidRPr="00263565">
                    <w:rPr>
                      <w:kern w:val="0"/>
                      <w:szCs w:val="21"/>
                    </w:rPr>
                    <w:t>099</w:t>
                  </w:r>
                  <w:r w:rsidRPr="00263565">
                    <w:rPr>
                      <w:rFonts w:hint="eastAsia"/>
                      <w:kern w:val="0"/>
                      <w:szCs w:val="21"/>
                    </w:rPr>
                    <w:t>-</w:t>
                  </w:r>
                  <w:r w:rsidRPr="00263565">
                    <w:rPr>
                      <w:kern w:val="0"/>
                      <w:szCs w:val="21"/>
                    </w:rPr>
                    <w:t>S59</w:t>
                  </w:r>
                </w:p>
              </w:tc>
              <w:tc>
                <w:tcPr>
                  <w:tcW w:w="815" w:type="dxa"/>
                  <w:vMerge/>
                  <w:vAlign w:val="center"/>
                </w:tcPr>
                <w:p w14:paraId="63E2DE27" w14:textId="77777777" w:rsidR="0048735A" w:rsidRPr="00263565" w:rsidRDefault="0048735A">
                  <w:pPr>
                    <w:adjustRightInd w:val="0"/>
                    <w:snapToGrid w:val="0"/>
                    <w:jc w:val="center"/>
                    <w:rPr>
                      <w:bCs/>
                      <w:szCs w:val="21"/>
                    </w:rPr>
                  </w:pPr>
                </w:p>
              </w:tc>
              <w:tc>
                <w:tcPr>
                  <w:tcW w:w="999" w:type="dxa"/>
                  <w:vAlign w:val="center"/>
                </w:tcPr>
                <w:p w14:paraId="11715FBA" w14:textId="77777777" w:rsidR="0048735A" w:rsidRPr="00263565" w:rsidRDefault="0048735A">
                  <w:pPr>
                    <w:adjustRightInd w:val="0"/>
                    <w:snapToGrid w:val="0"/>
                    <w:jc w:val="center"/>
                    <w:rPr>
                      <w:bCs/>
                      <w:szCs w:val="21"/>
                    </w:rPr>
                  </w:pPr>
                  <w:r w:rsidRPr="00263565">
                    <w:rPr>
                      <w:bCs/>
                      <w:szCs w:val="21"/>
                    </w:rPr>
                    <w:t>0.5</w:t>
                  </w:r>
                </w:p>
              </w:tc>
              <w:tc>
                <w:tcPr>
                  <w:tcW w:w="999" w:type="dxa"/>
                  <w:vAlign w:val="center"/>
                </w:tcPr>
                <w:p w14:paraId="45722914" w14:textId="77777777" w:rsidR="0048735A" w:rsidRPr="00263565" w:rsidRDefault="0048735A">
                  <w:pPr>
                    <w:adjustRightInd w:val="0"/>
                    <w:snapToGrid w:val="0"/>
                    <w:jc w:val="center"/>
                    <w:rPr>
                      <w:bCs/>
                      <w:szCs w:val="21"/>
                    </w:rPr>
                  </w:pPr>
                  <w:r w:rsidRPr="00263565">
                    <w:rPr>
                      <w:bCs/>
                      <w:szCs w:val="21"/>
                    </w:rPr>
                    <w:t>0.5</w:t>
                  </w:r>
                </w:p>
              </w:tc>
              <w:tc>
                <w:tcPr>
                  <w:tcW w:w="959" w:type="dxa"/>
                  <w:vMerge/>
                  <w:vAlign w:val="center"/>
                </w:tcPr>
                <w:p w14:paraId="479EBB2F" w14:textId="77777777" w:rsidR="0048735A" w:rsidRPr="00263565" w:rsidRDefault="0048735A">
                  <w:pPr>
                    <w:adjustRightInd w:val="0"/>
                    <w:snapToGrid w:val="0"/>
                    <w:ind w:leftChars="-50" w:left="-105" w:rightChars="-50" w:right="-105"/>
                    <w:jc w:val="center"/>
                    <w:rPr>
                      <w:bCs/>
                      <w:szCs w:val="21"/>
                    </w:rPr>
                  </w:pPr>
                </w:p>
              </w:tc>
            </w:tr>
            <w:tr w:rsidR="00263565" w:rsidRPr="00263565" w14:paraId="07988CF1" w14:textId="77777777">
              <w:trPr>
                <w:trHeight w:val="454"/>
                <w:jc w:val="center"/>
              </w:trPr>
              <w:tc>
                <w:tcPr>
                  <w:tcW w:w="872" w:type="dxa"/>
                  <w:vAlign w:val="center"/>
                </w:tcPr>
                <w:p w14:paraId="0F560EAC" w14:textId="4E97937D" w:rsidR="0048735A" w:rsidRPr="00263565" w:rsidRDefault="0048735A">
                  <w:pPr>
                    <w:adjustRightInd w:val="0"/>
                    <w:snapToGrid w:val="0"/>
                    <w:jc w:val="center"/>
                    <w:rPr>
                      <w:bCs/>
                      <w:szCs w:val="21"/>
                    </w:rPr>
                  </w:pPr>
                  <w:r w:rsidRPr="00263565">
                    <w:rPr>
                      <w:rFonts w:hint="eastAsia"/>
                      <w:bCs/>
                      <w:szCs w:val="21"/>
                    </w:rPr>
                    <w:t>涂胶</w:t>
                  </w:r>
                </w:p>
              </w:tc>
              <w:tc>
                <w:tcPr>
                  <w:tcW w:w="1757" w:type="dxa"/>
                  <w:vAlign w:val="center"/>
                </w:tcPr>
                <w:p w14:paraId="737D8F22" w14:textId="4716BE83" w:rsidR="0048735A" w:rsidRPr="00263565" w:rsidRDefault="0048735A">
                  <w:pPr>
                    <w:adjustRightInd w:val="0"/>
                    <w:snapToGrid w:val="0"/>
                    <w:jc w:val="center"/>
                    <w:rPr>
                      <w:bCs/>
                      <w:szCs w:val="21"/>
                    </w:rPr>
                  </w:pPr>
                  <w:r w:rsidRPr="00263565">
                    <w:rPr>
                      <w:rFonts w:hint="eastAsia"/>
                      <w:bCs/>
                      <w:szCs w:val="21"/>
                    </w:rPr>
                    <w:t>废胶料</w:t>
                  </w:r>
                </w:p>
              </w:tc>
              <w:tc>
                <w:tcPr>
                  <w:tcW w:w="2012" w:type="dxa"/>
                  <w:vAlign w:val="center"/>
                </w:tcPr>
                <w:p w14:paraId="32E90376" w14:textId="0FE619BE" w:rsidR="0048735A" w:rsidRPr="00263565" w:rsidRDefault="00422177">
                  <w:pPr>
                    <w:adjustRightInd w:val="0"/>
                    <w:snapToGrid w:val="0"/>
                    <w:jc w:val="center"/>
                    <w:rPr>
                      <w:bCs/>
                      <w:szCs w:val="21"/>
                    </w:rPr>
                  </w:pPr>
                  <w:r w:rsidRPr="00263565">
                    <w:rPr>
                      <w:kern w:val="0"/>
                      <w:szCs w:val="21"/>
                    </w:rPr>
                    <w:t>SW17</w:t>
                  </w:r>
                  <w:r w:rsidRPr="00263565">
                    <w:rPr>
                      <w:bCs/>
                      <w:szCs w:val="21"/>
                    </w:rPr>
                    <w:t>/</w:t>
                  </w:r>
                  <w:r w:rsidRPr="00263565">
                    <w:rPr>
                      <w:rFonts w:hint="eastAsia"/>
                      <w:kern w:val="0"/>
                      <w:szCs w:val="21"/>
                    </w:rPr>
                    <w:t>900-</w:t>
                  </w:r>
                  <w:r w:rsidRPr="00263565">
                    <w:rPr>
                      <w:kern w:val="0"/>
                      <w:szCs w:val="21"/>
                    </w:rPr>
                    <w:t>003</w:t>
                  </w:r>
                  <w:r w:rsidRPr="00263565">
                    <w:rPr>
                      <w:rFonts w:hint="eastAsia"/>
                      <w:kern w:val="0"/>
                      <w:szCs w:val="21"/>
                    </w:rPr>
                    <w:t>-</w:t>
                  </w:r>
                  <w:r w:rsidRPr="00263565">
                    <w:rPr>
                      <w:kern w:val="0"/>
                      <w:szCs w:val="21"/>
                    </w:rPr>
                    <w:t>S17</w:t>
                  </w:r>
                </w:p>
              </w:tc>
              <w:tc>
                <w:tcPr>
                  <w:tcW w:w="815" w:type="dxa"/>
                  <w:vMerge/>
                  <w:vAlign w:val="center"/>
                </w:tcPr>
                <w:p w14:paraId="3036A64D" w14:textId="77777777" w:rsidR="0048735A" w:rsidRPr="00263565" w:rsidRDefault="0048735A">
                  <w:pPr>
                    <w:adjustRightInd w:val="0"/>
                    <w:snapToGrid w:val="0"/>
                    <w:jc w:val="center"/>
                    <w:rPr>
                      <w:bCs/>
                      <w:szCs w:val="21"/>
                    </w:rPr>
                  </w:pPr>
                </w:p>
              </w:tc>
              <w:tc>
                <w:tcPr>
                  <w:tcW w:w="999" w:type="dxa"/>
                  <w:vAlign w:val="center"/>
                </w:tcPr>
                <w:p w14:paraId="3B96A90C" w14:textId="14396136" w:rsidR="0048735A" w:rsidRPr="00263565" w:rsidRDefault="0048735A">
                  <w:pPr>
                    <w:adjustRightInd w:val="0"/>
                    <w:snapToGrid w:val="0"/>
                    <w:jc w:val="center"/>
                    <w:rPr>
                      <w:bCs/>
                      <w:szCs w:val="21"/>
                    </w:rPr>
                  </w:pPr>
                  <w:r w:rsidRPr="00263565">
                    <w:rPr>
                      <w:rFonts w:hint="eastAsia"/>
                      <w:bCs/>
                      <w:szCs w:val="21"/>
                    </w:rPr>
                    <w:t>0</w:t>
                  </w:r>
                  <w:r w:rsidRPr="00263565">
                    <w:rPr>
                      <w:bCs/>
                      <w:szCs w:val="21"/>
                    </w:rPr>
                    <w:t>.2</w:t>
                  </w:r>
                </w:p>
              </w:tc>
              <w:tc>
                <w:tcPr>
                  <w:tcW w:w="999" w:type="dxa"/>
                  <w:vAlign w:val="center"/>
                </w:tcPr>
                <w:p w14:paraId="1DDFF95E" w14:textId="14460E5F" w:rsidR="0048735A" w:rsidRPr="00263565" w:rsidRDefault="0048735A">
                  <w:pPr>
                    <w:adjustRightInd w:val="0"/>
                    <w:snapToGrid w:val="0"/>
                    <w:jc w:val="center"/>
                    <w:rPr>
                      <w:bCs/>
                      <w:szCs w:val="21"/>
                    </w:rPr>
                  </w:pPr>
                  <w:r w:rsidRPr="00263565">
                    <w:rPr>
                      <w:rFonts w:hint="eastAsia"/>
                      <w:bCs/>
                      <w:szCs w:val="21"/>
                    </w:rPr>
                    <w:t>0</w:t>
                  </w:r>
                  <w:r w:rsidRPr="00263565">
                    <w:rPr>
                      <w:bCs/>
                      <w:szCs w:val="21"/>
                    </w:rPr>
                    <w:t>.2</w:t>
                  </w:r>
                </w:p>
              </w:tc>
              <w:tc>
                <w:tcPr>
                  <w:tcW w:w="959" w:type="dxa"/>
                  <w:vMerge/>
                  <w:vAlign w:val="center"/>
                </w:tcPr>
                <w:p w14:paraId="346E53FB" w14:textId="77777777" w:rsidR="0048735A" w:rsidRPr="00263565" w:rsidRDefault="0048735A">
                  <w:pPr>
                    <w:adjustRightInd w:val="0"/>
                    <w:snapToGrid w:val="0"/>
                    <w:ind w:leftChars="-50" w:left="-105" w:rightChars="-50" w:right="-105"/>
                    <w:jc w:val="center"/>
                    <w:rPr>
                      <w:bCs/>
                      <w:szCs w:val="21"/>
                    </w:rPr>
                  </w:pPr>
                </w:p>
              </w:tc>
            </w:tr>
            <w:tr w:rsidR="00263565" w:rsidRPr="00263565" w14:paraId="1F6855AC" w14:textId="77777777">
              <w:trPr>
                <w:trHeight w:val="454"/>
                <w:jc w:val="center"/>
              </w:trPr>
              <w:tc>
                <w:tcPr>
                  <w:tcW w:w="872" w:type="dxa"/>
                  <w:vMerge w:val="restart"/>
                  <w:vAlign w:val="center"/>
                </w:tcPr>
                <w:p w14:paraId="543C9D56"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设备</w:t>
                  </w:r>
                </w:p>
                <w:p w14:paraId="346CD238" w14:textId="77777777" w:rsidR="000F3CBF" w:rsidRPr="00263565" w:rsidRDefault="00D5118D">
                  <w:pPr>
                    <w:adjustRightInd w:val="0"/>
                    <w:snapToGrid w:val="0"/>
                    <w:jc w:val="center"/>
                    <w:rPr>
                      <w:szCs w:val="21"/>
                    </w:rPr>
                  </w:pPr>
                  <w:r w:rsidRPr="00263565">
                    <w:rPr>
                      <w:rFonts w:hint="eastAsia"/>
                      <w:kern w:val="0"/>
                      <w:szCs w:val="21"/>
                    </w:rPr>
                    <w:t>维护</w:t>
                  </w:r>
                </w:p>
              </w:tc>
              <w:tc>
                <w:tcPr>
                  <w:tcW w:w="1757" w:type="dxa"/>
                  <w:vAlign w:val="center"/>
                </w:tcPr>
                <w:p w14:paraId="4DC99059" w14:textId="77777777" w:rsidR="000F3CBF" w:rsidRPr="00263565" w:rsidRDefault="00D5118D">
                  <w:pPr>
                    <w:adjustRightInd w:val="0"/>
                    <w:snapToGrid w:val="0"/>
                    <w:jc w:val="center"/>
                    <w:rPr>
                      <w:szCs w:val="21"/>
                    </w:rPr>
                  </w:pPr>
                  <w:r w:rsidRPr="00263565">
                    <w:rPr>
                      <w:rFonts w:hint="eastAsia"/>
                      <w:kern w:val="0"/>
                      <w:szCs w:val="21"/>
                    </w:rPr>
                    <w:t>废机油</w:t>
                  </w:r>
                </w:p>
              </w:tc>
              <w:tc>
                <w:tcPr>
                  <w:tcW w:w="2012" w:type="dxa"/>
                  <w:vAlign w:val="center"/>
                </w:tcPr>
                <w:p w14:paraId="48B396A6" w14:textId="77777777" w:rsidR="000F3CBF" w:rsidRPr="00263565" w:rsidRDefault="00D5118D">
                  <w:pPr>
                    <w:adjustRightInd w:val="0"/>
                    <w:snapToGrid w:val="0"/>
                    <w:jc w:val="center"/>
                    <w:rPr>
                      <w:bCs/>
                      <w:szCs w:val="21"/>
                    </w:rPr>
                  </w:pPr>
                  <w:r w:rsidRPr="00263565">
                    <w:rPr>
                      <w:bCs/>
                      <w:szCs w:val="21"/>
                    </w:rPr>
                    <w:t>HW08/</w:t>
                  </w:r>
                  <w:r w:rsidRPr="00263565">
                    <w:rPr>
                      <w:rFonts w:hint="eastAsia"/>
                      <w:kern w:val="0"/>
                      <w:szCs w:val="21"/>
                    </w:rPr>
                    <w:t>900-249-08</w:t>
                  </w:r>
                </w:p>
              </w:tc>
              <w:tc>
                <w:tcPr>
                  <w:tcW w:w="815" w:type="dxa"/>
                  <w:vMerge w:val="restart"/>
                  <w:vAlign w:val="center"/>
                </w:tcPr>
                <w:p w14:paraId="2CA742DC" w14:textId="77777777" w:rsidR="000F3CBF" w:rsidRPr="00263565" w:rsidRDefault="00D5118D">
                  <w:pPr>
                    <w:adjustRightInd w:val="0"/>
                    <w:snapToGrid w:val="0"/>
                    <w:jc w:val="center"/>
                    <w:rPr>
                      <w:bCs/>
                      <w:szCs w:val="21"/>
                    </w:rPr>
                  </w:pPr>
                  <w:r w:rsidRPr="00263565">
                    <w:rPr>
                      <w:rFonts w:hint="eastAsia"/>
                      <w:bCs/>
                      <w:szCs w:val="21"/>
                    </w:rPr>
                    <w:t>危险废物</w:t>
                  </w:r>
                </w:p>
              </w:tc>
              <w:tc>
                <w:tcPr>
                  <w:tcW w:w="999" w:type="dxa"/>
                  <w:vAlign w:val="center"/>
                </w:tcPr>
                <w:p w14:paraId="27BCC29F" w14:textId="77777777" w:rsidR="000F3CBF" w:rsidRPr="00263565" w:rsidRDefault="00D5118D">
                  <w:pPr>
                    <w:adjustRightInd w:val="0"/>
                    <w:snapToGrid w:val="0"/>
                    <w:jc w:val="center"/>
                    <w:rPr>
                      <w:bCs/>
                      <w:szCs w:val="21"/>
                    </w:rPr>
                  </w:pPr>
                  <w:r w:rsidRPr="00263565">
                    <w:rPr>
                      <w:rFonts w:hint="eastAsia"/>
                      <w:kern w:val="0"/>
                      <w:szCs w:val="21"/>
                    </w:rPr>
                    <w:t>0</w:t>
                  </w:r>
                  <w:r w:rsidRPr="00263565">
                    <w:rPr>
                      <w:kern w:val="0"/>
                      <w:szCs w:val="21"/>
                    </w:rPr>
                    <w:t>.03</w:t>
                  </w:r>
                </w:p>
              </w:tc>
              <w:tc>
                <w:tcPr>
                  <w:tcW w:w="999" w:type="dxa"/>
                  <w:vAlign w:val="center"/>
                </w:tcPr>
                <w:p w14:paraId="0F83194B" w14:textId="77777777" w:rsidR="000F3CBF" w:rsidRPr="00263565" w:rsidRDefault="00D5118D">
                  <w:pPr>
                    <w:adjustRightInd w:val="0"/>
                    <w:snapToGrid w:val="0"/>
                    <w:jc w:val="center"/>
                    <w:rPr>
                      <w:bCs/>
                      <w:szCs w:val="21"/>
                    </w:rPr>
                  </w:pPr>
                  <w:r w:rsidRPr="00263565">
                    <w:rPr>
                      <w:rFonts w:hint="eastAsia"/>
                      <w:kern w:val="0"/>
                      <w:szCs w:val="21"/>
                    </w:rPr>
                    <w:t>0</w:t>
                  </w:r>
                  <w:r w:rsidRPr="00263565">
                    <w:rPr>
                      <w:kern w:val="0"/>
                      <w:szCs w:val="21"/>
                    </w:rPr>
                    <w:t>.03</w:t>
                  </w:r>
                </w:p>
              </w:tc>
              <w:tc>
                <w:tcPr>
                  <w:tcW w:w="959" w:type="dxa"/>
                  <w:vMerge w:val="restart"/>
                  <w:vAlign w:val="center"/>
                </w:tcPr>
                <w:p w14:paraId="336E0952" w14:textId="77777777" w:rsidR="000F3CBF" w:rsidRPr="00263565" w:rsidRDefault="00D5118D">
                  <w:pPr>
                    <w:adjustRightInd w:val="0"/>
                    <w:snapToGrid w:val="0"/>
                    <w:ind w:leftChars="-50" w:left="-105" w:rightChars="-50" w:right="-105"/>
                    <w:jc w:val="center"/>
                    <w:rPr>
                      <w:bCs/>
                      <w:szCs w:val="21"/>
                    </w:rPr>
                  </w:pPr>
                  <w:proofErr w:type="gramStart"/>
                  <w:r w:rsidRPr="00263565">
                    <w:rPr>
                      <w:rFonts w:hint="eastAsia"/>
                      <w:szCs w:val="21"/>
                    </w:rPr>
                    <w:t>交危废</w:t>
                  </w:r>
                  <w:proofErr w:type="gramEnd"/>
                  <w:r w:rsidRPr="00263565">
                    <w:rPr>
                      <w:rFonts w:hint="eastAsia"/>
                      <w:szCs w:val="21"/>
                    </w:rPr>
                    <w:t>资质单位处置</w:t>
                  </w:r>
                </w:p>
              </w:tc>
            </w:tr>
            <w:tr w:rsidR="00263565" w:rsidRPr="00263565" w14:paraId="0847064A" w14:textId="77777777">
              <w:trPr>
                <w:trHeight w:val="454"/>
                <w:jc w:val="center"/>
              </w:trPr>
              <w:tc>
                <w:tcPr>
                  <w:tcW w:w="872" w:type="dxa"/>
                  <w:vMerge/>
                  <w:vAlign w:val="center"/>
                </w:tcPr>
                <w:p w14:paraId="00AB7AE2" w14:textId="77777777" w:rsidR="000F3CBF" w:rsidRPr="00263565" w:rsidRDefault="000F3CBF">
                  <w:pPr>
                    <w:widowControl/>
                    <w:spacing w:line="240" w:lineRule="atLeast"/>
                    <w:ind w:leftChars="-50" w:left="-105" w:rightChars="-50" w:right="-105"/>
                    <w:jc w:val="center"/>
                    <w:textAlignment w:val="center"/>
                    <w:rPr>
                      <w:kern w:val="0"/>
                      <w:szCs w:val="21"/>
                    </w:rPr>
                  </w:pPr>
                </w:p>
              </w:tc>
              <w:tc>
                <w:tcPr>
                  <w:tcW w:w="1757" w:type="dxa"/>
                  <w:vAlign w:val="center"/>
                </w:tcPr>
                <w:p w14:paraId="4D95E9F2" w14:textId="77777777" w:rsidR="000F3CBF" w:rsidRPr="00263565" w:rsidRDefault="00D5118D">
                  <w:pPr>
                    <w:widowControl/>
                    <w:spacing w:line="240" w:lineRule="atLeast"/>
                    <w:ind w:leftChars="-50" w:left="-105" w:rightChars="-50" w:right="-105"/>
                    <w:jc w:val="center"/>
                    <w:textAlignment w:val="center"/>
                    <w:rPr>
                      <w:kern w:val="0"/>
                      <w:szCs w:val="21"/>
                    </w:rPr>
                  </w:pPr>
                  <w:proofErr w:type="gramStart"/>
                  <w:r w:rsidRPr="00263565">
                    <w:rPr>
                      <w:rFonts w:hint="eastAsia"/>
                      <w:kern w:val="0"/>
                      <w:szCs w:val="21"/>
                    </w:rPr>
                    <w:t>废含油包</w:t>
                  </w:r>
                  <w:proofErr w:type="gramEnd"/>
                  <w:r w:rsidRPr="00263565">
                    <w:rPr>
                      <w:rFonts w:hint="eastAsia"/>
                      <w:kern w:val="0"/>
                      <w:szCs w:val="21"/>
                    </w:rPr>
                    <w:t>装桶</w:t>
                  </w:r>
                </w:p>
              </w:tc>
              <w:tc>
                <w:tcPr>
                  <w:tcW w:w="2012" w:type="dxa"/>
                  <w:vAlign w:val="center"/>
                </w:tcPr>
                <w:p w14:paraId="0B3CCB73" w14:textId="77777777" w:rsidR="000F3CBF" w:rsidRPr="00263565" w:rsidRDefault="00D5118D">
                  <w:pPr>
                    <w:adjustRightInd w:val="0"/>
                    <w:snapToGrid w:val="0"/>
                    <w:jc w:val="center"/>
                    <w:rPr>
                      <w:bCs/>
                      <w:szCs w:val="21"/>
                    </w:rPr>
                  </w:pPr>
                  <w:r w:rsidRPr="00263565">
                    <w:rPr>
                      <w:kern w:val="0"/>
                      <w:szCs w:val="21"/>
                    </w:rPr>
                    <w:t>HW49</w:t>
                  </w:r>
                  <w:r w:rsidRPr="00263565">
                    <w:rPr>
                      <w:bCs/>
                      <w:szCs w:val="21"/>
                    </w:rPr>
                    <w:t>/</w:t>
                  </w: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815" w:type="dxa"/>
                  <w:vMerge/>
                  <w:vAlign w:val="center"/>
                </w:tcPr>
                <w:p w14:paraId="3655B440" w14:textId="77777777" w:rsidR="000F3CBF" w:rsidRPr="00263565" w:rsidRDefault="000F3CBF">
                  <w:pPr>
                    <w:adjustRightInd w:val="0"/>
                    <w:snapToGrid w:val="0"/>
                    <w:jc w:val="center"/>
                    <w:rPr>
                      <w:bCs/>
                      <w:szCs w:val="21"/>
                    </w:rPr>
                  </w:pPr>
                </w:p>
              </w:tc>
              <w:tc>
                <w:tcPr>
                  <w:tcW w:w="999" w:type="dxa"/>
                  <w:vAlign w:val="center"/>
                </w:tcPr>
                <w:p w14:paraId="10F0BAF1" w14:textId="2DD81A63" w:rsidR="000F3CBF" w:rsidRPr="00263565" w:rsidRDefault="00D5118D">
                  <w:pPr>
                    <w:adjustRightInd w:val="0"/>
                    <w:snapToGrid w:val="0"/>
                    <w:jc w:val="center"/>
                    <w:rPr>
                      <w:bCs/>
                      <w:szCs w:val="21"/>
                    </w:rPr>
                  </w:pPr>
                  <w:r w:rsidRPr="00263565">
                    <w:rPr>
                      <w:kern w:val="0"/>
                      <w:szCs w:val="21"/>
                    </w:rPr>
                    <w:t>0.</w:t>
                  </w:r>
                  <w:r w:rsidR="0048735A" w:rsidRPr="00263565">
                    <w:rPr>
                      <w:kern w:val="0"/>
                      <w:szCs w:val="21"/>
                    </w:rPr>
                    <w:t>02</w:t>
                  </w:r>
                </w:p>
              </w:tc>
              <w:tc>
                <w:tcPr>
                  <w:tcW w:w="999" w:type="dxa"/>
                  <w:vAlign w:val="center"/>
                </w:tcPr>
                <w:p w14:paraId="7E407229" w14:textId="12E4244F" w:rsidR="000F3CBF" w:rsidRPr="00263565" w:rsidRDefault="0048735A">
                  <w:pPr>
                    <w:adjustRightInd w:val="0"/>
                    <w:snapToGrid w:val="0"/>
                    <w:jc w:val="center"/>
                    <w:rPr>
                      <w:bCs/>
                      <w:szCs w:val="21"/>
                    </w:rPr>
                  </w:pPr>
                  <w:r w:rsidRPr="00263565">
                    <w:rPr>
                      <w:kern w:val="0"/>
                      <w:szCs w:val="21"/>
                    </w:rPr>
                    <w:t>0.02</w:t>
                  </w:r>
                </w:p>
              </w:tc>
              <w:tc>
                <w:tcPr>
                  <w:tcW w:w="959" w:type="dxa"/>
                  <w:vMerge/>
                  <w:vAlign w:val="center"/>
                </w:tcPr>
                <w:p w14:paraId="09687B18" w14:textId="77777777" w:rsidR="000F3CBF" w:rsidRPr="00263565" w:rsidRDefault="000F3CBF">
                  <w:pPr>
                    <w:adjustRightInd w:val="0"/>
                    <w:snapToGrid w:val="0"/>
                    <w:ind w:leftChars="-50" w:left="-105" w:rightChars="-50" w:right="-105"/>
                    <w:jc w:val="center"/>
                    <w:rPr>
                      <w:bCs/>
                      <w:szCs w:val="21"/>
                    </w:rPr>
                  </w:pPr>
                </w:p>
              </w:tc>
            </w:tr>
            <w:tr w:rsidR="00263565" w:rsidRPr="00263565" w14:paraId="5B477C99" w14:textId="77777777">
              <w:trPr>
                <w:trHeight w:val="454"/>
                <w:jc w:val="center"/>
              </w:trPr>
              <w:tc>
                <w:tcPr>
                  <w:tcW w:w="872" w:type="dxa"/>
                  <w:vMerge/>
                  <w:vAlign w:val="center"/>
                </w:tcPr>
                <w:p w14:paraId="27C8EBB3" w14:textId="77777777" w:rsidR="000F3CBF" w:rsidRPr="00263565" w:rsidRDefault="000F3CBF">
                  <w:pPr>
                    <w:adjustRightInd w:val="0"/>
                    <w:snapToGrid w:val="0"/>
                    <w:jc w:val="center"/>
                    <w:rPr>
                      <w:bCs/>
                      <w:szCs w:val="21"/>
                    </w:rPr>
                  </w:pPr>
                </w:p>
              </w:tc>
              <w:tc>
                <w:tcPr>
                  <w:tcW w:w="1757" w:type="dxa"/>
                  <w:vAlign w:val="center"/>
                </w:tcPr>
                <w:p w14:paraId="6206E8F3"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snapToGrid w:val="0"/>
                      <w:kern w:val="0"/>
                      <w:szCs w:val="21"/>
                    </w:rPr>
                    <w:t>废含油棉纱和手套</w:t>
                  </w:r>
                </w:p>
              </w:tc>
              <w:tc>
                <w:tcPr>
                  <w:tcW w:w="2012" w:type="dxa"/>
                  <w:vAlign w:val="center"/>
                </w:tcPr>
                <w:p w14:paraId="3E239196" w14:textId="77777777" w:rsidR="000F3CBF" w:rsidRPr="00263565" w:rsidRDefault="00D5118D">
                  <w:pPr>
                    <w:adjustRightInd w:val="0"/>
                    <w:snapToGrid w:val="0"/>
                    <w:jc w:val="center"/>
                    <w:rPr>
                      <w:bCs/>
                      <w:szCs w:val="21"/>
                    </w:rPr>
                  </w:pPr>
                  <w:r w:rsidRPr="00263565">
                    <w:rPr>
                      <w:bCs/>
                      <w:szCs w:val="21"/>
                    </w:rPr>
                    <w:t>HW49/</w:t>
                  </w:r>
                  <w:r w:rsidRPr="00263565">
                    <w:rPr>
                      <w:rFonts w:hint="eastAsia"/>
                      <w:bCs/>
                      <w:szCs w:val="21"/>
                    </w:rPr>
                    <w:t>9</w:t>
                  </w:r>
                  <w:r w:rsidRPr="00263565">
                    <w:rPr>
                      <w:bCs/>
                      <w:szCs w:val="21"/>
                    </w:rPr>
                    <w:t>00-</w:t>
                  </w:r>
                  <w:r w:rsidRPr="00263565">
                    <w:rPr>
                      <w:kern w:val="0"/>
                      <w:szCs w:val="21"/>
                    </w:rPr>
                    <w:t>041</w:t>
                  </w:r>
                  <w:r w:rsidRPr="00263565">
                    <w:rPr>
                      <w:rFonts w:hint="eastAsia"/>
                      <w:kern w:val="0"/>
                      <w:szCs w:val="21"/>
                    </w:rPr>
                    <w:t>-</w:t>
                  </w:r>
                  <w:r w:rsidRPr="00263565">
                    <w:rPr>
                      <w:kern w:val="0"/>
                      <w:szCs w:val="21"/>
                    </w:rPr>
                    <w:t>49</w:t>
                  </w:r>
                </w:p>
              </w:tc>
              <w:tc>
                <w:tcPr>
                  <w:tcW w:w="815" w:type="dxa"/>
                  <w:vMerge/>
                  <w:vAlign w:val="center"/>
                </w:tcPr>
                <w:p w14:paraId="75950320" w14:textId="77777777" w:rsidR="000F3CBF" w:rsidRPr="00263565" w:rsidRDefault="000F3CBF">
                  <w:pPr>
                    <w:adjustRightInd w:val="0"/>
                    <w:snapToGrid w:val="0"/>
                    <w:jc w:val="center"/>
                    <w:rPr>
                      <w:bCs/>
                      <w:szCs w:val="21"/>
                    </w:rPr>
                  </w:pPr>
                </w:p>
              </w:tc>
              <w:tc>
                <w:tcPr>
                  <w:tcW w:w="999" w:type="dxa"/>
                  <w:vAlign w:val="center"/>
                </w:tcPr>
                <w:p w14:paraId="70A5E872" w14:textId="77777777" w:rsidR="000F3CBF" w:rsidRPr="00263565" w:rsidRDefault="00D5118D">
                  <w:pPr>
                    <w:adjustRightInd w:val="0"/>
                    <w:snapToGrid w:val="0"/>
                    <w:jc w:val="center"/>
                    <w:rPr>
                      <w:kern w:val="0"/>
                      <w:szCs w:val="21"/>
                    </w:rPr>
                  </w:pPr>
                  <w:r w:rsidRPr="00263565">
                    <w:rPr>
                      <w:rFonts w:hint="eastAsia"/>
                      <w:kern w:val="0"/>
                      <w:szCs w:val="21"/>
                    </w:rPr>
                    <w:t>0</w:t>
                  </w:r>
                  <w:r w:rsidRPr="00263565">
                    <w:rPr>
                      <w:kern w:val="0"/>
                      <w:szCs w:val="21"/>
                    </w:rPr>
                    <w:t>.01</w:t>
                  </w:r>
                </w:p>
              </w:tc>
              <w:tc>
                <w:tcPr>
                  <w:tcW w:w="999" w:type="dxa"/>
                  <w:vAlign w:val="center"/>
                </w:tcPr>
                <w:p w14:paraId="27D34724" w14:textId="77777777" w:rsidR="000F3CBF" w:rsidRPr="00263565" w:rsidRDefault="00D5118D">
                  <w:pPr>
                    <w:adjustRightInd w:val="0"/>
                    <w:snapToGrid w:val="0"/>
                    <w:jc w:val="center"/>
                    <w:rPr>
                      <w:kern w:val="0"/>
                      <w:szCs w:val="21"/>
                    </w:rPr>
                  </w:pPr>
                  <w:r w:rsidRPr="00263565">
                    <w:rPr>
                      <w:rFonts w:hint="eastAsia"/>
                      <w:kern w:val="0"/>
                      <w:szCs w:val="21"/>
                    </w:rPr>
                    <w:t>0</w:t>
                  </w:r>
                  <w:r w:rsidRPr="00263565">
                    <w:rPr>
                      <w:kern w:val="0"/>
                      <w:szCs w:val="21"/>
                    </w:rPr>
                    <w:t>.01</w:t>
                  </w:r>
                </w:p>
              </w:tc>
              <w:tc>
                <w:tcPr>
                  <w:tcW w:w="959" w:type="dxa"/>
                  <w:vMerge/>
                  <w:vAlign w:val="center"/>
                </w:tcPr>
                <w:p w14:paraId="6F5CEEF1" w14:textId="77777777" w:rsidR="000F3CBF" w:rsidRPr="00263565" w:rsidRDefault="000F3CBF">
                  <w:pPr>
                    <w:adjustRightInd w:val="0"/>
                    <w:snapToGrid w:val="0"/>
                    <w:ind w:leftChars="-50" w:left="-105" w:rightChars="-50" w:right="-105"/>
                    <w:jc w:val="center"/>
                    <w:rPr>
                      <w:szCs w:val="21"/>
                    </w:rPr>
                  </w:pPr>
                </w:p>
              </w:tc>
            </w:tr>
            <w:tr w:rsidR="00263565" w:rsidRPr="00263565" w14:paraId="11C1AFD5" w14:textId="77777777">
              <w:trPr>
                <w:trHeight w:val="454"/>
                <w:jc w:val="center"/>
              </w:trPr>
              <w:tc>
                <w:tcPr>
                  <w:tcW w:w="872" w:type="dxa"/>
                  <w:vAlign w:val="center"/>
                </w:tcPr>
                <w:p w14:paraId="6694420C" w14:textId="77777777" w:rsidR="000F3CBF" w:rsidRPr="00263565" w:rsidRDefault="00D5118D">
                  <w:pPr>
                    <w:adjustRightInd w:val="0"/>
                    <w:snapToGrid w:val="0"/>
                    <w:jc w:val="center"/>
                    <w:rPr>
                      <w:kern w:val="0"/>
                      <w:szCs w:val="21"/>
                    </w:rPr>
                  </w:pPr>
                  <w:r w:rsidRPr="00263565">
                    <w:rPr>
                      <w:rFonts w:hint="eastAsia"/>
                      <w:kern w:val="0"/>
                      <w:szCs w:val="21"/>
                    </w:rPr>
                    <w:t>废气</w:t>
                  </w:r>
                </w:p>
                <w:p w14:paraId="60B6BC38" w14:textId="77777777" w:rsidR="000F3CBF" w:rsidRPr="00263565" w:rsidRDefault="00D5118D">
                  <w:pPr>
                    <w:adjustRightInd w:val="0"/>
                    <w:snapToGrid w:val="0"/>
                    <w:jc w:val="center"/>
                    <w:rPr>
                      <w:kern w:val="0"/>
                      <w:szCs w:val="21"/>
                    </w:rPr>
                  </w:pPr>
                  <w:r w:rsidRPr="00263565">
                    <w:rPr>
                      <w:rFonts w:hint="eastAsia"/>
                      <w:kern w:val="0"/>
                      <w:szCs w:val="21"/>
                    </w:rPr>
                    <w:t>处理</w:t>
                  </w:r>
                </w:p>
              </w:tc>
              <w:tc>
                <w:tcPr>
                  <w:tcW w:w="1757" w:type="dxa"/>
                  <w:vAlign w:val="center"/>
                </w:tcPr>
                <w:p w14:paraId="5D5FA5D4" w14:textId="77777777" w:rsidR="000F3CBF" w:rsidRPr="00263565" w:rsidRDefault="00D5118D">
                  <w:pPr>
                    <w:widowControl/>
                    <w:spacing w:line="240" w:lineRule="atLeast"/>
                    <w:ind w:leftChars="-50" w:left="-105" w:rightChars="-50" w:right="-105"/>
                    <w:jc w:val="center"/>
                    <w:textAlignment w:val="center"/>
                    <w:rPr>
                      <w:snapToGrid w:val="0"/>
                      <w:kern w:val="0"/>
                      <w:szCs w:val="21"/>
                    </w:rPr>
                  </w:pPr>
                  <w:r w:rsidRPr="00263565">
                    <w:rPr>
                      <w:rFonts w:hint="eastAsia"/>
                      <w:snapToGrid w:val="0"/>
                      <w:kern w:val="0"/>
                      <w:szCs w:val="21"/>
                    </w:rPr>
                    <w:t>废活性炭</w:t>
                  </w:r>
                </w:p>
              </w:tc>
              <w:tc>
                <w:tcPr>
                  <w:tcW w:w="2012" w:type="dxa"/>
                  <w:vAlign w:val="center"/>
                </w:tcPr>
                <w:p w14:paraId="3969AF07" w14:textId="77777777" w:rsidR="000F3CBF" w:rsidRPr="00263565" w:rsidRDefault="00D5118D">
                  <w:pPr>
                    <w:adjustRightInd w:val="0"/>
                    <w:snapToGrid w:val="0"/>
                    <w:jc w:val="center"/>
                    <w:rPr>
                      <w:kern w:val="0"/>
                      <w:szCs w:val="21"/>
                    </w:rPr>
                  </w:pPr>
                  <w:r w:rsidRPr="00263565">
                    <w:rPr>
                      <w:kern w:val="0"/>
                      <w:szCs w:val="21"/>
                    </w:rPr>
                    <w:t>HW49</w:t>
                  </w:r>
                  <w:r w:rsidRPr="00263565">
                    <w:rPr>
                      <w:bCs/>
                      <w:szCs w:val="21"/>
                    </w:rPr>
                    <w:t>/</w:t>
                  </w: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815" w:type="dxa"/>
                  <w:vMerge/>
                  <w:vAlign w:val="center"/>
                </w:tcPr>
                <w:p w14:paraId="266C606F" w14:textId="77777777" w:rsidR="000F3CBF" w:rsidRPr="00263565" w:rsidRDefault="000F3CBF">
                  <w:pPr>
                    <w:adjustRightInd w:val="0"/>
                    <w:snapToGrid w:val="0"/>
                    <w:jc w:val="center"/>
                    <w:rPr>
                      <w:bCs/>
                      <w:szCs w:val="21"/>
                    </w:rPr>
                  </w:pPr>
                </w:p>
              </w:tc>
              <w:tc>
                <w:tcPr>
                  <w:tcW w:w="999" w:type="dxa"/>
                  <w:vAlign w:val="center"/>
                </w:tcPr>
                <w:p w14:paraId="26BC4157" w14:textId="5551970F" w:rsidR="000F3CBF" w:rsidRPr="00263565" w:rsidRDefault="00D5118D">
                  <w:pPr>
                    <w:adjustRightInd w:val="0"/>
                    <w:snapToGrid w:val="0"/>
                    <w:jc w:val="center"/>
                    <w:rPr>
                      <w:kern w:val="0"/>
                      <w:szCs w:val="21"/>
                    </w:rPr>
                  </w:pPr>
                  <w:r w:rsidRPr="00263565">
                    <w:rPr>
                      <w:kern w:val="0"/>
                      <w:szCs w:val="21"/>
                    </w:rPr>
                    <w:t>0.2</w:t>
                  </w:r>
                </w:p>
              </w:tc>
              <w:tc>
                <w:tcPr>
                  <w:tcW w:w="999" w:type="dxa"/>
                  <w:vAlign w:val="center"/>
                </w:tcPr>
                <w:p w14:paraId="1F23773B" w14:textId="361CF0AD" w:rsidR="000F3CBF" w:rsidRPr="00263565" w:rsidRDefault="00D5118D">
                  <w:pPr>
                    <w:adjustRightInd w:val="0"/>
                    <w:snapToGrid w:val="0"/>
                    <w:jc w:val="center"/>
                    <w:rPr>
                      <w:kern w:val="0"/>
                      <w:szCs w:val="21"/>
                    </w:rPr>
                  </w:pPr>
                  <w:r w:rsidRPr="00263565">
                    <w:rPr>
                      <w:kern w:val="0"/>
                      <w:szCs w:val="21"/>
                    </w:rPr>
                    <w:t>0.2</w:t>
                  </w:r>
                </w:p>
              </w:tc>
              <w:tc>
                <w:tcPr>
                  <w:tcW w:w="959" w:type="dxa"/>
                  <w:vMerge/>
                  <w:vAlign w:val="center"/>
                </w:tcPr>
                <w:p w14:paraId="2EA1D6FF" w14:textId="77777777" w:rsidR="000F3CBF" w:rsidRPr="00263565" w:rsidRDefault="000F3CBF">
                  <w:pPr>
                    <w:adjustRightInd w:val="0"/>
                    <w:snapToGrid w:val="0"/>
                    <w:ind w:leftChars="-50" w:left="-105" w:rightChars="-50" w:right="-105"/>
                    <w:jc w:val="center"/>
                    <w:rPr>
                      <w:bCs/>
                      <w:szCs w:val="21"/>
                    </w:rPr>
                  </w:pPr>
                </w:p>
              </w:tc>
            </w:tr>
            <w:tr w:rsidR="00263565" w:rsidRPr="00263565" w14:paraId="2F69D5BB" w14:textId="77777777">
              <w:trPr>
                <w:trHeight w:val="454"/>
                <w:jc w:val="center"/>
              </w:trPr>
              <w:tc>
                <w:tcPr>
                  <w:tcW w:w="872" w:type="dxa"/>
                  <w:vAlign w:val="center"/>
                </w:tcPr>
                <w:p w14:paraId="4E8344E3" w14:textId="77777777" w:rsidR="000F3CBF" w:rsidRPr="00263565" w:rsidRDefault="00D5118D">
                  <w:pPr>
                    <w:adjustRightInd w:val="0"/>
                    <w:snapToGrid w:val="0"/>
                    <w:jc w:val="center"/>
                    <w:rPr>
                      <w:bCs/>
                      <w:szCs w:val="21"/>
                    </w:rPr>
                  </w:pPr>
                  <w:r w:rsidRPr="00263565">
                    <w:rPr>
                      <w:bCs/>
                      <w:szCs w:val="21"/>
                    </w:rPr>
                    <w:t>员工</w:t>
                  </w:r>
                </w:p>
                <w:p w14:paraId="1CF68F62" w14:textId="77777777" w:rsidR="000F3CBF" w:rsidRPr="00263565" w:rsidRDefault="00D5118D">
                  <w:pPr>
                    <w:adjustRightInd w:val="0"/>
                    <w:snapToGrid w:val="0"/>
                    <w:jc w:val="center"/>
                    <w:rPr>
                      <w:bCs/>
                      <w:szCs w:val="21"/>
                    </w:rPr>
                  </w:pPr>
                  <w:r w:rsidRPr="00263565">
                    <w:rPr>
                      <w:bCs/>
                      <w:szCs w:val="21"/>
                    </w:rPr>
                    <w:t>生活</w:t>
                  </w:r>
                </w:p>
              </w:tc>
              <w:tc>
                <w:tcPr>
                  <w:tcW w:w="1757" w:type="dxa"/>
                  <w:vAlign w:val="center"/>
                </w:tcPr>
                <w:p w14:paraId="39E7710D" w14:textId="77777777" w:rsidR="000F3CBF" w:rsidRPr="00263565" w:rsidRDefault="00D5118D">
                  <w:pPr>
                    <w:adjustRightInd w:val="0"/>
                    <w:snapToGrid w:val="0"/>
                    <w:jc w:val="center"/>
                    <w:rPr>
                      <w:bCs/>
                      <w:szCs w:val="21"/>
                    </w:rPr>
                  </w:pPr>
                  <w:r w:rsidRPr="00263565">
                    <w:rPr>
                      <w:bCs/>
                      <w:szCs w:val="21"/>
                    </w:rPr>
                    <w:t>生活垃圾</w:t>
                  </w:r>
                </w:p>
              </w:tc>
              <w:tc>
                <w:tcPr>
                  <w:tcW w:w="2827" w:type="dxa"/>
                  <w:gridSpan w:val="2"/>
                  <w:vAlign w:val="center"/>
                </w:tcPr>
                <w:p w14:paraId="7EE8E060" w14:textId="77777777" w:rsidR="000F3CBF" w:rsidRPr="00263565" w:rsidRDefault="00D5118D">
                  <w:pPr>
                    <w:adjustRightInd w:val="0"/>
                    <w:snapToGrid w:val="0"/>
                    <w:jc w:val="center"/>
                    <w:rPr>
                      <w:bCs/>
                      <w:szCs w:val="21"/>
                    </w:rPr>
                  </w:pPr>
                  <w:r w:rsidRPr="00263565">
                    <w:rPr>
                      <w:bCs/>
                      <w:szCs w:val="21"/>
                    </w:rPr>
                    <w:t>生活垃圾</w:t>
                  </w:r>
                </w:p>
              </w:tc>
              <w:tc>
                <w:tcPr>
                  <w:tcW w:w="999" w:type="dxa"/>
                  <w:vAlign w:val="center"/>
                </w:tcPr>
                <w:p w14:paraId="46F4CF37" w14:textId="77777777" w:rsidR="000F3CBF" w:rsidRPr="00263565" w:rsidRDefault="00D5118D">
                  <w:pPr>
                    <w:adjustRightInd w:val="0"/>
                    <w:snapToGrid w:val="0"/>
                    <w:jc w:val="center"/>
                    <w:rPr>
                      <w:bCs/>
                      <w:szCs w:val="21"/>
                    </w:rPr>
                  </w:pPr>
                  <w:r w:rsidRPr="00263565">
                    <w:rPr>
                      <w:bCs/>
                      <w:szCs w:val="21"/>
                    </w:rPr>
                    <w:t>4.5</w:t>
                  </w:r>
                </w:p>
              </w:tc>
              <w:tc>
                <w:tcPr>
                  <w:tcW w:w="999" w:type="dxa"/>
                  <w:vAlign w:val="center"/>
                </w:tcPr>
                <w:p w14:paraId="38BE5310" w14:textId="77777777" w:rsidR="000F3CBF" w:rsidRPr="00263565" w:rsidRDefault="00D5118D">
                  <w:pPr>
                    <w:adjustRightInd w:val="0"/>
                    <w:snapToGrid w:val="0"/>
                    <w:jc w:val="center"/>
                    <w:rPr>
                      <w:bCs/>
                      <w:szCs w:val="21"/>
                    </w:rPr>
                  </w:pPr>
                  <w:r w:rsidRPr="00263565">
                    <w:rPr>
                      <w:bCs/>
                      <w:szCs w:val="21"/>
                    </w:rPr>
                    <w:t>4.5</w:t>
                  </w:r>
                </w:p>
              </w:tc>
              <w:tc>
                <w:tcPr>
                  <w:tcW w:w="959" w:type="dxa"/>
                  <w:vAlign w:val="center"/>
                </w:tcPr>
                <w:p w14:paraId="78855DBB" w14:textId="77777777" w:rsidR="000F3CBF" w:rsidRPr="00263565" w:rsidRDefault="00D5118D">
                  <w:pPr>
                    <w:adjustRightInd w:val="0"/>
                    <w:snapToGrid w:val="0"/>
                    <w:ind w:leftChars="-50" w:left="-105" w:rightChars="-50" w:right="-105"/>
                    <w:jc w:val="center"/>
                    <w:rPr>
                      <w:bCs/>
                      <w:szCs w:val="21"/>
                    </w:rPr>
                  </w:pPr>
                  <w:r w:rsidRPr="00263565">
                    <w:rPr>
                      <w:rFonts w:hint="eastAsia"/>
                      <w:bCs/>
                      <w:kern w:val="0"/>
                      <w:szCs w:val="21"/>
                    </w:rPr>
                    <w:t>园区</w:t>
                  </w:r>
                  <w:r w:rsidRPr="00263565">
                    <w:rPr>
                      <w:bCs/>
                      <w:kern w:val="0"/>
                      <w:szCs w:val="21"/>
                    </w:rPr>
                    <w:t>环卫部门收集处理</w:t>
                  </w:r>
                </w:p>
              </w:tc>
            </w:tr>
          </w:tbl>
          <w:p w14:paraId="0A393816" w14:textId="77777777" w:rsidR="000F3CBF" w:rsidRPr="00263565" w:rsidRDefault="00D5118D">
            <w:pPr>
              <w:spacing w:line="360" w:lineRule="auto"/>
              <w:rPr>
                <w:b/>
                <w:bCs/>
                <w:kern w:val="0"/>
                <w:sz w:val="24"/>
              </w:rPr>
            </w:pPr>
            <w:r w:rsidRPr="00263565">
              <w:rPr>
                <w:rFonts w:hint="eastAsia"/>
                <w:b/>
                <w:bCs/>
                <w:kern w:val="0"/>
                <w:sz w:val="24"/>
              </w:rPr>
              <w:t>4</w:t>
            </w:r>
            <w:r w:rsidRPr="00263565">
              <w:rPr>
                <w:b/>
                <w:bCs/>
                <w:kern w:val="0"/>
                <w:sz w:val="24"/>
              </w:rPr>
              <w:t xml:space="preserve">.2.4.2 </w:t>
            </w:r>
            <w:r w:rsidRPr="00263565">
              <w:rPr>
                <w:rFonts w:hint="eastAsia"/>
                <w:b/>
                <w:bCs/>
                <w:kern w:val="0"/>
                <w:sz w:val="24"/>
              </w:rPr>
              <w:t>固体废物防治措施及环境管理要求</w:t>
            </w:r>
          </w:p>
          <w:p w14:paraId="50294C9A"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1</w:t>
            </w:r>
            <w:r w:rsidRPr="00263565">
              <w:rPr>
                <w:kern w:val="0"/>
                <w:sz w:val="24"/>
              </w:rPr>
              <w:t>）一般工业固废</w:t>
            </w:r>
          </w:p>
          <w:p w14:paraId="5B6C9B04" w14:textId="17F5CB8D" w:rsidR="000F3CBF" w:rsidRPr="00263565" w:rsidRDefault="00D5118D">
            <w:pPr>
              <w:spacing w:line="360" w:lineRule="auto"/>
              <w:ind w:firstLineChars="200" w:firstLine="480"/>
              <w:rPr>
                <w:kern w:val="0"/>
                <w:sz w:val="24"/>
              </w:rPr>
            </w:pPr>
            <w:r w:rsidRPr="00263565">
              <w:rPr>
                <w:kern w:val="0"/>
                <w:sz w:val="24"/>
              </w:rPr>
              <w:t>本项目一般固</w:t>
            </w:r>
            <w:proofErr w:type="gramStart"/>
            <w:r w:rsidRPr="00263565">
              <w:rPr>
                <w:kern w:val="0"/>
                <w:sz w:val="24"/>
              </w:rPr>
              <w:t>废主要</w:t>
            </w:r>
            <w:proofErr w:type="gramEnd"/>
            <w:r w:rsidRPr="00263565">
              <w:rPr>
                <w:kern w:val="0"/>
                <w:sz w:val="24"/>
              </w:rPr>
              <w:t>包括</w:t>
            </w:r>
            <w:r w:rsidRPr="00263565">
              <w:rPr>
                <w:rFonts w:hint="eastAsia"/>
                <w:kern w:val="0"/>
                <w:sz w:val="24"/>
              </w:rPr>
              <w:t>边角料</w:t>
            </w:r>
            <w:r w:rsidR="00422177" w:rsidRPr="00263565">
              <w:rPr>
                <w:rFonts w:hint="eastAsia"/>
                <w:kern w:val="0"/>
                <w:sz w:val="24"/>
              </w:rPr>
              <w:t>、</w:t>
            </w:r>
            <w:r w:rsidRPr="00263565">
              <w:rPr>
                <w:rFonts w:hint="eastAsia"/>
                <w:kern w:val="0"/>
                <w:sz w:val="24"/>
              </w:rPr>
              <w:t>废包装材料</w:t>
            </w:r>
            <w:r w:rsidR="00422177" w:rsidRPr="00263565">
              <w:rPr>
                <w:rFonts w:hint="eastAsia"/>
                <w:kern w:val="0"/>
                <w:sz w:val="24"/>
              </w:rPr>
              <w:t>、废胶料</w:t>
            </w:r>
            <w:r w:rsidRPr="00263565">
              <w:rPr>
                <w:kern w:val="0"/>
                <w:sz w:val="24"/>
              </w:rPr>
              <w:t>等，分类收集后暂存于</w:t>
            </w:r>
            <w:r w:rsidRPr="00263565">
              <w:rPr>
                <w:rFonts w:hint="eastAsia"/>
                <w:kern w:val="0"/>
                <w:sz w:val="24"/>
              </w:rPr>
              <w:t>D</w:t>
            </w:r>
            <w:r w:rsidRPr="00263565">
              <w:rPr>
                <w:kern w:val="0"/>
                <w:sz w:val="24"/>
              </w:rPr>
              <w:t>06</w:t>
            </w:r>
            <w:r w:rsidRPr="00263565">
              <w:rPr>
                <w:kern w:val="0"/>
                <w:sz w:val="24"/>
              </w:rPr>
              <w:t>厂房</w:t>
            </w:r>
            <w:r w:rsidRPr="00263565">
              <w:rPr>
                <w:rFonts w:hint="eastAsia"/>
                <w:kern w:val="0"/>
                <w:sz w:val="24"/>
              </w:rPr>
              <w:t>1</w:t>
            </w:r>
            <w:r w:rsidRPr="00263565">
              <w:rPr>
                <w:kern w:val="0"/>
                <w:sz w:val="24"/>
              </w:rPr>
              <w:t>F</w:t>
            </w:r>
            <w:r w:rsidRPr="00263565">
              <w:rPr>
                <w:rFonts w:hint="eastAsia"/>
                <w:kern w:val="0"/>
                <w:sz w:val="24"/>
              </w:rPr>
              <w:t>西北侧和</w:t>
            </w:r>
            <w:r w:rsidRPr="00263565">
              <w:rPr>
                <w:rFonts w:hint="eastAsia"/>
                <w:kern w:val="0"/>
                <w:sz w:val="24"/>
              </w:rPr>
              <w:t xml:space="preserve"> E</w:t>
            </w:r>
            <w:r w:rsidRPr="00263565">
              <w:rPr>
                <w:kern w:val="0"/>
                <w:sz w:val="24"/>
              </w:rPr>
              <w:t>13</w:t>
            </w:r>
            <w:r w:rsidRPr="00263565">
              <w:rPr>
                <w:kern w:val="0"/>
                <w:sz w:val="24"/>
              </w:rPr>
              <w:t>厂房</w:t>
            </w:r>
            <w:r w:rsidRPr="00263565">
              <w:rPr>
                <w:rFonts w:hint="eastAsia"/>
                <w:kern w:val="0"/>
                <w:sz w:val="24"/>
              </w:rPr>
              <w:t>1</w:t>
            </w:r>
            <w:r w:rsidRPr="00263565">
              <w:rPr>
                <w:kern w:val="0"/>
                <w:sz w:val="24"/>
              </w:rPr>
              <w:t>F</w:t>
            </w:r>
            <w:r w:rsidRPr="00263565">
              <w:rPr>
                <w:rFonts w:hint="eastAsia"/>
                <w:kern w:val="0"/>
                <w:sz w:val="24"/>
              </w:rPr>
              <w:t>西北侧设置的一般固</w:t>
            </w:r>
            <w:r w:rsidRPr="00263565">
              <w:rPr>
                <w:rFonts w:cs="宋体" w:hint="eastAsia"/>
                <w:kern w:val="0"/>
                <w:sz w:val="24"/>
                <w:szCs w:val="21"/>
              </w:rPr>
              <w:t>废暂存间（面积均为</w:t>
            </w:r>
            <w:r w:rsidRPr="00263565">
              <w:rPr>
                <w:rFonts w:cs="宋体"/>
                <w:kern w:val="0"/>
                <w:sz w:val="24"/>
                <w:szCs w:val="21"/>
              </w:rPr>
              <w:t>8</w:t>
            </w:r>
            <w:r w:rsidRPr="00263565">
              <w:rPr>
                <w:rFonts w:cs="宋体" w:hint="eastAsia"/>
                <w:kern w:val="0"/>
                <w:sz w:val="24"/>
                <w:szCs w:val="21"/>
              </w:rPr>
              <w:t>m</w:t>
            </w:r>
            <w:r w:rsidRPr="00263565">
              <w:rPr>
                <w:rFonts w:cs="宋体" w:hint="eastAsia"/>
                <w:kern w:val="0"/>
                <w:sz w:val="24"/>
                <w:szCs w:val="21"/>
                <w:vertAlign w:val="superscript"/>
              </w:rPr>
              <w:t>2</w:t>
            </w:r>
            <w:r w:rsidRPr="00263565">
              <w:rPr>
                <w:rFonts w:cs="宋体" w:hint="eastAsia"/>
                <w:kern w:val="0"/>
                <w:sz w:val="24"/>
                <w:szCs w:val="21"/>
              </w:rPr>
              <w:t>）暂存，再定期外销综合利用</w:t>
            </w:r>
            <w:r w:rsidRPr="00263565">
              <w:rPr>
                <w:rFonts w:hint="eastAsia"/>
                <w:kern w:val="0"/>
                <w:sz w:val="24"/>
              </w:rPr>
              <w:t>。</w:t>
            </w:r>
          </w:p>
          <w:p w14:paraId="7083D7F2"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2</w:t>
            </w:r>
            <w:r w:rsidRPr="00263565">
              <w:rPr>
                <w:kern w:val="0"/>
                <w:sz w:val="24"/>
              </w:rPr>
              <w:t>）危险废物</w:t>
            </w:r>
          </w:p>
          <w:p w14:paraId="0D00438C" w14:textId="77777777" w:rsidR="000F3CBF" w:rsidRPr="00263565" w:rsidRDefault="00D5118D">
            <w:pPr>
              <w:spacing w:line="360" w:lineRule="auto"/>
              <w:ind w:firstLineChars="200" w:firstLine="480"/>
              <w:rPr>
                <w:kern w:val="0"/>
                <w:sz w:val="24"/>
              </w:rPr>
            </w:pPr>
            <w:proofErr w:type="gramStart"/>
            <w:r w:rsidRPr="00263565">
              <w:rPr>
                <w:kern w:val="0"/>
                <w:sz w:val="24"/>
              </w:rPr>
              <w:t>危废收集</w:t>
            </w:r>
            <w:proofErr w:type="gramEnd"/>
            <w:r w:rsidRPr="00263565">
              <w:rPr>
                <w:kern w:val="0"/>
                <w:sz w:val="24"/>
              </w:rPr>
              <w:t>后，</w:t>
            </w:r>
            <w:r w:rsidRPr="00263565">
              <w:rPr>
                <w:rFonts w:hint="eastAsia"/>
                <w:kern w:val="0"/>
                <w:sz w:val="24"/>
              </w:rPr>
              <w:t>暂存于</w:t>
            </w:r>
            <w:r w:rsidRPr="00263565">
              <w:rPr>
                <w:rFonts w:hint="eastAsia"/>
                <w:kern w:val="0"/>
                <w:sz w:val="24"/>
              </w:rPr>
              <w:t>D</w:t>
            </w:r>
            <w:r w:rsidRPr="00263565">
              <w:rPr>
                <w:kern w:val="0"/>
                <w:sz w:val="24"/>
              </w:rPr>
              <w:t>06</w:t>
            </w:r>
            <w:r w:rsidRPr="00263565">
              <w:rPr>
                <w:kern w:val="0"/>
                <w:sz w:val="24"/>
              </w:rPr>
              <w:t>厂房</w:t>
            </w:r>
            <w:r w:rsidRPr="00263565">
              <w:rPr>
                <w:rFonts w:hint="eastAsia"/>
                <w:kern w:val="0"/>
                <w:sz w:val="24"/>
              </w:rPr>
              <w:t>西北侧危险废物暂存间（面积</w:t>
            </w:r>
            <w:r w:rsidRPr="00263565">
              <w:rPr>
                <w:kern w:val="0"/>
                <w:sz w:val="24"/>
              </w:rPr>
              <w:t>5</w:t>
            </w:r>
            <w:r w:rsidRPr="00263565">
              <w:rPr>
                <w:rFonts w:hint="eastAsia"/>
                <w:kern w:val="0"/>
                <w:sz w:val="24"/>
              </w:rPr>
              <w:t>m</w:t>
            </w:r>
            <w:r w:rsidRPr="00263565">
              <w:rPr>
                <w:rFonts w:hint="eastAsia"/>
                <w:kern w:val="0"/>
                <w:sz w:val="24"/>
                <w:vertAlign w:val="superscript"/>
              </w:rPr>
              <w:t>2</w:t>
            </w:r>
            <w:r w:rsidRPr="00263565">
              <w:rPr>
                <w:rFonts w:hint="eastAsia"/>
                <w:kern w:val="0"/>
                <w:sz w:val="24"/>
              </w:rPr>
              <w:t>），</w:t>
            </w:r>
            <w:r w:rsidRPr="00263565">
              <w:rPr>
                <w:kern w:val="0"/>
                <w:sz w:val="24"/>
              </w:rPr>
              <w:t>定期</w:t>
            </w:r>
            <w:proofErr w:type="gramStart"/>
            <w:r w:rsidRPr="00263565">
              <w:rPr>
                <w:kern w:val="0"/>
                <w:sz w:val="24"/>
              </w:rPr>
              <w:t>送危废</w:t>
            </w:r>
            <w:proofErr w:type="gramEnd"/>
            <w:r w:rsidRPr="00263565">
              <w:rPr>
                <w:kern w:val="0"/>
                <w:sz w:val="24"/>
              </w:rPr>
              <w:t>资质单位处理。危险</w:t>
            </w:r>
            <w:proofErr w:type="gramStart"/>
            <w:r w:rsidRPr="00263565">
              <w:rPr>
                <w:kern w:val="0"/>
                <w:sz w:val="24"/>
              </w:rPr>
              <w:t>废物危废存放</w:t>
            </w:r>
            <w:proofErr w:type="gramEnd"/>
            <w:r w:rsidRPr="00263565">
              <w:rPr>
                <w:kern w:val="0"/>
                <w:sz w:val="24"/>
              </w:rPr>
              <w:t>场所的设置必须按照《危险废物贮存污染控制标准》（</w:t>
            </w:r>
            <w:r w:rsidRPr="00263565">
              <w:rPr>
                <w:kern w:val="0"/>
                <w:sz w:val="24"/>
              </w:rPr>
              <w:t>GB18597-2023</w:t>
            </w:r>
            <w:r w:rsidRPr="00263565">
              <w:rPr>
                <w:kern w:val="0"/>
                <w:sz w:val="24"/>
              </w:rPr>
              <w:t>）要求设置，严禁露天堆放，利用专门的防渗漏容器收集，满足</w:t>
            </w:r>
            <w:r w:rsidRPr="00263565">
              <w:rPr>
                <w:rFonts w:ascii="宋体" w:hAnsi="宋体"/>
                <w:kern w:val="0"/>
                <w:sz w:val="24"/>
              </w:rPr>
              <w:t>“防风、防雨、防晒、防渗、防漏、防腐”</w:t>
            </w:r>
            <w:r w:rsidRPr="00263565">
              <w:rPr>
                <w:kern w:val="0"/>
                <w:sz w:val="24"/>
              </w:rPr>
              <w:t>措施。危险废物收集后，交由资质单位处理。</w:t>
            </w:r>
          </w:p>
          <w:p w14:paraId="007877CC" w14:textId="763A3B12" w:rsidR="00422177" w:rsidRPr="00263565" w:rsidRDefault="00D5118D" w:rsidP="00422177">
            <w:pPr>
              <w:spacing w:line="360" w:lineRule="auto"/>
              <w:ind w:firstLineChars="200" w:firstLine="480"/>
              <w:rPr>
                <w:kern w:val="0"/>
                <w:sz w:val="24"/>
              </w:rPr>
            </w:pPr>
            <w:r w:rsidRPr="00263565">
              <w:rPr>
                <w:kern w:val="0"/>
                <w:sz w:val="24"/>
              </w:rPr>
              <w:t>项目危险废物贮存场所（设施）基本情况表见</w:t>
            </w:r>
            <w:r w:rsidRPr="00263565">
              <w:rPr>
                <w:rFonts w:hint="eastAsia"/>
                <w:kern w:val="0"/>
                <w:sz w:val="24"/>
              </w:rPr>
              <w:t>下表</w:t>
            </w:r>
            <w:r w:rsidRPr="00263565">
              <w:rPr>
                <w:kern w:val="0"/>
                <w:sz w:val="24"/>
              </w:rPr>
              <w:t>。</w:t>
            </w:r>
          </w:p>
          <w:p w14:paraId="32F909B1" w14:textId="16F5915D" w:rsidR="00422177" w:rsidRPr="00263565" w:rsidRDefault="00422177" w:rsidP="00422177">
            <w:pPr>
              <w:spacing w:line="360" w:lineRule="auto"/>
              <w:ind w:firstLineChars="200" w:firstLine="480"/>
              <w:rPr>
                <w:kern w:val="0"/>
                <w:sz w:val="24"/>
              </w:rPr>
            </w:pPr>
          </w:p>
          <w:p w14:paraId="65D649E4" w14:textId="68DD9701" w:rsidR="00422177" w:rsidRPr="00263565" w:rsidRDefault="00422177" w:rsidP="00422177">
            <w:pPr>
              <w:spacing w:line="360" w:lineRule="auto"/>
              <w:ind w:firstLineChars="200" w:firstLine="480"/>
              <w:rPr>
                <w:kern w:val="0"/>
                <w:sz w:val="24"/>
              </w:rPr>
            </w:pPr>
          </w:p>
          <w:p w14:paraId="17F6DFC7" w14:textId="74F383AC" w:rsidR="00422177" w:rsidRPr="00263565" w:rsidRDefault="00422177" w:rsidP="00422177">
            <w:pPr>
              <w:spacing w:line="360" w:lineRule="auto"/>
              <w:ind w:firstLineChars="200" w:firstLine="480"/>
              <w:rPr>
                <w:kern w:val="0"/>
                <w:sz w:val="24"/>
              </w:rPr>
            </w:pPr>
          </w:p>
          <w:p w14:paraId="3D0F4808" w14:textId="0E4B4023" w:rsidR="00422177" w:rsidRPr="00263565" w:rsidRDefault="00422177" w:rsidP="00422177">
            <w:pPr>
              <w:spacing w:line="360" w:lineRule="auto"/>
              <w:ind w:firstLineChars="200" w:firstLine="480"/>
              <w:rPr>
                <w:kern w:val="0"/>
                <w:sz w:val="24"/>
              </w:rPr>
            </w:pPr>
          </w:p>
          <w:p w14:paraId="77E84166" w14:textId="2421D939" w:rsidR="00422177" w:rsidRPr="00263565" w:rsidRDefault="00422177" w:rsidP="00422177">
            <w:pPr>
              <w:spacing w:line="360" w:lineRule="auto"/>
              <w:ind w:firstLineChars="200" w:firstLine="480"/>
              <w:rPr>
                <w:kern w:val="0"/>
                <w:sz w:val="24"/>
              </w:rPr>
            </w:pPr>
          </w:p>
          <w:p w14:paraId="41971A3A" w14:textId="77777777" w:rsidR="00422177" w:rsidRPr="00263565" w:rsidRDefault="00422177" w:rsidP="00422177">
            <w:pPr>
              <w:spacing w:line="360" w:lineRule="auto"/>
              <w:ind w:firstLineChars="200" w:firstLine="480"/>
              <w:rPr>
                <w:kern w:val="0"/>
                <w:sz w:val="24"/>
              </w:rPr>
            </w:pPr>
          </w:p>
          <w:p w14:paraId="6B4CBC3D" w14:textId="77777777" w:rsidR="000F3CBF" w:rsidRPr="00263565" w:rsidRDefault="00D5118D">
            <w:pPr>
              <w:spacing w:line="360" w:lineRule="auto"/>
              <w:jc w:val="center"/>
              <w:rPr>
                <w:b/>
                <w:kern w:val="0"/>
                <w:sz w:val="24"/>
              </w:rPr>
            </w:pPr>
            <w:r w:rsidRPr="00263565">
              <w:rPr>
                <w:b/>
                <w:kern w:val="0"/>
                <w:sz w:val="24"/>
              </w:rPr>
              <w:lastRenderedPageBreak/>
              <w:t>表</w:t>
            </w:r>
            <w:r w:rsidRPr="00263565">
              <w:rPr>
                <w:b/>
                <w:kern w:val="0"/>
                <w:sz w:val="24"/>
              </w:rPr>
              <w:t xml:space="preserve">4-21  </w:t>
            </w:r>
            <w:r w:rsidRPr="00263565">
              <w:rPr>
                <w:b/>
                <w:kern w:val="0"/>
                <w:sz w:val="24"/>
              </w:rPr>
              <w:t>项目危险废物贮存场所（设施）基本情况表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116"/>
              <w:gridCol w:w="1191"/>
              <w:gridCol w:w="919"/>
              <w:gridCol w:w="1263"/>
              <w:gridCol w:w="550"/>
              <w:gridCol w:w="934"/>
              <w:gridCol w:w="701"/>
              <w:gridCol w:w="656"/>
              <w:gridCol w:w="651"/>
            </w:tblGrid>
            <w:tr w:rsidR="00263565" w:rsidRPr="00263565" w14:paraId="53B6850D" w14:textId="77777777">
              <w:trPr>
                <w:trHeight w:val="458"/>
                <w:jc w:val="center"/>
              </w:trPr>
              <w:tc>
                <w:tcPr>
                  <w:tcW w:w="432" w:type="dxa"/>
                  <w:shd w:val="clear" w:color="auto" w:fill="auto"/>
                  <w:vAlign w:val="center"/>
                </w:tcPr>
                <w:p w14:paraId="79DE6951" w14:textId="77777777" w:rsidR="000F3CBF" w:rsidRPr="00263565" w:rsidRDefault="00D5118D">
                  <w:pPr>
                    <w:adjustRightInd w:val="0"/>
                    <w:snapToGrid w:val="0"/>
                    <w:jc w:val="center"/>
                    <w:rPr>
                      <w:b/>
                      <w:bCs/>
                      <w:szCs w:val="21"/>
                    </w:rPr>
                  </w:pPr>
                  <w:r w:rsidRPr="00263565">
                    <w:rPr>
                      <w:b/>
                      <w:bCs/>
                      <w:szCs w:val="21"/>
                    </w:rPr>
                    <w:t>序号</w:t>
                  </w:r>
                </w:p>
              </w:tc>
              <w:tc>
                <w:tcPr>
                  <w:tcW w:w="1116" w:type="dxa"/>
                  <w:shd w:val="clear" w:color="auto" w:fill="auto"/>
                  <w:vAlign w:val="center"/>
                </w:tcPr>
                <w:p w14:paraId="647B3DB0" w14:textId="77777777" w:rsidR="000F3CBF" w:rsidRPr="00263565" w:rsidRDefault="00D5118D">
                  <w:pPr>
                    <w:adjustRightInd w:val="0"/>
                    <w:snapToGrid w:val="0"/>
                    <w:jc w:val="center"/>
                    <w:rPr>
                      <w:b/>
                      <w:bCs/>
                      <w:szCs w:val="21"/>
                    </w:rPr>
                  </w:pPr>
                  <w:r w:rsidRPr="00263565">
                    <w:rPr>
                      <w:b/>
                      <w:bCs/>
                      <w:szCs w:val="21"/>
                    </w:rPr>
                    <w:t>贮存场所（设施）名称</w:t>
                  </w:r>
                </w:p>
              </w:tc>
              <w:tc>
                <w:tcPr>
                  <w:tcW w:w="1191" w:type="dxa"/>
                  <w:shd w:val="clear" w:color="auto" w:fill="auto"/>
                  <w:vAlign w:val="center"/>
                </w:tcPr>
                <w:p w14:paraId="66FA6D1D" w14:textId="77777777" w:rsidR="000F3CBF" w:rsidRPr="00263565" w:rsidRDefault="00D5118D">
                  <w:pPr>
                    <w:adjustRightInd w:val="0"/>
                    <w:snapToGrid w:val="0"/>
                    <w:jc w:val="center"/>
                    <w:rPr>
                      <w:b/>
                      <w:bCs/>
                      <w:szCs w:val="21"/>
                    </w:rPr>
                  </w:pPr>
                  <w:r w:rsidRPr="00263565">
                    <w:rPr>
                      <w:b/>
                      <w:bCs/>
                      <w:szCs w:val="21"/>
                    </w:rPr>
                    <w:t>危险废物</w:t>
                  </w:r>
                </w:p>
                <w:p w14:paraId="3038EC1E" w14:textId="77777777" w:rsidR="000F3CBF" w:rsidRPr="00263565" w:rsidRDefault="00D5118D">
                  <w:pPr>
                    <w:adjustRightInd w:val="0"/>
                    <w:snapToGrid w:val="0"/>
                    <w:jc w:val="center"/>
                    <w:rPr>
                      <w:b/>
                      <w:bCs/>
                      <w:szCs w:val="21"/>
                    </w:rPr>
                  </w:pPr>
                  <w:r w:rsidRPr="00263565">
                    <w:rPr>
                      <w:b/>
                      <w:bCs/>
                      <w:szCs w:val="21"/>
                    </w:rPr>
                    <w:t>名称</w:t>
                  </w:r>
                </w:p>
              </w:tc>
              <w:tc>
                <w:tcPr>
                  <w:tcW w:w="919" w:type="dxa"/>
                  <w:shd w:val="clear" w:color="auto" w:fill="auto"/>
                  <w:vAlign w:val="center"/>
                </w:tcPr>
                <w:p w14:paraId="12C71B09" w14:textId="77777777" w:rsidR="000F3CBF" w:rsidRPr="00263565" w:rsidRDefault="00D5118D">
                  <w:pPr>
                    <w:adjustRightInd w:val="0"/>
                    <w:snapToGrid w:val="0"/>
                    <w:jc w:val="center"/>
                    <w:rPr>
                      <w:b/>
                      <w:bCs/>
                      <w:szCs w:val="21"/>
                    </w:rPr>
                  </w:pPr>
                  <w:r w:rsidRPr="00263565">
                    <w:rPr>
                      <w:b/>
                      <w:bCs/>
                      <w:szCs w:val="21"/>
                    </w:rPr>
                    <w:t>危险废物类别</w:t>
                  </w:r>
                </w:p>
              </w:tc>
              <w:tc>
                <w:tcPr>
                  <w:tcW w:w="1263" w:type="dxa"/>
                  <w:shd w:val="clear" w:color="auto" w:fill="auto"/>
                  <w:vAlign w:val="center"/>
                </w:tcPr>
                <w:p w14:paraId="7B64DD77" w14:textId="77777777" w:rsidR="000F3CBF" w:rsidRPr="00263565" w:rsidRDefault="00D5118D">
                  <w:pPr>
                    <w:adjustRightInd w:val="0"/>
                    <w:snapToGrid w:val="0"/>
                    <w:jc w:val="center"/>
                    <w:rPr>
                      <w:b/>
                      <w:bCs/>
                      <w:szCs w:val="21"/>
                    </w:rPr>
                  </w:pPr>
                  <w:r w:rsidRPr="00263565">
                    <w:rPr>
                      <w:b/>
                      <w:bCs/>
                      <w:szCs w:val="21"/>
                    </w:rPr>
                    <w:t>危险废物</w:t>
                  </w:r>
                </w:p>
                <w:p w14:paraId="67911D15" w14:textId="77777777" w:rsidR="000F3CBF" w:rsidRPr="00263565" w:rsidRDefault="00D5118D">
                  <w:pPr>
                    <w:adjustRightInd w:val="0"/>
                    <w:snapToGrid w:val="0"/>
                    <w:jc w:val="center"/>
                    <w:rPr>
                      <w:b/>
                      <w:bCs/>
                      <w:szCs w:val="21"/>
                    </w:rPr>
                  </w:pPr>
                  <w:r w:rsidRPr="00263565">
                    <w:rPr>
                      <w:b/>
                      <w:bCs/>
                      <w:szCs w:val="21"/>
                    </w:rPr>
                    <w:t>代码</w:t>
                  </w:r>
                </w:p>
              </w:tc>
              <w:tc>
                <w:tcPr>
                  <w:tcW w:w="550" w:type="dxa"/>
                  <w:shd w:val="clear" w:color="auto" w:fill="auto"/>
                  <w:vAlign w:val="center"/>
                </w:tcPr>
                <w:p w14:paraId="45159C66" w14:textId="77777777" w:rsidR="000F3CBF" w:rsidRPr="00263565" w:rsidRDefault="00D5118D">
                  <w:pPr>
                    <w:adjustRightInd w:val="0"/>
                    <w:snapToGrid w:val="0"/>
                    <w:jc w:val="center"/>
                    <w:rPr>
                      <w:b/>
                      <w:bCs/>
                      <w:szCs w:val="21"/>
                    </w:rPr>
                  </w:pPr>
                  <w:r w:rsidRPr="00263565">
                    <w:rPr>
                      <w:b/>
                      <w:bCs/>
                      <w:szCs w:val="21"/>
                    </w:rPr>
                    <w:t>位置</w:t>
                  </w:r>
                </w:p>
              </w:tc>
              <w:tc>
                <w:tcPr>
                  <w:tcW w:w="934" w:type="dxa"/>
                  <w:shd w:val="clear" w:color="auto" w:fill="auto"/>
                  <w:vAlign w:val="center"/>
                </w:tcPr>
                <w:p w14:paraId="691DD2DD" w14:textId="77777777" w:rsidR="000F3CBF" w:rsidRPr="00263565" w:rsidRDefault="00D5118D">
                  <w:pPr>
                    <w:adjustRightInd w:val="0"/>
                    <w:snapToGrid w:val="0"/>
                    <w:jc w:val="center"/>
                    <w:rPr>
                      <w:b/>
                      <w:bCs/>
                      <w:szCs w:val="21"/>
                    </w:rPr>
                  </w:pPr>
                  <w:r w:rsidRPr="00263565">
                    <w:rPr>
                      <w:b/>
                      <w:bCs/>
                      <w:szCs w:val="21"/>
                    </w:rPr>
                    <w:t>占地</w:t>
                  </w:r>
                </w:p>
                <w:p w14:paraId="382F5203" w14:textId="77777777" w:rsidR="000F3CBF" w:rsidRPr="00263565" w:rsidRDefault="00D5118D">
                  <w:pPr>
                    <w:adjustRightInd w:val="0"/>
                    <w:snapToGrid w:val="0"/>
                    <w:jc w:val="center"/>
                    <w:rPr>
                      <w:b/>
                      <w:bCs/>
                      <w:szCs w:val="21"/>
                    </w:rPr>
                  </w:pPr>
                  <w:r w:rsidRPr="00263565">
                    <w:rPr>
                      <w:b/>
                      <w:bCs/>
                      <w:szCs w:val="21"/>
                    </w:rPr>
                    <w:t>面积</w:t>
                  </w:r>
                  <w:r w:rsidRPr="00263565">
                    <w:rPr>
                      <w:b/>
                      <w:bCs/>
                      <w:szCs w:val="21"/>
                    </w:rPr>
                    <w:t xml:space="preserve"> </w:t>
                  </w:r>
                  <w:r w:rsidRPr="00263565">
                    <w:rPr>
                      <w:b/>
                      <w:bCs/>
                      <w:szCs w:val="21"/>
                    </w:rPr>
                    <w:t>（</w:t>
                  </w:r>
                  <w:r w:rsidRPr="00263565">
                    <w:rPr>
                      <w:b/>
                      <w:bCs/>
                      <w:szCs w:val="21"/>
                    </w:rPr>
                    <w:t>m</w:t>
                  </w:r>
                  <w:r w:rsidRPr="00263565">
                    <w:rPr>
                      <w:b/>
                      <w:bCs/>
                      <w:szCs w:val="21"/>
                      <w:vertAlign w:val="superscript"/>
                    </w:rPr>
                    <w:t>2</w:t>
                  </w:r>
                  <w:r w:rsidRPr="00263565">
                    <w:rPr>
                      <w:b/>
                      <w:bCs/>
                      <w:szCs w:val="21"/>
                    </w:rPr>
                    <w:t>）</w:t>
                  </w:r>
                </w:p>
              </w:tc>
              <w:tc>
                <w:tcPr>
                  <w:tcW w:w="701" w:type="dxa"/>
                  <w:shd w:val="clear" w:color="auto" w:fill="auto"/>
                  <w:vAlign w:val="center"/>
                </w:tcPr>
                <w:p w14:paraId="0A69FBE2" w14:textId="77777777" w:rsidR="000F3CBF" w:rsidRPr="00263565" w:rsidRDefault="00D5118D">
                  <w:pPr>
                    <w:adjustRightInd w:val="0"/>
                    <w:snapToGrid w:val="0"/>
                    <w:jc w:val="center"/>
                    <w:rPr>
                      <w:b/>
                      <w:bCs/>
                      <w:szCs w:val="21"/>
                    </w:rPr>
                  </w:pPr>
                  <w:r w:rsidRPr="00263565">
                    <w:rPr>
                      <w:b/>
                      <w:bCs/>
                      <w:szCs w:val="21"/>
                    </w:rPr>
                    <w:t>贮存</w:t>
                  </w:r>
                  <w:r w:rsidRPr="00263565">
                    <w:rPr>
                      <w:b/>
                      <w:bCs/>
                      <w:szCs w:val="21"/>
                    </w:rPr>
                    <w:t xml:space="preserve"> </w:t>
                  </w:r>
                  <w:r w:rsidRPr="00263565">
                    <w:rPr>
                      <w:b/>
                      <w:bCs/>
                      <w:szCs w:val="21"/>
                    </w:rPr>
                    <w:t>方式</w:t>
                  </w:r>
                </w:p>
              </w:tc>
              <w:tc>
                <w:tcPr>
                  <w:tcW w:w="656" w:type="dxa"/>
                  <w:shd w:val="clear" w:color="auto" w:fill="auto"/>
                  <w:vAlign w:val="center"/>
                </w:tcPr>
                <w:p w14:paraId="1EF0C8D2" w14:textId="77777777" w:rsidR="000F3CBF" w:rsidRPr="00263565" w:rsidRDefault="00D5118D">
                  <w:pPr>
                    <w:adjustRightInd w:val="0"/>
                    <w:snapToGrid w:val="0"/>
                    <w:jc w:val="center"/>
                    <w:rPr>
                      <w:b/>
                      <w:bCs/>
                      <w:szCs w:val="21"/>
                    </w:rPr>
                  </w:pPr>
                  <w:r w:rsidRPr="00263565">
                    <w:rPr>
                      <w:b/>
                      <w:bCs/>
                      <w:szCs w:val="21"/>
                    </w:rPr>
                    <w:t>贮存</w:t>
                  </w:r>
                  <w:r w:rsidRPr="00263565">
                    <w:rPr>
                      <w:b/>
                      <w:bCs/>
                      <w:szCs w:val="21"/>
                    </w:rPr>
                    <w:t xml:space="preserve"> </w:t>
                  </w:r>
                  <w:r w:rsidRPr="00263565">
                    <w:rPr>
                      <w:b/>
                      <w:bCs/>
                      <w:szCs w:val="21"/>
                    </w:rPr>
                    <w:t>能力</w:t>
                  </w:r>
                </w:p>
              </w:tc>
              <w:tc>
                <w:tcPr>
                  <w:tcW w:w="651" w:type="dxa"/>
                  <w:shd w:val="clear" w:color="auto" w:fill="auto"/>
                  <w:vAlign w:val="center"/>
                </w:tcPr>
                <w:p w14:paraId="1654F137" w14:textId="77777777" w:rsidR="000F3CBF" w:rsidRPr="00263565" w:rsidRDefault="00D5118D">
                  <w:pPr>
                    <w:adjustRightInd w:val="0"/>
                    <w:snapToGrid w:val="0"/>
                    <w:jc w:val="center"/>
                    <w:rPr>
                      <w:b/>
                      <w:bCs/>
                      <w:szCs w:val="21"/>
                    </w:rPr>
                  </w:pPr>
                  <w:r w:rsidRPr="00263565">
                    <w:rPr>
                      <w:b/>
                      <w:bCs/>
                      <w:szCs w:val="21"/>
                    </w:rPr>
                    <w:t>贮存</w:t>
                  </w:r>
                  <w:r w:rsidRPr="00263565">
                    <w:rPr>
                      <w:b/>
                      <w:bCs/>
                      <w:szCs w:val="21"/>
                    </w:rPr>
                    <w:t xml:space="preserve"> </w:t>
                  </w:r>
                  <w:r w:rsidRPr="00263565">
                    <w:rPr>
                      <w:b/>
                      <w:bCs/>
                      <w:szCs w:val="21"/>
                    </w:rPr>
                    <w:t>周期</w:t>
                  </w:r>
                </w:p>
              </w:tc>
            </w:tr>
            <w:tr w:rsidR="00263565" w:rsidRPr="00263565" w14:paraId="260761B1" w14:textId="77777777">
              <w:trPr>
                <w:trHeight w:val="217"/>
                <w:jc w:val="center"/>
              </w:trPr>
              <w:tc>
                <w:tcPr>
                  <w:tcW w:w="432" w:type="dxa"/>
                  <w:vMerge w:val="restart"/>
                  <w:shd w:val="clear" w:color="auto" w:fill="auto"/>
                  <w:vAlign w:val="center"/>
                </w:tcPr>
                <w:p w14:paraId="1C1B14CC" w14:textId="77777777" w:rsidR="000F3CBF" w:rsidRPr="00263565" w:rsidRDefault="00D5118D">
                  <w:pPr>
                    <w:pStyle w:val="aa"/>
                    <w:jc w:val="center"/>
                    <w:rPr>
                      <w:rFonts w:ascii="Times New Roman" w:hAnsi="Times New Roman"/>
                      <w:szCs w:val="21"/>
                    </w:rPr>
                  </w:pPr>
                  <w:r w:rsidRPr="00263565">
                    <w:rPr>
                      <w:rFonts w:ascii="Times New Roman" w:hAnsi="Times New Roman"/>
                      <w:szCs w:val="21"/>
                    </w:rPr>
                    <w:t>1</w:t>
                  </w:r>
                </w:p>
              </w:tc>
              <w:tc>
                <w:tcPr>
                  <w:tcW w:w="1116" w:type="dxa"/>
                  <w:vMerge w:val="restart"/>
                  <w:shd w:val="clear" w:color="auto" w:fill="auto"/>
                  <w:vAlign w:val="center"/>
                </w:tcPr>
                <w:p w14:paraId="55F99E1D" w14:textId="77777777" w:rsidR="000F3CBF" w:rsidRPr="00263565" w:rsidRDefault="00D5118D">
                  <w:pPr>
                    <w:pStyle w:val="aa"/>
                    <w:jc w:val="center"/>
                    <w:rPr>
                      <w:rFonts w:ascii="Times New Roman" w:hAnsi="Times New Roman"/>
                      <w:szCs w:val="21"/>
                    </w:rPr>
                  </w:pPr>
                  <w:r w:rsidRPr="00263565">
                    <w:rPr>
                      <w:rFonts w:ascii="Times New Roman" w:hAnsi="Times New Roman"/>
                      <w:szCs w:val="21"/>
                    </w:rPr>
                    <w:t>危废</w:t>
                  </w:r>
                </w:p>
                <w:p w14:paraId="6433ADBA" w14:textId="77777777" w:rsidR="000F3CBF" w:rsidRPr="00263565" w:rsidRDefault="00D5118D">
                  <w:pPr>
                    <w:pStyle w:val="aa"/>
                    <w:jc w:val="center"/>
                    <w:rPr>
                      <w:rFonts w:ascii="Times New Roman" w:hAnsi="Times New Roman"/>
                      <w:szCs w:val="21"/>
                    </w:rPr>
                  </w:pPr>
                  <w:r w:rsidRPr="00263565">
                    <w:rPr>
                      <w:rFonts w:ascii="Times New Roman" w:hAnsi="Times New Roman"/>
                      <w:szCs w:val="21"/>
                    </w:rPr>
                    <w:t>暂存间</w:t>
                  </w:r>
                </w:p>
              </w:tc>
              <w:tc>
                <w:tcPr>
                  <w:tcW w:w="1191" w:type="dxa"/>
                  <w:shd w:val="clear" w:color="auto" w:fill="auto"/>
                  <w:vAlign w:val="center"/>
                </w:tcPr>
                <w:p w14:paraId="2D9CA7B1" w14:textId="77777777" w:rsidR="000F3CBF" w:rsidRPr="00263565" w:rsidRDefault="00D5118D">
                  <w:pPr>
                    <w:widowControl/>
                    <w:jc w:val="center"/>
                    <w:textAlignment w:val="center"/>
                    <w:rPr>
                      <w:kern w:val="0"/>
                      <w:szCs w:val="21"/>
                    </w:rPr>
                  </w:pPr>
                  <w:r w:rsidRPr="00263565">
                    <w:rPr>
                      <w:rFonts w:hint="eastAsia"/>
                      <w:kern w:val="0"/>
                      <w:szCs w:val="21"/>
                    </w:rPr>
                    <w:t>废机油</w:t>
                  </w:r>
                </w:p>
              </w:tc>
              <w:tc>
                <w:tcPr>
                  <w:tcW w:w="919" w:type="dxa"/>
                  <w:shd w:val="clear" w:color="auto" w:fill="auto"/>
                  <w:vAlign w:val="center"/>
                </w:tcPr>
                <w:p w14:paraId="6DD9F316" w14:textId="77777777" w:rsidR="000F3CBF" w:rsidRPr="00263565" w:rsidRDefault="00D5118D">
                  <w:pPr>
                    <w:widowControl/>
                    <w:jc w:val="center"/>
                    <w:textAlignment w:val="center"/>
                    <w:rPr>
                      <w:kern w:val="0"/>
                      <w:szCs w:val="21"/>
                    </w:rPr>
                  </w:pPr>
                  <w:r w:rsidRPr="00263565">
                    <w:rPr>
                      <w:kern w:val="0"/>
                      <w:szCs w:val="21"/>
                    </w:rPr>
                    <w:t>HW08</w:t>
                  </w:r>
                </w:p>
              </w:tc>
              <w:tc>
                <w:tcPr>
                  <w:tcW w:w="1263" w:type="dxa"/>
                  <w:shd w:val="clear" w:color="auto" w:fill="auto"/>
                  <w:vAlign w:val="center"/>
                </w:tcPr>
                <w:p w14:paraId="5D4F7F43" w14:textId="77777777" w:rsidR="000F3CBF" w:rsidRPr="00263565" w:rsidRDefault="00D5118D">
                  <w:pPr>
                    <w:widowControl/>
                    <w:jc w:val="center"/>
                    <w:textAlignment w:val="center"/>
                    <w:rPr>
                      <w:kern w:val="0"/>
                      <w:szCs w:val="21"/>
                    </w:rPr>
                  </w:pPr>
                  <w:r w:rsidRPr="00263565">
                    <w:rPr>
                      <w:rFonts w:hint="eastAsia"/>
                      <w:kern w:val="0"/>
                      <w:szCs w:val="21"/>
                    </w:rPr>
                    <w:t>900-249-08</w:t>
                  </w:r>
                </w:p>
              </w:tc>
              <w:tc>
                <w:tcPr>
                  <w:tcW w:w="550" w:type="dxa"/>
                  <w:vMerge w:val="restart"/>
                  <w:shd w:val="clear" w:color="auto" w:fill="auto"/>
                  <w:vAlign w:val="center"/>
                </w:tcPr>
                <w:p w14:paraId="4DD21950" w14:textId="77777777" w:rsidR="000F3CBF" w:rsidRPr="00263565" w:rsidRDefault="00D5118D">
                  <w:pPr>
                    <w:widowControl/>
                    <w:spacing w:line="240" w:lineRule="atLeast"/>
                    <w:ind w:leftChars="-50" w:left="-105" w:rightChars="-50" w:right="-105"/>
                    <w:jc w:val="center"/>
                    <w:textAlignment w:val="center"/>
                    <w:rPr>
                      <w:kern w:val="0"/>
                      <w:szCs w:val="21"/>
                    </w:rPr>
                  </w:pPr>
                  <w:proofErr w:type="gramStart"/>
                  <w:r w:rsidRPr="00263565">
                    <w:rPr>
                      <w:rFonts w:hint="eastAsia"/>
                      <w:kern w:val="0"/>
                      <w:szCs w:val="21"/>
                    </w:rPr>
                    <w:t>危废贮存</w:t>
                  </w:r>
                  <w:proofErr w:type="gramEnd"/>
                  <w:r w:rsidRPr="00263565">
                    <w:rPr>
                      <w:rFonts w:hint="eastAsia"/>
                      <w:kern w:val="0"/>
                      <w:szCs w:val="21"/>
                    </w:rPr>
                    <w:t>设施</w:t>
                  </w:r>
                </w:p>
              </w:tc>
              <w:tc>
                <w:tcPr>
                  <w:tcW w:w="934" w:type="dxa"/>
                  <w:vMerge w:val="restart"/>
                  <w:shd w:val="clear" w:color="auto" w:fill="auto"/>
                  <w:vAlign w:val="center"/>
                </w:tcPr>
                <w:p w14:paraId="1021E217"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5</w:t>
                  </w:r>
                </w:p>
              </w:tc>
              <w:tc>
                <w:tcPr>
                  <w:tcW w:w="701" w:type="dxa"/>
                  <w:shd w:val="clear" w:color="auto" w:fill="auto"/>
                  <w:vAlign w:val="center"/>
                </w:tcPr>
                <w:p w14:paraId="7EEB3F87" w14:textId="77777777" w:rsidR="000F3CBF" w:rsidRPr="00263565" w:rsidRDefault="00D5118D">
                  <w:pPr>
                    <w:pStyle w:val="aff4"/>
                    <w:spacing w:line="300" w:lineRule="exact"/>
                    <w:rPr>
                      <w:rFonts w:ascii="Times New Roman" w:eastAsia="宋体" w:hAnsi="Times New Roman" w:cs="Times New Roman"/>
                    </w:rPr>
                  </w:pPr>
                  <w:r w:rsidRPr="00263565">
                    <w:rPr>
                      <w:rFonts w:ascii="Times New Roman" w:eastAsia="宋体" w:hAnsi="Times New Roman" w:cs="Times New Roman"/>
                    </w:rPr>
                    <w:t>桶装</w:t>
                  </w:r>
                </w:p>
              </w:tc>
              <w:tc>
                <w:tcPr>
                  <w:tcW w:w="656" w:type="dxa"/>
                  <w:shd w:val="clear" w:color="auto" w:fill="auto"/>
                  <w:vAlign w:val="center"/>
                </w:tcPr>
                <w:p w14:paraId="21F12092"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0</w:t>
                  </w:r>
                  <w:r w:rsidRPr="00263565">
                    <w:rPr>
                      <w:kern w:val="0"/>
                      <w:szCs w:val="21"/>
                    </w:rPr>
                    <w:t>.03</w:t>
                  </w:r>
                </w:p>
              </w:tc>
              <w:tc>
                <w:tcPr>
                  <w:tcW w:w="651" w:type="dxa"/>
                  <w:shd w:val="clear" w:color="auto" w:fill="auto"/>
                  <w:vAlign w:val="center"/>
                </w:tcPr>
                <w:p w14:paraId="3A7B44B3" w14:textId="77777777" w:rsidR="000F3CBF" w:rsidRPr="00263565" w:rsidRDefault="00D5118D">
                  <w:pPr>
                    <w:widowControl/>
                    <w:jc w:val="center"/>
                    <w:textAlignment w:val="center"/>
                    <w:rPr>
                      <w:kern w:val="0"/>
                      <w:szCs w:val="21"/>
                    </w:rPr>
                  </w:pPr>
                  <w:r w:rsidRPr="00263565">
                    <w:rPr>
                      <w:kern w:val="0"/>
                      <w:szCs w:val="21"/>
                    </w:rPr>
                    <w:t>1</w:t>
                  </w:r>
                  <w:r w:rsidRPr="00263565">
                    <w:rPr>
                      <w:kern w:val="0"/>
                      <w:szCs w:val="21"/>
                    </w:rPr>
                    <w:t>年</w:t>
                  </w:r>
                </w:p>
              </w:tc>
            </w:tr>
            <w:tr w:rsidR="00263565" w:rsidRPr="00263565" w14:paraId="1E6CBAA8" w14:textId="77777777">
              <w:trPr>
                <w:trHeight w:val="521"/>
                <w:jc w:val="center"/>
              </w:trPr>
              <w:tc>
                <w:tcPr>
                  <w:tcW w:w="432" w:type="dxa"/>
                  <w:vMerge/>
                  <w:shd w:val="clear" w:color="auto" w:fill="auto"/>
                  <w:vAlign w:val="center"/>
                </w:tcPr>
                <w:p w14:paraId="043B94E7" w14:textId="77777777" w:rsidR="000F3CBF" w:rsidRPr="00263565" w:rsidRDefault="000F3CBF">
                  <w:pPr>
                    <w:pStyle w:val="aa"/>
                    <w:jc w:val="center"/>
                    <w:rPr>
                      <w:rFonts w:ascii="Times New Roman" w:hAnsi="Times New Roman"/>
                      <w:szCs w:val="21"/>
                    </w:rPr>
                  </w:pPr>
                </w:p>
              </w:tc>
              <w:tc>
                <w:tcPr>
                  <w:tcW w:w="1116" w:type="dxa"/>
                  <w:vMerge/>
                  <w:shd w:val="clear" w:color="auto" w:fill="auto"/>
                  <w:vAlign w:val="center"/>
                </w:tcPr>
                <w:p w14:paraId="7CCC0DF9" w14:textId="77777777" w:rsidR="000F3CBF" w:rsidRPr="00263565" w:rsidRDefault="000F3CBF">
                  <w:pPr>
                    <w:pStyle w:val="aa"/>
                    <w:jc w:val="center"/>
                    <w:rPr>
                      <w:rFonts w:ascii="Times New Roman" w:hAnsi="Times New Roman"/>
                      <w:szCs w:val="21"/>
                    </w:rPr>
                  </w:pPr>
                </w:p>
              </w:tc>
              <w:tc>
                <w:tcPr>
                  <w:tcW w:w="1191" w:type="dxa"/>
                  <w:shd w:val="clear" w:color="auto" w:fill="auto"/>
                  <w:vAlign w:val="center"/>
                </w:tcPr>
                <w:p w14:paraId="3B41022B" w14:textId="77777777" w:rsidR="000F3CBF" w:rsidRPr="00263565" w:rsidRDefault="00D5118D">
                  <w:pPr>
                    <w:widowControl/>
                    <w:jc w:val="center"/>
                    <w:textAlignment w:val="center"/>
                    <w:rPr>
                      <w:szCs w:val="21"/>
                    </w:rPr>
                  </w:pPr>
                  <w:proofErr w:type="gramStart"/>
                  <w:r w:rsidRPr="00263565">
                    <w:rPr>
                      <w:rFonts w:hint="eastAsia"/>
                      <w:kern w:val="0"/>
                      <w:szCs w:val="21"/>
                    </w:rPr>
                    <w:t>废含油包</w:t>
                  </w:r>
                  <w:proofErr w:type="gramEnd"/>
                  <w:r w:rsidRPr="00263565">
                    <w:rPr>
                      <w:rFonts w:hint="eastAsia"/>
                      <w:kern w:val="0"/>
                      <w:szCs w:val="21"/>
                    </w:rPr>
                    <w:t>装桶</w:t>
                  </w:r>
                </w:p>
              </w:tc>
              <w:tc>
                <w:tcPr>
                  <w:tcW w:w="919" w:type="dxa"/>
                  <w:shd w:val="clear" w:color="auto" w:fill="auto"/>
                  <w:vAlign w:val="center"/>
                </w:tcPr>
                <w:p w14:paraId="47FCF713" w14:textId="77777777" w:rsidR="000F3CBF" w:rsidRPr="00263565" w:rsidRDefault="00D5118D">
                  <w:pPr>
                    <w:widowControl/>
                    <w:jc w:val="center"/>
                    <w:textAlignment w:val="center"/>
                    <w:rPr>
                      <w:szCs w:val="21"/>
                    </w:rPr>
                  </w:pPr>
                  <w:r w:rsidRPr="00263565">
                    <w:rPr>
                      <w:kern w:val="0"/>
                      <w:szCs w:val="21"/>
                    </w:rPr>
                    <w:t>HW49</w:t>
                  </w:r>
                </w:p>
              </w:tc>
              <w:tc>
                <w:tcPr>
                  <w:tcW w:w="1263" w:type="dxa"/>
                  <w:shd w:val="clear" w:color="auto" w:fill="auto"/>
                  <w:vAlign w:val="center"/>
                </w:tcPr>
                <w:p w14:paraId="4E9F6A5E" w14:textId="77777777" w:rsidR="000F3CBF" w:rsidRPr="00263565" w:rsidRDefault="00D5118D">
                  <w:pPr>
                    <w:widowControl/>
                    <w:jc w:val="center"/>
                    <w:textAlignment w:val="center"/>
                    <w:rPr>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550" w:type="dxa"/>
                  <w:vMerge/>
                  <w:shd w:val="clear" w:color="auto" w:fill="auto"/>
                  <w:vAlign w:val="center"/>
                </w:tcPr>
                <w:p w14:paraId="54C08984" w14:textId="77777777" w:rsidR="000F3CBF" w:rsidRPr="00263565" w:rsidRDefault="000F3CBF">
                  <w:pPr>
                    <w:pStyle w:val="aff4"/>
                    <w:spacing w:line="300" w:lineRule="exact"/>
                    <w:rPr>
                      <w:rFonts w:ascii="Times New Roman" w:eastAsia="宋体" w:hAnsi="Times New Roman" w:cs="Times New Roman"/>
                    </w:rPr>
                  </w:pPr>
                </w:p>
              </w:tc>
              <w:tc>
                <w:tcPr>
                  <w:tcW w:w="934" w:type="dxa"/>
                  <w:vMerge/>
                  <w:shd w:val="clear" w:color="auto" w:fill="auto"/>
                  <w:vAlign w:val="center"/>
                </w:tcPr>
                <w:p w14:paraId="79685FF8" w14:textId="77777777" w:rsidR="000F3CBF" w:rsidRPr="00263565" w:rsidRDefault="000F3CBF">
                  <w:pPr>
                    <w:spacing w:line="460" w:lineRule="exact"/>
                    <w:jc w:val="center"/>
                    <w:rPr>
                      <w:szCs w:val="21"/>
                    </w:rPr>
                  </w:pPr>
                </w:p>
              </w:tc>
              <w:tc>
                <w:tcPr>
                  <w:tcW w:w="701" w:type="dxa"/>
                  <w:shd w:val="clear" w:color="auto" w:fill="auto"/>
                  <w:vAlign w:val="center"/>
                </w:tcPr>
                <w:p w14:paraId="3436B730" w14:textId="77777777" w:rsidR="000F3CBF" w:rsidRPr="00263565" w:rsidRDefault="00D5118D">
                  <w:pPr>
                    <w:pStyle w:val="aff4"/>
                    <w:spacing w:line="300" w:lineRule="exact"/>
                    <w:rPr>
                      <w:rFonts w:ascii="Times New Roman" w:eastAsia="宋体" w:hAnsi="Times New Roman" w:cs="Times New Roman"/>
                    </w:rPr>
                  </w:pPr>
                  <w:r w:rsidRPr="00263565">
                    <w:rPr>
                      <w:rFonts w:ascii="Times New Roman" w:eastAsia="宋体" w:hAnsi="Times New Roman" w:cs="Times New Roman" w:hint="eastAsia"/>
                    </w:rPr>
                    <w:t>/</w:t>
                  </w:r>
                </w:p>
              </w:tc>
              <w:tc>
                <w:tcPr>
                  <w:tcW w:w="656" w:type="dxa"/>
                  <w:shd w:val="clear" w:color="auto" w:fill="auto"/>
                  <w:vAlign w:val="center"/>
                </w:tcPr>
                <w:p w14:paraId="321E7D49" w14:textId="0B032246"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0.</w:t>
                  </w:r>
                  <w:r w:rsidR="00422177" w:rsidRPr="00263565">
                    <w:rPr>
                      <w:kern w:val="0"/>
                      <w:szCs w:val="21"/>
                    </w:rPr>
                    <w:t>02</w:t>
                  </w:r>
                </w:p>
              </w:tc>
              <w:tc>
                <w:tcPr>
                  <w:tcW w:w="651" w:type="dxa"/>
                  <w:shd w:val="clear" w:color="auto" w:fill="auto"/>
                  <w:vAlign w:val="center"/>
                </w:tcPr>
                <w:p w14:paraId="19E5C2BE" w14:textId="77777777" w:rsidR="000F3CBF" w:rsidRPr="00263565" w:rsidRDefault="00D5118D">
                  <w:pPr>
                    <w:widowControl/>
                    <w:jc w:val="center"/>
                    <w:textAlignment w:val="center"/>
                    <w:rPr>
                      <w:kern w:val="0"/>
                      <w:szCs w:val="21"/>
                    </w:rPr>
                  </w:pPr>
                  <w:r w:rsidRPr="00263565">
                    <w:rPr>
                      <w:rFonts w:hint="eastAsia"/>
                      <w:kern w:val="0"/>
                      <w:szCs w:val="21"/>
                    </w:rPr>
                    <w:t>1</w:t>
                  </w:r>
                  <w:r w:rsidRPr="00263565">
                    <w:rPr>
                      <w:rFonts w:hint="eastAsia"/>
                      <w:kern w:val="0"/>
                      <w:szCs w:val="21"/>
                    </w:rPr>
                    <w:t>年</w:t>
                  </w:r>
                </w:p>
              </w:tc>
            </w:tr>
            <w:tr w:rsidR="00263565" w:rsidRPr="00263565" w14:paraId="5B0BAAA4" w14:textId="77777777">
              <w:trPr>
                <w:trHeight w:val="317"/>
                <w:jc w:val="center"/>
              </w:trPr>
              <w:tc>
                <w:tcPr>
                  <w:tcW w:w="432" w:type="dxa"/>
                  <w:vMerge/>
                  <w:shd w:val="clear" w:color="auto" w:fill="auto"/>
                  <w:vAlign w:val="center"/>
                </w:tcPr>
                <w:p w14:paraId="4C418B62" w14:textId="77777777" w:rsidR="000F3CBF" w:rsidRPr="00263565" w:rsidRDefault="000F3CBF">
                  <w:pPr>
                    <w:pStyle w:val="aa"/>
                    <w:jc w:val="center"/>
                    <w:rPr>
                      <w:rFonts w:ascii="Times New Roman" w:hAnsi="Times New Roman"/>
                      <w:szCs w:val="21"/>
                    </w:rPr>
                  </w:pPr>
                </w:p>
              </w:tc>
              <w:tc>
                <w:tcPr>
                  <w:tcW w:w="1116" w:type="dxa"/>
                  <w:vMerge/>
                  <w:shd w:val="clear" w:color="auto" w:fill="auto"/>
                  <w:vAlign w:val="center"/>
                </w:tcPr>
                <w:p w14:paraId="098D0BF7" w14:textId="77777777" w:rsidR="000F3CBF" w:rsidRPr="00263565" w:rsidRDefault="000F3CBF">
                  <w:pPr>
                    <w:pStyle w:val="aa"/>
                    <w:jc w:val="center"/>
                    <w:rPr>
                      <w:rFonts w:ascii="Times New Roman" w:hAnsi="Times New Roman"/>
                      <w:szCs w:val="21"/>
                    </w:rPr>
                  </w:pPr>
                </w:p>
              </w:tc>
              <w:tc>
                <w:tcPr>
                  <w:tcW w:w="1191" w:type="dxa"/>
                  <w:shd w:val="clear" w:color="auto" w:fill="auto"/>
                  <w:vAlign w:val="center"/>
                </w:tcPr>
                <w:p w14:paraId="0310C2A6" w14:textId="77777777" w:rsidR="000F3CBF" w:rsidRPr="00263565" w:rsidRDefault="00D5118D">
                  <w:pPr>
                    <w:widowControl/>
                    <w:spacing w:line="240" w:lineRule="atLeast"/>
                    <w:ind w:leftChars="-50" w:left="-105" w:rightChars="-50" w:right="-105"/>
                    <w:jc w:val="center"/>
                    <w:textAlignment w:val="center"/>
                    <w:rPr>
                      <w:bCs/>
                      <w:szCs w:val="21"/>
                    </w:rPr>
                  </w:pPr>
                  <w:r w:rsidRPr="00263565">
                    <w:rPr>
                      <w:rFonts w:hint="eastAsia"/>
                      <w:snapToGrid w:val="0"/>
                      <w:kern w:val="0"/>
                      <w:szCs w:val="21"/>
                    </w:rPr>
                    <w:t>废含油棉纱和手套</w:t>
                  </w:r>
                </w:p>
              </w:tc>
              <w:tc>
                <w:tcPr>
                  <w:tcW w:w="919" w:type="dxa"/>
                  <w:shd w:val="clear" w:color="auto" w:fill="auto"/>
                  <w:vAlign w:val="center"/>
                </w:tcPr>
                <w:p w14:paraId="35080B75" w14:textId="77777777" w:rsidR="000F3CBF" w:rsidRPr="00263565" w:rsidRDefault="00D5118D">
                  <w:pPr>
                    <w:widowControl/>
                    <w:jc w:val="center"/>
                    <w:textAlignment w:val="center"/>
                    <w:rPr>
                      <w:szCs w:val="21"/>
                    </w:rPr>
                  </w:pPr>
                  <w:r w:rsidRPr="00263565">
                    <w:rPr>
                      <w:kern w:val="0"/>
                      <w:szCs w:val="21"/>
                    </w:rPr>
                    <w:t>HW49</w:t>
                  </w:r>
                </w:p>
              </w:tc>
              <w:tc>
                <w:tcPr>
                  <w:tcW w:w="1263" w:type="dxa"/>
                  <w:shd w:val="clear" w:color="auto" w:fill="auto"/>
                  <w:vAlign w:val="center"/>
                </w:tcPr>
                <w:p w14:paraId="10AC6758" w14:textId="77777777" w:rsidR="000F3CBF" w:rsidRPr="00263565" w:rsidRDefault="00D5118D">
                  <w:pPr>
                    <w:widowControl/>
                    <w:jc w:val="center"/>
                    <w:textAlignment w:val="center"/>
                    <w:rPr>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550" w:type="dxa"/>
                  <w:vMerge/>
                  <w:shd w:val="clear" w:color="auto" w:fill="auto"/>
                  <w:vAlign w:val="center"/>
                </w:tcPr>
                <w:p w14:paraId="41054B4C" w14:textId="77777777" w:rsidR="000F3CBF" w:rsidRPr="00263565" w:rsidRDefault="000F3CBF">
                  <w:pPr>
                    <w:pStyle w:val="aff4"/>
                    <w:spacing w:line="300" w:lineRule="exact"/>
                    <w:rPr>
                      <w:rFonts w:ascii="Times New Roman" w:eastAsia="宋体" w:hAnsi="Times New Roman" w:cs="Times New Roman"/>
                    </w:rPr>
                  </w:pPr>
                </w:p>
              </w:tc>
              <w:tc>
                <w:tcPr>
                  <w:tcW w:w="934" w:type="dxa"/>
                  <w:vMerge/>
                  <w:shd w:val="clear" w:color="auto" w:fill="auto"/>
                  <w:vAlign w:val="center"/>
                </w:tcPr>
                <w:p w14:paraId="03268286" w14:textId="77777777" w:rsidR="000F3CBF" w:rsidRPr="00263565" w:rsidRDefault="000F3CBF">
                  <w:pPr>
                    <w:spacing w:line="460" w:lineRule="exact"/>
                    <w:jc w:val="center"/>
                    <w:rPr>
                      <w:szCs w:val="21"/>
                    </w:rPr>
                  </w:pPr>
                </w:p>
              </w:tc>
              <w:tc>
                <w:tcPr>
                  <w:tcW w:w="701" w:type="dxa"/>
                  <w:shd w:val="clear" w:color="auto" w:fill="auto"/>
                  <w:vAlign w:val="center"/>
                </w:tcPr>
                <w:p w14:paraId="7769EEF9" w14:textId="77777777" w:rsidR="000F3CBF" w:rsidRPr="00263565" w:rsidRDefault="00D5118D">
                  <w:pPr>
                    <w:pStyle w:val="aff4"/>
                    <w:spacing w:line="300" w:lineRule="exact"/>
                    <w:rPr>
                      <w:rFonts w:ascii="Times New Roman" w:eastAsia="宋体" w:hAnsi="Times New Roman" w:cs="Times New Roman"/>
                    </w:rPr>
                  </w:pPr>
                  <w:r w:rsidRPr="00263565">
                    <w:rPr>
                      <w:rFonts w:ascii="Times New Roman" w:eastAsia="宋体" w:hAnsi="Times New Roman" w:cs="Times New Roman" w:hint="eastAsia"/>
                    </w:rPr>
                    <w:t>桶装</w:t>
                  </w:r>
                </w:p>
              </w:tc>
              <w:tc>
                <w:tcPr>
                  <w:tcW w:w="656" w:type="dxa"/>
                  <w:shd w:val="clear" w:color="auto" w:fill="auto"/>
                  <w:vAlign w:val="center"/>
                </w:tcPr>
                <w:p w14:paraId="3601AB50" w14:textId="77777777" w:rsidR="000F3CBF" w:rsidRPr="00263565" w:rsidRDefault="00D5118D">
                  <w:pPr>
                    <w:widowControl/>
                    <w:spacing w:line="240" w:lineRule="atLeast"/>
                    <w:ind w:leftChars="-50" w:left="-105" w:rightChars="-50" w:right="-105"/>
                    <w:jc w:val="center"/>
                    <w:textAlignment w:val="center"/>
                    <w:rPr>
                      <w:kern w:val="0"/>
                      <w:szCs w:val="21"/>
                    </w:rPr>
                  </w:pPr>
                  <w:r w:rsidRPr="00263565">
                    <w:rPr>
                      <w:rFonts w:hint="eastAsia"/>
                      <w:kern w:val="0"/>
                      <w:szCs w:val="21"/>
                    </w:rPr>
                    <w:t>0</w:t>
                  </w:r>
                  <w:r w:rsidRPr="00263565">
                    <w:rPr>
                      <w:kern w:val="0"/>
                      <w:szCs w:val="21"/>
                    </w:rPr>
                    <w:t>.01</w:t>
                  </w:r>
                </w:p>
              </w:tc>
              <w:tc>
                <w:tcPr>
                  <w:tcW w:w="651" w:type="dxa"/>
                  <w:shd w:val="clear" w:color="auto" w:fill="auto"/>
                  <w:vAlign w:val="center"/>
                </w:tcPr>
                <w:p w14:paraId="7915F958" w14:textId="77777777" w:rsidR="000F3CBF" w:rsidRPr="00263565" w:rsidRDefault="00D5118D">
                  <w:pPr>
                    <w:widowControl/>
                    <w:jc w:val="center"/>
                    <w:textAlignment w:val="center"/>
                    <w:rPr>
                      <w:kern w:val="0"/>
                      <w:szCs w:val="21"/>
                    </w:rPr>
                  </w:pPr>
                  <w:r w:rsidRPr="00263565">
                    <w:rPr>
                      <w:rFonts w:hint="eastAsia"/>
                      <w:kern w:val="0"/>
                      <w:szCs w:val="21"/>
                    </w:rPr>
                    <w:t>1</w:t>
                  </w:r>
                  <w:r w:rsidRPr="00263565">
                    <w:rPr>
                      <w:kern w:val="0"/>
                      <w:szCs w:val="21"/>
                    </w:rPr>
                    <w:t>年</w:t>
                  </w:r>
                </w:p>
              </w:tc>
            </w:tr>
            <w:tr w:rsidR="00263565" w:rsidRPr="00263565" w14:paraId="2C524BB4" w14:textId="77777777">
              <w:trPr>
                <w:trHeight w:val="321"/>
                <w:jc w:val="center"/>
              </w:trPr>
              <w:tc>
                <w:tcPr>
                  <w:tcW w:w="432" w:type="dxa"/>
                  <w:vMerge/>
                  <w:shd w:val="clear" w:color="auto" w:fill="auto"/>
                  <w:vAlign w:val="center"/>
                </w:tcPr>
                <w:p w14:paraId="10DB1828" w14:textId="77777777" w:rsidR="000F3CBF" w:rsidRPr="00263565" w:rsidRDefault="000F3CBF">
                  <w:pPr>
                    <w:pStyle w:val="aa"/>
                    <w:jc w:val="center"/>
                    <w:rPr>
                      <w:rFonts w:ascii="Times New Roman" w:hAnsi="Times New Roman"/>
                      <w:szCs w:val="21"/>
                    </w:rPr>
                  </w:pPr>
                </w:p>
              </w:tc>
              <w:tc>
                <w:tcPr>
                  <w:tcW w:w="1116" w:type="dxa"/>
                  <w:vMerge/>
                  <w:shd w:val="clear" w:color="auto" w:fill="auto"/>
                  <w:vAlign w:val="center"/>
                </w:tcPr>
                <w:p w14:paraId="403A80B6" w14:textId="77777777" w:rsidR="000F3CBF" w:rsidRPr="00263565" w:rsidRDefault="000F3CBF">
                  <w:pPr>
                    <w:pStyle w:val="aa"/>
                    <w:jc w:val="center"/>
                    <w:rPr>
                      <w:rFonts w:ascii="Times New Roman" w:hAnsi="Times New Roman"/>
                      <w:szCs w:val="21"/>
                    </w:rPr>
                  </w:pPr>
                </w:p>
              </w:tc>
              <w:tc>
                <w:tcPr>
                  <w:tcW w:w="1191" w:type="dxa"/>
                  <w:shd w:val="clear" w:color="auto" w:fill="auto"/>
                  <w:vAlign w:val="center"/>
                </w:tcPr>
                <w:p w14:paraId="1F689937" w14:textId="77777777" w:rsidR="000F3CBF" w:rsidRPr="00263565" w:rsidRDefault="00D5118D">
                  <w:pPr>
                    <w:widowControl/>
                    <w:spacing w:line="240" w:lineRule="atLeast"/>
                    <w:ind w:leftChars="-50" w:left="-105" w:rightChars="-50" w:right="-105"/>
                    <w:jc w:val="center"/>
                    <w:textAlignment w:val="center"/>
                    <w:rPr>
                      <w:snapToGrid w:val="0"/>
                      <w:kern w:val="0"/>
                      <w:szCs w:val="21"/>
                    </w:rPr>
                  </w:pPr>
                  <w:r w:rsidRPr="00263565">
                    <w:rPr>
                      <w:rFonts w:hint="eastAsia"/>
                      <w:snapToGrid w:val="0"/>
                      <w:kern w:val="0"/>
                      <w:szCs w:val="21"/>
                    </w:rPr>
                    <w:t>废活性炭</w:t>
                  </w:r>
                </w:p>
              </w:tc>
              <w:tc>
                <w:tcPr>
                  <w:tcW w:w="919" w:type="dxa"/>
                  <w:shd w:val="clear" w:color="auto" w:fill="auto"/>
                  <w:vAlign w:val="center"/>
                </w:tcPr>
                <w:p w14:paraId="0ACA9752" w14:textId="77777777" w:rsidR="000F3CBF" w:rsidRPr="00263565" w:rsidRDefault="00D5118D">
                  <w:pPr>
                    <w:widowControl/>
                    <w:jc w:val="center"/>
                    <w:textAlignment w:val="center"/>
                    <w:rPr>
                      <w:kern w:val="0"/>
                      <w:szCs w:val="21"/>
                    </w:rPr>
                  </w:pPr>
                  <w:r w:rsidRPr="00263565">
                    <w:rPr>
                      <w:kern w:val="0"/>
                      <w:szCs w:val="21"/>
                    </w:rPr>
                    <w:t>HW49</w:t>
                  </w:r>
                </w:p>
              </w:tc>
              <w:tc>
                <w:tcPr>
                  <w:tcW w:w="1263" w:type="dxa"/>
                  <w:shd w:val="clear" w:color="auto" w:fill="auto"/>
                  <w:vAlign w:val="center"/>
                </w:tcPr>
                <w:p w14:paraId="191BCB15" w14:textId="77777777" w:rsidR="000F3CBF" w:rsidRPr="00263565" w:rsidRDefault="00D5118D">
                  <w:pPr>
                    <w:widowControl/>
                    <w:jc w:val="center"/>
                    <w:textAlignment w:val="center"/>
                    <w:rPr>
                      <w:kern w:val="0"/>
                      <w:szCs w:val="21"/>
                    </w:rPr>
                  </w:pPr>
                  <w:r w:rsidRPr="00263565">
                    <w:rPr>
                      <w:rFonts w:hint="eastAsia"/>
                      <w:kern w:val="0"/>
                      <w:szCs w:val="21"/>
                    </w:rPr>
                    <w:t>900-</w:t>
                  </w:r>
                  <w:r w:rsidRPr="00263565">
                    <w:rPr>
                      <w:kern w:val="0"/>
                      <w:szCs w:val="21"/>
                    </w:rPr>
                    <w:t>041</w:t>
                  </w:r>
                  <w:r w:rsidRPr="00263565">
                    <w:rPr>
                      <w:rFonts w:hint="eastAsia"/>
                      <w:kern w:val="0"/>
                      <w:szCs w:val="21"/>
                    </w:rPr>
                    <w:t>-</w:t>
                  </w:r>
                  <w:r w:rsidRPr="00263565">
                    <w:rPr>
                      <w:kern w:val="0"/>
                      <w:szCs w:val="21"/>
                    </w:rPr>
                    <w:t>49</w:t>
                  </w:r>
                </w:p>
              </w:tc>
              <w:tc>
                <w:tcPr>
                  <w:tcW w:w="550" w:type="dxa"/>
                  <w:vMerge/>
                  <w:shd w:val="clear" w:color="auto" w:fill="auto"/>
                  <w:vAlign w:val="center"/>
                </w:tcPr>
                <w:p w14:paraId="5A4A9123" w14:textId="77777777" w:rsidR="000F3CBF" w:rsidRPr="00263565" w:rsidRDefault="000F3CBF">
                  <w:pPr>
                    <w:pStyle w:val="aff4"/>
                    <w:spacing w:line="300" w:lineRule="exact"/>
                    <w:rPr>
                      <w:rFonts w:ascii="Times New Roman" w:eastAsia="宋体" w:hAnsi="Times New Roman" w:cs="Times New Roman"/>
                    </w:rPr>
                  </w:pPr>
                </w:p>
              </w:tc>
              <w:tc>
                <w:tcPr>
                  <w:tcW w:w="934" w:type="dxa"/>
                  <w:vMerge/>
                  <w:shd w:val="clear" w:color="auto" w:fill="auto"/>
                  <w:vAlign w:val="center"/>
                </w:tcPr>
                <w:p w14:paraId="79AEC181" w14:textId="77777777" w:rsidR="000F3CBF" w:rsidRPr="00263565" w:rsidRDefault="000F3CBF">
                  <w:pPr>
                    <w:spacing w:line="460" w:lineRule="exact"/>
                    <w:jc w:val="center"/>
                    <w:rPr>
                      <w:szCs w:val="21"/>
                    </w:rPr>
                  </w:pPr>
                </w:p>
              </w:tc>
              <w:tc>
                <w:tcPr>
                  <w:tcW w:w="701" w:type="dxa"/>
                  <w:shd w:val="clear" w:color="auto" w:fill="auto"/>
                  <w:vAlign w:val="center"/>
                </w:tcPr>
                <w:p w14:paraId="4042713E" w14:textId="77777777" w:rsidR="000F3CBF" w:rsidRPr="00263565" w:rsidRDefault="00D5118D">
                  <w:pPr>
                    <w:pStyle w:val="aff4"/>
                    <w:spacing w:line="300" w:lineRule="exact"/>
                    <w:rPr>
                      <w:rFonts w:ascii="Times New Roman" w:eastAsia="宋体" w:hAnsi="Times New Roman" w:cs="Times New Roman"/>
                    </w:rPr>
                  </w:pPr>
                  <w:r w:rsidRPr="00263565">
                    <w:rPr>
                      <w:rFonts w:ascii="Times New Roman" w:eastAsia="宋体" w:hAnsi="Times New Roman" w:cs="Times New Roman"/>
                    </w:rPr>
                    <w:t>桶装</w:t>
                  </w:r>
                </w:p>
              </w:tc>
              <w:tc>
                <w:tcPr>
                  <w:tcW w:w="656" w:type="dxa"/>
                  <w:shd w:val="clear" w:color="auto" w:fill="auto"/>
                  <w:vAlign w:val="center"/>
                </w:tcPr>
                <w:p w14:paraId="4FFF2945" w14:textId="12469F70" w:rsidR="000F3CBF" w:rsidRPr="00263565" w:rsidRDefault="00D5118D">
                  <w:pPr>
                    <w:widowControl/>
                    <w:spacing w:line="240" w:lineRule="atLeast"/>
                    <w:ind w:leftChars="-50" w:left="-105" w:rightChars="-50" w:right="-105"/>
                    <w:jc w:val="center"/>
                    <w:textAlignment w:val="center"/>
                    <w:rPr>
                      <w:kern w:val="0"/>
                      <w:szCs w:val="21"/>
                    </w:rPr>
                  </w:pPr>
                  <w:r w:rsidRPr="00263565">
                    <w:rPr>
                      <w:kern w:val="0"/>
                      <w:szCs w:val="21"/>
                    </w:rPr>
                    <w:t>0.2</w:t>
                  </w:r>
                </w:p>
              </w:tc>
              <w:tc>
                <w:tcPr>
                  <w:tcW w:w="651" w:type="dxa"/>
                  <w:shd w:val="clear" w:color="auto" w:fill="auto"/>
                  <w:vAlign w:val="center"/>
                </w:tcPr>
                <w:p w14:paraId="0ADF1C6E" w14:textId="77777777" w:rsidR="000F3CBF" w:rsidRPr="00263565" w:rsidRDefault="00D5118D">
                  <w:pPr>
                    <w:widowControl/>
                    <w:jc w:val="center"/>
                    <w:textAlignment w:val="center"/>
                    <w:rPr>
                      <w:kern w:val="0"/>
                      <w:szCs w:val="21"/>
                    </w:rPr>
                  </w:pPr>
                  <w:r w:rsidRPr="00263565">
                    <w:rPr>
                      <w:rFonts w:hint="eastAsia"/>
                      <w:kern w:val="0"/>
                      <w:szCs w:val="21"/>
                    </w:rPr>
                    <w:t>1</w:t>
                  </w:r>
                  <w:r w:rsidRPr="00263565">
                    <w:rPr>
                      <w:rFonts w:hint="eastAsia"/>
                      <w:kern w:val="0"/>
                      <w:szCs w:val="21"/>
                    </w:rPr>
                    <w:t>年</w:t>
                  </w:r>
                </w:p>
              </w:tc>
            </w:tr>
          </w:tbl>
          <w:p w14:paraId="6C2F0484" w14:textId="77777777" w:rsidR="000F3CBF" w:rsidRPr="00263565" w:rsidRDefault="00D5118D">
            <w:pPr>
              <w:spacing w:line="360" w:lineRule="auto"/>
              <w:ind w:firstLineChars="200" w:firstLine="480"/>
              <w:rPr>
                <w:kern w:val="0"/>
                <w:sz w:val="24"/>
              </w:rPr>
            </w:pPr>
            <w:r w:rsidRPr="00263565">
              <w:rPr>
                <w:rFonts w:hint="eastAsia"/>
                <w:kern w:val="0"/>
                <w:sz w:val="24"/>
              </w:rPr>
              <w:t>危险废物采用合适的相容容器存放；</w:t>
            </w:r>
            <w:r w:rsidRPr="00263565">
              <w:rPr>
                <w:kern w:val="0"/>
                <w:sz w:val="24"/>
              </w:rPr>
              <w:t>贮存区内须有泄漏液体收集装置，并配备相容的吸附材料等应急物资；盛装危险废物的容器上必须粘贴符合标准的标签，危险废物堆放点设置警示标识</w:t>
            </w:r>
            <w:r w:rsidRPr="00263565">
              <w:rPr>
                <w:rFonts w:hint="eastAsia"/>
                <w:kern w:val="0"/>
                <w:sz w:val="24"/>
              </w:rPr>
              <w:t>。</w:t>
            </w:r>
          </w:p>
          <w:p w14:paraId="62CD2AC5" w14:textId="77777777" w:rsidR="000F3CBF" w:rsidRPr="00263565" w:rsidRDefault="00D5118D">
            <w:pPr>
              <w:spacing w:line="360" w:lineRule="auto"/>
              <w:ind w:firstLineChars="200" w:firstLine="480"/>
              <w:rPr>
                <w:kern w:val="0"/>
                <w:sz w:val="24"/>
              </w:rPr>
            </w:pPr>
            <w:proofErr w:type="gramStart"/>
            <w:r w:rsidRPr="00263565">
              <w:rPr>
                <w:rFonts w:hint="eastAsia"/>
                <w:kern w:val="0"/>
                <w:sz w:val="24"/>
              </w:rPr>
              <w:t>项目危废日常</w:t>
            </w:r>
            <w:proofErr w:type="gramEnd"/>
            <w:r w:rsidRPr="00263565">
              <w:rPr>
                <w:rFonts w:hint="eastAsia"/>
                <w:kern w:val="0"/>
                <w:sz w:val="24"/>
              </w:rPr>
              <w:t>管理，必须定期对所贮存的危险废物包装容器及贮存设施进行检查，发现破损，应及时采取措施清理更换；</w:t>
            </w:r>
            <w:r w:rsidRPr="00263565">
              <w:rPr>
                <w:kern w:val="0"/>
                <w:sz w:val="24"/>
              </w:rPr>
              <w:t>须</w:t>
            </w:r>
            <w:r w:rsidRPr="00263565">
              <w:rPr>
                <w:rFonts w:hint="eastAsia"/>
                <w:kern w:val="0"/>
                <w:sz w:val="24"/>
              </w:rPr>
              <w:t>做好</w:t>
            </w:r>
            <w:r w:rsidRPr="00263565">
              <w:rPr>
                <w:kern w:val="0"/>
                <w:sz w:val="24"/>
              </w:rPr>
              <w:t>危险废物情况的记录，记录上须注明危险废物的名称、来源、数量、特性和包装容器的类别、入库日期、存放位置、废物出库日期及接收单位名称；严禁将危险废物混入非危险废物中贮存；指定专人进行日常管理。</w:t>
            </w:r>
            <w:proofErr w:type="gramStart"/>
            <w:r w:rsidRPr="00263565">
              <w:rPr>
                <w:rFonts w:hint="eastAsia"/>
                <w:kern w:val="0"/>
                <w:sz w:val="24"/>
              </w:rPr>
              <w:t>危废定期</w:t>
            </w:r>
            <w:proofErr w:type="gramEnd"/>
            <w:r w:rsidRPr="00263565">
              <w:rPr>
                <w:rFonts w:hint="eastAsia"/>
                <w:kern w:val="0"/>
                <w:sz w:val="24"/>
              </w:rPr>
              <w:t>交有资质单位派专业技术人员和专用运输车辆进行运输，</w:t>
            </w:r>
            <w:proofErr w:type="gramStart"/>
            <w:r w:rsidRPr="00263565">
              <w:rPr>
                <w:rFonts w:hint="eastAsia"/>
                <w:kern w:val="0"/>
                <w:sz w:val="24"/>
              </w:rPr>
              <w:t>危废转移应</w:t>
            </w:r>
            <w:proofErr w:type="gramEnd"/>
            <w:r w:rsidRPr="00263565">
              <w:rPr>
                <w:rFonts w:hint="eastAsia"/>
                <w:kern w:val="0"/>
                <w:sz w:val="24"/>
              </w:rPr>
              <w:t>按照《危险废物转移管理办法》（生态环境部</w:t>
            </w:r>
            <w:r w:rsidRPr="00263565">
              <w:rPr>
                <w:rFonts w:hint="eastAsia"/>
                <w:kern w:val="0"/>
                <w:sz w:val="24"/>
              </w:rPr>
              <w:t xml:space="preserve"> </w:t>
            </w:r>
            <w:r w:rsidRPr="00263565">
              <w:rPr>
                <w:rFonts w:hint="eastAsia"/>
                <w:kern w:val="0"/>
                <w:sz w:val="24"/>
              </w:rPr>
              <w:t>公安部</w:t>
            </w:r>
            <w:r w:rsidRPr="00263565">
              <w:rPr>
                <w:rFonts w:hint="eastAsia"/>
                <w:kern w:val="0"/>
                <w:sz w:val="24"/>
              </w:rPr>
              <w:t xml:space="preserve"> </w:t>
            </w:r>
            <w:r w:rsidRPr="00263565">
              <w:rPr>
                <w:rFonts w:hint="eastAsia"/>
                <w:kern w:val="0"/>
                <w:sz w:val="24"/>
              </w:rPr>
              <w:t>交通运输部</w:t>
            </w:r>
            <w:r w:rsidRPr="00263565">
              <w:rPr>
                <w:rFonts w:hint="eastAsia"/>
                <w:kern w:val="0"/>
                <w:sz w:val="24"/>
              </w:rPr>
              <w:t xml:space="preserve"> </w:t>
            </w:r>
            <w:r w:rsidRPr="00263565">
              <w:rPr>
                <w:rFonts w:hint="eastAsia"/>
                <w:kern w:val="0"/>
                <w:sz w:val="24"/>
              </w:rPr>
              <w:t>部令</w:t>
            </w:r>
            <w:r w:rsidRPr="00263565">
              <w:rPr>
                <w:rFonts w:hint="eastAsia"/>
                <w:kern w:val="0"/>
                <w:sz w:val="24"/>
              </w:rPr>
              <w:t xml:space="preserve"> </w:t>
            </w:r>
            <w:r w:rsidRPr="00263565">
              <w:rPr>
                <w:rFonts w:hint="eastAsia"/>
                <w:kern w:val="0"/>
                <w:sz w:val="24"/>
              </w:rPr>
              <w:t>第</w:t>
            </w:r>
            <w:r w:rsidRPr="00263565">
              <w:rPr>
                <w:rFonts w:hint="eastAsia"/>
                <w:kern w:val="0"/>
                <w:sz w:val="24"/>
              </w:rPr>
              <w:t>23</w:t>
            </w:r>
            <w:r w:rsidRPr="00263565">
              <w:rPr>
                <w:rFonts w:hint="eastAsia"/>
                <w:kern w:val="0"/>
                <w:sz w:val="24"/>
              </w:rPr>
              <w:t>号）相关规定对危险废物进行登记、交接和转移的管理。</w:t>
            </w:r>
          </w:p>
          <w:p w14:paraId="73EEBA47"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3</w:t>
            </w:r>
            <w:r w:rsidRPr="00263565">
              <w:rPr>
                <w:kern w:val="0"/>
                <w:sz w:val="24"/>
              </w:rPr>
              <w:t>）生活垃圾</w:t>
            </w:r>
          </w:p>
          <w:p w14:paraId="286D3985" w14:textId="77777777" w:rsidR="000F3CBF" w:rsidRPr="00263565" w:rsidRDefault="00D5118D">
            <w:pPr>
              <w:spacing w:line="360" w:lineRule="auto"/>
              <w:ind w:firstLineChars="200" w:firstLine="480"/>
              <w:rPr>
                <w:kern w:val="0"/>
                <w:sz w:val="24"/>
              </w:rPr>
            </w:pPr>
            <w:r w:rsidRPr="00263565">
              <w:rPr>
                <w:kern w:val="0"/>
                <w:sz w:val="24"/>
              </w:rPr>
              <w:t>根据前述分析，项目生活垃圾产生量约</w:t>
            </w:r>
            <w:r w:rsidRPr="00263565">
              <w:rPr>
                <w:kern w:val="0"/>
                <w:sz w:val="24"/>
              </w:rPr>
              <w:t>4.5t/a</w:t>
            </w:r>
            <w:r w:rsidRPr="00263565">
              <w:rPr>
                <w:kern w:val="0"/>
                <w:sz w:val="24"/>
              </w:rPr>
              <w:t>，由当地环卫部门统一清理外运。生活垃圾收集后，应做到垃圾袋装化、存放封闭化，做到日产日清；垃圾收集点应做好隔离措施，及时清运、消毒。</w:t>
            </w:r>
          </w:p>
          <w:p w14:paraId="01446362" w14:textId="77777777" w:rsidR="000F3CBF" w:rsidRPr="00263565" w:rsidRDefault="00D5118D">
            <w:pPr>
              <w:autoSpaceDE w:val="0"/>
              <w:autoSpaceDN w:val="0"/>
              <w:spacing w:line="360" w:lineRule="auto"/>
              <w:jc w:val="left"/>
              <w:rPr>
                <w:b/>
                <w:bCs/>
                <w:kern w:val="0"/>
                <w:sz w:val="24"/>
              </w:rPr>
            </w:pPr>
            <w:r w:rsidRPr="00263565">
              <w:rPr>
                <w:rFonts w:hint="eastAsia"/>
                <w:b/>
                <w:sz w:val="24"/>
              </w:rPr>
              <w:t>4</w:t>
            </w:r>
            <w:r w:rsidRPr="00263565">
              <w:rPr>
                <w:b/>
                <w:sz w:val="24"/>
              </w:rPr>
              <w:t>.2</w:t>
            </w:r>
            <w:r w:rsidRPr="00263565">
              <w:rPr>
                <w:b/>
                <w:kern w:val="0"/>
                <w:sz w:val="24"/>
              </w:rPr>
              <w:t xml:space="preserve">.5 </w:t>
            </w:r>
            <w:r w:rsidRPr="00263565">
              <w:rPr>
                <w:rFonts w:hint="eastAsia"/>
                <w:b/>
                <w:bCs/>
                <w:kern w:val="0"/>
                <w:sz w:val="24"/>
              </w:rPr>
              <w:t>环境风险</w:t>
            </w:r>
          </w:p>
          <w:p w14:paraId="37A565B1" w14:textId="77777777" w:rsidR="000F3CBF" w:rsidRPr="00263565" w:rsidRDefault="00D5118D">
            <w:pPr>
              <w:autoSpaceDE w:val="0"/>
              <w:autoSpaceDN w:val="0"/>
              <w:spacing w:line="360" w:lineRule="auto"/>
              <w:jc w:val="left"/>
              <w:rPr>
                <w:b/>
                <w:bCs/>
                <w:kern w:val="0"/>
                <w:sz w:val="24"/>
              </w:rPr>
            </w:pPr>
            <w:r w:rsidRPr="00263565">
              <w:rPr>
                <w:rFonts w:hint="eastAsia"/>
                <w:b/>
                <w:sz w:val="24"/>
              </w:rPr>
              <w:t>4</w:t>
            </w:r>
            <w:r w:rsidRPr="00263565">
              <w:rPr>
                <w:b/>
                <w:sz w:val="24"/>
              </w:rPr>
              <w:t>.2</w:t>
            </w:r>
            <w:r w:rsidRPr="00263565">
              <w:rPr>
                <w:b/>
                <w:kern w:val="0"/>
                <w:sz w:val="24"/>
              </w:rPr>
              <w:t>.5.</w:t>
            </w:r>
            <w:r w:rsidRPr="00263565">
              <w:rPr>
                <w:b/>
                <w:bCs/>
                <w:kern w:val="0"/>
                <w:sz w:val="24"/>
              </w:rPr>
              <w:t xml:space="preserve">1 </w:t>
            </w:r>
            <w:r w:rsidRPr="00263565">
              <w:rPr>
                <w:b/>
                <w:bCs/>
                <w:kern w:val="0"/>
                <w:sz w:val="24"/>
              </w:rPr>
              <w:t>环境风险</w:t>
            </w:r>
            <w:r w:rsidRPr="00263565">
              <w:rPr>
                <w:rFonts w:hint="eastAsia"/>
                <w:b/>
                <w:bCs/>
                <w:kern w:val="0"/>
                <w:sz w:val="24"/>
              </w:rPr>
              <w:t>识别</w:t>
            </w:r>
          </w:p>
          <w:p w14:paraId="5F3B0EE4"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按照《建设项目环境风险评价技术导则》（</w:t>
            </w:r>
            <w:r w:rsidRPr="00263565">
              <w:rPr>
                <w:kern w:val="0"/>
                <w:sz w:val="24"/>
              </w:rPr>
              <w:t>HJ169-2018</w:t>
            </w:r>
            <w:r w:rsidRPr="00263565">
              <w:rPr>
                <w:kern w:val="0"/>
                <w:sz w:val="24"/>
              </w:rPr>
              <w:t>）附录中附录</w:t>
            </w:r>
            <w:r w:rsidRPr="00263565">
              <w:rPr>
                <w:kern w:val="0"/>
                <w:sz w:val="24"/>
              </w:rPr>
              <w:t>B</w:t>
            </w:r>
            <w:r w:rsidRPr="00263565">
              <w:rPr>
                <w:kern w:val="0"/>
                <w:sz w:val="24"/>
              </w:rPr>
              <w:t>及《企业突发环境事件风险分级方法》</w:t>
            </w:r>
            <w:r w:rsidRPr="00263565">
              <w:rPr>
                <w:rFonts w:hint="eastAsia"/>
                <w:kern w:val="0"/>
                <w:sz w:val="24"/>
              </w:rPr>
              <w:t>（</w:t>
            </w:r>
            <w:r w:rsidRPr="00263565">
              <w:rPr>
                <w:kern w:val="0"/>
                <w:sz w:val="24"/>
              </w:rPr>
              <w:t>HJ941-2018</w:t>
            </w:r>
            <w:r w:rsidRPr="00263565">
              <w:rPr>
                <w:kern w:val="0"/>
                <w:sz w:val="24"/>
              </w:rPr>
              <w:t>）</w:t>
            </w:r>
            <w:r w:rsidRPr="00263565">
              <w:rPr>
                <w:rFonts w:ascii="宋体" w:hAnsi="宋体"/>
                <w:kern w:val="0"/>
                <w:sz w:val="24"/>
              </w:rPr>
              <w:t>中“</w:t>
            </w:r>
            <w:r w:rsidRPr="00263565">
              <w:rPr>
                <w:kern w:val="0"/>
                <w:sz w:val="24"/>
              </w:rPr>
              <w:t>附录</w:t>
            </w:r>
            <w:r w:rsidRPr="00263565">
              <w:rPr>
                <w:kern w:val="0"/>
                <w:sz w:val="24"/>
              </w:rPr>
              <w:t>A</w:t>
            </w:r>
            <w:r w:rsidRPr="00263565">
              <w:rPr>
                <w:kern w:val="0"/>
                <w:sz w:val="24"/>
              </w:rPr>
              <w:t>突发环境事件风险物质及临界量清单</w:t>
            </w:r>
            <w:r w:rsidRPr="00263565">
              <w:rPr>
                <w:rFonts w:ascii="宋体" w:hAnsi="宋体"/>
                <w:kern w:val="0"/>
                <w:sz w:val="24"/>
              </w:rPr>
              <w:t>”</w:t>
            </w:r>
            <w:r w:rsidRPr="00263565">
              <w:rPr>
                <w:kern w:val="0"/>
                <w:sz w:val="24"/>
              </w:rPr>
              <w:t>，根据业主提供的资料，本项目涉及的风险物质为：</w:t>
            </w:r>
            <w:r w:rsidRPr="00263565">
              <w:rPr>
                <w:rFonts w:hint="eastAsia"/>
                <w:kern w:val="0"/>
                <w:sz w:val="24"/>
              </w:rPr>
              <w:t>机油和废机油</w:t>
            </w:r>
            <w:r w:rsidRPr="00263565">
              <w:rPr>
                <w:kern w:val="0"/>
                <w:sz w:val="24"/>
              </w:rPr>
              <w:t>等。本项目环境风险物质情况详见</w:t>
            </w:r>
            <w:r w:rsidRPr="00263565">
              <w:rPr>
                <w:rFonts w:hint="eastAsia"/>
                <w:kern w:val="0"/>
                <w:sz w:val="24"/>
              </w:rPr>
              <w:t>下表</w:t>
            </w:r>
            <w:r w:rsidRPr="00263565">
              <w:rPr>
                <w:kern w:val="0"/>
                <w:sz w:val="24"/>
              </w:rPr>
              <w:t>。</w:t>
            </w:r>
          </w:p>
          <w:p w14:paraId="77B73317" w14:textId="77777777" w:rsidR="000F3CBF" w:rsidRPr="00263565" w:rsidRDefault="000F3CBF">
            <w:pPr>
              <w:autoSpaceDE w:val="0"/>
              <w:autoSpaceDN w:val="0"/>
              <w:spacing w:line="360" w:lineRule="auto"/>
              <w:ind w:firstLineChars="200" w:firstLine="480"/>
              <w:rPr>
                <w:kern w:val="0"/>
                <w:sz w:val="24"/>
              </w:rPr>
            </w:pPr>
          </w:p>
          <w:p w14:paraId="4A2FF9A2" w14:textId="77777777" w:rsidR="000F3CBF" w:rsidRPr="00263565" w:rsidRDefault="000F3CBF">
            <w:pPr>
              <w:autoSpaceDE w:val="0"/>
              <w:autoSpaceDN w:val="0"/>
              <w:spacing w:line="360" w:lineRule="auto"/>
              <w:ind w:firstLineChars="200" w:firstLine="480"/>
              <w:rPr>
                <w:kern w:val="0"/>
                <w:sz w:val="24"/>
              </w:rPr>
            </w:pPr>
          </w:p>
          <w:p w14:paraId="2D88947E" w14:textId="77777777" w:rsidR="000F3CBF" w:rsidRPr="00263565" w:rsidRDefault="00D5118D">
            <w:pPr>
              <w:spacing w:line="360" w:lineRule="auto"/>
              <w:jc w:val="center"/>
              <w:rPr>
                <w:b/>
                <w:kern w:val="0"/>
                <w:sz w:val="24"/>
              </w:rPr>
            </w:pPr>
            <w:r w:rsidRPr="00263565">
              <w:rPr>
                <w:rFonts w:hint="eastAsia"/>
                <w:b/>
                <w:kern w:val="0"/>
                <w:sz w:val="24"/>
              </w:rPr>
              <w:lastRenderedPageBreak/>
              <w:t>表</w:t>
            </w:r>
            <w:r w:rsidRPr="00263565">
              <w:rPr>
                <w:b/>
                <w:kern w:val="0"/>
                <w:sz w:val="24"/>
              </w:rPr>
              <w:t xml:space="preserve">4-22  </w:t>
            </w:r>
            <w:r w:rsidRPr="00263565">
              <w:rPr>
                <w:b/>
                <w:kern w:val="0"/>
                <w:sz w:val="24"/>
              </w:rPr>
              <w:t>环境风险物质情况表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94"/>
              <w:gridCol w:w="1350"/>
              <w:gridCol w:w="950"/>
              <w:gridCol w:w="718"/>
              <w:gridCol w:w="863"/>
              <w:gridCol w:w="1096"/>
              <w:gridCol w:w="1382"/>
            </w:tblGrid>
            <w:tr w:rsidR="00263565" w:rsidRPr="00263565" w14:paraId="5FAFCCDA" w14:textId="77777777">
              <w:trPr>
                <w:trHeight w:val="510"/>
                <w:jc w:val="center"/>
              </w:trPr>
              <w:tc>
                <w:tcPr>
                  <w:tcW w:w="749" w:type="dxa"/>
                  <w:shd w:val="clear" w:color="auto" w:fill="auto"/>
                  <w:vAlign w:val="center"/>
                </w:tcPr>
                <w:p w14:paraId="6BB57B0A" w14:textId="77777777" w:rsidR="000F3CBF" w:rsidRPr="00263565" w:rsidRDefault="00D5118D">
                  <w:pPr>
                    <w:jc w:val="center"/>
                    <w:rPr>
                      <w:b/>
                      <w:szCs w:val="21"/>
                    </w:rPr>
                  </w:pPr>
                  <w:r w:rsidRPr="00263565">
                    <w:rPr>
                      <w:b/>
                      <w:szCs w:val="21"/>
                    </w:rPr>
                    <w:t>序号</w:t>
                  </w:r>
                </w:p>
              </w:tc>
              <w:tc>
                <w:tcPr>
                  <w:tcW w:w="1276" w:type="dxa"/>
                  <w:shd w:val="clear" w:color="auto" w:fill="auto"/>
                  <w:vAlign w:val="center"/>
                </w:tcPr>
                <w:p w14:paraId="2C3E2399" w14:textId="77777777" w:rsidR="000F3CBF" w:rsidRPr="00263565" w:rsidRDefault="00D5118D">
                  <w:pPr>
                    <w:jc w:val="center"/>
                    <w:rPr>
                      <w:b/>
                      <w:szCs w:val="21"/>
                    </w:rPr>
                  </w:pPr>
                  <w:r w:rsidRPr="00263565">
                    <w:rPr>
                      <w:b/>
                      <w:szCs w:val="21"/>
                    </w:rPr>
                    <w:t>名称</w:t>
                  </w:r>
                </w:p>
              </w:tc>
              <w:tc>
                <w:tcPr>
                  <w:tcW w:w="1331" w:type="dxa"/>
                  <w:shd w:val="clear" w:color="auto" w:fill="auto"/>
                  <w:vAlign w:val="center"/>
                </w:tcPr>
                <w:p w14:paraId="66E86CE3" w14:textId="77777777" w:rsidR="000F3CBF" w:rsidRPr="00263565" w:rsidRDefault="00D5118D">
                  <w:pPr>
                    <w:ind w:leftChars="-50" w:left="-105" w:rightChars="-50" w:right="-105"/>
                    <w:jc w:val="center"/>
                    <w:rPr>
                      <w:b/>
                      <w:szCs w:val="21"/>
                    </w:rPr>
                  </w:pPr>
                  <w:r w:rsidRPr="00263565">
                    <w:rPr>
                      <w:b/>
                      <w:szCs w:val="21"/>
                    </w:rPr>
                    <w:t>全厂最大储存量（</w:t>
                  </w:r>
                  <w:r w:rsidRPr="00263565">
                    <w:rPr>
                      <w:b/>
                      <w:szCs w:val="21"/>
                    </w:rPr>
                    <w:t>t</w:t>
                  </w:r>
                  <w:r w:rsidRPr="00263565">
                    <w:rPr>
                      <w:b/>
                      <w:szCs w:val="21"/>
                    </w:rPr>
                    <w:t>）</w:t>
                  </w:r>
                </w:p>
              </w:tc>
              <w:tc>
                <w:tcPr>
                  <w:tcW w:w="937" w:type="dxa"/>
                  <w:shd w:val="clear" w:color="auto" w:fill="auto"/>
                  <w:vAlign w:val="center"/>
                </w:tcPr>
                <w:p w14:paraId="7DA6252A" w14:textId="77777777" w:rsidR="000F3CBF" w:rsidRPr="00263565" w:rsidRDefault="00D5118D">
                  <w:pPr>
                    <w:jc w:val="center"/>
                    <w:rPr>
                      <w:b/>
                      <w:szCs w:val="21"/>
                    </w:rPr>
                  </w:pPr>
                  <w:r w:rsidRPr="00263565">
                    <w:rPr>
                      <w:b/>
                      <w:szCs w:val="21"/>
                    </w:rPr>
                    <w:t>临界量（</w:t>
                  </w:r>
                  <w:r w:rsidRPr="00263565">
                    <w:rPr>
                      <w:b/>
                      <w:szCs w:val="21"/>
                    </w:rPr>
                    <w:t>t</w:t>
                  </w:r>
                  <w:r w:rsidRPr="00263565">
                    <w:rPr>
                      <w:b/>
                      <w:szCs w:val="21"/>
                    </w:rPr>
                    <w:t>）</w:t>
                  </w:r>
                </w:p>
              </w:tc>
              <w:tc>
                <w:tcPr>
                  <w:tcW w:w="708" w:type="dxa"/>
                  <w:shd w:val="clear" w:color="auto" w:fill="auto"/>
                  <w:vAlign w:val="center"/>
                </w:tcPr>
                <w:p w14:paraId="69ECC141" w14:textId="77777777" w:rsidR="000F3CBF" w:rsidRPr="00263565" w:rsidRDefault="00D5118D">
                  <w:pPr>
                    <w:jc w:val="center"/>
                    <w:rPr>
                      <w:b/>
                      <w:szCs w:val="21"/>
                    </w:rPr>
                  </w:pPr>
                  <w:r w:rsidRPr="00263565">
                    <w:rPr>
                      <w:b/>
                      <w:szCs w:val="21"/>
                    </w:rPr>
                    <w:t>包装方式</w:t>
                  </w:r>
                </w:p>
              </w:tc>
              <w:tc>
                <w:tcPr>
                  <w:tcW w:w="851" w:type="dxa"/>
                  <w:shd w:val="clear" w:color="auto" w:fill="auto"/>
                  <w:vAlign w:val="center"/>
                </w:tcPr>
                <w:p w14:paraId="3ABEC456" w14:textId="77777777" w:rsidR="000F3CBF" w:rsidRPr="00263565" w:rsidRDefault="00D5118D">
                  <w:pPr>
                    <w:jc w:val="center"/>
                    <w:rPr>
                      <w:b/>
                      <w:szCs w:val="21"/>
                    </w:rPr>
                  </w:pPr>
                  <w:r w:rsidRPr="00263565">
                    <w:rPr>
                      <w:b/>
                      <w:szCs w:val="21"/>
                    </w:rPr>
                    <w:t>相态</w:t>
                  </w:r>
                </w:p>
              </w:tc>
              <w:tc>
                <w:tcPr>
                  <w:tcW w:w="1081" w:type="dxa"/>
                  <w:shd w:val="clear" w:color="auto" w:fill="auto"/>
                  <w:vAlign w:val="center"/>
                </w:tcPr>
                <w:p w14:paraId="437EFC65" w14:textId="77777777" w:rsidR="000F3CBF" w:rsidRPr="00263565" w:rsidRDefault="00D5118D">
                  <w:pPr>
                    <w:jc w:val="center"/>
                    <w:rPr>
                      <w:b/>
                      <w:szCs w:val="21"/>
                    </w:rPr>
                  </w:pPr>
                  <w:r w:rsidRPr="00263565">
                    <w:rPr>
                      <w:b/>
                      <w:szCs w:val="21"/>
                    </w:rPr>
                    <w:t>储存位置</w:t>
                  </w:r>
                </w:p>
              </w:tc>
              <w:tc>
                <w:tcPr>
                  <w:tcW w:w="1363" w:type="dxa"/>
                  <w:shd w:val="clear" w:color="auto" w:fill="auto"/>
                  <w:vAlign w:val="center"/>
                </w:tcPr>
                <w:p w14:paraId="79A590C5" w14:textId="77777777" w:rsidR="000F3CBF" w:rsidRPr="00263565" w:rsidRDefault="00D5118D">
                  <w:pPr>
                    <w:jc w:val="center"/>
                    <w:rPr>
                      <w:b/>
                      <w:szCs w:val="21"/>
                    </w:rPr>
                  </w:pPr>
                  <w:r w:rsidRPr="00263565">
                    <w:rPr>
                      <w:b/>
                      <w:szCs w:val="21"/>
                    </w:rPr>
                    <w:t>危险特性</w:t>
                  </w:r>
                </w:p>
              </w:tc>
            </w:tr>
            <w:tr w:rsidR="00263565" w:rsidRPr="00263565" w14:paraId="09A9209F" w14:textId="77777777">
              <w:trPr>
                <w:trHeight w:val="314"/>
                <w:jc w:val="center"/>
              </w:trPr>
              <w:tc>
                <w:tcPr>
                  <w:tcW w:w="749" w:type="dxa"/>
                  <w:shd w:val="clear" w:color="auto" w:fill="auto"/>
                  <w:vAlign w:val="center"/>
                </w:tcPr>
                <w:p w14:paraId="7652A7A0" w14:textId="77777777" w:rsidR="000F3CBF" w:rsidRPr="00263565" w:rsidRDefault="00D5118D">
                  <w:pPr>
                    <w:spacing w:line="240" w:lineRule="atLeast"/>
                    <w:jc w:val="center"/>
                    <w:rPr>
                      <w:szCs w:val="21"/>
                    </w:rPr>
                  </w:pPr>
                  <w:r w:rsidRPr="00263565">
                    <w:rPr>
                      <w:szCs w:val="21"/>
                    </w:rPr>
                    <w:t>1</w:t>
                  </w:r>
                </w:p>
              </w:tc>
              <w:tc>
                <w:tcPr>
                  <w:tcW w:w="1276" w:type="dxa"/>
                  <w:shd w:val="clear" w:color="auto" w:fill="auto"/>
                  <w:vAlign w:val="center"/>
                </w:tcPr>
                <w:p w14:paraId="5BF59C8F" w14:textId="77777777" w:rsidR="000F3CBF" w:rsidRPr="00263565" w:rsidRDefault="00D5118D">
                  <w:pPr>
                    <w:jc w:val="center"/>
                    <w:rPr>
                      <w:szCs w:val="21"/>
                    </w:rPr>
                  </w:pPr>
                  <w:r w:rsidRPr="00263565">
                    <w:rPr>
                      <w:rFonts w:hint="eastAsia"/>
                      <w:szCs w:val="21"/>
                    </w:rPr>
                    <w:t>机油</w:t>
                  </w:r>
                </w:p>
              </w:tc>
              <w:tc>
                <w:tcPr>
                  <w:tcW w:w="1331" w:type="dxa"/>
                  <w:shd w:val="clear" w:color="auto" w:fill="auto"/>
                  <w:vAlign w:val="center"/>
                </w:tcPr>
                <w:p w14:paraId="78840877" w14:textId="77777777" w:rsidR="000F3CBF" w:rsidRPr="00263565" w:rsidRDefault="00D5118D">
                  <w:pPr>
                    <w:jc w:val="center"/>
                    <w:rPr>
                      <w:szCs w:val="21"/>
                    </w:rPr>
                  </w:pPr>
                  <w:r w:rsidRPr="00263565">
                    <w:rPr>
                      <w:rFonts w:hint="eastAsia"/>
                      <w:bCs/>
                      <w:szCs w:val="21"/>
                    </w:rPr>
                    <w:t>0</w:t>
                  </w:r>
                  <w:r w:rsidRPr="00263565">
                    <w:rPr>
                      <w:bCs/>
                      <w:szCs w:val="21"/>
                    </w:rPr>
                    <w:t>.005</w:t>
                  </w:r>
                </w:p>
              </w:tc>
              <w:tc>
                <w:tcPr>
                  <w:tcW w:w="937" w:type="dxa"/>
                  <w:shd w:val="clear" w:color="auto" w:fill="auto"/>
                  <w:vAlign w:val="center"/>
                </w:tcPr>
                <w:p w14:paraId="7C45BA5B" w14:textId="77777777" w:rsidR="000F3CBF" w:rsidRPr="00263565" w:rsidRDefault="00D5118D">
                  <w:pPr>
                    <w:jc w:val="center"/>
                    <w:rPr>
                      <w:szCs w:val="21"/>
                    </w:rPr>
                  </w:pPr>
                  <w:r w:rsidRPr="00263565">
                    <w:rPr>
                      <w:rFonts w:hint="eastAsia"/>
                      <w:szCs w:val="21"/>
                    </w:rPr>
                    <w:t>2</w:t>
                  </w:r>
                  <w:r w:rsidRPr="00263565">
                    <w:rPr>
                      <w:szCs w:val="21"/>
                    </w:rPr>
                    <w:t>500</w:t>
                  </w:r>
                </w:p>
              </w:tc>
              <w:tc>
                <w:tcPr>
                  <w:tcW w:w="708" w:type="dxa"/>
                  <w:shd w:val="clear" w:color="auto" w:fill="auto"/>
                  <w:vAlign w:val="center"/>
                </w:tcPr>
                <w:p w14:paraId="1A0B4273" w14:textId="77777777" w:rsidR="000F3CBF" w:rsidRPr="00263565" w:rsidRDefault="00D5118D">
                  <w:pPr>
                    <w:jc w:val="center"/>
                    <w:rPr>
                      <w:szCs w:val="21"/>
                    </w:rPr>
                  </w:pPr>
                  <w:r w:rsidRPr="00263565">
                    <w:rPr>
                      <w:szCs w:val="21"/>
                    </w:rPr>
                    <w:t>桶装</w:t>
                  </w:r>
                </w:p>
              </w:tc>
              <w:tc>
                <w:tcPr>
                  <w:tcW w:w="851" w:type="dxa"/>
                  <w:shd w:val="clear" w:color="auto" w:fill="auto"/>
                  <w:vAlign w:val="center"/>
                </w:tcPr>
                <w:p w14:paraId="3D010653" w14:textId="77777777" w:rsidR="000F3CBF" w:rsidRPr="00263565" w:rsidRDefault="00D5118D">
                  <w:pPr>
                    <w:jc w:val="center"/>
                    <w:rPr>
                      <w:szCs w:val="21"/>
                    </w:rPr>
                  </w:pPr>
                  <w:r w:rsidRPr="00263565">
                    <w:rPr>
                      <w:rFonts w:hint="eastAsia"/>
                      <w:szCs w:val="21"/>
                    </w:rPr>
                    <w:t>液态</w:t>
                  </w:r>
                </w:p>
              </w:tc>
              <w:tc>
                <w:tcPr>
                  <w:tcW w:w="1081" w:type="dxa"/>
                  <w:shd w:val="clear" w:color="auto" w:fill="auto"/>
                  <w:vAlign w:val="center"/>
                </w:tcPr>
                <w:p w14:paraId="6B5C821B" w14:textId="77777777" w:rsidR="000F3CBF" w:rsidRPr="00263565" w:rsidRDefault="00D5118D">
                  <w:pPr>
                    <w:jc w:val="center"/>
                    <w:rPr>
                      <w:szCs w:val="21"/>
                    </w:rPr>
                  </w:pPr>
                  <w:r w:rsidRPr="00263565">
                    <w:rPr>
                      <w:rFonts w:hint="eastAsia"/>
                      <w:snapToGrid w:val="0"/>
                      <w:kern w:val="0"/>
                    </w:rPr>
                    <w:t>库房</w:t>
                  </w:r>
                </w:p>
              </w:tc>
              <w:tc>
                <w:tcPr>
                  <w:tcW w:w="1363" w:type="dxa"/>
                  <w:shd w:val="clear" w:color="auto" w:fill="auto"/>
                  <w:vAlign w:val="center"/>
                </w:tcPr>
                <w:p w14:paraId="56F82B7C" w14:textId="77777777" w:rsidR="000F3CBF" w:rsidRPr="00263565" w:rsidRDefault="00D5118D">
                  <w:pPr>
                    <w:jc w:val="center"/>
                    <w:rPr>
                      <w:szCs w:val="21"/>
                    </w:rPr>
                  </w:pPr>
                  <w:r w:rsidRPr="00263565">
                    <w:rPr>
                      <w:rFonts w:hint="eastAsia"/>
                      <w:snapToGrid w:val="0"/>
                      <w:kern w:val="0"/>
                    </w:rPr>
                    <w:t>可燃液体</w:t>
                  </w:r>
                </w:p>
              </w:tc>
            </w:tr>
            <w:tr w:rsidR="00263565" w:rsidRPr="00263565" w14:paraId="1715617B" w14:textId="77777777">
              <w:trPr>
                <w:trHeight w:val="314"/>
                <w:jc w:val="center"/>
              </w:trPr>
              <w:tc>
                <w:tcPr>
                  <w:tcW w:w="749" w:type="dxa"/>
                  <w:shd w:val="clear" w:color="auto" w:fill="auto"/>
                  <w:vAlign w:val="center"/>
                </w:tcPr>
                <w:p w14:paraId="38552ECE" w14:textId="77777777" w:rsidR="000F3CBF" w:rsidRPr="00263565" w:rsidRDefault="00D5118D">
                  <w:pPr>
                    <w:spacing w:line="240" w:lineRule="atLeast"/>
                    <w:jc w:val="center"/>
                    <w:rPr>
                      <w:szCs w:val="21"/>
                    </w:rPr>
                  </w:pPr>
                  <w:r w:rsidRPr="00263565">
                    <w:rPr>
                      <w:szCs w:val="21"/>
                    </w:rPr>
                    <w:t>2</w:t>
                  </w:r>
                </w:p>
              </w:tc>
              <w:tc>
                <w:tcPr>
                  <w:tcW w:w="1276" w:type="dxa"/>
                  <w:shd w:val="clear" w:color="auto" w:fill="auto"/>
                  <w:vAlign w:val="center"/>
                </w:tcPr>
                <w:p w14:paraId="36F173C5" w14:textId="77777777" w:rsidR="000F3CBF" w:rsidRPr="00263565" w:rsidRDefault="00D5118D">
                  <w:pPr>
                    <w:jc w:val="center"/>
                    <w:rPr>
                      <w:szCs w:val="21"/>
                    </w:rPr>
                  </w:pPr>
                  <w:r w:rsidRPr="00263565">
                    <w:rPr>
                      <w:rFonts w:hint="eastAsia"/>
                      <w:szCs w:val="21"/>
                    </w:rPr>
                    <w:t>废机油</w:t>
                  </w:r>
                </w:p>
              </w:tc>
              <w:tc>
                <w:tcPr>
                  <w:tcW w:w="1331" w:type="dxa"/>
                  <w:shd w:val="clear" w:color="auto" w:fill="auto"/>
                  <w:vAlign w:val="center"/>
                </w:tcPr>
                <w:p w14:paraId="67F32BB9" w14:textId="77777777" w:rsidR="000F3CBF" w:rsidRPr="00263565" w:rsidRDefault="00D5118D">
                  <w:pPr>
                    <w:jc w:val="center"/>
                    <w:rPr>
                      <w:szCs w:val="21"/>
                    </w:rPr>
                  </w:pPr>
                  <w:r w:rsidRPr="00263565">
                    <w:rPr>
                      <w:szCs w:val="21"/>
                    </w:rPr>
                    <w:t>0.03</w:t>
                  </w:r>
                </w:p>
              </w:tc>
              <w:tc>
                <w:tcPr>
                  <w:tcW w:w="937" w:type="dxa"/>
                  <w:shd w:val="clear" w:color="auto" w:fill="auto"/>
                  <w:vAlign w:val="center"/>
                </w:tcPr>
                <w:p w14:paraId="76E14C45" w14:textId="77777777" w:rsidR="000F3CBF" w:rsidRPr="00263565" w:rsidRDefault="00D5118D">
                  <w:pPr>
                    <w:jc w:val="center"/>
                    <w:rPr>
                      <w:szCs w:val="21"/>
                    </w:rPr>
                  </w:pPr>
                  <w:r w:rsidRPr="00263565">
                    <w:rPr>
                      <w:rFonts w:hint="eastAsia"/>
                      <w:szCs w:val="21"/>
                    </w:rPr>
                    <w:t>2</w:t>
                  </w:r>
                  <w:r w:rsidRPr="00263565">
                    <w:rPr>
                      <w:szCs w:val="21"/>
                    </w:rPr>
                    <w:t>500</w:t>
                  </w:r>
                </w:p>
              </w:tc>
              <w:tc>
                <w:tcPr>
                  <w:tcW w:w="708" w:type="dxa"/>
                  <w:shd w:val="clear" w:color="auto" w:fill="auto"/>
                  <w:vAlign w:val="center"/>
                </w:tcPr>
                <w:p w14:paraId="3C37DAC5" w14:textId="77777777" w:rsidR="000F3CBF" w:rsidRPr="00263565" w:rsidRDefault="00D5118D">
                  <w:pPr>
                    <w:jc w:val="center"/>
                    <w:rPr>
                      <w:szCs w:val="21"/>
                    </w:rPr>
                  </w:pPr>
                  <w:r w:rsidRPr="00263565">
                    <w:rPr>
                      <w:rFonts w:hint="eastAsia"/>
                      <w:szCs w:val="21"/>
                    </w:rPr>
                    <w:t>桶装</w:t>
                  </w:r>
                </w:p>
              </w:tc>
              <w:tc>
                <w:tcPr>
                  <w:tcW w:w="851" w:type="dxa"/>
                  <w:shd w:val="clear" w:color="auto" w:fill="auto"/>
                  <w:vAlign w:val="center"/>
                </w:tcPr>
                <w:p w14:paraId="45D07A07" w14:textId="77777777" w:rsidR="000F3CBF" w:rsidRPr="00263565" w:rsidRDefault="00D5118D">
                  <w:pPr>
                    <w:jc w:val="center"/>
                    <w:rPr>
                      <w:szCs w:val="21"/>
                    </w:rPr>
                  </w:pPr>
                  <w:r w:rsidRPr="00263565">
                    <w:rPr>
                      <w:rFonts w:hint="eastAsia"/>
                      <w:szCs w:val="21"/>
                    </w:rPr>
                    <w:t>液态</w:t>
                  </w:r>
                </w:p>
              </w:tc>
              <w:tc>
                <w:tcPr>
                  <w:tcW w:w="1081" w:type="dxa"/>
                  <w:shd w:val="clear" w:color="auto" w:fill="auto"/>
                  <w:vAlign w:val="center"/>
                </w:tcPr>
                <w:p w14:paraId="69E63CCD" w14:textId="77777777" w:rsidR="000F3CBF" w:rsidRPr="00263565" w:rsidRDefault="00D5118D">
                  <w:pPr>
                    <w:jc w:val="center"/>
                    <w:rPr>
                      <w:snapToGrid w:val="0"/>
                      <w:kern w:val="0"/>
                    </w:rPr>
                  </w:pPr>
                  <w:r w:rsidRPr="00263565">
                    <w:rPr>
                      <w:rFonts w:hint="eastAsia"/>
                      <w:snapToGrid w:val="0"/>
                      <w:kern w:val="0"/>
                    </w:rPr>
                    <w:t>危废</w:t>
                  </w:r>
                </w:p>
                <w:p w14:paraId="40B771A5" w14:textId="77777777" w:rsidR="000F3CBF" w:rsidRPr="00263565" w:rsidRDefault="00D5118D">
                  <w:pPr>
                    <w:jc w:val="center"/>
                    <w:rPr>
                      <w:szCs w:val="21"/>
                    </w:rPr>
                  </w:pPr>
                  <w:r w:rsidRPr="00263565">
                    <w:rPr>
                      <w:rFonts w:hint="eastAsia"/>
                      <w:snapToGrid w:val="0"/>
                      <w:kern w:val="0"/>
                    </w:rPr>
                    <w:t>暂存间</w:t>
                  </w:r>
                </w:p>
              </w:tc>
              <w:tc>
                <w:tcPr>
                  <w:tcW w:w="1363" w:type="dxa"/>
                  <w:shd w:val="clear" w:color="auto" w:fill="auto"/>
                  <w:vAlign w:val="center"/>
                </w:tcPr>
                <w:p w14:paraId="588F935E" w14:textId="77777777" w:rsidR="000F3CBF" w:rsidRPr="00263565" w:rsidRDefault="00D5118D">
                  <w:pPr>
                    <w:jc w:val="center"/>
                    <w:rPr>
                      <w:snapToGrid w:val="0"/>
                      <w:kern w:val="0"/>
                    </w:rPr>
                  </w:pPr>
                  <w:r w:rsidRPr="00263565">
                    <w:rPr>
                      <w:rFonts w:hint="eastAsia"/>
                      <w:snapToGrid w:val="0"/>
                      <w:kern w:val="0"/>
                    </w:rPr>
                    <w:t>可燃液体</w:t>
                  </w:r>
                </w:p>
              </w:tc>
            </w:tr>
          </w:tbl>
          <w:p w14:paraId="2A49677A" w14:textId="77777777" w:rsidR="000F3CBF" w:rsidRPr="00263565" w:rsidRDefault="00D5118D">
            <w:pPr>
              <w:autoSpaceDE w:val="0"/>
              <w:autoSpaceDN w:val="0"/>
              <w:spacing w:line="360" w:lineRule="auto"/>
              <w:ind w:firstLineChars="200" w:firstLine="480"/>
              <w:jc w:val="left"/>
              <w:rPr>
                <w:kern w:val="0"/>
                <w:sz w:val="24"/>
              </w:rPr>
            </w:pPr>
            <w:r w:rsidRPr="00263565">
              <w:rPr>
                <w:rFonts w:hint="eastAsia"/>
                <w:kern w:val="0"/>
                <w:sz w:val="24"/>
              </w:rPr>
              <w:t>按附录</w:t>
            </w:r>
            <w:r w:rsidRPr="00263565">
              <w:rPr>
                <w:kern w:val="0"/>
                <w:sz w:val="24"/>
              </w:rPr>
              <w:t xml:space="preserve"> C </w:t>
            </w:r>
            <w:r w:rsidRPr="00263565">
              <w:rPr>
                <w:kern w:val="0"/>
                <w:sz w:val="24"/>
              </w:rPr>
              <w:t>对危险物质及工艺系统危险性（</w:t>
            </w:r>
            <w:r w:rsidRPr="00263565">
              <w:rPr>
                <w:kern w:val="0"/>
                <w:sz w:val="24"/>
              </w:rPr>
              <w:t>P</w:t>
            </w:r>
            <w:r w:rsidRPr="00263565">
              <w:rPr>
                <w:kern w:val="0"/>
                <w:sz w:val="24"/>
              </w:rPr>
              <w:t>）等级进行判断</w:t>
            </w:r>
            <w:r w:rsidRPr="00263565">
              <w:rPr>
                <w:rFonts w:hint="eastAsia"/>
                <w:kern w:val="0"/>
                <w:sz w:val="24"/>
              </w:rPr>
              <w:t>：</w:t>
            </w:r>
          </w:p>
          <w:p w14:paraId="5D138B36" w14:textId="77777777" w:rsidR="000F3CBF" w:rsidRPr="00263565" w:rsidRDefault="00D5118D">
            <w:pPr>
              <w:autoSpaceDE w:val="0"/>
              <w:autoSpaceDN w:val="0"/>
              <w:spacing w:line="360" w:lineRule="auto"/>
              <w:jc w:val="center"/>
              <w:rPr>
                <w:kern w:val="0"/>
                <w:sz w:val="24"/>
              </w:rPr>
            </w:pPr>
            <w:r w:rsidRPr="00263565">
              <w:rPr>
                <w:kern w:val="0"/>
                <w:sz w:val="24"/>
              </w:rPr>
              <w:t xml:space="preserve">Q=q1 /Q1+ q2/Q2……+ </w:t>
            </w:r>
            <w:proofErr w:type="spellStart"/>
            <w:r w:rsidRPr="00263565">
              <w:rPr>
                <w:kern w:val="0"/>
                <w:sz w:val="24"/>
              </w:rPr>
              <w:t>qn</w:t>
            </w:r>
            <w:proofErr w:type="spellEnd"/>
            <w:r w:rsidRPr="00263565">
              <w:rPr>
                <w:kern w:val="0"/>
                <w:sz w:val="24"/>
              </w:rPr>
              <w:t>/</w:t>
            </w:r>
            <w:proofErr w:type="spellStart"/>
            <w:r w:rsidRPr="00263565">
              <w:rPr>
                <w:kern w:val="0"/>
                <w:sz w:val="24"/>
              </w:rPr>
              <w:t>Qn</w:t>
            </w:r>
            <w:proofErr w:type="spellEnd"/>
          </w:p>
          <w:p w14:paraId="51D072EE" w14:textId="77777777" w:rsidR="000F3CBF" w:rsidRPr="00263565" w:rsidRDefault="00D5118D">
            <w:pPr>
              <w:autoSpaceDE w:val="0"/>
              <w:autoSpaceDN w:val="0"/>
              <w:spacing w:line="360" w:lineRule="auto"/>
              <w:ind w:firstLineChars="200" w:firstLine="480"/>
              <w:jc w:val="left"/>
              <w:rPr>
                <w:kern w:val="0"/>
                <w:sz w:val="24"/>
              </w:rPr>
            </w:pPr>
            <w:r w:rsidRPr="00263565">
              <w:rPr>
                <w:rFonts w:hint="eastAsia"/>
                <w:kern w:val="0"/>
                <w:sz w:val="24"/>
              </w:rPr>
              <w:t>式中：</w:t>
            </w:r>
            <w:r w:rsidRPr="00263565">
              <w:rPr>
                <w:kern w:val="0"/>
                <w:sz w:val="24"/>
              </w:rPr>
              <w:t>q1</w:t>
            </w:r>
            <w:r w:rsidRPr="00263565">
              <w:rPr>
                <w:kern w:val="0"/>
                <w:sz w:val="24"/>
              </w:rPr>
              <w:t>、</w:t>
            </w:r>
            <w:r w:rsidRPr="00263565">
              <w:rPr>
                <w:kern w:val="0"/>
                <w:sz w:val="24"/>
              </w:rPr>
              <w:t>q2……</w:t>
            </w:r>
            <w:proofErr w:type="spellStart"/>
            <w:r w:rsidRPr="00263565">
              <w:rPr>
                <w:kern w:val="0"/>
                <w:sz w:val="24"/>
              </w:rPr>
              <w:t>qn</w:t>
            </w:r>
            <w:proofErr w:type="spellEnd"/>
            <w:r w:rsidRPr="00263565">
              <w:rPr>
                <w:kern w:val="0"/>
                <w:sz w:val="24"/>
              </w:rPr>
              <w:t>—</w:t>
            </w:r>
            <w:r w:rsidRPr="00263565">
              <w:rPr>
                <w:kern w:val="0"/>
                <w:sz w:val="24"/>
              </w:rPr>
              <w:t>每种危险物质最大存在量，</w:t>
            </w:r>
            <w:r w:rsidRPr="00263565">
              <w:rPr>
                <w:kern w:val="0"/>
                <w:sz w:val="24"/>
              </w:rPr>
              <w:t>t</w:t>
            </w:r>
            <w:r w:rsidRPr="00263565">
              <w:rPr>
                <w:kern w:val="0"/>
                <w:sz w:val="24"/>
              </w:rPr>
              <w:t>；</w:t>
            </w:r>
          </w:p>
          <w:p w14:paraId="44D5E5E8" w14:textId="77777777" w:rsidR="000F3CBF" w:rsidRPr="00263565" w:rsidRDefault="00D5118D">
            <w:pPr>
              <w:autoSpaceDE w:val="0"/>
              <w:autoSpaceDN w:val="0"/>
              <w:spacing w:line="360" w:lineRule="auto"/>
              <w:ind w:firstLineChars="500" w:firstLine="1200"/>
              <w:jc w:val="left"/>
              <w:rPr>
                <w:kern w:val="0"/>
                <w:sz w:val="24"/>
              </w:rPr>
            </w:pPr>
            <w:r w:rsidRPr="00263565">
              <w:rPr>
                <w:kern w:val="0"/>
                <w:sz w:val="24"/>
              </w:rPr>
              <w:t>Q1</w:t>
            </w:r>
            <w:r w:rsidRPr="00263565">
              <w:rPr>
                <w:kern w:val="0"/>
                <w:sz w:val="24"/>
              </w:rPr>
              <w:t>、</w:t>
            </w:r>
            <w:r w:rsidRPr="00263565">
              <w:rPr>
                <w:kern w:val="0"/>
                <w:sz w:val="24"/>
              </w:rPr>
              <w:t>Q2……</w:t>
            </w:r>
            <w:proofErr w:type="spellStart"/>
            <w:r w:rsidRPr="00263565">
              <w:rPr>
                <w:kern w:val="0"/>
                <w:sz w:val="24"/>
              </w:rPr>
              <w:t>Qn</w:t>
            </w:r>
            <w:proofErr w:type="spellEnd"/>
            <w:r w:rsidRPr="00263565">
              <w:rPr>
                <w:kern w:val="0"/>
                <w:sz w:val="24"/>
              </w:rPr>
              <w:t>—</w:t>
            </w:r>
            <w:r w:rsidRPr="00263565">
              <w:rPr>
                <w:kern w:val="0"/>
                <w:sz w:val="24"/>
              </w:rPr>
              <w:t>每种危险物质临界量，</w:t>
            </w:r>
            <w:r w:rsidRPr="00263565">
              <w:rPr>
                <w:kern w:val="0"/>
                <w:sz w:val="24"/>
              </w:rPr>
              <w:t>t</w:t>
            </w:r>
            <w:r w:rsidRPr="00263565">
              <w:rPr>
                <w:kern w:val="0"/>
                <w:sz w:val="24"/>
              </w:rPr>
              <w:t>。</w:t>
            </w:r>
          </w:p>
          <w:p w14:paraId="5CE1E021"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本项目的主要危险化学品为机油和废机油等，</w:t>
            </w:r>
            <w:r w:rsidRPr="00263565">
              <w:rPr>
                <w:rFonts w:hint="eastAsia"/>
                <w:kern w:val="0"/>
                <w:sz w:val="24"/>
              </w:rPr>
              <w:t>Q</w:t>
            </w:r>
            <w:r w:rsidRPr="00263565">
              <w:rPr>
                <w:kern w:val="0"/>
                <w:sz w:val="24"/>
              </w:rPr>
              <w:t>值</w:t>
            </w:r>
            <w:proofErr w:type="gramStart"/>
            <w:r w:rsidRPr="00263565">
              <w:rPr>
                <w:kern w:val="0"/>
                <w:sz w:val="24"/>
              </w:rPr>
              <w:t>确定见</w:t>
            </w:r>
            <w:proofErr w:type="gramEnd"/>
            <w:r w:rsidRPr="00263565">
              <w:rPr>
                <w:rFonts w:hint="eastAsia"/>
                <w:kern w:val="0"/>
                <w:sz w:val="24"/>
              </w:rPr>
              <w:t>下表</w:t>
            </w:r>
            <w:r w:rsidRPr="00263565">
              <w:rPr>
                <w:kern w:val="0"/>
                <w:sz w:val="24"/>
              </w:rPr>
              <w:t>。</w:t>
            </w:r>
          </w:p>
          <w:p w14:paraId="60602C93" w14:textId="77777777" w:rsidR="000F3CBF" w:rsidRPr="00263565" w:rsidRDefault="00D5118D">
            <w:pPr>
              <w:spacing w:line="360" w:lineRule="auto"/>
              <w:jc w:val="center"/>
              <w:rPr>
                <w:b/>
                <w:kern w:val="0"/>
                <w:sz w:val="24"/>
              </w:rPr>
            </w:pPr>
            <w:r w:rsidRPr="00263565">
              <w:rPr>
                <w:rFonts w:hint="eastAsia"/>
                <w:b/>
                <w:kern w:val="0"/>
                <w:sz w:val="24"/>
              </w:rPr>
              <w:t>表</w:t>
            </w:r>
            <w:r w:rsidRPr="00263565">
              <w:rPr>
                <w:b/>
                <w:kern w:val="0"/>
                <w:sz w:val="24"/>
              </w:rPr>
              <w:t xml:space="preserve">4-23  </w:t>
            </w:r>
            <w:r w:rsidRPr="00263565">
              <w:rPr>
                <w:b/>
                <w:kern w:val="0"/>
                <w:sz w:val="24"/>
              </w:rPr>
              <w:t>风险物质</w:t>
            </w:r>
            <w:r w:rsidRPr="00263565">
              <w:rPr>
                <w:b/>
                <w:kern w:val="0"/>
                <w:sz w:val="24"/>
              </w:rPr>
              <w:t>Q</w:t>
            </w:r>
            <w:r w:rsidRPr="00263565">
              <w:rPr>
                <w:b/>
                <w:kern w:val="0"/>
                <w:sz w:val="24"/>
              </w:rPr>
              <w:t>值确定表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82"/>
              <w:gridCol w:w="1582"/>
              <w:gridCol w:w="2427"/>
              <w:gridCol w:w="1633"/>
            </w:tblGrid>
            <w:tr w:rsidR="00263565" w:rsidRPr="00263565" w14:paraId="3CC7117E" w14:textId="77777777">
              <w:trPr>
                <w:trHeight w:val="103"/>
                <w:jc w:val="center"/>
              </w:trPr>
              <w:tc>
                <w:tcPr>
                  <w:tcW w:w="680" w:type="dxa"/>
                  <w:vAlign w:val="center"/>
                </w:tcPr>
                <w:p w14:paraId="649AF464" w14:textId="77777777" w:rsidR="000F3CBF" w:rsidRPr="00263565" w:rsidRDefault="00D5118D">
                  <w:pPr>
                    <w:adjustRightInd w:val="0"/>
                    <w:snapToGrid w:val="0"/>
                    <w:jc w:val="center"/>
                    <w:rPr>
                      <w:b/>
                      <w:szCs w:val="21"/>
                    </w:rPr>
                  </w:pPr>
                  <w:r w:rsidRPr="00263565">
                    <w:rPr>
                      <w:b/>
                      <w:szCs w:val="21"/>
                    </w:rPr>
                    <w:t>序号</w:t>
                  </w:r>
                </w:p>
              </w:tc>
              <w:tc>
                <w:tcPr>
                  <w:tcW w:w="2053" w:type="dxa"/>
                  <w:shd w:val="clear" w:color="auto" w:fill="auto"/>
                  <w:vAlign w:val="center"/>
                </w:tcPr>
                <w:p w14:paraId="279E9D3C" w14:textId="77777777" w:rsidR="000F3CBF" w:rsidRPr="00263565" w:rsidRDefault="00D5118D">
                  <w:pPr>
                    <w:adjustRightInd w:val="0"/>
                    <w:snapToGrid w:val="0"/>
                    <w:jc w:val="center"/>
                    <w:rPr>
                      <w:b/>
                      <w:szCs w:val="21"/>
                    </w:rPr>
                  </w:pPr>
                  <w:r w:rsidRPr="00263565">
                    <w:rPr>
                      <w:b/>
                      <w:szCs w:val="21"/>
                    </w:rPr>
                    <w:t>物质名称</w:t>
                  </w:r>
                </w:p>
              </w:tc>
              <w:tc>
                <w:tcPr>
                  <w:tcW w:w="1560" w:type="dxa"/>
                  <w:shd w:val="clear" w:color="auto" w:fill="auto"/>
                  <w:vAlign w:val="center"/>
                </w:tcPr>
                <w:p w14:paraId="0B02D8C6" w14:textId="77777777" w:rsidR="000F3CBF" w:rsidRPr="00263565" w:rsidRDefault="00D5118D">
                  <w:pPr>
                    <w:adjustRightInd w:val="0"/>
                    <w:snapToGrid w:val="0"/>
                    <w:jc w:val="center"/>
                    <w:rPr>
                      <w:b/>
                      <w:szCs w:val="21"/>
                    </w:rPr>
                  </w:pPr>
                  <w:r w:rsidRPr="00263565">
                    <w:rPr>
                      <w:b/>
                      <w:szCs w:val="21"/>
                    </w:rPr>
                    <w:t>临界量</w:t>
                  </w:r>
                  <w:r w:rsidRPr="00263565">
                    <w:rPr>
                      <w:b/>
                      <w:szCs w:val="21"/>
                    </w:rPr>
                    <w:t>Q</w:t>
                  </w:r>
                  <w:r w:rsidRPr="00263565">
                    <w:rPr>
                      <w:b/>
                      <w:szCs w:val="21"/>
                    </w:rPr>
                    <w:t>（</w:t>
                  </w:r>
                  <w:r w:rsidRPr="00263565">
                    <w:rPr>
                      <w:b/>
                      <w:szCs w:val="21"/>
                    </w:rPr>
                    <w:t>t</w:t>
                  </w:r>
                  <w:r w:rsidRPr="00263565">
                    <w:rPr>
                      <w:b/>
                      <w:szCs w:val="21"/>
                    </w:rPr>
                    <w:t>）</w:t>
                  </w:r>
                </w:p>
              </w:tc>
              <w:tc>
                <w:tcPr>
                  <w:tcW w:w="2393" w:type="dxa"/>
                  <w:shd w:val="clear" w:color="auto" w:fill="auto"/>
                  <w:vAlign w:val="center"/>
                </w:tcPr>
                <w:p w14:paraId="0742CC78" w14:textId="77777777" w:rsidR="000F3CBF" w:rsidRPr="00263565" w:rsidRDefault="00D5118D">
                  <w:pPr>
                    <w:adjustRightInd w:val="0"/>
                    <w:snapToGrid w:val="0"/>
                    <w:jc w:val="center"/>
                    <w:rPr>
                      <w:b/>
                      <w:szCs w:val="21"/>
                    </w:rPr>
                  </w:pPr>
                  <w:r w:rsidRPr="00263565">
                    <w:rPr>
                      <w:b/>
                      <w:szCs w:val="21"/>
                    </w:rPr>
                    <w:t>全厂最大暂存量</w:t>
                  </w:r>
                  <w:r w:rsidRPr="00263565">
                    <w:rPr>
                      <w:b/>
                      <w:szCs w:val="21"/>
                    </w:rPr>
                    <w:t>q</w:t>
                  </w:r>
                  <w:r w:rsidRPr="00263565">
                    <w:rPr>
                      <w:b/>
                      <w:szCs w:val="21"/>
                    </w:rPr>
                    <w:t>（</w:t>
                  </w:r>
                  <w:r w:rsidRPr="00263565">
                    <w:rPr>
                      <w:b/>
                      <w:szCs w:val="21"/>
                    </w:rPr>
                    <w:t>t</w:t>
                  </w:r>
                  <w:r w:rsidRPr="00263565">
                    <w:rPr>
                      <w:b/>
                      <w:szCs w:val="21"/>
                    </w:rPr>
                    <w:t>）</w:t>
                  </w:r>
                </w:p>
              </w:tc>
              <w:tc>
                <w:tcPr>
                  <w:tcW w:w="1610" w:type="dxa"/>
                  <w:shd w:val="clear" w:color="auto" w:fill="auto"/>
                  <w:vAlign w:val="center"/>
                </w:tcPr>
                <w:p w14:paraId="28AAD556" w14:textId="77777777" w:rsidR="000F3CBF" w:rsidRPr="00263565" w:rsidRDefault="00D5118D">
                  <w:pPr>
                    <w:adjustRightInd w:val="0"/>
                    <w:snapToGrid w:val="0"/>
                    <w:jc w:val="center"/>
                    <w:rPr>
                      <w:b/>
                      <w:szCs w:val="21"/>
                    </w:rPr>
                  </w:pPr>
                  <w:r w:rsidRPr="00263565">
                    <w:rPr>
                      <w:b/>
                      <w:szCs w:val="21"/>
                    </w:rPr>
                    <w:t>Q</w:t>
                  </w:r>
                </w:p>
              </w:tc>
            </w:tr>
            <w:tr w:rsidR="00263565" w:rsidRPr="00263565" w14:paraId="7B00EE58" w14:textId="77777777">
              <w:trPr>
                <w:trHeight w:val="57"/>
                <w:jc w:val="center"/>
              </w:trPr>
              <w:tc>
                <w:tcPr>
                  <w:tcW w:w="680" w:type="dxa"/>
                  <w:vAlign w:val="center"/>
                </w:tcPr>
                <w:p w14:paraId="3BF6F307" w14:textId="77777777" w:rsidR="000F3CBF" w:rsidRPr="00263565" w:rsidRDefault="00D5118D">
                  <w:pPr>
                    <w:adjustRightInd w:val="0"/>
                    <w:snapToGrid w:val="0"/>
                    <w:jc w:val="center"/>
                    <w:rPr>
                      <w:szCs w:val="21"/>
                    </w:rPr>
                  </w:pPr>
                  <w:r w:rsidRPr="00263565">
                    <w:rPr>
                      <w:szCs w:val="21"/>
                    </w:rPr>
                    <w:t>1</w:t>
                  </w:r>
                </w:p>
              </w:tc>
              <w:tc>
                <w:tcPr>
                  <w:tcW w:w="2053" w:type="dxa"/>
                  <w:shd w:val="clear" w:color="auto" w:fill="auto"/>
                  <w:vAlign w:val="center"/>
                </w:tcPr>
                <w:p w14:paraId="0BD62EBC" w14:textId="77777777" w:rsidR="000F3CBF" w:rsidRPr="00263565" w:rsidRDefault="00D5118D">
                  <w:pPr>
                    <w:adjustRightInd w:val="0"/>
                    <w:snapToGrid w:val="0"/>
                    <w:jc w:val="center"/>
                    <w:rPr>
                      <w:szCs w:val="21"/>
                    </w:rPr>
                  </w:pPr>
                  <w:r w:rsidRPr="00263565">
                    <w:rPr>
                      <w:rFonts w:hint="eastAsia"/>
                      <w:szCs w:val="21"/>
                    </w:rPr>
                    <w:t>机油</w:t>
                  </w:r>
                </w:p>
              </w:tc>
              <w:tc>
                <w:tcPr>
                  <w:tcW w:w="1560" w:type="dxa"/>
                  <w:shd w:val="clear" w:color="auto" w:fill="auto"/>
                  <w:vAlign w:val="center"/>
                </w:tcPr>
                <w:p w14:paraId="32CB97F2" w14:textId="77777777" w:rsidR="000F3CBF" w:rsidRPr="00263565" w:rsidRDefault="00D5118D">
                  <w:pPr>
                    <w:adjustRightInd w:val="0"/>
                    <w:snapToGrid w:val="0"/>
                    <w:jc w:val="center"/>
                    <w:rPr>
                      <w:szCs w:val="21"/>
                    </w:rPr>
                  </w:pPr>
                  <w:r w:rsidRPr="00263565">
                    <w:rPr>
                      <w:rFonts w:hint="eastAsia"/>
                      <w:szCs w:val="21"/>
                    </w:rPr>
                    <w:t>2</w:t>
                  </w:r>
                  <w:r w:rsidRPr="00263565">
                    <w:rPr>
                      <w:szCs w:val="21"/>
                    </w:rPr>
                    <w:t>500</w:t>
                  </w:r>
                </w:p>
              </w:tc>
              <w:tc>
                <w:tcPr>
                  <w:tcW w:w="2393" w:type="dxa"/>
                  <w:shd w:val="clear" w:color="auto" w:fill="auto"/>
                  <w:vAlign w:val="center"/>
                </w:tcPr>
                <w:p w14:paraId="4790FADA" w14:textId="77777777" w:rsidR="000F3CBF" w:rsidRPr="00263565" w:rsidRDefault="00D5118D">
                  <w:pPr>
                    <w:adjustRightInd w:val="0"/>
                    <w:snapToGrid w:val="0"/>
                    <w:jc w:val="center"/>
                    <w:rPr>
                      <w:szCs w:val="21"/>
                    </w:rPr>
                  </w:pPr>
                  <w:r w:rsidRPr="00263565">
                    <w:rPr>
                      <w:rFonts w:hint="eastAsia"/>
                      <w:bCs/>
                      <w:szCs w:val="21"/>
                    </w:rPr>
                    <w:t>0</w:t>
                  </w:r>
                  <w:r w:rsidRPr="00263565">
                    <w:rPr>
                      <w:bCs/>
                      <w:szCs w:val="21"/>
                    </w:rPr>
                    <w:t>.005</w:t>
                  </w:r>
                </w:p>
              </w:tc>
              <w:tc>
                <w:tcPr>
                  <w:tcW w:w="1610" w:type="dxa"/>
                  <w:shd w:val="clear" w:color="auto" w:fill="auto"/>
                  <w:vAlign w:val="center"/>
                </w:tcPr>
                <w:p w14:paraId="1FF4522B" w14:textId="77777777" w:rsidR="000F3CBF" w:rsidRPr="00263565" w:rsidRDefault="00D5118D">
                  <w:pPr>
                    <w:adjustRightInd w:val="0"/>
                    <w:snapToGrid w:val="0"/>
                    <w:jc w:val="center"/>
                    <w:rPr>
                      <w:szCs w:val="21"/>
                    </w:rPr>
                  </w:pPr>
                  <w:r w:rsidRPr="00263565">
                    <w:rPr>
                      <w:rFonts w:hint="eastAsia"/>
                      <w:szCs w:val="21"/>
                    </w:rPr>
                    <w:t>0</w:t>
                  </w:r>
                  <w:r w:rsidRPr="00263565">
                    <w:rPr>
                      <w:szCs w:val="21"/>
                    </w:rPr>
                    <w:t>.000002</w:t>
                  </w:r>
                </w:p>
              </w:tc>
            </w:tr>
            <w:tr w:rsidR="00263565" w:rsidRPr="00263565" w14:paraId="49A8806B" w14:textId="77777777">
              <w:trPr>
                <w:trHeight w:val="57"/>
                <w:jc w:val="center"/>
              </w:trPr>
              <w:tc>
                <w:tcPr>
                  <w:tcW w:w="680" w:type="dxa"/>
                  <w:vAlign w:val="center"/>
                </w:tcPr>
                <w:p w14:paraId="6DC4A50B" w14:textId="77777777" w:rsidR="000F3CBF" w:rsidRPr="00263565" w:rsidRDefault="00D5118D">
                  <w:pPr>
                    <w:adjustRightInd w:val="0"/>
                    <w:snapToGrid w:val="0"/>
                    <w:jc w:val="center"/>
                    <w:rPr>
                      <w:szCs w:val="21"/>
                    </w:rPr>
                  </w:pPr>
                  <w:r w:rsidRPr="00263565">
                    <w:rPr>
                      <w:szCs w:val="21"/>
                    </w:rPr>
                    <w:t>2</w:t>
                  </w:r>
                </w:p>
              </w:tc>
              <w:tc>
                <w:tcPr>
                  <w:tcW w:w="2053" w:type="dxa"/>
                  <w:shd w:val="clear" w:color="auto" w:fill="auto"/>
                  <w:vAlign w:val="center"/>
                </w:tcPr>
                <w:p w14:paraId="2BFC9999" w14:textId="77777777" w:rsidR="000F3CBF" w:rsidRPr="00263565" w:rsidRDefault="00D5118D">
                  <w:pPr>
                    <w:adjustRightInd w:val="0"/>
                    <w:snapToGrid w:val="0"/>
                    <w:jc w:val="center"/>
                    <w:rPr>
                      <w:szCs w:val="21"/>
                    </w:rPr>
                  </w:pPr>
                  <w:r w:rsidRPr="00263565">
                    <w:rPr>
                      <w:rFonts w:hint="eastAsia"/>
                      <w:szCs w:val="21"/>
                    </w:rPr>
                    <w:t>废机油</w:t>
                  </w:r>
                </w:p>
              </w:tc>
              <w:tc>
                <w:tcPr>
                  <w:tcW w:w="1560" w:type="dxa"/>
                  <w:shd w:val="clear" w:color="auto" w:fill="auto"/>
                  <w:vAlign w:val="center"/>
                </w:tcPr>
                <w:p w14:paraId="149D4D23" w14:textId="77777777" w:rsidR="000F3CBF" w:rsidRPr="00263565" w:rsidRDefault="00D5118D">
                  <w:pPr>
                    <w:adjustRightInd w:val="0"/>
                    <w:snapToGrid w:val="0"/>
                    <w:jc w:val="center"/>
                    <w:rPr>
                      <w:szCs w:val="21"/>
                    </w:rPr>
                  </w:pPr>
                  <w:r w:rsidRPr="00263565">
                    <w:rPr>
                      <w:szCs w:val="21"/>
                    </w:rPr>
                    <w:t>2500</w:t>
                  </w:r>
                </w:p>
              </w:tc>
              <w:tc>
                <w:tcPr>
                  <w:tcW w:w="2393" w:type="dxa"/>
                  <w:shd w:val="clear" w:color="auto" w:fill="auto"/>
                  <w:vAlign w:val="center"/>
                </w:tcPr>
                <w:p w14:paraId="71A50749" w14:textId="77777777" w:rsidR="000F3CBF" w:rsidRPr="00263565" w:rsidRDefault="00D5118D">
                  <w:pPr>
                    <w:adjustRightInd w:val="0"/>
                    <w:snapToGrid w:val="0"/>
                    <w:jc w:val="center"/>
                    <w:rPr>
                      <w:szCs w:val="21"/>
                    </w:rPr>
                  </w:pPr>
                  <w:r w:rsidRPr="00263565">
                    <w:rPr>
                      <w:szCs w:val="21"/>
                    </w:rPr>
                    <w:t>0.03</w:t>
                  </w:r>
                </w:p>
              </w:tc>
              <w:tc>
                <w:tcPr>
                  <w:tcW w:w="1610" w:type="dxa"/>
                  <w:shd w:val="clear" w:color="auto" w:fill="auto"/>
                  <w:vAlign w:val="center"/>
                </w:tcPr>
                <w:p w14:paraId="631577F9" w14:textId="77777777" w:rsidR="000F3CBF" w:rsidRPr="00263565" w:rsidRDefault="00D5118D">
                  <w:pPr>
                    <w:adjustRightInd w:val="0"/>
                    <w:snapToGrid w:val="0"/>
                    <w:jc w:val="center"/>
                    <w:rPr>
                      <w:szCs w:val="21"/>
                    </w:rPr>
                  </w:pPr>
                  <w:r w:rsidRPr="00263565">
                    <w:rPr>
                      <w:rFonts w:hint="eastAsia"/>
                      <w:szCs w:val="21"/>
                    </w:rPr>
                    <w:t>0</w:t>
                  </w:r>
                  <w:r w:rsidRPr="00263565">
                    <w:rPr>
                      <w:szCs w:val="21"/>
                    </w:rPr>
                    <w:t>.000012</w:t>
                  </w:r>
                </w:p>
              </w:tc>
            </w:tr>
            <w:tr w:rsidR="00263565" w:rsidRPr="00263565" w14:paraId="3EEDE83D" w14:textId="77777777">
              <w:trPr>
                <w:trHeight w:val="48"/>
                <w:jc w:val="center"/>
              </w:trPr>
              <w:tc>
                <w:tcPr>
                  <w:tcW w:w="2733" w:type="dxa"/>
                  <w:gridSpan w:val="2"/>
                  <w:vAlign w:val="center"/>
                </w:tcPr>
                <w:p w14:paraId="60537777" w14:textId="77777777" w:rsidR="000F3CBF" w:rsidRPr="00263565" w:rsidRDefault="00D5118D">
                  <w:pPr>
                    <w:adjustRightInd w:val="0"/>
                    <w:snapToGrid w:val="0"/>
                    <w:jc w:val="center"/>
                    <w:rPr>
                      <w:szCs w:val="21"/>
                    </w:rPr>
                  </w:pPr>
                  <w:r w:rsidRPr="00263565">
                    <w:rPr>
                      <w:szCs w:val="21"/>
                    </w:rPr>
                    <w:t>合计</w:t>
                  </w:r>
                </w:p>
              </w:tc>
              <w:tc>
                <w:tcPr>
                  <w:tcW w:w="1560" w:type="dxa"/>
                  <w:shd w:val="clear" w:color="auto" w:fill="auto"/>
                  <w:vAlign w:val="center"/>
                </w:tcPr>
                <w:p w14:paraId="7D1AEDF6" w14:textId="77777777" w:rsidR="000F3CBF" w:rsidRPr="00263565" w:rsidRDefault="00D5118D">
                  <w:pPr>
                    <w:adjustRightInd w:val="0"/>
                    <w:snapToGrid w:val="0"/>
                    <w:jc w:val="center"/>
                    <w:rPr>
                      <w:szCs w:val="21"/>
                    </w:rPr>
                  </w:pPr>
                  <w:r w:rsidRPr="00263565">
                    <w:rPr>
                      <w:szCs w:val="21"/>
                    </w:rPr>
                    <w:t>/</w:t>
                  </w:r>
                </w:p>
              </w:tc>
              <w:tc>
                <w:tcPr>
                  <w:tcW w:w="2393" w:type="dxa"/>
                  <w:shd w:val="clear" w:color="auto" w:fill="auto"/>
                  <w:vAlign w:val="center"/>
                </w:tcPr>
                <w:p w14:paraId="0D27FF7D" w14:textId="77777777" w:rsidR="000F3CBF" w:rsidRPr="00263565" w:rsidRDefault="00D5118D">
                  <w:pPr>
                    <w:adjustRightInd w:val="0"/>
                    <w:snapToGrid w:val="0"/>
                    <w:jc w:val="center"/>
                    <w:rPr>
                      <w:szCs w:val="21"/>
                    </w:rPr>
                  </w:pPr>
                  <w:r w:rsidRPr="00263565">
                    <w:rPr>
                      <w:szCs w:val="21"/>
                    </w:rPr>
                    <w:t>/</w:t>
                  </w:r>
                </w:p>
              </w:tc>
              <w:tc>
                <w:tcPr>
                  <w:tcW w:w="1610" w:type="dxa"/>
                  <w:shd w:val="clear" w:color="auto" w:fill="auto"/>
                  <w:vAlign w:val="center"/>
                </w:tcPr>
                <w:p w14:paraId="52812178" w14:textId="77777777" w:rsidR="000F3CBF" w:rsidRPr="00263565" w:rsidRDefault="00D5118D">
                  <w:pPr>
                    <w:widowControl/>
                    <w:jc w:val="center"/>
                    <w:rPr>
                      <w:szCs w:val="21"/>
                    </w:rPr>
                  </w:pPr>
                  <w:r w:rsidRPr="00263565">
                    <w:rPr>
                      <w:rFonts w:hint="eastAsia"/>
                      <w:szCs w:val="21"/>
                    </w:rPr>
                    <w:t>0</w:t>
                  </w:r>
                  <w:r w:rsidRPr="00263565">
                    <w:rPr>
                      <w:szCs w:val="21"/>
                    </w:rPr>
                    <w:t>.000014</w:t>
                  </w:r>
                </w:p>
              </w:tc>
            </w:tr>
          </w:tbl>
          <w:p w14:paraId="47F3385D" w14:textId="77777777" w:rsidR="000F3CBF" w:rsidRPr="00263565" w:rsidRDefault="00D5118D">
            <w:pPr>
              <w:autoSpaceDE w:val="0"/>
              <w:autoSpaceDN w:val="0"/>
              <w:spacing w:line="360" w:lineRule="auto"/>
              <w:ind w:firstLineChars="200" w:firstLine="480"/>
              <w:jc w:val="left"/>
              <w:rPr>
                <w:kern w:val="0"/>
                <w:sz w:val="24"/>
              </w:rPr>
            </w:pPr>
            <w:r w:rsidRPr="00263565">
              <w:rPr>
                <w:rFonts w:hint="eastAsia"/>
                <w:kern w:val="0"/>
                <w:sz w:val="24"/>
              </w:rPr>
              <w:t>根据上式计算本项目</w:t>
            </w:r>
            <w:r w:rsidRPr="00263565">
              <w:rPr>
                <w:kern w:val="0"/>
                <w:sz w:val="24"/>
              </w:rPr>
              <w:t>Q</w:t>
            </w:r>
            <w:r w:rsidRPr="00263565">
              <w:rPr>
                <w:kern w:val="0"/>
                <w:sz w:val="24"/>
              </w:rPr>
              <w:t>为</w:t>
            </w:r>
            <w:r w:rsidRPr="00263565">
              <w:rPr>
                <w:rFonts w:hint="eastAsia"/>
                <w:kern w:val="0"/>
                <w:sz w:val="24"/>
              </w:rPr>
              <w:t>0</w:t>
            </w:r>
            <w:r w:rsidRPr="00263565">
              <w:rPr>
                <w:kern w:val="0"/>
                <w:sz w:val="24"/>
              </w:rPr>
              <w:t>.000014</w:t>
            </w:r>
            <w:r w:rsidRPr="00263565">
              <w:rPr>
                <w:kern w:val="0"/>
                <w:sz w:val="24"/>
              </w:rPr>
              <w:t>，当</w:t>
            </w:r>
            <w:r w:rsidRPr="00263565">
              <w:rPr>
                <w:kern w:val="0"/>
                <w:sz w:val="24"/>
              </w:rPr>
              <w:t>Q</w:t>
            </w:r>
            <w:r w:rsidRPr="00263565">
              <w:rPr>
                <w:kern w:val="0"/>
                <w:sz w:val="24"/>
              </w:rPr>
              <w:t>＜</w:t>
            </w:r>
            <w:r w:rsidRPr="00263565">
              <w:rPr>
                <w:kern w:val="0"/>
                <w:sz w:val="24"/>
              </w:rPr>
              <w:t>1</w:t>
            </w:r>
            <w:r w:rsidRPr="00263565">
              <w:rPr>
                <w:kern w:val="0"/>
                <w:sz w:val="24"/>
              </w:rPr>
              <w:t>时，该项目环境风险潜势为</w:t>
            </w:r>
            <w:r w:rsidRPr="00263565">
              <w:rPr>
                <w:kern w:val="0"/>
                <w:sz w:val="24"/>
              </w:rPr>
              <w:t>Ⅰ</w:t>
            </w:r>
            <w:r w:rsidRPr="00263565">
              <w:rPr>
                <w:kern w:val="0"/>
                <w:sz w:val="24"/>
              </w:rPr>
              <w:t>。</w:t>
            </w:r>
          </w:p>
          <w:p w14:paraId="58C61735" w14:textId="77777777" w:rsidR="000F3CBF" w:rsidRPr="00263565" w:rsidRDefault="00D5118D">
            <w:pPr>
              <w:spacing w:line="360" w:lineRule="auto"/>
              <w:rPr>
                <w:b/>
                <w:kern w:val="0"/>
                <w:sz w:val="24"/>
              </w:rPr>
            </w:pPr>
            <w:r w:rsidRPr="00263565">
              <w:rPr>
                <w:rFonts w:hint="eastAsia"/>
                <w:b/>
                <w:kern w:val="0"/>
                <w:sz w:val="24"/>
              </w:rPr>
              <w:t>4</w:t>
            </w:r>
            <w:r w:rsidRPr="00263565">
              <w:rPr>
                <w:b/>
                <w:kern w:val="0"/>
                <w:sz w:val="24"/>
              </w:rPr>
              <w:t xml:space="preserve">.2.5.2 </w:t>
            </w:r>
            <w:r w:rsidRPr="00263565">
              <w:rPr>
                <w:rFonts w:hint="eastAsia"/>
                <w:b/>
                <w:kern w:val="0"/>
                <w:sz w:val="24"/>
              </w:rPr>
              <w:t>环境风险影响途径</w:t>
            </w:r>
          </w:p>
          <w:p w14:paraId="42753AC6"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1</w:t>
            </w:r>
            <w:r w:rsidRPr="00263565">
              <w:rPr>
                <w:kern w:val="0"/>
                <w:sz w:val="24"/>
              </w:rPr>
              <w:t>）大气环境风险分析</w:t>
            </w:r>
          </w:p>
          <w:p w14:paraId="265C94B3" w14:textId="77777777" w:rsidR="000F3CBF" w:rsidRPr="00263565" w:rsidRDefault="00D5118D">
            <w:pPr>
              <w:spacing w:line="360" w:lineRule="auto"/>
              <w:ind w:firstLineChars="200" w:firstLine="480"/>
              <w:rPr>
                <w:kern w:val="0"/>
                <w:sz w:val="24"/>
              </w:rPr>
            </w:pPr>
            <w:r w:rsidRPr="00263565">
              <w:rPr>
                <w:rFonts w:hint="eastAsia"/>
                <w:kern w:val="0"/>
                <w:sz w:val="24"/>
              </w:rPr>
              <w:t>机油和废机油</w:t>
            </w:r>
            <w:r w:rsidRPr="00263565">
              <w:rPr>
                <w:kern w:val="0"/>
                <w:sz w:val="24"/>
              </w:rPr>
              <w:t>遇明火、高热会燃烧爆炸，发生火灾、爆炸事故时，生成一氧化碳等有毒有害物质，会影响环境空气。</w:t>
            </w:r>
          </w:p>
          <w:p w14:paraId="48C1578A"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2</w:t>
            </w:r>
            <w:r w:rsidRPr="00263565">
              <w:rPr>
                <w:kern w:val="0"/>
                <w:sz w:val="24"/>
              </w:rPr>
              <w:t>）地表水环境风险分析</w:t>
            </w:r>
          </w:p>
          <w:p w14:paraId="3C483208" w14:textId="77777777" w:rsidR="000F3CBF" w:rsidRPr="00263565" w:rsidRDefault="00D5118D">
            <w:pPr>
              <w:spacing w:line="360" w:lineRule="auto"/>
              <w:ind w:firstLineChars="200" w:firstLine="480"/>
              <w:rPr>
                <w:kern w:val="0"/>
                <w:sz w:val="24"/>
              </w:rPr>
            </w:pPr>
            <w:r w:rsidRPr="00263565">
              <w:rPr>
                <w:rFonts w:hint="eastAsia"/>
                <w:kern w:val="0"/>
                <w:sz w:val="24"/>
              </w:rPr>
              <w:t>机油和废机油</w:t>
            </w:r>
            <w:r w:rsidRPr="00263565">
              <w:rPr>
                <w:kern w:val="0"/>
                <w:sz w:val="24"/>
              </w:rPr>
              <w:t>泄漏后可能会溢流进入周边排水沟，会污染地表水体。</w:t>
            </w:r>
          </w:p>
          <w:p w14:paraId="38B44223" w14:textId="77777777" w:rsidR="000F3CBF" w:rsidRPr="00263565" w:rsidRDefault="00D5118D">
            <w:pPr>
              <w:spacing w:line="360" w:lineRule="auto"/>
              <w:ind w:firstLineChars="200" w:firstLine="480"/>
              <w:rPr>
                <w:kern w:val="0"/>
                <w:sz w:val="24"/>
              </w:rPr>
            </w:pPr>
            <w:r w:rsidRPr="00263565">
              <w:rPr>
                <w:kern w:val="0"/>
                <w:sz w:val="24"/>
              </w:rPr>
              <w:t>（</w:t>
            </w:r>
            <w:r w:rsidRPr="00263565">
              <w:rPr>
                <w:kern w:val="0"/>
                <w:sz w:val="24"/>
              </w:rPr>
              <w:t>3</w:t>
            </w:r>
            <w:r w:rsidRPr="00263565">
              <w:rPr>
                <w:kern w:val="0"/>
                <w:sz w:val="24"/>
              </w:rPr>
              <w:t>）地下水环境影响分析</w:t>
            </w:r>
          </w:p>
          <w:p w14:paraId="7659FB66" w14:textId="77777777" w:rsidR="000F3CBF" w:rsidRPr="00263565" w:rsidRDefault="00D5118D">
            <w:pPr>
              <w:spacing w:line="360" w:lineRule="auto"/>
              <w:ind w:firstLineChars="200" w:firstLine="480"/>
              <w:rPr>
                <w:kern w:val="0"/>
                <w:sz w:val="24"/>
              </w:rPr>
            </w:pPr>
            <w:r w:rsidRPr="00263565">
              <w:rPr>
                <w:rFonts w:hint="eastAsia"/>
                <w:kern w:val="0"/>
                <w:sz w:val="24"/>
              </w:rPr>
              <w:t>机油和废机油</w:t>
            </w:r>
            <w:r w:rsidRPr="00263565">
              <w:rPr>
                <w:kern w:val="0"/>
                <w:sz w:val="24"/>
              </w:rPr>
              <w:t>等泄漏可能通过地面下渗影响地下水。</w:t>
            </w:r>
          </w:p>
          <w:p w14:paraId="750E6B37" w14:textId="77777777" w:rsidR="000F3CBF" w:rsidRPr="00263565" w:rsidRDefault="00D5118D">
            <w:pPr>
              <w:spacing w:line="360" w:lineRule="auto"/>
              <w:rPr>
                <w:b/>
                <w:kern w:val="0"/>
                <w:sz w:val="24"/>
              </w:rPr>
            </w:pPr>
            <w:r w:rsidRPr="00263565">
              <w:rPr>
                <w:rFonts w:hint="eastAsia"/>
                <w:b/>
                <w:kern w:val="0"/>
                <w:sz w:val="24"/>
              </w:rPr>
              <w:t>4</w:t>
            </w:r>
            <w:r w:rsidRPr="00263565">
              <w:rPr>
                <w:b/>
                <w:kern w:val="0"/>
                <w:sz w:val="24"/>
              </w:rPr>
              <w:t xml:space="preserve">.2.5.3 </w:t>
            </w:r>
            <w:r w:rsidRPr="00263565">
              <w:rPr>
                <w:b/>
                <w:kern w:val="0"/>
                <w:sz w:val="24"/>
              </w:rPr>
              <w:t>环境风险防范措施</w:t>
            </w:r>
          </w:p>
          <w:p w14:paraId="4534243A"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w:t>
            </w:r>
            <w:r w:rsidRPr="00263565">
              <w:rPr>
                <w:kern w:val="0"/>
                <w:sz w:val="24"/>
              </w:rPr>
              <w:t>1</w:t>
            </w:r>
            <w:r w:rsidRPr="00263565">
              <w:rPr>
                <w:kern w:val="0"/>
                <w:sz w:val="24"/>
              </w:rPr>
              <w:t>）</w:t>
            </w:r>
            <w:r w:rsidRPr="00263565">
              <w:rPr>
                <w:rFonts w:hint="eastAsia"/>
                <w:kern w:val="0"/>
                <w:sz w:val="24"/>
              </w:rPr>
              <w:t>环境</w:t>
            </w:r>
            <w:r w:rsidRPr="00263565">
              <w:rPr>
                <w:kern w:val="0"/>
                <w:sz w:val="24"/>
              </w:rPr>
              <w:t>风险防范措施</w:t>
            </w:r>
          </w:p>
          <w:p w14:paraId="7C5E99A9"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①液体辅料容器下方应设置托盘，保持托盘有一定的接纳容量，防止风险物质流失。同时做好暂存区“防渗漏、防扬散、防流失”三防措施。</w:t>
            </w:r>
          </w:p>
          <w:p w14:paraId="5439EB5E"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②机油和废机油应储存于阴凉、通风良好的专用房间内，远离火种、热源，温度不宜超过</w:t>
            </w:r>
            <w:r w:rsidRPr="00263565">
              <w:rPr>
                <w:kern w:val="0"/>
                <w:sz w:val="24"/>
              </w:rPr>
              <w:t>30℃</w:t>
            </w:r>
            <w:r w:rsidRPr="00263565">
              <w:rPr>
                <w:rFonts w:hint="eastAsia"/>
                <w:kern w:val="0"/>
                <w:sz w:val="24"/>
              </w:rPr>
              <w:t>，并保持容器密封，地面应采用耐腐蚀硬化地面。</w:t>
            </w:r>
          </w:p>
          <w:p w14:paraId="4D076278"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③消防措施要齐全、完好。在库房、</w:t>
            </w:r>
            <w:proofErr w:type="gramStart"/>
            <w:r w:rsidRPr="00263565">
              <w:rPr>
                <w:rFonts w:hint="eastAsia"/>
                <w:kern w:val="0"/>
                <w:sz w:val="24"/>
              </w:rPr>
              <w:t>危废贮存</w:t>
            </w:r>
            <w:proofErr w:type="gramEnd"/>
            <w:r w:rsidRPr="00263565">
              <w:rPr>
                <w:rFonts w:hint="eastAsia"/>
                <w:kern w:val="0"/>
                <w:sz w:val="24"/>
              </w:rPr>
              <w:t>设施等场所等适当区域设置一定数量的手提式干粉灭火器，并定期检查，保持有效状态。</w:t>
            </w:r>
          </w:p>
          <w:p w14:paraId="2F596FF5"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lastRenderedPageBreak/>
              <w:t>④生产区分区防渗控制措施</w:t>
            </w:r>
          </w:p>
          <w:p w14:paraId="1528E618"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对机械设备加强管理与维护，对厂区做好分区防渗，杜绝出现跑、冒、滴、漏现象。根据项目各生产功能单元可能泄漏至地面区域的污染物性质和生产单元的构筑方式，将项目区域划分为重点防渗区、一般防渗区和简单防渗区。</w:t>
            </w:r>
          </w:p>
          <w:p w14:paraId="5D0FE342" w14:textId="77777777" w:rsidR="000F3CBF" w:rsidRPr="00263565" w:rsidRDefault="00D5118D">
            <w:pPr>
              <w:autoSpaceDE w:val="0"/>
              <w:autoSpaceDN w:val="0"/>
              <w:spacing w:line="360" w:lineRule="auto"/>
              <w:ind w:firstLineChars="200" w:firstLine="480"/>
              <w:rPr>
                <w:kern w:val="0"/>
                <w:sz w:val="24"/>
              </w:rPr>
            </w:pPr>
            <w:r w:rsidRPr="00263565">
              <w:rPr>
                <w:kern w:val="0"/>
                <w:sz w:val="24"/>
              </w:rPr>
              <w:t>重点防渗区：</w:t>
            </w:r>
            <w:r w:rsidRPr="00263565">
              <w:rPr>
                <w:rFonts w:hint="eastAsia"/>
                <w:kern w:val="0"/>
                <w:sz w:val="24"/>
              </w:rPr>
              <w:t>库房、</w:t>
            </w:r>
            <w:proofErr w:type="gramStart"/>
            <w:r w:rsidRPr="00263565">
              <w:rPr>
                <w:rFonts w:hint="eastAsia"/>
                <w:kern w:val="0"/>
                <w:sz w:val="24"/>
              </w:rPr>
              <w:t>危废贮存</w:t>
            </w:r>
            <w:proofErr w:type="gramEnd"/>
            <w:r w:rsidRPr="00263565">
              <w:rPr>
                <w:rFonts w:hint="eastAsia"/>
                <w:kern w:val="0"/>
                <w:sz w:val="24"/>
              </w:rPr>
              <w:t>设施</w:t>
            </w:r>
            <w:r w:rsidRPr="00263565">
              <w:rPr>
                <w:kern w:val="0"/>
                <w:sz w:val="24"/>
              </w:rPr>
              <w:t>防渗性能不低于</w:t>
            </w:r>
            <w:r w:rsidRPr="00263565">
              <w:rPr>
                <w:kern w:val="0"/>
                <w:sz w:val="24"/>
              </w:rPr>
              <w:t>6.0m</w:t>
            </w:r>
            <w:r w:rsidRPr="00263565">
              <w:rPr>
                <w:kern w:val="0"/>
                <w:sz w:val="24"/>
              </w:rPr>
              <w:t>厚渗透系数为</w:t>
            </w:r>
            <w:r w:rsidRPr="00263565">
              <w:rPr>
                <w:kern w:val="0"/>
                <w:sz w:val="24"/>
              </w:rPr>
              <w:t>1.0×10</w:t>
            </w:r>
            <w:r w:rsidRPr="00263565">
              <w:rPr>
                <w:kern w:val="0"/>
                <w:sz w:val="24"/>
                <w:vertAlign w:val="superscript"/>
              </w:rPr>
              <w:t>-7</w:t>
            </w:r>
            <w:r w:rsidRPr="00263565">
              <w:rPr>
                <w:kern w:val="0"/>
                <w:sz w:val="24"/>
              </w:rPr>
              <w:t>cm/s</w:t>
            </w:r>
            <w:r w:rsidRPr="00263565">
              <w:rPr>
                <w:kern w:val="0"/>
                <w:sz w:val="24"/>
              </w:rPr>
              <w:t>的黏土层防渗性能。</w:t>
            </w:r>
          </w:p>
          <w:p w14:paraId="458E5230" w14:textId="77777777" w:rsidR="000F3CBF" w:rsidRPr="00263565" w:rsidRDefault="00D5118D">
            <w:pPr>
              <w:autoSpaceDE w:val="0"/>
              <w:autoSpaceDN w:val="0"/>
              <w:spacing w:line="360" w:lineRule="auto"/>
              <w:ind w:firstLineChars="200" w:firstLine="480"/>
              <w:rPr>
                <w:kern w:val="0"/>
                <w:sz w:val="24"/>
              </w:rPr>
            </w:pPr>
            <w:r w:rsidRPr="00263565">
              <w:rPr>
                <w:kern w:val="0"/>
                <w:sz w:val="24"/>
              </w:rPr>
              <w:t>一般防渗区：</w:t>
            </w:r>
            <w:r w:rsidRPr="00263565">
              <w:rPr>
                <w:rFonts w:hint="eastAsia"/>
                <w:kern w:val="0"/>
                <w:sz w:val="24"/>
              </w:rPr>
              <w:t>一般固废暂存间等其他生产区域</w:t>
            </w:r>
            <w:r w:rsidRPr="00263565">
              <w:rPr>
                <w:kern w:val="0"/>
                <w:sz w:val="24"/>
              </w:rPr>
              <w:t>，其防渗性能不低于</w:t>
            </w:r>
            <w:r w:rsidRPr="00263565">
              <w:rPr>
                <w:kern w:val="0"/>
                <w:sz w:val="24"/>
              </w:rPr>
              <w:t>1.5m</w:t>
            </w:r>
            <w:r w:rsidRPr="00263565">
              <w:rPr>
                <w:kern w:val="0"/>
                <w:sz w:val="24"/>
              </w:rPr>
              <w:t>厚渗透系数为</w:t>
            </w:r>
            <w:r w:rsidRPr="00263565">
              <w:rPr>
                <w:kern w:val="0"/>
                <w:sz w:val="24"/>
              </w:rPr>
              <w:t>1.0×10</w:t>
            </w:r>
            <w:r w:rsidRPr="00263565">
              <w:rPr>
                <w:kern w:val="0"/>
                <w:sz w:val="24"/>
                <w:vertAlign w:val="superscript"/>
              </w:rPr>
              <w:t>-7</w:t>
            </w:r>
            <w:r w:rsidRPr="00263565">
              <w:rPr>
                <w:kern w:val="0"/>
                <w:sz w:val="24"/>
              </w:rPr>
              <w:t>cm/s</w:t>
            </w:r>
            <w:r w:rsidRPr="00263565">
              <w:rPr>
                <w:kern w:val="0"/>
                <w:sz w:val="24"/>
              </w:rPr>
              <w:t>的黏土层防渗性能。</w:t>
            </w:r>
          </w:p>
          <w:p w14:paraId="7FF3D4E6"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简单防渗区：厂区道路及空地，做一般地面硬化。</w:t>
            </w:r>
          </w:p>
          <w:p w14:paraId="483B771C" w14:textId="77777777" w:rsidR="000F3CBF" w:rsidRPr="00263565" w:rsidRDefault="00D5118D">
            <w:pPr>
              <w:adjustRightInd w:val="0"/>
              <w:snapToGrid w:val="0"/>
              <w:spacing w:line="360" w:lineRule="auto"/>
              <w:ind w:firstLineChars="200" w:firstLine="480"/>
              <w:rPr>
                <w:kern w:val="0"/>
                <w:sz w:val="24"/>
              </w:rPr>
            </w:pPr>
            <w:r w:rsidRPr="00263565">
              <w:rPr>
                <w:rFonts w:hint="eastAsia"/>
                <w:kern w:val="0"/>
                <w:sz w:val="24"/>
              </w:rPr>
              <w:t>（</w:t>
            </w:r>
            <w:r w:rsidRPr="00263565">
              <w:rPr>
                <w:rFonts w:hint="eastAsia"/>
                <w:kern w:val="0"/>
                <w:sz w:val="24"/>
              </w:rPr>
              <w:t>2</w:t>
            </w:r>
            <w:r w:rsidRPr="00263565">
              <w:rPr>
                <w:rFonts w:hint="eastAsia"/>
                <w:kern w:val="0"/>
                <w:sz w:val="24"/>
              </w:rPr>
              <w:t>）</w:t>
            </w:r>
            <w:r w:rsidRPr="00263565">
              <w:rPr>
                <w:kern w:val="0"/>
                <w:sz w:val="24"/>
              </w:rPr>
              <w:t>应急处理措施</w:t>
            </w:r>
          </w:p>
          <w:p w14:paraId="2C555B3E"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fldChar w:fldCharType="begin"/>
            </w:r>
            <w:r w:rsidRPr="00263565">
              <w:rPr>
                <w:kern w:val="0"/>
                <w:sz w:val="24"/>
              </w:rPr>
              <w:instrText xml:space="preserve"> = 1 \* GB3 </w:instrText>
            </w:r>
            <w:r w:rsidRPr="00263565">
              <w:rPr>
                <w:kern w:val="0"/>
                <w:sz w:val="24"/>
              </w:rPr>
              <w:fldChar w:fldCharType="separate"/>
            </w:r>
            <w:r w:rsidRPr="00263565">
              <w:rPr>
                <w:rFonts w:ascii="宋体" w:hAnsi="宋体" w:cs="宋体" w:hint="eastAsia"/>
                <w:kern w:val="0"/>
                <w:sz w:val="24"/>
              </w:rPr>
              <w:t>①</w:t>
            </w:r>
            <w:r w:rsidRPr="00263565">
              <w:rPr>
                <w:kern w:val="0"/>
                <w:sz w:val="24"/>
              </w:rPr>
              <w:fldChar w:fldCharType="end"/>
            </w:r>
            <w:r w:rsidRPr="00263565">
              <w:rPr>
                <w:kern w:val="0"/>
                <w:sz w:val="24"/>
              </w:rPr>
              <w:t>火灾事故环境风险应急处理措施</w:t>
            </w:r>
          </w:p>
          <w:p w14:paraId="619A2CD8"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A</w:t>
            </w:r>
            <w:r w:rsidRPr="00263565">
              <w:rPr>
                <w:kern w:val="0"/>
                <w:sz w:val="24"/>
              </w:rPr>
              <w:t>、消防措施要齐全、完好。在</w:t>
            </w:r>
            <w:r w:rsidRPr="00263565">
              <w:rPr>
                <w:rFonts w:hint="eastAsia"/>
                <w:kern w:val="0"/>
                <w:sz w:val="24"/>
              </w:rPr>
              <w:t>库房、</w:t>
            </w:r>
            <w:proofErr w:type="gramStart"/>
            <w:r w:rsidRPr="00263565">
              <w:rPr>
                <w:rFonts w:hint="eastAsia"/>
                <w:kern w:val="0"/>
                <w:sz w:val="24"/>
              </w:rPr>
              <w:t>危废贮存</w:t>
            </w:r>
            <w:proofErr w:type="gramEnd"/>
            <w:r w:rsidRPr="00263565">
              <w:rPr>
                <w:rFonts w:hint="eastAsia"/>
                <w:kern w:val="0"/>
                <w:sz w:val="24"/>
              </w:rPr>
              <w:t>设施</w:t>
            </w:r>
            <w:r w:rsidRPr="00263565">
              <w:rPr>
                <w:kern w:val="0"/>
                <w:sz w:val="24"/>
              </w:rPr>
              <w:t>等场所等适当区域设置一定数量的手提式干粉灭火器，并定期检查，保持有效状态，消防设备及器材不得借故移作他用。</w:t>
            </w:r>
          </w:p>
          <w:p w14:paraId="72B733B5"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B</w:t>
            </w:r>
            <w:r w:rsidRPr="00263565">
              <w:rPr>
                <w:kern w:val="0"/>
                <w:sz w:val="24"/>
              </w:rPr>
              <w:t>、配备必要的消防器材，熟练掌握消防器材使用方法，加强考核。</w:t>
            </w:r>
          </w:p>
          <w:p w14:paraId="79478D67"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C</w:t>
            </w:r>
            <w:r w:rsidRPr="00263565">
              <w:rPr>
                <w:kern w:val="0"/>
                <w:sz w:val="24"/>
              </w:rPr>
              <w:t>、任何人发现火险，都要及时、准确地向保安部或公安消防机关报警，并积极投入参加扑救，单位接到火灾报警后，应及时组织力量配合公安消防机关进行扑救。</w:t>
            </w:r>
          </w:p>
          <w:p w14:paraId="4908A2ED" w14:textId="77777777" w:rsidR="000F3CBF" w:rsidRPr="00263565" w:rsidRDefault="00D5118D">
            <w:pPr>
              <w:adjustRightInd w:val="0"/>
              <w:snapToGrid w:val="0"/>
              <w:spacing w:line="360" w:lineRule="auto"/>
              <w:ind w:firstLineChars="200" w:firstLine="480"/>
              <w:rPr>
                <w:kern w:val="0"/>
                <w:sz w:val="24"/>
              </w:rPr>
            </w:pPr>
            <w:r w:rsidRPr="00263565">
              <w:rPr>
                <w:rFonts w:ascii="宋体" w:hAnsi="宋体" w:cs="宋体" w:hint="eastAsia"/>
                <w:kern w:val="0"/>
                <w:sz w:val="24"/>
              </w:rPr>
              <w:t>②</w:t>
            </w:r>
            <w:r w:rsidRPr="00263565">
              <w:rPr>
                <w:kern w:val="0"/>
                <w:sz w:val="24"/>
              </w:rPr>
              <w:t>泄漏风险应急处理措施</w:t>
            </w:r>
          </w:p>
          <w:p w14:paraId="6B5F3756"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A</w:t>
            </w:r>
            <w:r w:rsidRPr="00263565">
              <w:rPr>
                <w:kern w:val="0"/>
                <w:sz w:val="24"/>
              </w:rPr>
              <w:t>、尽可能切断泄漏源；</w:t>
            </w:r>
          </w:p>
          <w:p w14:paraId="3EDAC4E5"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B</w:t>
            </w:r>
            <w:r w:rsidRPr="00263565">
              <w:rPr>
                <w:kern w:val="0"/>
                <w:sz w:val="24"/>
              </w:rPr>
              <w:t>、迅速撤离泄漏污染区人员至安全区，并进行隔离，严格限制出入；切断一切明火或电火花，抢险处理人员在确保安全的情况下堵漏。</w:t>
            </w:r>
          </w:p>
          <w:p w14:paraId="69C05955"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C</w:t>
            </w:r>
            <w:r w:rsidRPr="00263565">
              <w:rPr>
                <w:kern w:val="0"/>
                <w:sz w:val="24"/>
              </w:rPr>
              <w:t>、设置隔离区，防止进入其他生产操作区等；</w:t>
            </w:r>
          </w:p>
          <w:p w14:paraId="13301169"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D</w:t>
            </w:r>
            <w:r w:rsidRPr="00263565">
              <w:rPr>
                <w:kern w:val="0"/>
                <w:sz w:val="24"/>
              </w:rPr>
              <w:t>、用砂土或其它不燃材料吸附或吸收泄漏的风险物质，收集于密闭容器中作好标记，等待处理。</w:t>
            </w:r>
          </w:p>
          <w:p w14:paraId="3618A277" w14:textId="77777777" w:rsidR="000F3CBF" w:rsidRPr="00263565" w:rsidRDefault="00D5118D">
            <w:pPr>
              <w:adjustRightInd w:val="0"/>
              <w:snapToGrid w:val="0"/>
              <w:spacing w:line="360" w:lineRule="auto"/>
              <w:ind w:firstLineChars="200" w:firstLine="480"/>
              <w:rPr>
                <w:kern w:val="0"/>
                <w:sz w:val="24"/>
              </w:rPr>
            </w:pPr>
            <w:r w:rsidRPr="00263565">
              <w:rPr>
                <w:kern w:val="0"/>
                <w:sz w:val="24"/>
              </w:rPr>
              <w:t>E</w:t>
            </w:r>
            <w:r w:rsidRPr="00263565">
              <w:rPr>
                <w:kern w:val="0"/>
                <w:sz w:val="24"/>
              </w:rPr>
              <w:t>、泄漏发生时应消除一切火源，并防止因抢险造成其他金属物品的碰撞而产生电火花。</w:t>
            </w:r>
          </w:p>
          <w:p w14:paraId="6A1D8758" w14:textId="77777777" w:rsidR="000F3CBF" w:rsidRPr="00263565" w:rsidRDefault="00D5118D">
            <w:pPr>
              <w:spacing w:line="360" w:lineRule="auto"/>
              <w:rPr>
                <w:b/>
                <w:kern w:val="0"/>
                <w:sz w:val="24"/>
              </w:rPr>
            </w:pPr>
            <w:r w:rsidRPr="00263565">
              <w:rPr>
                <w:rFonts w:hint="eastAsia"/>
                <w:b/>
                <w:sz w:val="24"/>
              </w:rPr>
              <w:t>4</w:t>
            </w:r>
            <w:r w:rsidRPr="00263565">
              <w:rPr>
                <w:b/>
                <w:sz w:val="24"/>
              </w:rPr>
              <w:t>.2</w:t>
            </w:r>
            <w:r w:rsidRPr="00263565">
              <w:rPr>
                <w:b/>
                <w:kern w:val="0"/>
                <w:sz w:val="24"/>
              </w:rPr>
              <w:t>.5.</w:t>
            </w:r>
            <w:r w:rsidRPr="00263565">
              <w:rPr>
                <w:b/>
                <w:bCs/>
                <w:kern w:val="0"/>
                <w:sz w:val="24"/>
              </w:rPr>
              <w:t>4</w:t>
            </w:r>
            <w:r w:rsidRPr="00263565">
              <w:rPr>
                <w:b/>
                <w:kern w:val="0"/>
                <w:sz w:val="24"/>
              </w:rPr>
              <w:t xml:space="preserve"> </w:t>
            </w:r>
            <w:r w:rsidRPr="00263565">
              <w:rPr>
                <w:b/>
                <w:kern w:val="0"/>
                <w:sz w:val="24"/>
              </w:rPr>
              <w:t>风险应急预案</w:t>
            </w:r>
          </w:p>
          <w:p w14:paraId="09DE2C30" w14:textId="77777777" w:rsidR="000F3CBF" w:rsidRPr="00263565" w:rsidRDefault="00D5118D">
            <w:pPr>
              <w:spacing w:line="360" w:lineRule="auto"/>
              <w:ind w:firstLineChars="200" w:firstLine="480"/>
              <w:rPr>
                <w:kern w:val="0"/>
                <w:sz w:val="24"/>
              </w:rPr>
            </w:pPr>
            <w:r w:rsidRPr="00263565">
              <w:rPr>
                <w:kern w:val="0"/>
                <w:sz w:val="24"/>
              </w:rPr>
              <w:t>应急预案</w:t>
            </w:r>
            <w:r w:rsidRPr="00263565">
              <w:rPr>
                <w:rFonts w:hint="eastAsia"/>
                <w:kern w:val="0"/>
                <w:sz w:val="24"/>
              </w:rPr>
              <w:t>是</w:t>
            </w:r>
            <w:r w:rsidRPr="00263565">
              <w:rPr>
                <w:kern w:val="0"/>
                <w:sz w:val="24"/>
              </w:rPr>
              <w:t>在观测预防为主的前提下，针对项目可能出现的事故，为及时控制事故源，抢救受害人员，指导居民防护和组织撤离，消除或减轻事故后果而组</w:t>
            </w:r>
            <w:r w:rsidRPr="00263565">
              <w:rPr>
                <w:kern w:val="0"/>
                <w:sz w:val="24"/>
              </w:rPr>
              <w:lastRenderedPageBreak/>
              <w:t>织救援活动的预想方案。</w:t>
            </w:r>
          </w:p>
          <w:p w14:paraId="2B51F286" w14:textId="77777777" w:rsidR="000F3CBF" w:rsidRPr="00263565" w:rsidRDefault="00D5118D">
            <w:pPr>
              <w:spacing w:line="360" w:lineRule="auto"/>
              <w:ind w:firstLineChars="200" w:firstLine="480"/>
              <w:rPr>
                <w:kern w:val="0"/>
                <w:sz w:val="24"/>
              </w:rPr>
            </w:pPr>
            <w:r w:rsidRPr="00263565">
              <w:rPr>
                <w:kern w:val="0"/>
                <w:sz w:val="24"/>
              </w:rPr>
              <w:t>企业应按照要求制定环境风险应急预案并</w:t>
            </w:r>
            <w:r w:rsidRPr="00263565">
              <w:rPr>
                <w:rFonts w:hint="eastAsia"/>
                <w:kern w:val="0"/>
                <w:sz w:val="24"/>
              </w:rPr>
              <w:t>报送当地生态环境部门备案，</w:t>
            </w:r>
            <w:r w:rsidRPr="00263565">
              <w:rPr>
                <w:kern w:val="0"/>
                <w:sz w:val="24"/>
              </w:rPr>
              <w:t>定期开展环境应急演练。</w:t>
            </w:r>
          </w:p>
          <w:p w14:paraId="01D1C44B" w14:textId="77777777" w:rsidR="000F3CBF" w:rsidRPr="00263565" w:rsidRDefault="00D5118D">
            <w:pPr>
              <w:spacing w:line="360" w:lineRule="auto"/>
              <w:rPr>
                <w:b/>
                <w:kern w:val="0"/>
                <w:sz w:val="24"/>
              </w:rPr>
            </w:pPr>
            <w:r w:rsidRPr="00263565">
              <w:rPr>
                <w:rFonts w:hint="eastAsia"/>
                <w:b/>
                <w:sz w:val="24"/>
              </w:rPr>
              <w:t>4</w:t>
            </w:r>
            <w:r w:rsidRPr="00263565">
              <w:rPr>
                <w:b/>
                <w:sz w:val="24"/>
              </w:rPr>
              <w:t>.2</w:t>
            </w:r>
            <w:r w:rsidRPr="00263565">
              <w:rPr>
                <w:b/>
                <w:kern w:val="0"/>
                <w:sz w:val="24"/>
              </w:rPr>
              <w:t xml:space="preserve">.5.5 </w:t>
            </w:r>
            <w:r w:rsidRPr="00263565">
              <w:rPr>
                <w:b/>
                <w:kern w:val="0"/>
                <w:sz w:val="24"/>
              </w:rPr>
              <w:t>分析结论</w:t>
            </w:r>
          </w:p>
          <w:p w14:paraId="67641AE7" w14:textId="77777777" w:rsidR="000F3CBF" w:rsidRPr="00263565" w:rsidRDefault="00D5118D">
            <w:pPr>
              <w:spacing w:line="360" w:lineRule="auto"/>
              <w:ind w:firstLineChars="200" w:firstLine="480"/>
              <w:rPr>
                <w:kern w:val="0"/>
                <w:sz w:val="24"/>
              </w:rPr>
            </w:pPr>
            <w:r w:rsidRPr="00263565">
              <w:rPr>
                <w:kern w:val="0"/>
                <w:sz w:val="24"/>
              </w:rPr>
              <w:t>综上所述，本项目采取环境风险管理和防范措施后，环境风险可防可控，事故状态下不会对周围环境及人群造成大的环境危害，风险水平可接受。</w:t>
            </w:r>
          </w:p>
          <w:p w14:paraId="06690FD4" w14:textId="77777777" w:rsidR="000F3CBF" w:rsidRPr="00263565" w:rsidRDefault="00D5118D">
            <w:pPr>
              <w:autoSpaceDE w:val="0"/>
              <w:autoSpaceDN w:val="0"/>
              <w:spacing w:line="360" w:lineRule="auto"/>
              <w:jc w:val="left"/>
              <w:rPr>
                <w:b/>
                <w:bCs/>
                <w:kern w:val="0"/>
                <w:sz w:val="24"/>
                <w:szCs w:val="28"/>
              </w:rPr>
            </w:pPr>
            <w:r w:rsidRPr="00263565">
              <w:rPr>
                <w:b/>
                <w:bCs/>
                <w:kern w:val="0"/>
                <w:sz w:val="24"/>
                <w:szCs w:val="28"/>
              </w:rPr>
              <w:t xml:space="preserve">4.2.6 </w:t>
            </w:r>
            <w:r w:rsidRPr="00263565">
              <w:rPr>
                <w:rFonts w:hint="eastAsia"/>
                <w:b/>
                <w:bCs/>
                <w:kern w:val="0"/>
                <w:sz w:val="24"/>
                <w:szCs w:val="28"/>
              </w:rPr>
              <w:t>地下水、土壤</w:t>
            </w:r>
          </w:p>
          <w:p w14:paraId="0790DE75" w14:textId="77777777" w:rsidR="000F3CBF" w:rsidRPr="00263565" w:rsidRDefault="00D5118D">
            <w:pPr>
              <w:spacing w:line="360" w:lineRule="auto"/>
              <w:ind w:firstLineChars="200" w:firstLine="480"/>
              <w:rPr>
                <w:kern w:val="0"/>
                <w:sz w:val="24"/>
              </w:rPr>
            </w:pPr>
            <w:r w:rsidRPr="00263565">
              <w:rPr>
                <w:kern w:val="0"/>
                <w:sz w:val="24"/>
              </w:rPr>
              <w:t>按照《环境影响评价技术导则地下水环境》（</w:t>
            </w:r>
            <w:r w:rsidRPr="00263565">
              <w:rPr>
                <w:kern w:val="0"/>
                <w:sz w:val="24"/>
              </w:rPr>
              <w:t>HJ610-2016</w:t>
            </w:r>
            <w:r w:rsidRPr="00263565">
              <w:rPr>
                <w:kern w:val="0"/>
                <w:sz w:val="24"/>
              </w:rPr>
              <w:t>）要求，按照</w:t>
            </w:r>
            <w:r w:rsidRPr="00263565">
              <w:rPr>
                <w:rFonts w:hint="eastAsia"/>
                <w:kern w:val="0"/>
                <w:sz w:val="24"/>
              </w:rPr>
              <w:t>“</w:t>
            </w:r>
            <w:r w:rsidRPr="00263565">
              <w:rPr>
                <w:kern w:val="0"/>
                <w:sz w:val="24"/>
              </w:rPr>
              <w:t>源头控制、分区防治、污染监控、应急响应</w:t>
            </w:r>
            <w:r w:rsidRPr="00263565">
              <w:rPr>
                <w:rFonts w:hint="eastAsia"/>
                <w:kern w:val="0"/>
                <w:sz w:val="24"/>
              </w:rPr>
              <w:t>”</w:t>
            </w:r>
            <w:r w:rsidRPr="00263565">
              <w:rPr>
                <w:kern w:val="0"/>
                <w:sz w:val="24"/>
              </w:rPr>
              <w:t>相结合的原则，从污染物的产生、入渗、扩散、应急响应全方位进行控制。严格按照国家相关规范要求，对工艺、管道、设备、污水储存等构筑物采取相应的措施，以防止和降低污染物的跑、冒、滴、漏，降低风险事故。对厂房可能泄漏污染物的污染区地面进行防渗处理，并及时将泄漏</w:t>
            </w:r>
            <w:r w:rsidRPr="00263565">
              <w:rPr>
                <w:kern w:val="0"/>
                <w:sz w:val="24"/>
              </w:rPr>
              <w:t>/</w:t>
            </w:r>
            <w:r w:rsidRPr="00263565">
              <w:rPr>
                <w:kern w:val="0"/>
                <w:sz w:val="24"/>
              </w:rPr>
              <w:t>渗漏的污染物收集起来进行处理，可有效防治洒落地面的污染物渗入地下。</w:t>
            </w:r>
          </w:p>
          <w:p w14:paraId="5BB2E8F2" w14:textId="77777777" w:rsidR="000F3CBF" w:rsidRPr="00263565" w:rsidRDefault="00D5118D">
            <w:pPr>
              <w:spacing w:line="360" w:lineRule="auto"/>
              <w:ind w:firstLineChars="200" w:firstLine="480"/>
              <w:rPr>
                <w:kern w:val="0"/>
                <w:sz w:val="24"/>
              </w:rPr>
            </w:pPr>
            <w:r w:rsidRPr="00263565">
              <w:rPr>
                <w:kern w:val="0"/>
                <w:sz w:val="24"/>
              </w:rPr>
              <w:t>重点防渗区：</w:t>
            </w:r>
            <w:r w:rsidRPr="00263565">
              <w:rPr>
                <w:rFonts w:hint="eastAsia"/>
                <w:kern w:val="0"/>
                <w:sz w:val="24"/>
              </w:rPr>
              <w:t>库房、</w:t>
            </w:r>
            <w:proofErr w:type="gramStart"/>
            <w:r w:rsidRPr="00263565">
              <w:rPr>
                <w:rFonts w:hint="eastAsia"/>
                <w:kern w:val="0"/>
                <w:sz w:val="24"/>
              </w:rPr>
              <w:t>危废贮存</w:t>
            </w:r>
            <w:proofErr w:type="gramEnd"/>
            <w:r w:rsidRPr="00263565">
              <w:rPr>
                <w:rFonts w:hint="eastAsia"/>
                <w:kern w:val="0"/>
                <w:sz w:val="24"/>
              </w:rPr>
              <w:t>设施应</w:t>
            </w:r>
            <w:r w:rsidRPr="00263565">
              <w:rPr>
                <w:kern w:val="0"/>
                <w:sz w:val="24"/>
              </w:rPr>
              <w:t>按照《危险废物贮存污染控制标准》（</w:t>
            </w:r>
            <w:r w:rsidRPr="00263565">
              <w:rPr>
                <w:kern w:val="0"/>
                <w:sz w:val="24"/>
              </w:rPr>
              <w:t>GB 18597-2023</w:t>
            </w:r>
            <w:r w:rsidRPr="00263565">
              <w:rPr>
                <w:kern w:val="0"/>
                <w:sz w:val="24"/>
              </w:rPr>
              <w:t>）</w:t>
            </w:r>
            <w:r w:rsidRPr="00263565">
              <w:rPr>
                <w:rFonts w:hint="eastAsia"/>
                <w:kern w:val="0"/>
                <w:sz w:val="24"/>
              </w:rPr>
              <w:t>进行重点防渗</w:t>
            </w:r>
            <w:r w:rsidRPr="00263565">
              <w:rPr>
                <w:kern w:val="0"/>
                <w:sz w:val="24"/>
              </w:rPr>
              <w:t>，其防渗层的防渗性能不低于</w:t>
            </w:r>
            <w:r w:rsidRPr="00263565">
              <w:rPr>
                <w:kern w:val="0"/>
                <w:sz w:val="24"/>
              </w:rPr>
              <w:t xml:space="preserve">6.0m </w:t>
            </w:r>
            <w:r w:rsidRPr="00263565">
              <w:rPr>
                <w:kern w:val="0"/>
                <w:sz w:val="24"/>
              </w:rPr>
              <w:t>厚、渗透系数不低于</w:t>
            </w:r>
            <w:r w:rsidRPr="00263565">
              <w:rPr>
                <w:kern w:val="0"/>
                <w:sz w:val="24"/>
              </w:rPr>
              <w:t>1×10</w:t>
            </w:r>
            <w:r w:rsidRPr="00263565">
              <w:rPr>
                <w:kern w:val="0"/>
                <w:sz w:val="24"/>
                <w:vertAlign w:val="superscript"/>
              </w:rPr>
              <w:t>-7</w:t>
            </w:r>
            <w:r w:rsidRPr="00263565">
              <w:rPr>
                <w:kern w:val="0"/>
                <w:sz w:val="24"/>
              </w:rPr>
              <w:t xml:space="preserve">cm/s </w:t>
            </w:r>
            <w:r w:rsidRPr="00263565">
              <w:rPr>
                <w:kern w:val="0"/>
                <w:sz w:val="24"/>
              </w:rPr>
              <w:t>的等效黏土层的防渗性能。</w:t>
            </w:r>
          </w:p>
          <w:p w14:paraId="799F7FD3" w14:textId="77777777" w:rsidR="000F3CBF" w:rsidRPr="00263565" w:rsidRDefault="00D5118D">
            <w:pPr>
              <w:spacing w:line="360" w:lineRule="auto"/>
              <w:ind w:firstLineChars="200" w:firstLine="480"/>
              <w:rPr>
                <w:kern w:val="0"/>
                <w:sz w:val="24"/>
              </w:rPr>
            </w:pPr>
            <w:r w:rsidRPr="00263565">
              <w:rPr>
                <w:kern w:val="0"/>
                <w:sz w:val="24"/>
              </w:rPr>
              <w:t>一般防渗区：</w:t>
            </w:r>
            <w:r w:rsidRPr="00263565">
              <w:rPr>
                <w:rFonts w:hint="eastAsia"/>
                <w:kern w:val="0"/>
                <w:sz w:val="24"/>
              </w:rPr>
              <w:t>一般固废暂存间应</w:t>
            </w:r>
            <w:r w:rsidRPr="00263565">
              <w:rPr>
                <w:kern w:val="0"/>
                <w:sz w:val="24"/>
              </w:rPr>
              <w:t>参照《一般工业固体废物贮存、处置场污染控制标准》（</w:t>
            </w:r>
            <w:r w:rsidRPr="00263565">
              <w:rPr>
                <w:kern w:val="0"/>
                <w:sz w:val="24"/>
              </w:rPr>
              <w:t>GB 18599-2001</w:t>
            </w:r>
            <w:r w:rsidRPr="00263565">
              <w:rPr>
                <w:kern w:val="0"/>
                <w:sz w:val="24"/>
              </w:rPr>
              <w:t>）</w:t>
            </w:r>
            <w:r w:rsidRPr="00263565">
              <w:rPr>
                <w:rFonts w:hint="eastAsia"/>
                <w:kern w:val="0"/>
                <w:sz w:val="24"/>
              </w:rPr>
              <w:t>进行</w:t>
            </w:r>
            <w:r w:rsidRPr="00263565">
              <w:rPr>
                <w:kern w:val="0"/>
                <w:sz w:val="24"/>
              </w:rPr>
              <w:t>一般</w:t>
            </w:r>
            <w:r w:rsidRPr="00263565">
              <w:rPr>
                <w:rFonts w:hint="eastAsia"/>
                <w:kern w:val="0"/>
                <w:sz w:val="24"/>
              </w:rPr>
              <w:t>防渗</w:t>
            </w:r>
            <w:r w:rsidRPr="00263565">
              <w:rPr>
                <w:kern w:val="0"/>
                <w:sz w:val="24"/>
              </w:rPr>
              <w:t>。一般防渗区防渗层的防渗性能不应低于</w:t>
            </w:r>
            <w:r w:rsidRPr="00263565">
              <w:rPr>
                <w:kern w:val="0"/>
                <w:sz w:val="24"/>
              </w:rPr>
              <w:t xml:space="preserve">1.5m </w:t>
            </w:r>
            <w:r w:rsidRPr="00263565">
              <w:rPr>
                <w:kern w:val="0"/>
                <w:sz w:val="24"/>
              </w:rPr>
              <w:t>厚、渗透系数不低于</w:t>
            </w:r>
            <w:r w:rsidRPr="00263565">
              <w:rPr>
                <w:kern w:val="0"/>
                <w:sz w:val="24"/>
              </w:rPr>
              <w:t xml:space="preserve">1×10-7cm/s </w:t>
            </w:r>
            <w:r w:rsidRPr="00263565">
              <w:rPr>
                <w:kern w:val="0"/>
                <w:sz w:val="24"/>
              </w:rPr>
              <w:t>的等效黏土层的防渗性能。</w:t>
            </w:r>
          </w:p>
          <w:p w14:paraId="76F7C1C7" w14:textId="77777777" w:rsidR="000F3CBF" w:rsidRPr="00263565" w:rsidRDefault="00D5118D">
            <w:pPr>
              <w:spacing w:line="360" w:lineRule="auto"/>
              <w:ind w:firstLineChars="200" w:firstLine="480"/>
              <w:rPr>
                <w:kern w:val="0"/>
                <w:sz w:val="24"/>
              </w:rPr>
            </w:pPr>
            <w:r w:rsidRPr="00263565">
              <w:rPr>
                <w:kern w:val="0"/>
                <w:sz w:val="24"/>
              </w:rPr>
              <w:t>简单防渗区：</w:t>
            </w:r>
            <w:r w:rsidRPr="00263565">
              <w:rPr>
                <w:rFonts w:hint="eastAsia"/>
                <w:kern w:val="0"/>
                <w:sz w:val="24"/>
              </w:rPr>
              <w:t>地面等</w:t>
            </w:r>
            <w:r w:rsidRPr="00263565">
              <w:rPr>
                <w:kern w:val="0"/>
                <w:sz w:val="24"/>
              </w:rPr>
              <w:t>采用一般地面硬化。</w:t>
            </w:r>
          </w:p>
          <w:p w14:paraId="19D1E083" w14:textId="77777777" w:rsidR="000F3CBF" w:rsidRPr="00263565" w:rsidRDefault="00D5118D">
            <w:pPr>
              <w:spacing w:line="360" w:lineRule="auto"/>
              <w:ind w:firstLineChars="200" w:firstLine="480"/>
              <w:rPr>
                <w:kern w:val="0"/>
                <w:sz w:val="24"/>
              </w:rPr>
            </w:pPr>
            <w:r w:rsidRPr="00263565">
              <w:rPr>
                <w:kern w:val="0"/>
                <w:sz w:val="24"/>
              </w:rPr>
              <w:t>综上，本项目在做好相关防渗和防护工作后，可以将对地下水环境影响降低至最低，对地下水影响小。</w:t>
            </w:r>
          </w:p>
          <w:p w14:paraId="239EC6C0" w14:textId="77777777" w:rsidR="000F3CBF" w:rsidRPr="00263565" w:rsidRDefault="00D5118D">
            <w:pPr>
              <w:autoSpaceDE w:val="0"/>
              <w:autoSpaceDN w:val="0"/>
              <w:spacing w:line="360" w:lineRule="auto"/>
              <w:jc w:val="left"/>
              <w:rPr>
                <w:b/>
                <w:bCs/>
                <w:kern w:val="0"/>
                <w:sz w:val="24"/>
                <w:szCs w:val="28"/>
              </w:rPr>
            </w:pPr>
            <w:r w:rsidRPr="00263565">
              <w:rPr>
                <w:b/>
                <w:bCs/>
                <w:kern w:val="0"/>
                <w:sz w:val="24"/>
                <w:szCs w:val="28"/>
              </w:rPr>
              <w:t xml:space="preserve">4.2.7 </w:t>
            </w:r>
            <w:r w:rsidRPr="00263565">
              <w:rPr>
                <w:rFonts w:hint="eastAsia"/>
                <w:b/>
                <w:bCs/>
                <w:kern w:val="0"/>
                <w:sz w:val="24"/>
                <w:szCs w:val="28"/>
              </w:rPr>
              <w:t>生态</w:t>
            </w:r>
          </w:p>
          <w:p w14:paraId="1D3B8054" w14:textId="77777777" w:rsidR="000F3CBF" w:rsidRPr="00263565" w:rsidRDefault="00D5118D">
            <w:pPr>
              <w:autoSpaceDE w:val="0"/>
              <w:autoSpaceDN w:val="0"/>
              <w:spacing w:line="360" w:lineRule="auto"/>
              <w:ind w:firstLineChars="200" w:firstLine="480"/>
              <w:rPr>
                <w:kern w:val="0"/>
                <w:sz w:val="24"/>
              </w:rPr>
            </w:pPr>
            <w:r w:rsidRPr="00263565">
              <w:rPr>
                <w:rFonts w:hint="eastAsia"/>
                <w:kern w:val="0"/>
                <w:sz w:val="24"/>
              </w:rPr>
              <w:t>本项目厂房位于工业园区内，占地范围无生态环境保护目标，故本项目不涉及生态影响。</w:t>
            </w:r>
          </w:p>
          <w:p w14:paraId="0EB6E26C" w14:textId="77777777" w:rsidR="000F3CBF" w:rsidRPr="00263565" w:rsidRDefault="000F3CBF">
            <w:pPr>
              <w:autoSpaceDE w:val="0"/>
              <w:autoSpaceDN w:val="0"/>
              <w:spacing w:line="360" w:lineRule="auto"/>
              <w:jc w:val="left"/>
              <w:rPr>
                <w:bCs/>
                <w:kern w:val="0"/>
                <w:sz w:val="24"/>
              </w:rPr>
            </w:pPr>
          </w:p>
          <w:p w14:paraId="1918FCCA" w14:textId="77777777" w:rsidR="000F3CBF" w:rsidRPr="00263565" w:rsidRDefault="000F3CBF">
            <w:pPr>
              <w:autoSpaceDE w:val="0"/>
              <w:autoSpaceDN w:val="0"/>
              <w:spacing w:line="360" w:lineRule="auto"/>
              <w:jc w:val="left"/>
              <w:rPr>
                <w:bCs/>
                <w:kern w:val="0"/>
                <w:sz w:val="24"/>
              </w:rPr>
            </w:pPr>
          </w:p>
          <w:p w14:paraId="6EA683A8" w14:textId="77777777" w:rsidR="000F3CBF" w:rsidRPr="00263565" w:rsidRDefault="000F3CBF">
            <w:pPr>
              <w:autoSpaceDE w:val="0"/>
              <w:autoSpaceDN w:val="0"/>
              <w:spacing w:line="360" w:lineRule="auto"/>
              <w:jc w:val="left"/>
              <w:rPr>
                <w:bCs/>
                <w:kern w:val="0"/>
                <w:sz w:val="24"/>
              </w:rPr>
            </w:pPr>
          </w:p>
          <w:p w14:paraId="0515BFAB" w14:textId="77777777" w:rsidR="000F3CBF" w:rsidRPr="00263565" w:rsidRDefault="000F3CBF">
            <w:pPr>
              <w:autoSpaceDE w:val="0"/>
              <w:autoSpaceDN w:val="0"/>
              <w:spacing w:line="360" w:lineRule="auto"/>
              <w:jc w:val="left"/>
              <w:rPr>
                <w:bCs/>
                <w:kern w:val="0"/>
                <w:sz w:val="24"/>
              </w:rPr>
            </w:pPr>
          </w:p>
        </w:tc>
      </w:tr>
    </w:tbl>
    <w:p w14:paraId="33CE7065" w14:textId="77777777" w:rsidR="000F3CBF" w:rsidRPr="00263565" w:rsidRDefault="00D5118D">
      <w:pPr>
        <w:jc w:val="center"/>
        <w:rPr>
          <w:rFonts w:ascii="黑体" w:eastAsia="黑体" w:hAnsi="黑体"/>
          <w:sz w:val="30"/>
          <w:szCs w:val="30"/>
        </w:rPr>
      </w:pPr>
      <w:r w:rsidRPr="00263565">
        <w:rPr>
          <w:rFonts w:ascii="黑体" w:eastAsia="黑体" w:hAnsi="黑体" w:hint="eastAsia"/>
          <w:sz w:val="30"/>
          <w:szCs w:val="30"/>
        </w:rPr>
        <w:lastRenderedPageBreak/>
        <w:t>五、环境保护措施监督检查清单</w:t>
      </w:r>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9"/>
        <w:gridCol w:w="1691"/>
        <w:gridCol w:w="11"/>
        <w:gridCol w:w="1278"/>
        <w:gridCol w:w="2525"/>
        <w:gridCol w:w="2316"/>
      </w:tblGrid>
      <w:tr w:rsidR="00263565" w:rsidRPr="00263565" w14:paraId="7A89BF6D" w14:textId="77777777">
        <w:trPr>
          <w:trHeight w:val="425"/>
          <w:jc w:val="center"/>
        </w:trPr>
        <w:tc>
          <w:tcPr>
            <w:tcW w:w="979" w:type="dxa"/>
            <w:tcBorders>
              <w:tl2br w:val="single" w:sz="4" w:space="0" w:color="auto"/>
            </w:tcBorders>
            <w:vAlign w:val="center"/>
          </w:tcPr>
          <w:p w14:paraId="11BAA830" w14:textId="77777777" w:rsidR="000F3CBF" w:rsidRPr="00263565" w:rsidRDefault="00D5118D">
            <w:pPr>
              <w:jc w:val="right"/>
            </w:pPr>
            <w:r w:rsidRPr="00263565">
              <w:t>内容</w:t>
            </w:r>
          </w:p>
          <w:p w14:paraId="40D2F694" w14:textId="77777777" w:rsidR="000F3CBF" w:rsidRPr="00263565" w:rsidRDefault="00D5118D">
            <w:pPr>
              <w:jc w:val="left"/>
            </w:pPr>
            <w:r w:rsidRPr="00263565">
              <w:t>要素</w:t>
            </w:r>
          </w:p>
        </w:tc>
        <w:tc>
          <w:tcPr>
            <w:tcW w:w="1702" w:type="dxa"/>
            <w:gridSpan w:val="2"/>
            <w:vAlign w:val="center"/>
          </w:tcPr>
          <w:p w14:paraId="784A6DFE" w14:textId="77777777" w:rsidR="000F3CBF" w:rsidRPr="00263565" w:rsidRDefault="00D5118D">
            <w:pPr>
              <w:jc w:val="center"/>
            </w:pPr>
            <w:r w:rsidRPr="00263565">
              <w:t>排放口</w:t>
            </w:r>
            <w:r w:rsidRPr="00263565">
              <w:t>(</w:t>
            </w:r>
            <w:r w:rsidRPr="00263565">
              <w:t>编号、</w:t>
            </w:r>
          </w:p>
          <w:p w14:paraId="5A6AAE7F" w14:textId="77777777" w:rsidR="000F3CBF" w:rsidRPr="00263565" w:rsidRDefault="00D5118D">
            <w:pPr>
              <w:jc w:val="center"/>
            </w:pPr>
            <w:r w:rsidRPr="00263565">
              <w:t>名称</w:t>
            </w:r>
            <w:r w:rsidRPr="00263565">
              <w:t>)/</w:t>
            </w:r>
            <w:r w:rsidRPr="00263565">
              <w:t>污染源</w:t>
            </w:r>
          </w:p>
        </w:tc>
        <w:tc>
          <w:tcPr>
            <w:tcW w:w="1278" w:type="dxa"/>
            <w:vAlign w:val="center"/>
          </w:tcPr>
          <w:p w14:paraId="49B5167A" w14:textId="77777777" w:rsidR="000F3CBF" w:rsidRPr="00263565" w:rsidRDefault="00D5118D">
            <w:pPr>
              <w:jc w:val="center"/>
            </w:pPr>
            <w:r w:rsidRPr="00263565">
              <w:t>污染物项目</w:t>
            </w:r>
          </w:p>
        </w:tc>
        <w:tc>
          <w:tcPr>
            <w:tcW w:w="2525" w:type="dxa"/>
            <w:vAlign w:val="center"/>
          </w:tcPr>
          <w:p w14:paraId="432C2614" w14:textId="77777777" w:rsidR="000F3CBF" w:rsidRPr="00263565" w:rsidRDefault="00D5118D">
            <w:pPr>
              <w:jc w:val="center"/>
            </w:pPr>
            <w:r w:rsidRPr="00263565">
              <w:t>环境保护措施</w:t>
            </w:r>
          </w:p>
        </w:tc>
        <w:tc>
          <w:tcPr>
            <w:tcW w:w="2316" w:type="dxa"/>
            <w:vAlign w:val="center"/>
          </w:tcPr>
          <w:p w14:paraId="0FBDAC5A" w14:textId="77777777" w:rsidR="000F3CBF" w:rsidRPr="00263565" w:rsidRDefault="00D5118D">
            <w:pPr>
              <w:jc w:val="center"/>
            </w:pPr>
            <w:r w:rsidRPr="00263565">
              <w:t>执行标准</w:t>
            </w:r>
          </w:p>
        </w:tc>
      </w:tr>
      <w:tr w:rsidR="00263565" w:rsidRPr="00263565" w14:paraId="47889E4B" w14:textId="77777777">
        <w:trPr>
          <w:trHeight w:val="1985"/>
          <w:jc w:val="center"/>
        </w:trPr>
        <w:tc>
          <w:tcPr>
            <w:tcW w:w="979" w:type="dxa"/>
            <w:vAlign w:val="center"/>
          </w:tcPr>
          <w:p w14:paraId="1181A46C" w14:textId="77777777" w:rsidR="000F3CBF" w:rsidRPr="00263565" w:rsidRDefault="00D5118D">
            <w:pPr>
              <w:jc w:val="center"/>
            </w:pPr>
            <w:r w:rsidRPr="00263565">
              <w:t>大气</w:t>
            </w:r>
          </w:p>
          <w:p w14:paraId="358D8566" w14:textId="77777777" w:rsidR="000F3CBF" w:rsidRPr="00263565" w:rsidRDefault="00D5118D">
            <w:pPr>
              <w:jc w:val="center"/>
            </w:pPr>
            <w:r w:rsidRPr="00263565">
              <w:t>环境</w:t>
            </w:r>
          </w:p>
        </w:tc>
        <w:tc>
          <w:tcPr>
            <w:tcW w:w="1702" w:type="dxa"/>
            <w:gridSpan w:val="2"/>
            <w:vAlign w:val="center"/>
          </w:tcPr>
          <w:p w14:paraId="11435C72" w14:textId="77777777" w:rsidR="000F3CBF" w:rsidRPr="00263565" w:rsidRDefault="00D5118D">
            <w:pPr>
              <w:jc w:val="center"/>
              <w:rPr>
                <w:szCs w:val="21"/>
              </w:rPr>
            </w:pPr>
            <w:r w:rsidRPr="00263565">
              <w:rPr>
                <w:rFonts w:cs="宋体" w:hint="eastAsia"/>
                <w:szCs w:val="21"/>
              </w:rPr>
              <w:t>DA001</w:t>
            </w:r>
            <w:r w:rsidRPr="00263565">
              <w:rPr>
                <w:rFonts w:cs="宋体" w:hint="eastAsia"/>
                <w:szCs w:val="21"/>
              </w:rPr>
              <w:t>排气筒涂胶废气</w:t>
            </w:r>
          </w:p>
        </w:tc>
        <w:tc>
          <w:tcPr>
            <w:tcW w:w="1278" w:type="dxa"/>
            <w:vAlign w:val="center"/>
          </w:tcPr>
          <w:p w14:paraId="603E3257" w14:textId="77777777" w:rsidR="000F3CBF" w:rsidRPr="00263565" w:rsidRDefault="00D5118D">
            <w:pPr>
              <w:jc w:val="center"/>
              <w:rPr>
                <w:szCs w:val="21"/>
              </w:rPr>
            </w:pPr>
            <w:r w:rsidRPr="00263565">
              <w:rPr>
                <w:szCs w:val="21"/>
              </w:rPr>
              <w:t>非甲烷总烃</w:t>
            </w:r>
          </w:p>
        </w:tc>
        <w:tc>
          <w:tcPr>
            <w:tcW w:w="2525" w:type="dxa"/>
            <w:vAlign w:val="center"/>
          </w:tcPr>
          <w:p w14:paraId="4D1E24E6" w14:textId="77777777" w:rsidR="000F3CBF" w:rsidRPr="00263565" w:rsidRDefault="00D5118D">
            <w:pPr>
              <w:jc w:val="center"/>
              <w:rPr>
                <w:szCs w:val="21"/>
              </w:rPr>
            </w:pPr>
            <w:r w:rsidRPr="00263565">
              <w:rPr>
                <w:rFonts w:hint="eastAsia"/>
                <w:szCs w:val="21"/>
              </w:rPr>
              <w:t>涂胶过程产生的涂胶废气经一套“两级活性炭吸附装置”</w:t>
            </w:r>
            <w:r w:rsidRPr="00263565">
              <w:rPr>
                <w:szCs w:val="21"/>
              </w:rPr>
              <w:t>处理后</w:t>
            </w:r>
            <w:r w:rsidRPr="00263565">
              <w:rPr>
                <w:rFonts w:hint="eastAsia"/>
                <w:szCs w:val="21"/>
              </w:rPr>
              <w:t>，由</w:t>
            </w:r>
            <w:r w:rsidRPr="00263565">
              <w:rPr>
                <w:rFonts w:hint="eastAsia"/>
                <w:szCs w:val="21"/>
              </w:rPr>
              <w:t>1</w:t>
            </w:r>
            <w:r w:rsidRPr="00263565">
              <w:rPr>
                <w:rFonts w:hint="eastAsia"/>
                <w:szCs w:val="21"/>
              </w:rPr>
              <w:t>根</w:t>
            </w:r>
            <w:r w:rsidRPr="00263565">
              <w:rPr>
                <w:rFonts w:hint="eastAsia"/>
                <w:szCs w:val="21"/>
              </w:rPr>
              <w:t>1</w:t>
            </w:r>
            <w:r w:rsidRPr="00263565">
              <w:rPr>
                <w:szCs w:val="21"/>
              </w:rPr>
              <w:t>5m</w:t>
            </w:r>
            <w:r w:rsidRPr="00263565">
              <w:rPr>
                <w:rFonts w:hint="eastAsia"/>
                <w:szCs w:val="21"/>
              </w:rPr>
              <w:t>高</w:t>
            </w:r>
            <w:r w:rsidRPr="00263565">
              <w:rPr>
                <w:rFonts w:cs="宋体" w:hint="eastAsia"/>
                <w:szCs w:val="21"/>
              </w:rPr>
              <w:t>DA001</w:t>
            </w:r>
            <w:r w:rsidRPr="00263565">
              <w:rPr>
                <w:rFonts w:hint="eastAsia"/>
                <w:szCs w:val="21"/>
              </w:rPr>
              <w:t>排气筒排放。</w:t>
            </w:r>
          </w:p>
        </w:tc>
        <w:tc>
          <w:tcPr>
            <w:tcW w:w="2316" w:type="dxa"/>
            <w:vAlign w:val="center"/>
          </w:tcPr>
          <w:p w14:paraId="187A579C" w14:textId="77777777" w:rsidR="000F3CBF" w:rsidRPr="00263565" w:rsidRDefault="00D5118D">
            <w:pPr>
              <w:adjustRightInd w:val="0"/>
              <w:snapToGrid w:val="0"/>
              <w:jc w:val="center"/>
              <w:rPr>
                <w:szCs w:val="21"/>
              </w:rPr>
            </w:pPr>
            <w:r w:rsidRPr="00263565">
              <w:rPr>
                <w:rFonts w:hint="eastAsia"/>
                <w:szCs w:val="21"/>
              </w:rPr>
              <w:t>《玻璃工业大气污染物排放标准》（</w:t>
            </w:r>
            <w:r w:rsidRPr="00263565">
              <w:rPr>
                <w:szCs w:val="21"/>
              </w:rPr>
              <w:t>GB 26453-2022</w:t>
            </w:r>
            <w:r w:rsidRPr="00263565">
              <w:rPr>
                <w:szCs w:val="21"/>
              </w:rPr>
              <w:t>）</w:t>
            </w:r>
          </w:p>
          <w:p w14:paraId="287FBD29" w14:textId="77777777" w:rsidR="000F3CBF" w:rsidRPr="00263565" w:rsidRDefault="00D5118D">
            <w:pPr>
              <w:adjustRightInd w:val="0"/>
              <w:snapToGrid w:val="0"/>
              <w:jc w:val="center"/>
              <w:rPr>
                <w:szCs w:val="21"/>
              </w:rPr>
            </w:pPr>
            <w:r w:rsidRPr="00263565">
              <w:rPr>
                <w:rFonts w:hint="eastAsia"/>
                <w:szCs w:val="21"/>
              </w:rPr>
              <w:t>非甲烷总烃</w:t>
            </w:r>
            <w:r w:rsidRPr="00263565">
              <w:rPr>
                <w:bCs/>
                <w:szCs w:val="21"/>
              </w:rPr>
              <w:t>≤</w:t>
            </w:r>
            <w:r w:rsidRPr="00263565">
              <w:rPr>
                <w:szCs w:val="21"/>
              </w:rPr>
              <w:t>80</w:t>
            </w:r>
            <w:r w:rsidRPr="00263565">
              <w:rPr>
                <w:rFonts w:hint="eastAsia"/>
                <w:szCs w:val="21"/>
              </w:rPr>
              <w:t>mg/m</w:t>
            </w:r>
            <w:r w:rsidRPr="00263565">
              <w:rPr>
                <w:rFonts w:hint="eastAsia"/>
                <w:szCs w:val="21"/>
                <w:vertAlign w:val="superscript"/>
              </w:rPr>
              <w:t>3</w:t>
            </w:r>
          </w:p>
        </w:tc>
      </w:tr>
      <w:tr w:rsidR="00263565" w:rsidRPr="00263565" w14:paraId="6685A3AE" w14:textId="77777777">
        <w:trPr>
          <w:trHeight w:val="1985"/>
          <w:jc w:val="center"/>
        </w:trPr>
        <w:tc>
          <w:tcPr>
            <w:tcW w:w="979" w:type="dxa"/>
            <w:vMerge w:val="restart"/>
            <w:vAlign w:val="center"/>
          </w:tcPr>
          <w:p w14:paraId="5F2D7943" w14:textId="77777777" w:rsidR="000F3CBF" w:rsidRPr="00263565" w:rsidRDefault="00D5118D">
            <w:pPr>
              <w:jc w:val="center"/>
            </w:pPr>
            <w:r w:rsidRPr="00263565">
              <w:t>地表水环境</w:t>
            </w:r>
          </w:p>
        </w:tc>
        <w:tc>
          <w:tcPr>
            <w:tcW w:w="1702" w:type="dxa"/>
            <w:gridSpan w:val="2"/>
            <w:vAlign w:val="center"/>
          </w:tcPr>
          <w:p w14:paraId="6E91ED42" w14:textId="77777777" w:rsidR="000F3CBF" w:rsidRPr="00263565" w:rsidRDefault="00D5118D">
            <w:pPr>
              <w:jc w:val="center"/>
              <w:rPr>
                <w:szCs w:val="21"/>
              </w:rPr>
            </w:pPr>
            <w:r w:rsidRPr="00263565">
              <w:rPr>
                <w:szCs w:val="21"/>
              </w:rPr>
              <w:t>D06</w:t>
            </w:r>
            <w:r w:rsidRPr="00263565">
              <w:rPr>
                <w:rFonts w:hint="eastAsia"/>
                <w:szCs w:val="21"/>
              </w:rPr>
              <w:t>厂房</w:t>
            </w:r>
            <w:r w:rsidRPr="00263565">
              <w:rPr>
                <w:szCs w:val="21"/>
              </w:rPr>
              <w:t>DW001</w:t>
            </w:r>
          </w:p>
        </w:tc>
        <w:tc>
          <w:tcPr>
            <w:tcW w:w="1278" w:type="dxa"/>
            <w:vAlign w:val="center"/>
          </w:tcPr>
          <w:p w14:paraId="6F47E8B9" w14:textId="77777777" w:rsidR="000F3CBF" w:rsidRPr="00263565" w:rsidRDefault="00D5118D">
            <w:pPr>
              <w:jc w:val="center"/>
              <w:rPr>
                <w:bCs/>
                <w:szCs w:val="21"/>
              </w:rPr>
            </w:pPr>
            <w:r w:rsidRPr="00263565">
              <w:rPr>
                <w:bCs/>
                <w:szCs w:val="21"/>
              </w:rPr>
              <w:t>pH</w:t>
            </w:r>
            <w:r w:rsidRPr="00263565">
              <w:rPr>
                <w:rFonts w:hint="eastAsia"/>
                <w:szCs w:val="21"/>
              </w:rPr>
              <w:t>、</w:t>
            </w:r>
            <w:r w:rsidRPr="00263565">
              <w:rPr>
                <w:szCs w:val="21"/>
              </w:rPr>
              <w:t>COD</w:t>
            </w:r>
            <w:r w:rsidRPr="00263565">
              <w:rPr>
                <w:szCs w:val="21"/>
              </w:rPr>
              <w:t>、</w:t>
            </w:r>
            <w:r w:rsidRPr="00263565">
              <w:rPr>
                <w:szCs w:val="21"/>
              </w:rPr>
              <w:t>BOD</w:t>
            </w:r>
            <w:r w:rsidRPr="00263565">
              <w:rPr>
                <w:szCs w:val="21"/>
                <w:vertAlign w:val="subscript"/>
              </w:rPr>
              <w:t>5</w:t>
            </w:r>
            <w:r w:rsidRPr="00263565">
              <w:rPr>
                <w:szCs w:val="21"/>
              </w:rPr>
              <w:t>、</w:t>
            </w:r>
            <w:r w:rsidRPr="00263565">
              <w:rPr>
                <w:szCs w:val="21"/>
              </w:rPr>
              <w:t>SS</w:t>
            </w:r>
            <w:r w:rsidRPr="00263565">
              <w:rPr>
                <w:szCs w:val="21"/>
              </w:rPr>
              <w:t>、氨氮</w:t>
            </w:r>
            <w:r w:rsidRPr="00263565">
              <w:rPr>
                <w:rFonts w:hint="eastAsia"/>
                <w:szCs w:val="21"/>
              </w:rPr>
              <w:t>、石油类</w:t>
            </w:r>
          </w:p>
        </w:tc>
        <w:tc>
          <w:tcPr>
            <w:tcW w:w="2525" w:type="dxa"/>
            <w:vAlign w:val="center"/>
          </w:tcPr>
          <w:p w14:paraId="34B7E2D7" w14:textId="77777777" w:rsidR="000F3CBF" w:rsidRPr="00263565" w:rsidRDefault="00D5118D">
            <w:pPr>
              <w:jc w:val="center"/>
              <w:rPr>
                <w:szCs w:val="21"/>
              </w:rPr>
            </w:pPr>
            <w:r w:rsidRPr="00263565">
              <w:rPr>
                <w:rFonts w:hint="eastAsia"/>
                <w:szCs w:val="21"/>
              </w:rPr>
              <w:t>D</w:t>
            </w:r>
            <w:r w:rsidRPr="00263565">
              <w:rPr>
                <w:szCs w:val="21"/>
              </w:rPr>
              <w:t>06</w:t>
            </w:r>
            <w:r w:rsidRPr="00263565">
              <w:rPr>
                <w:rFonts w:hint="eastAsia"/>
                <w:szCs w:val="21"/>
              </w:rPr>
              <w:t>栋生活污水和涂胶机间接循环冷却水经金</w:t>
            </w:r>
            <w:proofErr w:type="gramStart"/>
            <w:r w:rsidRPr="00263565">
              <w:rPr>
                <w:rFonts w:hint="eastAsia"/>
                <w:szCs w:val="21"/>
              </w:rPr>
              <w:t>骏工谷</w:t>
            </w:r>
            <w:proofErr w:type="gramEnd"/>
            <w:r w:rsidRPr="00263565">
              <w:rPr>
                <w:rFonts w:hint="eastAsia"/>
                <w:szCs w:val="21"/>
              </w:rPr>
              <w:t>二期污水处理站（处理能力</w:t>
            </w:r>
            <w:r w:rsidRPr="00263565">
              <w:rPr>
                <w:rFonts w:hint="eastAsia"/>
                <w:szCs w:val="21"/>
              </w:rPr>
              <w:t>1</w:t>
            </w:r>
            <w:r w:rsidRPr="00263565">
              <w:rPr>
                <w:szCs w:val="21"/>
              </w:rPr>
              <w:t>50m</w:t>
            </w:r>
            <w:r w:rsidRPr="00263565">
              <w:rPr>
                <w:szCs w:val="21"/>
                <w:vertAlign w:val="superscript"/>
              </w:rPr>
              <w:t>3</w:t>
            </w:r>
            <w:r w:rsidRPr="00263565">
              <w:rPr>
                <w:szCs w:val="21"/>
              </w:rPr>
              <w:t>/d</w:t>
            </w:r>
            <w:r w:rsidRPr="00263565">
              <w:rPr>
                <w:rFonts w:hint="eastAsia"/>
                <w:szCs w:val="21"/>
              </w:rPr>
              <w:t>）处理达标后，排入园区污水管网，再</w:t>
            </w:r>
            <w:r w:rsidRPr="00263565">
              <w:rPr>
                <w:szCs w:val="21"/>
              </w:rPr>
              <w:t>通过管网排入蒲吕污水处理厂处理达标后排入小安溪河。</w:t>
            </w:r>
          </w:p>
        </w:tc>
        <w:tc>
          <w:tcPr>
            <w:tcW w:w="2316" w:type="dxa"/>
            <w:vMerge w:val="restart"/>
            <w:vAlign w:val="center"/>
          </w:tcPr>
          <w:p w14:paraId="0D861FA9" w14:textId="77777777" w:rsidR="000F3CBF" w:rsidRPr="00263565" w:rsidRDefault="00D5118D">
            <w:pPr>
              <w:jc w:val="center"/>
              <w:rPr>
                <w:bCs/>
                <w:szCs w:val="21"/>
              </w:rPr>
            </w:pPr>
            <w:r w:rsidRPr="00263565">
              <w:rPr>
                <w:bCs/>
                <w:szCs w:val="21"/>
              </w:rPr>
              <w:t>《污水综合排放标准》（</w:t>
            </w:r>
            <w:r w:rsidRPr="00263565">
              <w:rPr>
                <w:bCs/>
                <w:szCs w:val="21"/>
              </w:rPr>
              <w:t>GB 8978-1996</w:t>
            </w:r>
            <w:r w:rsidRPr="00263565">
              <w:rPr>
                <w:bCs/>
                <w:szCs w:val="21"/>
              </w:rPr>
              <w:t>）三级标准</w:t>
            </w:r>
          </w:p>
          <w:p w14:paraId="6D7949CB" w14:textId="77777777" w:rsidR="000F3CBF" w:rsidRPr="00263565" w:rsidRDefault="00D5118D">
            <w:pPr>
              <w:jc w:val="center"/>
              <w:rPr>
                <w:bCs/>
                <w:szCs w:val="21"/>
              </w:rPr>
            </w:pPr>
            <w:r w:rsidRPr="00263565">
              <w:rPr>
                <w:bCs/>
                <w:szCs w:val="21"/>
              </w:rPr>
              <w:t>pH</w:t>
            </w:r>
            <w:r w:rsidRPr="00263565">
              <w:rPr>
                <w:bCs/>
                <w:szCs w:val="21"/>
              </w:rPr>
              <w:t>：</w:t>
            </w:r>
            <w:r w:rsidRPr="00263565">
              <w:rPr>
                <w:bCs/>
                <w:szCs w:val="21"/>
              </w:rPr>
              <w:t>6~9</w:t>
            </w:r>
          </w:p>
          <w:p w14:paraId="6110E1D0" w14:textId="77777777" w:rsidR="000F3CBF" w:rsidRPr="00263565" w:rsidRDefault="00D5118D">
            <w:pPr>
              <w:jc w:val="center"/>
              <w:rPr>
                <w:bCs/>
                <w:szCs w:val="21"/>
              </w:rPr>
            </w:pPr>
            <w:r w:rsidRPr="00263565">
              <w:rPr>
                <w:bCs/>
                <w:szCs w:val="21"/>
              </w:rPr>
              <w:t>COD≤500mg/L</w:t>
            </w:r>
          </w:p>
          <w:p w14:paraId="5FB3C625" w14:textId="77777777" w:rsidR="000F3CBF" w:rsidRPr="00263565" w:rsidRDefault="00D5118D">
            <w:pPr>
              <w:jc w:val="center"/>
              <w:rPr>
                <w:bCs/>
                <w:szCs w:val="21"/>
              </w:rPr>
            </w:pPr>
            <w:r w:rsidRPr="00263565">
              <w:rPr>
                <w:bCs/>
                <w:szCs w:val="21"/>
              </w:rPr>
              <w:t>BOD</w:t>
            </w:r>
            <w:r w:rsidRPr="00263565">
              <w:rPr>
                <w:bCs/>
                <w:szCs w:val="21"/>
                <w:vertAlign w:val="subscript"/>
              </w:rPr>
              <w:t>5</w:t>
            </w:r>
            <w:r w:rsidRPr="00263565">
              <w:rPr>
                <w:bCs/>
                <w:szCs w:val="21"/>
              </w:rPr>
              <w:t>≤300mg/L</w:t>
            </w:r>
          </w:p>
          <w:p w14:paraId="0EC574A0" w14:textId="77777777" w:rsidR="000F3CBF" w:rsidRPr="00263565" w:rsidRDefault="00D5118D">
            <w:pPr>
              <w:jc w:val="center"/>
              <w:rPr>
                <w:bCs/>
                <w:szCs w:val="21"/>
              </w:rPr>
            </w:pPr>
            <w:r w:rsidRPr="00263565">
              <w:rPr>
                <w:bCs/>
                <w:szCs w:val="21"/>
              </w:rPr>
              <w:t>SS≤400mg/L</w:t>
            </w:r>
          </w:p>
          <w:p w14:paraId="4817E947" w14:textId="77777777" w:rsidR="000F3CBF" w:rsidRPr="00263565" w:rsidRDefault="00D5118D">
            <w:pPr>
              <w:jc w:val="center"/>
              <w:rPr>
                <w:bCs/>
                <w:szCs w:val="21"/>
              </w:rPr>
            </w:pPr>
            <w:r w:rsidRPr="00263565">
              <w:rPr>
                <w:bCs/>
                <w:szCs w:val="21"/>
              </w:rPr>
              <w:t>氨氮</w:t>
            </w:r>
            <w:r w:rsidRPr="00263565">
              <w:rPr>
                <w:bCs/>
                <w:szCs w:val="21"/>
              </w:rPr>
              <w:t>≤45mg/L</w:t>
            </w:r>
          </w:p>
          <w:p w14:paraId="585D29C0" w14:textId="77777777" w:rsidR="000F3CBF" w:rsidRPr="00263565" w:rsidRDefault="00D5118D">
            <w:pPr>
              <w:jc w:val="center"/>
              <w:rPr>
                <w:bCs/>
                <w:szCs w:val="21"/>
              </w:rPr>
            </w:pPr>
            <w:r w:rsidRPr="00263565">
              <w:rPr>
                <w:rFonts w:hint="eastAsia"/>
                <w:bCs/>
                <w:szCs w:val="21"/>
              </w:rPr>
              <w:t>石油类</w:t>
            </w:r>
            <w:r w:rsidRPr="00263565">
              <w:rPr>
                <w:bCs/>
                <w:szCs w:val="21"/>
              </w:rPr>
              <w:t>≤20mg/L</w:t>
            </w:r>
          </w:p>
          <w:p w14:paraId="0917863E" w14:textId="77777777" w:rsidR="000F3CBF" w:rsidRPr="00263565" w:rsidRDefault="00D5118D">
            <w:pPr>
              <w:jc w:val="center"/>
              <w:rPr>
                <w:bCs/>
                <w:szCs w:val="21"/>
              </w:rPr>
            </w:pPr>
            <w:r w:rsidRPr="00263565">
              <w:rPr>
                <w:rFonts w:hint="eastAsia"/>
                <w:szCs w:val="21"/>
              </w:rPr>
              <w:t>（</w:t>
            </w:r>
            <w:r w:rsidRPr="00263565">
              <w:rPr>
                <w:rFonts w:hint="eastAsia"/>
                <w:bCs/>
                <w:szCs w:val="21"/>
              </w:rPr>
              <w:t>其中氨氮执行《污水排入城镇下水道水质标准》（</w:t>
            </w:r>
            <w:r w:rsidRPr="00263565">
              <w:rPr>
                <w:rFonts w:hint="eastAsia"/>
                <w:bCs/>
                <w:szCs w:val="21"/>
              </w:rPr>
              <w:t>GB/T31962-2015</w:t>
            </w:r>
            <w:r w:rsidRPr="00263565">
              <w:rPr>
                <w:rFonts w:hint="eastAsia"/>
                <w:bCs/>
                <w:szCs w:val="21"/>
              </w:rPr>
              <w:t>））</w:t>
            </w:r>
          </w:p>
        </w:tc>
      </w:tr>
      <w:tr w:rsidR="00263565" w:rsidRPr="00263565" w14:paraId="48A1831A" w14:textId="77777777">
        <w:trPr>
          <w:trHeight w:val="1985"/>
          <w:jc w:val="center"/>
        </w:trPr>
        <w:tc>
          <w:tcPr>
            <w:tcW w:w="979" w:type="dxa"/>
            <w:vMerge/>
            <w:vAlign w:val="center"/>
          </w:tcPr>
          <w:p w14:paraId="2FE53C07" w14:textId="77777777" w:rsidR="000F3CBF" w:rsidRPr="00263565" w:rsidRDefault="000F3CBF">
            <w:pPr>
              <w:jc w:val="center"/>
            </w:pPr>
          </w:p>
        </w:tc>
        <w:tc>
          <w:tcPr>
            <w:tcW w:w="1702" w:type="dxa"/>
            <w:gridSpan w:val="2"/>
            <w:vAlign w:val="center"/>
          </w:tcPr>
          <w:p w14:paraId="083CAF04" w14:textId="77777777" w:rsidR="000F3CBF" w:rsidRPr="00263565" w:rsidRDefault="00D5118D">
            <w:pPr>
              <w:jc w:val="center"/>
              <w:rPr>
                <w:snapToGrid w:val="0"/>
                <w:spacing w:val="2"/>
                <w:kern w:val="0"/>
              </w:rPr>
            </w:pPr>
            <w:r w:rsidRPr="00263565">
              <w:rPr>
                <w:szCs w:val="21"/>
              </w:rPr>
              <w:t>E13</w:t>
            </w:r>
            <w:r w:rsidRPr="00263565">
              <w:rPr>
                <w:rFonts w:hint="eastAsia"/>
                <w:szCs w:val="21"/>
              </w:rPr>
              <w:t>厂房</w:t>
            </w:r>
            <w:r w:rsidRPr="00263565">
              <w:rPr>
                <w:szCs w:val="21"/>
              </w:rPr>
              <w:t>DW002</w:t>
            </w:r>
          </w:p>
        </w:tc>
        <w:tc>
          <w:tcPr>
            <w:tcW w:w="1278" w:type="dxa"/>
            <w:vAlign w:val="center"/>
          </w:tcPr>
          <w:p w14:paraId="1B12D118" w14:textId="77777777" w:rsidR="000F3CBF" w:rsidRPr="00263565" w:rsidRDefault="00D5118D">
            <w:pPr>
              <w:jc w:val="center"/>
              <w:rPr>
                <w:bCs/>
                <w:szCs w:val="21"/>
              </w:rPr>
            </w:pPr>
            <w:r w:rsidRPr="00263565">
              <w:rPr>
                <w:bCs/>
                <w:szCs w:val="21"/>
              </w:rPr>
              <w:t>pH</w:t>
            </w:r>
            <w:r w:rsidRPr="00263565">
              <w:rPr>
                <w:rFonts w:hint="eastAsia"/>
                <w:szCs w:val="21"/>
              </w:rPr>
              <w:t>、</w:t>
            </w:r>
            <w:r w:rsidRPr="00263565">
              <w:rPr>
                <w:szCs w:val="21"/>
              </w:rPr>
              <w:t>COD</w:t>
            </w:r>
            <w:r w:rsidRPr="00263565">
              <w:rPr>
                <w:szCs w:val="21"/>
              </w:rPr>
              <w:t>、</w:t>
            </w:r>
            <w:r w:rsidRPr="00263565">
              <w:rPr>
                <w:szCs w:val="21"/>
              </w:rPr>
              <w:t>BOD</w:t>
            </w:r>
            <w:r w:rsidRPr="00263565">
              <w:rPr>
                <w:szCs w:val="21"/>
                <w:vertAlign w:val="subscript"/>
              </w:rPr>
              <w:t>5</w:t>
            </w:r>
            <w:r w:rsidRPr="00263565">
              <w:rPr>
                <w:szCs w:val="21"/>
              </w:rPr>
              <w:t>、</w:t>
            </w:r>
            <w:r w:rsidRPr="00263565">
              <w:rPr>
                <w:szCs w:val="21"/>
              </w:rPr>
              <w:t>SS</w:t>
            </w:r>
            <w:r w:rsidRPr="00263565">
              <w:rPr>
                <w:szCs w:val="21"/>
              </w:rPr>
              <w:t>、氨氮</w:t>
            </w:r>
            <w:r w:rsidRPr="00263565">
              <w:rPr>
                <w:rFonts w:hint="eastAsia"/>
                <w:szCs w:val="21"/>
              </w:rPr>
              <w:t>、石油类</w:t>
            </w:r>
          </w:p>
        </w:tc>
        <w:tc>
          <w:tcPr>
            <w:tcW w:w="2525" w:type="dxa"/>
            <w:vAlign w:val="center"/>
          </w:tcPr>
          <w:p w14:paraId="3BEC58BD" w14:textId="77777777" w:rsidR="000F3CBF" w:rsidRPr="00263565" w:rsidRDefault="00D5118D">
            <w:pPr>
              <w:jc w:val="center"/>
              <w:rPr>
                <w:szCs w:val="21"/>
              </w:rPr>
            </w:pPr>
            <w:r w:rsidRPr="00263565">
              <w:rPr>
                <w:szCs w:val="21"/>
              </w:rPr>
              <w:t>E13</w:t>
            </w:r>
            <w:r w:rsidRPr="00263565">
              <w:rPr>
                <w:rFonts w:hint="eastAsia"/>
                <w:szCs w:val="21"/>
              </w:rPr>
              <w:t>栋生活污水经金</w:t>
            </w:r>
            <w:proofErr w:type="gramStart"/>
            <w:r w:rsidRPr="00263565">
              <w:rPr>
                <w:rFonts w:hint="eastAsia"/>
                <w:szCs w:val="21"/>
              </w:rPr>
              <w:t>骏工谷</w:t>
            </w:r>
            <w:proofErr w:type="gramEnd"/>
            <w:r w:rsidRPr="00263565">
              <w:rPr>
                <w:rFonts w:hint="eastAsia"/>
                <w:szCs w:val="21"/>
              </w:rPr>
              <w:t>E</w:t>
            </w:r>
            <w:r w:rsidRPr="00263565">
              <w:rPr>
                <w:rFonts w:hint="eastAsia"/>
                <w:szCs w:val="21"/>
              </w:rPr>
              <w:t>区污水处理站（处理能力</w:t>
            </w:r>
            <w:r w:rsidRPr="00263565">
              <w:rPr>
                <w:rFonts w:hint="eastAsia"/>
                <w:szCs w:val="21"/>
              </w:rPr>
              <w:t>1</w:t>
            </w:r>
            <w:r w:rsidRPr="00263565">
              <w:rPr>
                <w:szCs w:val="21"/>
              </w:rPr>
              <w:t>00m</w:t>
            </w:r>
            <w:r w:rsidRPr="00263565">
              <w:rPr>
                <w:szCs w:val="21"/>
                <w:vertAlign w:val="superscript"/>
              </w:rPr>
              <w:t>3</w:t>
            </w:r>
            <w:r w:rsidRPr="00263565">
              <w:rPr>
                <w:szCs w:val="21"/>
              </w:rPr>
              <w:t>/d</w:t>
            </w:r>
            <w:r w:rsidRPr="00263565">
              <w:rPr>
                <w:rFonts w:hint="eastAsia"/>
                <w:szCs w:val="21"/>
              </w:rPr>
              <w:t>）处理达标后，排入园区污水管网</w:t>
            </w:r>
            <w:r w:rsidRPr="00263565">
              <w:rPr>
                <w:szCs w:val="21"/>
              </w:rPr>
              <w:t>，</w:t>
            </w:r>
            <w:r w:rsidRPr="00263565">
              <w:rPr>
                <w:rFonts w:hint="eastAsia"/>
                <w:szCs w:val="21"/>
              </w:rPr>
              <w:t>再</w:t>
            </w:r>
            <w:r w:rsidRPr="00263565">
              <w:rPr>
                <w:szCs w:val="21"/>
              </w:rPr>
              <w:t>通过管网排入蒲吕污水处理厂处理达标后排入小安溪河。</w:t>
            </w:r>
          </w:p>
        </w:tc>
        <w:tc>
          <w:tcPr>
            <w:tcW w:w="2316" w:type="dxa"/>
            <w:vMerge/>
            <w:vAlign w:val="center"/>
          </w:tcPr>
          <w:p w14:paraId="75152E63" w14:textId="77777777" w:rsidR="000F3CBF" w:rsidRPr="00263565" w:rsidRDefault="000F3CBF">
            <w:pPr>
              <w:jc w:val="center"/>
              <w:rPr>
                <w:bCs/>
                <w:szCs w:val="21"/>
              </w:rPr>
            </w:pPr>
          </w:p>
        </w:tc>
      </w:tr>
      <w:tr w:rsidR="00263565" w:rsidRPr="00263565" w14:paraId="2E46753B" w14:textId="77777777">
        <w:trPr>
          <w:trHeight w:val="1985"/>
          <w:jc w:val="center"/>
        </w:trPr>
        <w:tc>
          <w:tcPr>
            <w:tcW w:w="979" w:type="dxa"/>
            <w:vAlign w:val="center"/>
          </w:tcPr>
          <w:p w14:paraId="772F4F17" w14:textId="77777777" w:rsidR="000F3CBF" w:rsidRPr="00263565" w:rsidRDefault="00D5118D">
            <w:pPr>
              <w:jc w:val="center"/>
            </w:pPr>
            <w:r w:rsidRPr="00263565">
              <w:t>声环境</w:t>
            </w:r>
          </w:p>
        </w:tc>
        <w:tc>
          <w:tcPr>
            <w:tcW w:w="1702" w:type="dxa"/>
            <w:gridSpan w:val="2"/>
            <w:vAlign w:val="center"/>
          </w:tcPr>
          <w:p w14:paraId="6CFA0C9B" w14:textId="77777777" w:rsidR="000F3CBF" w:rsidRPr="00263565" w:rsidRDefault="00D5118D">
            <w:pPr>
              <w:jc w:val="center"/>
            </w:pPr>
            <w:r w:rsidRPr="00263565">
              <w:rPr>
                <w:rFonts w:hint="eastAsia"/>
              </w:rPr>
              <w:t>设备噪声</w:t>
            </w:r>
          </w:p>
        </w:tc>
        <w:tc>
          <w:tcPr>
            <w:tcW w:w="1278" w:type="dxa"/>
            <w:vAlign w:val="center"/>
          </w:tcPr>
          <w:p w14:paraId="4FC27BD6" w14:textId="77777777" w:rsidR="000F3CBF" w:rsidRPr="00263565" w:rsidRDefault="00D5118D">
            <w:pPr>
              <w:jc w:val="center"/>
            </w:pPr>
            <w:r w:rsidRPr="00263565">
              <w:t>连续等效</w:t>
            </w:r>
            <w:r w:rsidRPr="00263565">
              <w:t>A</w:t>
            </w:r>
            <w:r w:rsidRPr="00263565">
              <w:t>声</w:t>
            </w:r>
            <w:r w:rsidRPr="00263565">
              <w:rPr>
                <w:rFonts w:hint="eastAsia"/>
              </w:rPr>
              <w:t>级</w:t>
            </w:r>
          </w:p>
        </w:tc>
        <w:tc>
          <w:tcPr>
            <w:tcW w:w="2525" w:type="dxa"/>
            <w:vAlign w:val="center"/>
          </w:tcPr>
          <w:p w14:paraId="73159F60" w14:textId="77777777" w:rsidR="000F3CBF" w:rsidRPr="00263565" w:rsidRDefault="00D5118D">
            <w:pPr>
              <w:jc w:val="center"/>
            </w:pPr>
            <w:r w:rsidRPr="00263565">
              <w:rPr>
                <w:szCs w:val="21"/>
              </w:rPr>
              <w:t>基础减震、建筑隔声</w:t>
            </w:r>
          </w:p>
        </w:tc>
        <w:tc>
          <w:tcPr>
            <w:tcW w:w="2316" w:type="dxa"/>
            <w:vAlign w:val="center"/>
          </w:tcPr>
          <w:p w14:paraId="1F900F87" w14:textId="77777777" w:rsidR="000F3CBF" w:rsidRPr="00263565" w:rsidRDefault="00D5118D">
            <w:pPr>
              <w:jc w:val="center"/>
            </w:pPr>
            <w:r w:rsidRPr="00263565">
              <w:rPr>
                <w:rFonts w:hint="eastAsia"/>
              </w:rPr>
              <w:t>《工业企业厂界环境噪声排放标准》</w:t>
            </w:r>
            <w:r w:rsidRPr="00263565">
              <w:t>(GB12348-2008</w:t>
            </w:r>
            <w:r w:rsidRPr="00263565">
              <w:rPr>
                <w:rFonts w:hint="eastAsia"/>
              </w:rPr>
              <w:t>)</w:t>
            </w:r>
          </w:p>
          <w:p w14:paraId="74B06603" w14:textId="77777777" w:rsidR="000F3CBF" w:rsidRPr="00263565" w:rsidRDefault="00D5118D">
            <w:pPr>
              <w:jc w:val="center"/>
            </w:pPr>
            <w:r w:rsidRPr="00263565">
              <w:t>3</w:t>
            </w:r>
            <w:r w:rsidRPr="00263565">
              <w:t>类标准</w:t>
            </w:r>
          </w:p>
        </w:tc>
      </w:tr>
      <w:tr w:rsidR="00263565" w:rsidRPr="00263565" w14:paraId="783A37EC" w14:textId="77777777">
        <w:trPr>
          <w:trHeight w:val="1985"/>
          <w:jc w:val="center"/>
        </w:trPr>
        <w:tc>
          <w:tcPr>
            <w:tcW w:w="979" w:type="dxa"/>
            <w:vAlign w:val="center"/>
          </w:tcPr>
          <w:p w14:paraId="600C20E3" w14:textId="77777777" w:rsidR="000F3CBF" w:rsidRPr="00263565" w:rsidRDefault="00D5118D">
            <w:pPr>
              <w:jc w:val="center"/>
            </w:pPr>
            <w:r w:rsidRPr="00263565">
              <w:t>电磁</w:t>
            </w:r>
          </w:p>
          <w:p w14:paraId="4C56971B" w14:textId="77777777" w:rsidR="000F3CBF" w:rsidRPr="00263565" w:rsidRDefault="00D5118D">
            <w:pPr>
              <w:jc w:val="center"/>
            </w:pPr>
            <w:r w:rsidRPr="00263565">
              <w:t>辐射</w:t>
            </w:r>
          </w:p>
        </w:tc>
        <w:tc>
          <w:tcPr>
            <w:tcW w:w="7821" w:type="dxa"/>
            <w:gridSpan w:val="5"/>
            <w:vAlign w:val="center"/>
          </w:tcPr>
          <w:p w14:paraId="30EFBD34" w14:textId="77777777" w:rsidR="000F3CBF" w:rsidRPr="00263565" w:rsidRDefault="00D5118D">
            <w:pPr>
              <w:jc w:val="center"/>
            </w:pPr>
            <w:r w:rsidRPr="00263565">
              <w:rPr>
                <w:rFonts w:hint="eastAsia"/>
              </w:rPr>
              <w:t>无</w:t>
            </w:r>
          </w:p>
        </w:tc>
      </w:tr>
      <w:tr w:rsidR="00263565" w:rsidRPr="00263565" w14:paraId="502A4A22" w14:textId="77777777">
        <w:trPr>
          <w:trHeight w:val="1985"/>
          <w:jc w:val="center"/>
        </w:trPr>
        <w:tc>
          <w:tcPr>
            <w:tcW w:w="979" w:type="dxa"/>
            <w:vMerge w:val="restart"/>
            <w:vAlign w:val="center"/>
          </w:tcPr>
          <w:p w14:paraId="6C80563D" w14:textId="77777777" w:rsidR="000F3CBF" w:rsidRPr="00263565" w:rsidRDefault="00D5118D">
            <w:pPr>
              <w:jc w:val="center"/>
            </w:pPr>
            <w:r w:rsidRPr="00263565">
              <w:t>固体</w:t>
            </w:r>
          </w:p>
          <w:p w14:paraId="12794598" w14:textId="77777777" w:rsidR="000F3CBF" w:rsidRPr="00263565" w:rsidRDefault="00D5118D">
            <w:pPr>
              <w:jc w:val="center"/>
            </w:pPr>
            <w:r w:rsidRPr="00263565">
              <w:t>废物</w:t>
            </w:r>
          </w:p>
        </w:tc>
        <w:tc>
          <w:tcPr>
            <w:tcW w:w="1691" w:type="dxa"/>
            <w:vAlign w:val="center"/>
          </w:tcPr>
          <w:p w14:paraId="516F8D31" w14:textId="44BC5105" w:rsidR="000F3CBF" w:rsidRPr="00263565" w:rsidRDefault="00D5118D">
            <w:pPr>
              <w:jc w:val="center"/>
            </w:pPr>
            <w:r w:rsidRPr="00263565">
              <w:rPr>
                <w:rFonts w:hint="eastAsia"/>
                <w:bCs/>
                <w:szCs w:val="21"/>
              </w:rPr>
              <w:t>边角料、废包装材料</w:t>
            </w:r>
            <w:r w:rsidR="00422177" w:rsidRPr="00263565">
              <w:rPr>
                <w:rFonts w:hint="eastAsia"/>
                <w:bCs/>
                <w:szCs w:val="21"/>
              </w:rPr>
              <w:t>、废胶料</w:t>
            </w:r>
          </w:p>
        </w:tc>
        <w:tc>
          <w:tcPr>
            <w:tcW w:w="3814" w:type="dxa"/>
            <w:gridSpan w:val="3"/>
            <w:vAlign w:val="center"/>
          </w:tcPr>
          <w:p w14:paraId="3F887AC0" w14:textId="77777777" w:rsidR="000F3CBF" w:rsidRPr="00263565" w:rsidRDefault="00D5118D">
            <w:pPr>
              <w:jc w:val="center"/>
            </w:pPr>
            <w:r w:rsidRPr="00263565">
              <w:rPr>
                <w:rFonts w:hint="eastAsia"/>
                <w:bCs/>
                <w:szCs w:val="21"/>
              </w:rPr>
              <w:t>设置</w:t>
            </w:r>
            <w:r w:rsidRPr="00263565">
              <w:rPr>
                <w:rFonts w:hint="eastAsia"/>
                <w:bCs/>
                <w:szCs w:val="21"/>
              </w:rPr>
              <w:t>2</w:t>
            </w:r>
            <w:r w:rsidRPr="00263565">
              <w:rPr>
                <w:rFonts w:hint="eastAsia"/>
                <w:bCs/>
                <w:szCs w:val="21"/>
              </w:rPr>
              <w:t>个</w:t>
            </w:r>
            <w:r w:rsidRPr="00263565">
              <w:rPr>
                <w:szCs w:val="21"/>
              </w:rPr>
              <w:t>一般固废暂存区</w:t>
            </w:r>
            <w:r w:rsidRPr="00263565">
              <w:rPr>
                <w:rFonts w:hint="eastAsia"/>
                <w:szCs w:val="21"/>
              </w:rPr>
              <w:t>，</w:t>
            </w:r>
            <w:r w:rsidRPr="00263565">
              <w:rPr>
                <w:rFonts w:hint="eastAsia"/>
                <w:bCs/>
                <w:szCs w:val="21"/>
              </w:rPr>
              <w:t>分别</w:t>
            </w:r>
            <w:r w:rsidRPr="00263565">
              <w:rPr>
                <w:bCs/>
                <w:szCs w:val="21"/>
              </w:rPr>
              <w:t>位于</w:t>
            </w:r>
            <w:r w:rsidRPr="00263565">
              <w:rPr>
                <w:rFonts w:hint="eastAsia"/>
                <w:szCs w:val="21"/>
              </w:rPr>
              <w:t>D</w:t>
            </w:r>
            <w:r w:rsidRPr="00263565">
              <w:rPr>
                <w:szCs w:val="21"/>
              </w:rPr>
              <w:t>06</w:t>
            </w:r>
            <w:r w:rsidRPr="00263565">
              <w:rPr>
                <w:bCs/>
                <w:szCs w:val="21"/>
              </w:rPr>
              <w:t>厂房</w:t>
            </w:r>
            <w:r w:rsidRPr="00263565">
              <w:rPr>
                <w:rFonts w:hint="eastAsia"/>
                <w:bCs/>
                <w:szCs w:val="21"/>
              </w:rPr>
              <w:t>西北侧</w:t>
            </w:r>
            <w:r w:rsidRPr="00263565">
              <w:rPr>
                <w:rFonts w:hint="eastAsia"/>
                <w:szCs w:val="21"/>
              </w:rPr>
              <w:t>和</w:t>
            </w:r>
            <w:r w:rsidRPr="00263565">
              <w:rPr>
                <w:rFonts w:hint="eastAsia"/>
                <w:szCs w:val="21"/>
              </w:rPr>
              <w:t xml:space="preserve"> E</w:t>
            </w:r>
            <w:r w:rsidRPr="00263565">
              <w:rPr>
                <w:szCs w:val="21"/>
              </w:rPr>
              <w:t>13</w:t>
            </w:r>
            <w:r w:rsidRPr="00263565">
              <w:rPr>
                <w:bCs/>
                <w:szCs w:val="21"/>
              </w:rPr>
              <w:t>厂房</w:t>
            </w:r>
            <w:r w:rsidRPr="00263565">
              <w:rPr>
                <w:rFonts w:hint="eastAsia"/>
                <w:bCs/>
                <w:szCs w:val="21"/>
              </w:rPr>
              <w:t>东南侧</w:t>
            </w:r>
            <w:r w:rsidRPr="00263565">
              <w:rPr>
                <w:bCs/>
                <w:szCs w:val="21"/>
              </w:rPr>
              <w:t>，</w:t>
            </w:r>
            <w:r w:rsidRPr="00263565">
              <w:rPr>
                <w:rFonts w:hint="eastAsia"/>
              </w:rPr>
              <w:t>面积均为</w:t>
            </w:r>
            <w:r w:rsidRPr="00263565">
              <w:t>8m</w:t>
            </w:r>
            <w:r w:rsidRPr="00263565">
              <w:rPr>
                <w:vertAlign w:val="superscript"/>
              </w:rPr>
              <w:t>2</w:t>
            </w:r>
            <w:r w:rsidRPr="00263565">
              <w:t>，定期综合外销。</w:t>
            </w:r>
          </w:p>
        </w:tc>
        <w:tc>
          <w:tcPr>
            <w:tcW w:w="2316" w:type="dxa"/>
            <w:vAlign w:val="center"/>
          </w:tcPr>
          <w:p w14:paraId="71D9EB71" w14:textId="77777777" w:rsidR="000F3CBF" w:rsidRPr="00263565" w:rsidRDefault="00D5118D">
            <w:pPr>
              <w:jc w:val="center"/>
            </w:pPr>
            <w:r w:rsidRPr="00263565">
              <w:rPr>
                <w:rFonts w:hint="eastAsia"/>
              </w:rPr>
              <w:t>满足相关要求</w:t>
            </w:r>
          </w:p>
        </w:tc>
      </w:tr>
      <w:tr w:rsidR="00263565" w:rsidRPr="00263565" w14:paraId="4AF14F48" w14:textId="77777777">
        <w:trPr>
          <w:trHeight w:val="1985"/>
          <w:jc w:val="center"/>
        </w:trPr>
        <w:tc>
          <w:tcPr>
            <w:tcW w:w="979" w:type="dxa"/>
            <w:vMerge/>
            <w:vAlign w:val="center"/>
          </w:tcPr>
          <w:p w14:paraId="016ACC67" w14:textId="77777777" w:rsidR="000F3CBF" w:rsidRPr="00263565" w:rsidRDefault="000F3CBF">
            <w:pPr>
              <w:jc w:val="center"/>
            </w:pPr>
          </w:p>
        </w:tc>
        <w:tc>
          <w:tcPr>
            <w:tcW w:w="1691" w:type="dxa"/>
            <w:vAlign w:val="center"/>
          </w:tcPr>
          <w:p w14:paraId="79303AEB" w14:textId="7031E21C" w:rsidR="000F3CBF" w:rsidRPr="00263565" w:rsidRDefault="00D5118D">
            <w:pPr>
              <w:jc w:val="center"/>
            </w:pPr>
            <w:r w:rsidRPr="00263565">
              <w:rPr>
                <w:rFonts w:hint="eastAsia"/>
                <w:bCs/>
                <w:szCs w:val="21"/>
              </w:rPr>
              <w:t>废机油、</w:t>
            </w:r>
            <w:proofErr w:type="gramStart"/>
            <w:r w:rsidRPr="00263565">
              <w:rPr>
                <w:rFonts w:hint="eastAsia"/>
                <w:bCs/>
                <w:szCs w:val="21"/>
              </w:rPr>
              <w:t>废含油包</w:t>
            </w:r>
            <w:proofErr w:type="gramEnd"/>
            <w:r w:rsidRPr="00263565">
              <w:rPr>
                <w:rFonts w:hint="eastAsia"/>
                <w:bCs/>
                <w:szCs w:val="21"/>
              </w:rPr>
              <w:t>装桶、废含油棉纱和手套、废活性炭</w:t>
            </w:r>
          </w:p>
        </w:tc>
        <w:tc>
          <w:tcPr>
            <w:tcW w:w="3814" w:type="dxa"/>
            <w:gridSpan w:val="3"/>
            <w:vAlign w:val="center"/>
          </w:tcPr>
          <w:p w14:paraId="4A514FB8" w14:textId="77777777" w:rsidR="000F3CBF" w:rsidRPr="00263565" w:rsidRDefault="00D5118D">
            <w:pPr>
              <w:rPr>
                <w:rFonts w:eastAsia="等线"/>
                <w:szCs w:val="21"/>
              </w:rPr>
            </w:pPr>
            <w:r w:rsidRPr="00263565">
              <w:rPr>
                <w:rFonts w:ascii="宋体" w:hAnsi="宋体"/>
              </w:rPr>
              <w:t>设置</w:t>
            </w:r>
            <w:proofErr w:type="gramStart"/>
            <w:r w:rsidRPr="00263565">
              <w:rPr>
                <w:rFonts w:ascii="宋体" w:hAnsi="宋体"/>
              </w:rPr>
              <w:t>一个</w:t>
            </w:r>
            <w:r w:rsidRPr="00263565">
              <w:rPr>
                <w:rFonts w:hint="eastAsia"/>
                <w:kern w:val="0"/>
                <w:szCs w:val="21"/>
              </w:rPr>
              <w:t>危废贮存</w:t>
            </w:r>
            <w:proofErr w:type="gramEnd"/>
            <w:r w:rsidRPr="00263565">
              <w:rPr>
                <w:rFonts w:hint="eastAsia"/>
                <w:kern w:val="0"/>
                <w:szCs w:val="21"/>
              </w:rPr>
              <w:t>设施</w:t>
            </w:r>
            <w:r w:rsidRPr="00263565">
              <w:rPr>
                <w:rFonts w:ascii="宋体" w:hAnsi="宋体" w:hint="eastAsia"/>
              </w:rPr>
              <w:t>，位于</w:t>
            </w:r>
            <w:r w:rsidRPr="00263565">
              <w:rPr>
                <w:rFonts w:hint="eastAsia"/>
                <w:szCs w:val="21"/>
              </w:rPr>
              <w:t>D</w:t>
            </w:r>
            <w:r w:rsidRPr="00263565">
              <w:rPr>
                <w:szCs w:val="21"/>
              </w:rPr>
              <w:t>06</w:t>
            </w:r>
            <w:r w:rsidRPr="00263565">
              <w:rPr>
                <w:bCs/>
                <w:szCs w:val="21"/>
              </w:rPr>
              <w:t>厂房</w:t>
            </w:r>
            <w:r w:rsidRPr="00263565">
              <w:rPr>
                <w:rFonts w:hint="eastAsia"/>
                <w:bCs/>
                <w:szCs w:val="21"/>
              </w:rPr>
              <w:t>西北侧，</w:t>
            </w:r>
            <w:r w:rsidRPr="00263565">
              <w:rPr>
                <w:rFonts w:ascii="宋体" w:hAnsi="宋体"/>
              </w:rPr>
              <w:t>面积约</w:t>
            </w:r>
            <w:r w:rsidRPr="00263565">
              <w:t>5m</w:t>
            </w:r>
            <w:r w:rsidRPr="00263565">
              <w:rPr>
                <w:vertAlign w:val="superscript"/>
              </w:rPr>
              <w:t>2</w:t>
            </w:r>
            <w:r w:rsidRPr="00263565">
              <w:rPr>
                <w:rFonts w:ascii="宋体" w:hAnsi="宋体"/>
                <w:sz w:val="24"/>
              </w:rPr>
              <w:t>，</w:t>
            </w:r>
            <w:r w:rsidRPr="00263565">
              <w:rPr>
                <w:rFonts w:ascii="宋体" w:hAnsi="宋体"/>
              </w:rPr>
              <w:t>，将危险废物分类收集后</w:t>
            </w:r>
            <w:proofErr w:type="gramStart"/>
            <w:r w:rsidRPr="00263565">
              <w:rPr>
                <w:rFonts w:ascii="宋体" w:hAnsi="宋体"/>
              </w:rPr>
              <w:t>暂存</w:t>
            </w:r>
            <w:r w:rsidRPr="00263565">
              <w:rPr>
                <w:rFonts w:ascii="宋体" w:hAnsi="宋体" w:hint="eastAsia"/>
              </w:rPr>
              <w:t>于</w:t>
            </w:r>
            <w:r w:rsidRPr="00263565">
              <w:rPr>
                <w:rFonts w:hint="eastAsia"/>
                <w:kern w:val="0"/>
                <w:szCs w:val="21"/>
              </w:rPr>
              <w:t>危废贮存</w:t>
            </w:r>
            <w:proofErr w:type="gramEnd"/>
            <w:r w:rsidRPr="00263565">
              <w:rPr>
                <w:rFonts w:hint="eastAsia"/>
                <w:kern w:val="0"/>
                <w:szCs w:val="21"/>
              </w:rPr>
              <w:t>设施</w:t>
            </w:r>
            <w:r w:rsidRPr="00263565">
              <w:rPr>
                <w:rFonts w:ascii="宋体" w:hAnsi="宋体"/>
              </w:rPr>
              <w:t>，定期交有资质单位处理。</w:t>
            </w:r>
            <w:proofErr w:type="gramStart"/>
            <w:r w:rsidRPr="00263565">
              <w:rPr>
                <w:rFonts w:hint="eastAsia"/>
                <w:kern w:val="0"/>
                <w:szCs w:val="21"/>
              </w:rPr>
              <w:t>危废贮存</w:t>
            </w:r>
            <w:proofErr w:type="gramEnd"/>
            <w:r w:rsidRPr="00263565">
              <w:rPr>
                <w:rFonts w:hint="eastAsia"/>
                <w:kern w:val="0"/>
                <w:szCs w:val="21"/>
              </w:rPr>
              <w:t>设施</w:t>
            </w:r>
            <w:r w:rsidRPr="00263565">
              <w:rPr>
                <w:rFonts w:ascii="宋体" w:hAnsi="宋体"/>
              </w:rPr>
              <w:t>应按要求采取</w:t>
            </w:r>
            <w:r w:rsidRPr="00263565">
              <w:rPr>
                <w:rFonts w:ascii="宋体" w:hAnsi="宋体" w:hint="eastAsia"/>
              </w:rPr>
              <w:t>“六防”</w:t>
            </w:r>
            <w:r w:rsidRPr="00263565">
              <w:rPr>
                <w:rFonts w:ascii="宋体" w:hAnsi="宋体"/>
              </w:rPr>
              <w:t>措施。</w:t>
            </w:r>
          </w:p>
        </w:tc>
        <w:tc>
          <w:tcPr>
            <w:tcW w:w="2316" w:type="dxa"/>
            <w:vAlign w:val="center"/>
          </w:tcPr>
          <w:p w14:paraId="2C6C1F16" w14:textId="77777777" w:rsidR="000F3CBF" w:rsidRPr="00263565" w:rsidRDefault="00D5118D">
            <w:pPr>
              <w:jc w:val="center"/>
            </w:pPr>
            <w:r w:rsidRPr="00263565">
              <w:rPr>
                <w:rFonts w:hint="eastAsia"/>
              </w:rPr>
              <w:t>满足《危险废物贮存污染控制标准》（</w:t>
            </w:r>
            <w:r w:rsidRPr="00263565">
              <w:t>GB 18597-2023</w:t>
            </w:r>
            <w:r w:rsidRPr="00263565">
              <w:t>），检查统计表（详细记录</w:t>
            </w:r>
            <w:r w:rsidRPr="00263565">
              <w:rPr>
                <w:rFonts w:hint="eastAsia"/>
              </w:rPr>
              <w:t>台账</w:t>
            </w:r>
            <w:r w:rsidRPr="00263565">
              <w:t>）</w:t>
            </w:r>
            <w:proofErr w:type="gramStart"/>
            <w:r w:rsidRPr="00263565">
              <w:t>及危废转移</w:t>
            </w:r>
            <w:proofErr w:type="gramEnd"/>
            <w:r w:rsidRPr="00263565">
              <w:t>联单记录，实现厂区危险废物</w:t>
            </w:r>
            <w:r w:rsidRPr="00263565">
              <w:t>100%</w:t>
            </w:r>
            <w:r w:rsidRPr="00263565">
              <w:t>交由有资质的单位进行处理。</w:t>
            </w:r>
          </w:p>
        </w:tc>
      </w:tr>
      <w:tr w:rsidR="00263565" w:rsidRPr="00263565" w14:paraId="6D654F19" w14:textId="77777777">
        <w:trPr>
          <w:trHeight w:val="1985"/>
          <w:jc w:val="center"/>
        </w:trPr>
        <w:tc>
          <w:tcPr>
            <w:tcW w:w="979" w:type="dxa"/>
            <w:vMerge/>
            <w:vAlign w:val="center"/>
          </w:tcPr>
          <w:p w14:paraId="267B5127" w14:textId="77777777" w:rsidR="000F3CBF" w:rsidRPr="00263565" w:rsidRDefault="000F3CBF">
            <w:pPr>
              <w:jc w:val="center"/>
            </w:pPr>
          </w:p>
        </w:tc>
        <w:tc>
          <w:tcPr>
            <w:tcW w:w="1691" w:type="dxa"/>
            <w:vAlign w:val="center"/>
          </w:tcPr>
          <w:p w14:paraId="63E51065" w14:textId="77777777" w:rsidR="000F3CBF" w:rsidRPr="00263565" w:rsidRDefault="00D5118D">
            <w:pPr>
              <w:jc w:val="center"/>
            </w:pPr>
            <w:r w:rsidRPr="00263565">
              <w:rPr>
                <w:rFonts w:hint="eastAsia"/>
              </w:rPr>
              <w:t>生活垃圾</w:t>
            </w:r>
          </w:p>
        </w:tc>
        <w:tc>
          <w:tcPr>
            <w:tcW w:w="3814" w:type="dxa"/>
            <w:gridSpan w:val="3"/>
            <w:vAlign w:val="center"/>
          </w:tcPr>
          <w:p w14:paraId="65B2DA9D" w14:textId="77777777" w:rsidR="000F3CBF" w:rsidRPr="00263565" w:rsidRDefault="00D5118D">
            <w:pPr>
              <w:jc w:val="center"/>
            </w:pPr>
            <w:r w:rsidRPr="00263565">
              <w:rPr>
                <w:rFonts w:hint="eastAsia"/>
              </w:rPr>
              <w:t>经垃圾桶收集后交园区环卫部门统一清运。</w:t>
            </w:r>
          </w:p>
        </w:tc>
        <w:tc>
          <w:tcPr>
            <w:tcW w:w="2316" w:type="dxa"/>
            <w:vAlign w:val="center"/>
          </w:tcPr>
          <w:p w14:paraId="1979B6C4" w14:textId="77777777" w:rsidR="000F3CBF" w:rsidRPr="00263565" w:rsidRDefault="00D5118D">
            <w:pPr>
              <w:jc w:val="center"/>
            </w:pPr>
            <w:r w:rsidRPr="00263565">
              <w:rPr>
                <w:rFonts w:hint="eastAsia"/>
              </w:rPr>
              <w:t>符合处置规范</w:t>
            </w:r>
          </w:p>
        </w:tc>
      </w:tr>
      <w:tr w:rsidR="00263565" w:rsidRPr="00263565" w14:paraId="665C9E90" w14:textId="77777777">
        <w:trPr>
          <w:trHeight w:val="1985"/>
          <w:jc w:val="center"/>
        </w:trPr>
        <w:tc>
          <w:tcPr>
            <w:tcW w:w="979" w:type="dxa"/>
            <w:vAlign w:val="center"/>
          </w:tcPr>
          <w:p w14:paraId="62986060" w14:textId="77777777" w:rsidR="000F3CBF" w:rsidRPr="00263565" w:rsidRDefault="00D5118D">
            <w:pPr>
              <w:jc w:val="center"/>
            </w:pPr>
            <w:r w:rsidRPr="00263565">
              <w:t>土壤及地下水</w:t>
            </w:r>
          </w:p>
          <w:p w14:paraId="0AB62B1B" w14:textId="77777777" w:rsidR="000F3CBF" w:rsidRPr="00263565" w:rsidRDefault="00D5118D">
            <w:pPr>
              <w:jc w:val="center"/>
            </w:pPr>
            <w:r w:rsidRPr="00263565">
              <w:t>污染防治措施</w:t>
            </w:r>
          </w:p>
        </w:tc>
        <w:tc>
          <w:tcPr>
            <w:tcW w:w="7821" w:type="dxa"/>
            <w:gridSpan w:val="5"/>
            <w:vAlign w:val="center"/>
          </w:tcPr>
          <w:p w14:paraId="09A05153" w14:textId="77777777" w:rsidR="000F3CBF" w:rsidRPr="00263565" w:rsidRDefault="00D5118D">
            <w:pPr>
              <w:rPr>
                <w:rFonts w:eastAsia="等线"/>
                <w:szCs w:val="21"/>
              </w:rPr>
            </w:pPr>
            <w:r w:rsidRPr="00263565">
              <w:t>重点防渗区：库房、</w:t>
            </w:r>
            <w:proofErr w:type="gramStart"/>
            <w:r w:rsidRPr="00263565">
              <w:rPr>
                <w:rFonts w:hint="eastAsia"/>
                <w:kern w:val="0"/>
                <w:szCs w:val="21"/>
              </w:rPr>
              <w:t>危废贮存</w:t>
            </w:r>
            <w:proofErr w:type="gramEnd"/>
            <w:r w:rsidRPr="00263565">
              <w:rPr>
                <w:rFonts w:hint="eastAsia"/>
                <w:kern w:val="0"/>
                <w:szCs w:val="21"/>
              </w:rPr>
              <w:t>设施</w:t>
            </w:r>
            <w:r w:rsidRPr="00263565">
              <w:t>设置不低于</w:t>
            </w:r>
            <w:r w:rsidRPr="00263565">
              <w:t>6.0m</w:t>
            </w:r>
            <w:r w:rsidRPr="00263565">
              <w:t>厚渗透系数为</w:t>
            </w:r>
            <w:r w:rsidRPr="00263565">
              <w:t>1.0×10</w:t>
            </w:r>
            <w:r w:rsidRPr="00263565">
              <w:rPr>
                <w:vertAlign w:val="superscript"/>
              </w:rPr>
              <w:t>-7</w:t>
            </w:r>
            <w:r w:rsidRPr="00263565">
              <w:t>cm/s</w:t>
            </w:r>
            <w:r w:rsidRPr="00263565">
              <w:t>的黏土层防渗性能。一般防渗区：一般固废暂存间等区域，其防渗性能不低于</w:t>
            </w:r>
            <w:r w:rsidRPr="00263565">
              <w:t>1.5m</w:t>
            </w:r>
            <w:r w:rsidRPr="00263565">
              <w:t>厚渗透系数为</w:t>
            </w:r>
            <w:r w:rsidRPr="00263565">
              <w:t>1.0×10</w:t>
            </w:r>
            <w:r w:rsidRPr="00263565">
              <w:rPr>
                <w:vertAlign w:val="superscript"/>
              </w:rPr>
              <w:t>-7</w:t>
            </w:r>
            <w:r w:rsidRPr="00263565">
              <w:t>cm/s</w:t>
            </w:r>
            <w:r w:rsidRPr="00263565">
              <w:t>的黏土层防渗性能。简单防渗区：厂区道路及空地，做一般地面硬化。</w:t>
            </w:r>
          </w:p>
        </w:tc>
      </w:tr>
      <w:tr w:rsidR="00263565" w:rsidRPr="00263565" w14:paraId="4D1F1C75" w14:textId="77777777">
        <w:trPr>
          <w:trHeight w:val="1985"/>
          <w:jc w:val="center"/>
        </w:trPr>
        <w:tc>
          <w:tcPr>
            <w:tcW w:w="979" w:type="dxa"/>
            <w:vAlign w:val="center"/>
          </w:tcPr>
          <w:p w14:paraId="0A3BEA1C" w14:textId="77777777" w:rsidR="000F3CBF" w:rsidRPr="00263565" w:rsidRDefault="00D5118D">
            <w:pPr>
              <w:jc w:val="center"/>
            </w:pPr>
            <w:r w:rsidRPr="00263565">
              <w:t>生态保护措施</w:t>
            </w:r>
          </w:p>
        </w:tc>
        <w:tc>
          <w:tcPr>
            <w:tcW w:w="7821" w:type="dxa"/>
            <w:gridSpan w:val="5"/>
            <w:vAlign w:val="center"/>
          </w:tcPr>
          <w:p w14:paraId="3790E7F3" w14:textId="77777777" w:rsidR="000F3CBF" w:rsidRPr="00263565" w:rsidRDefault="00D5118D">
            <w:pPr>
              <w:jc w:val="center"/>
            </w:pPr>
            <w:r w:rsidRPr="00263565">
              <w:rPr>
                <w:rFonts w:hint="eastAsia"/>
              </w:rPr>
              <w:t>/</w:t>
            </w:r>
          </w:p>
        </w:tc>
      </w:tr>
      <w:tr w:rsidR="00263565" w:rsidRPr="00263565" w14:paraId="730D5D4F" w14:textId="77777777">
        <w:trPr>
          <w:trHeight w:val="1985"/>
          <w:jc w:val="center"/>
        </w:trPr>
        <w:tc>
          <w:tcPr>
            <w:tcW w:w="979" w:type="dxa"/>
            <w:vAlign w:val="center"/>
          </w:tcPr>
          <w:p w14:paraId="3D93A3C6" w14:textId="77777777" w:rsidR="000F3CBF" w:rsidRPr="00263565" w:rsidRDefault="00D5118D">
            <w:pPr>
              <w:jc w:val="center"/>
            </w:pPr>
            <w:r w:rsidRPr="00263565">
              <w:t>环境风险防范措施</w:t>
            </w:r>
          </w:p>
        </w:tc>
        <w:tc>
          <w:tcPr>
            <w:tcW w:w="7821" w:type="dxa"/>
            <w:gridSpan w:val="5"/>
            <w:vAlign w:val="center"/>
          </w:tcPr>
          <w:p w14:paraId="63FEB2A7" w14:textId="77777777" w:rsidR="000F3CBF" w:rsidRPr="00263565" w:rsidRDefault="00D5118D">
            <w:r w:rsidRPr="00263565">
              <w:rPr>
                <w:rFonts w:hint="eastAsia"/>
              </w:rPr>
              <w:t>①液体辅料应分开存放，并置于托盘之上，防止原料流失。</w:t>
            </w:r>
          </w:p>
          <w:p w14:paraId="3D1894B3" w14:textId="77777777" w:rsidR="000F3CBF" w:rsidRPr="00263565" w:rsidRDefault="00D5118D">
            <w:pPr>
              <w:rPr>
                <w:szCs w:val="21"/>
              </w:rPr>
            </w:pPr>
            <w:r w:rsidRPr="00263565">
              <w:rPr>
                <w:rFonts w:hint="eastAsia"/>
              </w:rPr>
              <w:t>②防渗分区防治及措施</w:t>
            </w:r>
            <w:r w:rsidRPr="00263565">
              <w:t>：</w:t>
            </w:r>
            <w:r w:rsidRPr="00263565">
              <w:rPr>
                <w:rFonts w:hint="eastAsia"/>
              </w:rPr>
              <w:t>根据防渗分区技术方法及本项目的工程分析，将</w:t>
            </w:r>
            <w:r w:rsidRPr="00263565">
              <w:t>库房、</w:t>
            </w:r>
            <w:proofErr w:type="gramStart"/>
            <w:r w:rsidRPr="00263565">
              <w:rPr>
                <w:rFonts w:hint="eastAsia"/>
                <w:kern w:val="0"/>
                <w:szCs w:val="21"/>
              </w:rPr>
              <w:t>危废贮存</w:t>
            </w:r>
            <w:proofErr w:type="gramEnd"/>
            <w:r w:rsidRPr="00263565">
              <w:rPr>
                <w:rFonts w:hint="eastAsia"/>
                <w:kern w:val="0"/>
                <w:szCs w:val="21"/>
              </w:rPr>
              <w:t>设施</w:t>
            </w:r>
            <w:r w:rsidRPr="00263565">
              <w:rPr>
                <w:rFonts w:hint="eastAsia"/>
              </w:rPr>
              <w:t>划分为重点防渗区；厂房其他生产区划分为一般防渗区。</w:t>
            </w:r>
          </w:p>
        </w:tc>
      </w:tr>
      <w:tr w:rsidR="000F3CBF" w:rsidRPr="00263565" w14:paraId="27CCFAE3" w14:textId="77777777">
        <w:trPr>
          <w:trHeight w:val="1985"/>
          <w:jc w:val="center"/>
        </w:trPr>
        <w:tc>
          <w:tcPr>
            <w:tcW w:w="979" w:type="dxa"/>
            <w:vAlign w:val="center"/>
          </w:tcPr>
          <w:p w14:paraId="62C18813" w14:textId="77777777" w:rsidR="000F3CBF" w:rsidRPr="00263565" w:rsidRDefault="00D5118D">
            <w:pPr>
              <w:jc w:val="center"/>
            </w:pPr>
            <w:r w:rsidRPr="00263565">
              <w:t>其他环境管理要求</w:t>
            </w:r>
          </w:p>
        </w:tc>
        <w:tc>
          <w:tcPr>
            <w:tcW w:w="7821" w:type="dxa"/>
            <w:gridSpan w:val="5"/>
            <w:vAlign w:val="center"/>
          </w:tcPr>
          <w:p w14:paraId="358E1BCB" w14:textId="77777777" w:rsidR="000F3CBF" w:rsidRPr="00263565" w:rsidRDefault="00D5118D">
            <w:pPr>
              <w:rPr>
                <w:rFonts w:eastAsia="等线"/>
                <w:szCs w:val="21"/>
              </w:rPr>
            </w:pPr>
            <w:r w:rsidRPr="00263565">
              <w:rPr>
                <w:rFonts w:ascii="宋体" w:hAnsi="宋体" w:hint="eastAsia"/>
              </w:rPr>
              <w:t>完善环</w:t>
            </w:r>
            <w:proofErr w:type="gramStart"/>
            <w:r w:rsidRPr="00263565">
              <w:rPr>
                <w:rFonts w:ascii="宋体" w:hAnsi="宋体" w:hint="eastAsia"/>
              </w:rPr>
              <w:t>评提出</w:t>
            </w:r>
            <w:proofErr w:type="gramEnd"/>
            <w:r w:rsidRPr="00263565">
              <w:rPr>
                <w:rFonts w:ascii="宋体" w:hAnsi="宋体" w:hint="eastAsia"/>
              </w:rPr>
              <w:t>的各项环保措施。设置环保管理人员；妥善保存各项环保手续和资料。</w:t>
            </w:r>
          </w:p>
        </w:tc>
      </w:tr>
    </w:tbl>
    <w:p w14:paraId="7DC19C85" w14:textId="77777777" w:rsidR="000F3CBF" w:rsidRPr="00263565" w:rsidRDefault="000F3CBF"/>
    <w:p w14:paraId="079E9427" w14:textId="77777777" w:rsidR="000F3CBF" w:rsidRPr="00263565" w:rsidRDefault="00D5118D">
      <w:pPr>
        <w:widowControl/>
        <w:jc w:val="center"/>
        <w:rPr>
          <w:rFonts w:ascii="黑体" w:eastAsia="黑体" w:hAnsi="黑体"/>
          <w:sz w:val="30"/>
          <w:szCs w:val="30"/>
        </w:rPr>
      </w:pPr>
      <w:r w:rsidRPr="00263565">
        <w:br w:type="page"/>
      </w:r>
      <w:r w:rsidRPr="00263565">
        <w:rPr>
          <w:rFonts w:ascii="黑体" w:eastAsia="黑体" w:hAnsi="黑体" w:hint="eastAsia"/>
          <w:sz w:val="30"/>
          <w:szCs w:val="30"/>
        </w:rPr>
        <w:lastRenderedPageBreak/>
        <w:t>六、结论</w:t>
      </w:r>
    </w:p>
    <w:tbl>
      <w:tblPr>
        <w:tblStyle w:val="af7"/>
        <w:tblW w:w="9073" w:type="dxa"/>
        <w:jc w:val="center"/>
        <w:tblLook w:val="04A0" w:firstRow="1" w:lastRow="0" w:firstColumn="1" w:lastColumn="0" w:noHBand="0" w:noVBand="1"/>
      </w:tblPr>
      <w:tblGrid>
        <w:gridCol w:w="9073"/>
      </w:tblGrid>
      <w:tr w:rsidR="000F3CBF" w:rsidRPr="00263565" w14:paraId="4657763C" w14:textId="77777777">
        <w:trPr>
          <w:jc w:val="center"/>
        </w:trPr>
        <w:tc>
          <w:tcPr>
            <w:tcW w:w="9073" w:type="dxa"/>
          </w:tcPr>
          <w:p w14:paraId="69A65D21" w14:textId="77777777" w:rsidR="000F3CBF" w:rsidRPr="00263565" w:rsidRDefault="00D5118D">
            <w:pPr>
              <w:autoSpaceDE w:val="0"/>
              <w:autoSpaceDN w:val="0"/>
              <w:adjustRightInd w:val="0"/>
              <w:snapToGrid w:val="0"/>
              <w:spacing w:line="360" w:lineRule="auto"/>
              <w:ind w:firstLineChars="200" w:firstLine="480"/>
              <w:rPr>
                <w:kern w:val="0"/>
                <w:sz w:val="24"/>
              </w:rPr>
            </w:pPr>
            <w:proofErr w:type="gramStart"/>
            <w:r w:rsidRPr="00263565">
              <w:rPr>
                <w:rFonts w:ascii="宋体" w:hAnsi="宋体" w:hint="eastAsia"/>
                <w:kern w:val="0"/>
                <w:sz w:val="24"/>
              </w:rPr>
              <w:t>恒驰复合材料</w:t>
            </w:r>
            <w:proofErr w:type="gramEnd"/>
            <w:r w:rsidRPr="00263565">
              <w:rPr>
                <w:rFonts w:ascii="宋体" w:hAnsi="宋体" w:hint="eastAsia"/>
                <w:kern w:val="0"/>
                <w:sz w:val="24"/>
              </w:rPr>
              <w:t>（重庆）有限公司</w:t>
            </w:r>
            <w:r w:rsidRPr="00263565">
              <w:rPr>
                <w:kern w:val="0"/>
                <w:sz w:val="24"/>
              </w:rPr>
              <w:t>5000T</w:t>
            </w:r>
            <w:r w:rsidRPr="00263565">
              <w:rPr>
                <w:rFonts w:ascii="宋体" w:hAnsi="宋体" w:hint="eastAsia"/>
                <w:kern w:val="0"/>
                <w:sz w:val="24"/>
              </w:rPr>
              <w:t>高性能技术织物生产项目</w:t>
            </w:r>
            <w:r w:rsidRPr="00263565">
              <w:rPr>
                <w:rFonts w:ascii="宋体" w:hAnsi="宋体"/>
                <w:kern w:val="0"/>
                <w:sz w:val="24"/>
              </w:rPr>
              <w:t>符合国家及地方相关政策要求，工程选址合理，其建设过程和营运期产生的各类污染物在采取污染防治措施后可得到有效的控制，外排污染物对环境影响小</w:t>
            </w:r>
            <w:r w:rsidRPr="00263565">
              <w:rPr>
                <w:rFonts w:ascii="宋体" w:hAnsi="宋体" w:hint="eastAsia"/>
                <w:kern w:val="0"/>
                <w:sz w:val="24"/>
              </w:rPr>
              <w:t>，本项目环境影响可行。</w:t>
            </w:r>
          </w:p>
          <w:p w14:paraId="2E4FA756"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40D35ABF"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074D1653"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335E25D3"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3DDDE7EB"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0516FB2A"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5DAE3719"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7F84A6CD"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1EFFF5D2"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5C8629C4"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21FD320D"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0975DB24"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0964B352"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77400FF3"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6FB0E233"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6FE2A15B"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64551060"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2E621781" w14:textId="77777777" w:rsidR="000F3CBF" w:rsidRPr="00263565" w:rsidRDefault="000F3CBF">
            <w:pPr>
              <w:autoSpaceDE w:val="0"/>
              <w:autoSpaceDN w:val="0"/>
              <w:adjustRightInd w:val="0"/>
              <w:snapToGrid w:val="0"/>
              <w:spacing w:line="360" w:lineRule="auto"/>
              <w:ind w:firstLineChars="200" w:firstLine="480"/>
              <w:jc w:val="left"/>
              <w:rPr>
                <w:kern w:val="0"/>
                <w:sz w:val="24"/>
              </w:rPr>
            </w:pPr>
          </w:p>
          <w:p w14:paraId="042C8789" w14:textId="77777777" w:rsidR="000F3CBF" w:rsidRPr="00263565" w:rsidRDefault="000F3CBF">
            <w:pPr>
              <w:autoSpaceDE w:val="0"/>
              <w:autoSpaceDN w:val="0"/>
              <w:adjustRightInd w:val="0"/>
              <w:snapToGrid w:val="0"/>
              <w:spacing w:line="360" w:lineRule="auto"/>
              <w:jc w:val="left"/>
              <w:rPr>
                <w:kern w:val="0"/>
                <w:sz w:val="24"/>
              </w:rPr>
            </w:pPr>
          </w:p>
          <w:p w14:paraId="3B5833D0" w14:textId="54E0421D" w:rsidR="000F3CBF" w:rsidRDefault="000F3CBF">
            <w:pPr>
              <w:autoSpaceDE w:val="0"/>
              <w:autoSpaceDN w:val="0"/>
              <w:adjustRightInd w:val="0"/>
              <w:snapToGrid w:val="0"/>
              <w:spacing w:line="360" w:lineRule="auto"/>
              <w:ind w:firstLineChars="200" w:firstLine="480"/>
              <w:jc w:val="left"/>
              <w:rPr>
                <w:kern w:val="0"/>
                <w:sz w:val="24"/>
              </w:rPr>
            </w:pPr>
          </w:p>
          <w:p w14:paraId="3A5538AA" w14:textId="726B9B56" w:rsidR="00DC2F96" w:rsidRDefault="00DC2F96">
            <w:pPr>
              <w:autoSpaceDE w:val="0"/>
              <w:autoSpaceDN w:val="0"/>
              <w:adjustRightInd w:val="0"/>
              <w:snapToGrid w:val="0"/>
              <w:spacing w:line="360" w:lineRule="auto"/>
              <w:ind w:firstLineChars="200" w:firstLine="480"/>
              <w:jc w:val="left"/>
              <w:rPr>
                <w:kern w:val="0"/>
                <w:sz w:val="24"/>
              </w:rPr>
            </w:pPr>
          </w:p>
          <w:p w14:paraId="25331A52" w14:textId="34857ACE" w:rsidR="00DC2F96" w:rsidRDefault="00DC2F96">
            <w:pPr>
              <w:autoSpaceDE w:val="0"/>
              <w:autoSpaceDN w:val="0"/>
              <w:adjustRightInd w:val="0"/>
              <w:snapToGrid w:val="0"/>
              <w:spacing w:line="360" w:lineRule="auto"/>
              <w:ind w:firstLineChars="200" w:firstLine="480"/>
              <w:jc w:val="left"/>
              <w:rPr>
                <w:kern w:val="0"/>
                <w:sz w:val="24"/>
              </w:rPr>
            </w:pPr>
          </w:p>
          <w:p w14:paraId="7FC50175" w14:textId="43D5D06D" w:rsidR="00DC2F96" w:rsidRDefault="00DC2F96">
            <w:pPr>
              <w:autoSpaceDE w:val="0"/>
              <w:autoSpaceDN w:val="0"/>
              <w:adjustRightInd w:val="0"/>
              <w:snapToGrid w:val="0"/>
              <w:spacing w:line="360" w:lineRule="auto"/>
              <w:ind w:firstLineChars="200" w:firstLine="480"/>
              <w:jc w:val="left"/>
              <w:rPr>
                <w:kern w:val="0"/>
                <w:sz w:val="24"/>
              </w:rPr>
            </w:pPr>
          </w:p>
          <w:p w14:paraId="7CA9C73A" w14:textId="184CEFEA" w:rsidR="00DC2F96" w:rsidRDefault="00DC2F96">
            <w:pPr>
              <w:autoSpaceDE w:val="0"/>
              <w:autoSpaceDN w:val="0"/>
              <w:adjustRightInd w:val="0"/>
              <w:snapToGrid w:val="0"/>
              <w:spacing w:line="360" w:lineRule="auto"/>
              <w:ind w:firstLineChars="200" w:firstLine="480"/>
              <w:jc w:val="left"/>
              <w:rPr>
                <w:kern w:val="0"/>
                <w:sz w:val="24"/>
              </w:rPr>
            </w:pPr>
          </w:p>
          <w:p w14:paraId="5A9C9097" w14:textId="4363CD9E" w:rsidR="00DC2F96" w:rsidRDefault="00DC2F96">
            <w:pPr>
              <w:autoSpaceDE w:val="0"/>
              <w:autoSpaceDN w:val="0"/>
              <w:adjustRightInd w:val="0"/>
              <w:snapToGrid w:val="0"/>
              <w:spacing w:line="360" w:lineRule="auto"/>
              <w:ind w:firstLineChars="200" w:firstLine="480"/>
              <w:jc w:val="left"/>
              <w:rPr>
                <w:kern w:val="0"/>
                <w:sz w:val="24"/>
              </w:rPr>
            </w:pPr>
          </w:p>
          <w:p w14:paraId="66D3FB4A" w14:textId="6D5C3E5D" w:rsidR="00DC2F96" w:rsidRDefault="00DC2F96">
            <w:pPr>
              <w:autoSpaceDE w:val="0"/>
              <w:autoSpaceDN w:val="0"/>
              <w:adjustRightInd w:val="0"/>
              <w:snapToGrid w:val="0"/>
              <w:spacing w:line="360" w:lineRule="auto"/>
              <w:ind w:firstLineChars="200" w:firstLine="480"/>
              <w:jc w:val="left"/>
              <w:rPr>
                <w:kern w:val="0"/>
                <w:sz w:val="24"/>
              </w:rPr>
            </w:pPr>
          </w:p>
          <w:p w14:paraId="06D178FD" w14:textId="77777777" w:rsidR="00DC2F96" w:rsidRPr="00263565" w:rsidRDefault="00DC2F96">
            <w:pPr>
              <w:autoSpaceDE w:val="0"/>
              <w:autoSpaceDN w:val="0"/>
              <w:adjustRightInd w:val="0"/>
              <w:snapToGrid w:val="0"/>
              <w:spacing w:line="360" w:lineRule="auto"/>
              <w:ind w:firstLineChars="200" w:firstLine="480"/>
              <w:jc w:val="left"/>
              <w:rPr>
                <w:rFonts w:hint="eastAsia"/>
                <w:kern w:val="0"/>
                <w:sz w:val="24"/>
              </w:rPr>
            </w:pPr>
          </w:p>
          <w:p w14:paraId="41C8905F" w14:textId="77777777" w:rsidR="000F3CBF" w:rsidRPr="00263565" w:rsidRDefault="000F3CBF">
            <w:pPr>
              <w:autoSpaceDE w:val="0"/>
              <w:autoSpaceDN w:val="0"/>
              <w:adjustRightInd w:val="0"/>
              <w:snapToGrid w:val="0"/>
              <w:spacing w:line="360" w:lineRule="auto"/>
              <w:jc w:val="left"/>
              <w:rPr>
                <w:kern w:val="0"/>
                <w:sz w:val="24"/>
              </w:rPr>
            </w:pPr>
          </w:p>
        </w:tc>
      </w:tr>
    </w:tbl>
    <w:p w14:paraId="245FC0F4" w14:textId="77777777" w:rsidR="000F3CBF" w:rsidRPr="00263565" w:rsidRDefault="000F3CBF">
      <w:pPr>
        <w:widowControl/>
        <w:adjustRightInd w:val="0"/>
        <w:snapToGrid w:val="0"/>
        <w:jc w:val="left"/>
        <w:outlineLvl w:val="0"/>
        <w:rPr>
          <w:rFonts w:ascii="黑体" w:eastAsia="黑体" w:hAnsi="黑体"/>
          <w:snapToGrid w:val="0"/>
          <w:sz w:val="32"/>
          <w:szCs w:val="32"/>
        </w:rPr>
        <w:sectPr w:rsidR="000F3CBF" w:rsidRPr="00263565">
          <w:pgSz w:w="11906" w:h="16838"/>
          <w:pgMar w:top="1440" w:right="1800" w:bottom="1440" w:left="1800" w:header="851" w:footer="992" w:gutter="0"/>
          <w:pgNumType w:fmt="numberInDash"/>
          <w:cols w:space="425"/>
          <w:docGrid w:type="lines" w:linePitch="312"/>
        </w:sectPr>
      </w:pPr>
    </w:p>
    <w:p w14:paraId="087A0C5D" w14:textId="77777777" w:rsidR="000F3CBF" w:rsidRPr="00263565" w:rsidRDefault="00D5118D">
      <w:pPr>
        <w:widowControl/>
        <w:adjustRightInd w:val="0"/>
        <w:snapToGrid w:val="0"/>
        <w:jc w:val="left"/>
        <w:outlineLvl w:val="0"/>
        <w:rPr>
          <w:rFonts w:ascii="黑体" w:eastAsia="黑体" w:hAnsi="黑体"/>
          <w:snapToGrid w:val="0"/>
          <w:sz w:val="32"/>
          <w:szCs w:val="32"/>
        </w:rPr>
      </w:pPr>
      <w:r w:rsidRPr="00263565">
        <w:rPr>
          <w:rFonts w:ascii="黑体" w:eastAsia="黑体" w:hAnsi="黑体" w:hint="eastAsia"/>
          <w:snapToGrid w:val="0"/>
          <w:sz w:val="32"/>
          <w:szCs w:val="32"/>
        </w:rPr>
        <w:lastRenderedPageBreak/>
        <w:t>附表</w:t>
      </w:r>
    </w:p>
    <w:p w14:paraId="4D38F658" w14:textId="77777777" w:rsidR="000F3CBF" w:rsidRPr="00263565" w:rsidRDefault="00D5118D">
      <w:pPr>
        <w:widowControl/>
        <w:adjustRightInd w:val="0"/>
        <w:snapToGrid w:val="0"/>
        <w:jc w:val="center"/>
        <w:outlineLvl w:val="0"/>
        <w:rPr>
          <w:rFonts w:ascii="方正小标宋_GBK" w:eastAsia="方正小标宋_GBK" w:hAnsi="黑体"/>
          <w:snapToGrid w:val="0"/>
          <w:sz w:val="38"/>
          <w:szCs w:val="38"/>
        </w:rPr>
      </w:pPr>
      <w:r w:rsidRPr="00263565">
        <w:rPr>
          <w:rFonts w:ascii="方正小标宋_GBK" w:eastAsia="方正小标宋_GBK" w:hAnsi="黑体" w:hint="eastAsia"/>
          <w:snapToGrid w:val="0"/>
          <w:sz w:val="38"/>
          <w:szCs w:val="38"/>
        </w:rPr>
        <w:t>建设项目污染物排放量汇总表（t/a）</w:t>
      </w:r>
    </w:p>
    <w:tbl>
      <w:tblPr>
        <w:tblW w:w="14165" w:type="dxa"/>
        <w:tblInd w:w="-5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739"/>
        <w:gridCol w:w="1701"/>
        <w:gridCol w:w="1276"/>
        <w:gridCol w:w="1701"/>
        <w:gridCol w:w="1663"/>
        <w:gridCol w:w="1701"/>
        <w:gridCol w:w="1915"/>
        <w:gridCol w:w="1203"/>
      </w:tblGrid>
      <w:tr w:rsidR="00263565" w:rsidRPr="00263565" w14:paraId="45E33AA0" w14:textId="77777777">
        <w:trPr>
          <w:trHeight w:val="794"/>
        </w:trPr>
        <w:tc>
          <w:tcPr>
            <w:tcW w:w="1266" w:type="dxa"/>
            <w:tcBorders>
              <w:tl2br w:val="single" w:sz="4" w:space="0" w:color="auto"/>
            </w:tcBorders>
            <w:tcMar>
              <w:left w:w="28" w:type="dxa"/>
              <w:right w:w="28" w:type="dxa"/>
            </w:tcMar>
            <w:vAlign w:val="center"/>
          </w:tcPr>
          <w:p w14:paraId="1D4F6E67" w14:textId="77777777" w:rsidR="000F3CBF" w:rsidRPr="00263565" w:rsidRDefault="00D5118D">
            <w:pPr>
              <w:adjustRightInd w:val="0"/>
              <w:snapToGrid w:val="0"/>
              <w:jc w:val="right"/>
              <w:rPr>
                <w:rFonts w:ascii="黑体" w:eastAsia="黑体" w:hAnsi="黑体" w:cs="宋体"/>
                <w:snapToGrid w:val="0"/>
                <w:spacing w:val="-6"/>
                <w:kern w:val="21"/>
                <w:szCs w:val="21"/>
              </w:rPr>
            </w:pPr>
            <w:r w:rsidRPr="00263565">
              <w:rPr>
                <w:rFonts w:ascii="黑体" w:eastAsia="黑体" w:hAnsi="黑体" w:cs="宋体" w:hint="eastAsia"/>
                <w:snapToGrid w:val="0"/>
                <w:spacing w:val="-6"/>
                <w:kern w:val="21"/>
                <w:szCs w:val="21"/>
              </w:rPr>
              <w:t>项目</w:t>
            </w:r>
          </w:p>
          <w:p w14:paraId="0B4B367E" w14:textId="77777777" w:rsidR="000F3CBF" w:rsidRPr="00263565" w:rsidRDefault="00D5118D">
            <w:pPr>
              <w:adjustRightInd w:val="0"/>
              <w:snapToGrid w:val="0"/>
              <w:jc w:val="left"/>
              <w:rPr>
                <w:rFonts w:ascii="黑体" w:eastAsia="黑体" w:hAnsi="黑体" w:cs="宋体"/>
                <w:snapToGrid w:val="0"/>
                <w:spacing w:val="-6"/>
                <w:kern w:val="21"/>
                <w:szCs w:val="21"/>
              </w:rPr>
            </w:pPr>
            <w:r w:rsidRPr="00263565">
              <w:rPr>
                <w:rFonts w:ascii="黑体" w:eastAsia="黑体" w:hAnsi="黑体" w:cs="宋体" w:hint="eastAsia"/>
                <w:snapToGrid w:val="0"/>
                <w:spacing w:val="-6"/>
                <w:kern w:val="21"/>
                <w:szCs w:val="21"/>
              </w:rPr>
              <w:t>分类</w:t>
            </w:r>
          </w:p>
        </w:tc>
        <w:tc>
          <w:tcPr>
            <w:tcW w:w="1739" w:type="dxa"/>
            <w:tcMar>
              <w:left w:w="28" w:type="dxa"/>
              <w:right w:w="28" w:type="dxa"/>
            </w:tcMar>
            <w:vAlign w:val="center"/>
          </w:tcPr>
          <w:p w14:paraId="5F7647C7" w14:textId="77777777" w:rsidR="000F3CBF" w:rsidRPr="00263565" w:rsidRDefault="00D5118D">
            <w:pPr>
              <w:adjustRightInd w:val="0"/>
              <w:snapToGrid w:val="0"/>
              <w:jc w:val="center"/>
              <w:rPr>
                <w:rFonts w:ascii="黑体" w:eastAsia="黑体" w:hAnsi="黑体" w:cs="宋体"/>
                <w:snapToGrid w:val="0"/>
                <w:spacing w:val="-6"/>
                <w:kern w:val="21"/>
                <w:szCs w:val="21"/>
              </w:rPr>
            </w:pPr>
            <w:r w:rsidRPr="00263565">
              <w:rPr>
                <w:rFonts w:ascii="黑体" w:eastAsia="黑体" w:hAnsi="黑体" w:cs="宋体" w:hint="eastAsia"/>
                <w:snapToGrid w:val="0"/>
                <w:spacing w:val="-6"/>
                <w:kern w:val="21"/>
                <w:szCs w:val="21"/>
              </w:rPr>
              <w:t>污染物名称</w:t>
            </w:r>
          </w:p>
        </w:tc>
        <w:tc>
          <w:tcPr>
            <w:tcW w:w="1701" w:type="dxa"/>
            <w:tcMar>
              <w:left w:w="28" w:type="dxa"/>
              <w:right w:w="28" w:type="dxa"/>
            </w:tcMar>
            <w:vAlign w:val="center"/>
          </w:tcPr>
          <w:p w14:paraId="57AC8C7C"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现有工程</w:t>
            </w:r>
          </w:p>
          <w:p w14:paraId="1196602B"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排放量（固</w:t>
            </w:r>
            <w:r w:rsidRPr="00263565">
              <w:rPr>
                <w:rFonts w:ascii="黑体" w:eastAsia="黑体" w:hAnsi="黑体" w:hint="eastAsia"/>
                <w:snapToGrid w:val="0"/>
                <w:spacing w:val="-6"/>
                <w:kern w:val="21"/>
                <w:szCs w:val="21"/>
              </w:rPr>
              <w:t>体</w:t>
            </w:r>
            <w:r w:rsidRPr="00263565">
              <w:rPr>
                <w:rFonts w:ascii="黑体" w:eastAsia="黑体" w:hAnsi="黑体"/>
                <w:snapToGrid w:val="0"/>
                <w:spacing w:val="-6"/>
                <w:kern w:val="21"/>
                <w:szCs w:val="21"/>
              </w:rPr>
              <w:t>废</w:t>
            </w:r>
            <w:r w:rsidRPr="00263565">
              <w:rPr>
                <w:rFonts w:ascii="黑体" w:eastAsia="黑体" w:hAnsi="黑体" w:hint="eastAsia"/>
                <w:snapToGrid w:val="0"/>
                <w:spacing w:val="-6"/>
                <w:kern w:val="21"/>
                <w:szCs w:val="21"/>
              </w:rPr>
              <w:t>物</w:t>
            </w:r>
            <w:r w:rsidRPr="00263565">
              <w:rPr>
                <w:rFonts w:ascii="黑体" w:eastAsia="黑体" w:hAnsi="黑体"/>
                <w:snapToGrid w:val="0"/>
                <w:spacing w:val="-6"/>
                <w:kern w:val="21"/>
                <w:szCs w:val="21"/>
              </w:rPr>
              <w:t>产生量）</w:t>
            </w:r>
            <w:r w:rsidRPr="00263565">
              <w:rPr>
                <w:rFonts w:ascii="黑体" w:eastAsia="黑体" w:hAnsi="黑体"/>
                <w:snapToGrid w:val="0"/>
                <w:spacing w:val="-6"/>
                <w:kern w:val="21"/>
                <w:szCs w:val="21"/>
              </w:rPr>
              <w:fldChar w:fldCharType="begin"/>
            </w:r>
            <w:r w:rsidRPr="00263565">
              <w:rPr>
                <w:rFonts w:ascii="黑体" w:eastAsia="黑体" w:hAnsi="黑体"/>
                <w:snapToGrid w:val="0"/>
                <w:spacing w:val="-6"/>
                <w:kern w:val="21"/>
                <w:szCs w:val="21"/>
              </w:rPr>
              <w:instrText xml:space="preserve"> = 1 \* GB3 \* MERGEFORMAT </w:instrText>
            </w:r>
            <w:r w:rsidRPr="00263565">
              <w:rPr>
                <w:rFonts w:ascii="黑体" w:eastAsia="黑体" w:hAnsi="黑体"/>
                <w:snapToGrid w:val="0"/>
                <w:spacing w:val="-6"/>
                <w:kern w:val="21"/>
                <w:szCs w:val="21"/>
              </w:rPr>
              <w:fldChar w:fldCharType="separate"/>
            </w:r>
            <w:r w:rsidRPr="00263565">
              <w:rPr>
                <w:rFonts w:ascii="黑体" w:eastAsia="黑体" w:hAnsi="黑体" w:cs="宋体" w:hint="eastAsia"/>
                <w:szCs w:val="21"/>
              </w:rPr>
              <w:t>①</w:t>
            </w:r>
            <w:r w:rsidRPr="00263565">
              <w:rPr>
                <w:rFonts w:ascii="黑体" w:eastAsia="黑体" w:hAnsi="黑体"/>
                <w:snapToGrid w:val="0"/>
                <w:spacing w:val="-6"/>
                <w:kern w:val="21"/>
                <w:szCs w:val="21"/>
              </w:rPr>
              <w:fldChar w:fldCharType="end"/>
            </w:r>
          </w:p>
        </w:tc>
        <w:tc>
          <w:tcPr>
            <w:tcW w:w="1276" w:type="dxa"/>
            <w:tcMar>
              <w:left w:w="28" w:type="dxa"/>
              <w:right w:w="28" w:type="dxa"/>
            </w:tcMar>
            <w:vAlign w:val="center"/>
          </w:tcPr>
          <w:p w14:paraId="50F41368"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现有工程</w:t>
            </w:r>
          </w:p>
          <w:p w14:paraId="3E99690E"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许可排放量</w:t>
            </w:r>
          </w:p>
          <w:p w14:paraId="1E60039F"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fldChar w:fldCharType="begin"/>
            </w:r>
            <w:r w:rsidRPr="00263565">
              <w:rPr>
                <w:rFonts w:ascii="黑体" w:eastAsia="黑体" w:hAnsi="黑体"/>
                <w:snapToGrid w:val="0"/>
                <w:spacing w:val="-6"/>
                <w:kern w:val="21"/>
                <w:szCs w:val="21"/>
              </w:rPr>
              <w:instrText xml:space="preserve"> = 2 \* GB3 \* MERGEFORMAT </w:instrText>
            </w:r>
            <w:r w:rsidRPr="00263565">
              <w:rPr>
                <w:rFonts w:ascii="黑体" w:eastAsia="黑体" w:hAnsi="黑体"/>
                <w:snapToGrid w:val="0"/>
                <w:spacing w:val="-6"/>
                <w:kern w:val="21"/>
                <w:szCs w:val="21"/>
              </w:rPr>
              <w:fldChar w:fldCharType="separate"/>
            </w:r>
            <w:r w:rsidRPr="00263565">
              <w:rPr>
                <w:rFonts w:ascii="黑体" w:eastAsia="黑体" w:hAnsi="黑体" w:cs="宋体" w:hint="eastAsia"/>
                <w:snapToGrid w:val="0"/>
                <w:spacing w:val="-6"/>
                <w:kern w:val="21"/>
                <w:szCs w:val="21"/>
              </w:rPr>
              <w:t>②</w:t>
            </w:r>
            <w:r w:rsidRPr="00263565">
              <w:rPr>
                <w:rFonts w:ascii="黑体" w:eastAsia="黑体" w:hAnsi="黑体"/>
                <w:snapToGrid w:val="0"/>
                <w:spacing w:val="-6"/>
                <w:kern w:val="21"/>
                <w:szCs w:val="21"/>
              </w:rPr>
              <w:fldChar w:fldCharType="end"/>
            </w:r>
          </w:p>
        </w:tc>
        <w:tc>
          <w:tcPr>
            <w:tcW w:w="1701" w:type="dxa"/>
            <w:tcMar>
              <w:left w:w="28" w:type="dxa"/>
              <w:right w:w="28" w:type="dxa"/>
            </w:tcMar>
            <w:vAlign w:val="center"/>
          </w:tcPr>
          <w:p w14:paraId="6477B3D1"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在建工程</w:t>
            </w:r>
          </w:p>
          <w:p w14:paraId="5F3A3696"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排放量（固</w:t>
            </w:r>
            <w:r w:rsidRPr="00263565">
              <w:rPr>
                <w:rFonts w:ascii="黑体" w:eastAsia="黑体" w:hAnsi="黑体" w:hint="eastAsia"/>
                <w:snapToGrid w:val="0"/>
                <w:spacing w:val="-6"/>
                <w:kern w:val="21"/>
                <w:szCs w:val="21"/>
              </w:rPr>
              <w:t>体</w:t>
            </w:r>
            <w:r w:rsidRPr="00263565">
              <w:rPr>
                <w:rFonts w:ascii="黑体" w:eastAsia="黑体" w:hAnsi="黑体"/>
                <w:snapToGrid w:val="0"/>
                <w:spacing w:val="-6"/>
                <w:kern w:val="21"/>
                <w:szCs w:val="21"/>
              </w:rPr>
              <w:t>废</w:t>
            </w:r>
            <w:r w:rsidRPr="00263565">
              <w:rPr>
                <w:rFonts w:ascii="黑体" w:eastAsia="黑体" w:hAnsi="黑体" w:hint="eastAsia"/>
                <w:snapToGrid w:val="0"/>
                <w:spacing w:val="-6"/>
                <w:kern w:val="21"/>
                <w:szCs w:val="21"/>
              </w:rPr>
              <w:t>物</w:t>
            </w:r>
            <w:r w:rsidRPr="00263565">
              <w:rPr>
                <w:rFonts w:ascii="黑体" w:eastAsia="黑体" w:hAnsi="黑体"/>
                <w:snapToGrid w:val="0"/>
                <w:spacing w:val="-6"/>
                <w:kern w:val="21"/>
                <w:szCs w:val="21"/>
              </w:rPr>
              <w:t>产生量）</w:t>
            </w:r>
            <w:r w:rsidRPr="00263565">
              <w:rPr>
                <w:rFonts w:ascii="黑体" w:eastAsia="黑体" w:hAnsi="黑体"/>
                <w:snapToGrid w:val="0"/>
                <w:spacing w:val="-6"/>
                <w:kern w:val="21"/>
                <w:szCs w:val="21"/>
              </w:rPr>
              <w:fldChar w:fldCharType="begin"/>
            </w:r>
            <w:r w:rsidRPr="00263565">
              <w:rPr>
                <w:rFonts w:ascii="黑体" w:eastAsia="黑体" w:hAnsi="黑体"/>
                <w:snapToGrid w:val="0"/>
                <w:spacing w:val="-6"/>
                <w:kern w:val="21"/>
                <w:szCs w:val="21"/>
              </w:rPr>
              <w:instrText xml:space="preserve"> = 3 \* GB3 \* MERGEFORMAT </w:instrText>
            </w:r>
            <w:r w:rsidRPr="00263565">
              <w:rPr>
                <w:rFonts w:ascii="黑体" w:eastAsia="黑体" w:hAnsi="黑体"/>
                <w:snapToGrid w:val="0"/>
                <w:spacing w:val="-6"/>
                <w:kern w:val="21"/>
                <w:szCs w:val="21"/>
              </w:rPr>
              <w:fldChar w:fldCharType="separate"/>
            </w:r>
            <w:r w:rsidRPr="00263565">
              <w:rPr>
                <w:rFonts w:ascii="黑体" w:eastAsia="黑体" w:hAnsi="黑体" w:cs="宋体" w:hint="eastAsia"/>
                <w:szCs w:val="21"/>
              </w:rPr>
              <w:t>③</w:t>
            </w:r>
            <w:r w:rsidRPr="00263565">
              <w:rPr>
                <w:rFonts w:ascii="黑体" w:eastAsia="黑体" w:hAnsi="黑体"/>
                <w:snapToGrid w:val="0"/>
                <w:spacing w:val="-6"/>
                <w:kern w:val="21"/>
                <w:szCs w:val="21"/>
              </w:rPr>
              <w:fldChar w:fldCharType="end"/>
            </w:r>
          </w:p>
        </w:tc>
        <w:tc>
          <w:tcPr>
            <w:tcW w:w="1663" w:type="dxa"/>
            <w:tcMar>
              <w:left w:w="28" w:type="dxa"/>
              <w:right w:w="28" w:type="dxa"/>
            </w:tcMar>
            <w:vAlign w:val="center"/>
          </w:tcPr>
          <w:p w14:paraId="574CF447"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本项目</w:t>
            </w:r>
          </w:p>
          <w:p w14:paraId="3E443530"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排放量（固</w:t>
            </w:r>
            <w:r w:rsidRPr="00263565">
              <w:rPr>
                <w:rFonts w:ascii="黑体" w:eastAsia="黑体" w:hAnsi="黑体" w:hint="eastAsia"/>
                <w:snapToGrid w:val="0"/>
                <w:spacing w:val="-6"/>
                <w:kern w:val="21"/>
                <w:szCs w:val="21"/>
              </w:rPr>
              <w:t>体</w:t>
            </w:r>
            <w:r w:rsidRPr="00263565">
              <w:rPr>
                <w:rFonts w:ascii="黑体" w:eastAsia="黑体" w:hAnsi="黑体"/>
                <w:snapToGrid w:val="0"/>
                <w:spacing w:val="-6"/>
                <w:kern w:val="21"/>
                <w:szCs w:val="21"/>
              </w:rPr>
              <w:t>废</w:t>
            </w:r>
            <w:r w:rsidRPr="00263565">
              <w:rPr>
                <w:rFonts w:ascii="黑体" w:eastAsia="黑体" w:hAnsi="黑体" w:hint="eastAsia"/>
                <w:snapToGrid w:val="0"/>
                <w:spacing w:val="-6"/>
                <w:kern w:val="21"/>
                <w:szCs w:val="21"/>
              </w:rPr>
              <w:t>物</w:t>
            </w:r>
            <w:r w:rsidRPr="00263565">
              <w:rPr>
                <w:rFonts w:ascii="黑体" w:eastAsia="黑体" w:hAnsi="黑体"/>
                <w:snapToGrid w:val="0"/>
                <w:spacing w:val="-6"/>
                <w:kern w:val="21"/>
                <w:szCs w:val="21"/>
              </w:rPr>
              <w:t>产生量）</w:t>
            </w:r>
            <w:r w:rsidRPr="00263565">
              <w:rPr>
                <w:rFonts w:ascii="黑体" w:eastAsia="黑体" w:hAnsi="黑体"/>
                <w:snapToGrid w:val="0"/>
                <w:spacing w:val="-6"/>
                <w:kern w:val="21"/>
                <w:szCs w:val="21"/>
              </w:rPr>
              <w:fldChar w:fldCharType="begin"/>
            </w:r>
            <w:r w:rsidRPr="00263565">
              <w:rPr>
                <w:rFonts w:ascii="黑体" w:eastAsia="黑体" w:hAnsi="黑体"/>
                <w:snapToGrid w:val="0"/>
                <w:spacing w:val="-6"/>
                <w:kern w:val="21"/>
                <w:szCs w:val="21"/>
              </w:rPr>
              <w:instrText xml:space="preserve"> = 4 \* GB3 \* MERGEFORMAT </w:instrText>
            </w:r>
            <w:r w:rsidRPr="00263565">
              <w:rPr>
                <w:rFonts w:ascii="黑体" w:eastAsia="黑体" w:hAnsi="黑体"/>
                <w:snapToGrid w:val="0"/>
                <w:spacing w:val="-6"/>
                <w:kern w:val="21"/>
                <w:szCs w:val="21"/>
              </w:rPr>
              <w:fldChar w:fldCharType="separate"/>
            </w:r>
            <w:r w:rsidRPr="00263565">
              <w:rPr>
                <w:rFonts w:ascii="黑体" w:eastAsia="黑体" w:hAnsi="黑体" w:cs="宋体" w:hint="eastAsia"/>
                <w:szCs w:val="21"/>
              </w:rPr>
              <w:t>④</w:t>
            </w:r>
            <w:r w:rsidRPr="00263565">
              <w:rPr>
                <w:rFonts w:ascii="黑体" w:eastAsia="黑体" w:hAnsi="黑体"/>
                <w:snapToGrid w:val="0"/>
                <w:spacing w:val="-6"/>
                <w:kern w:val="21"/>
                <w:szCs w:val="21"/>
              </w:rPr>
              <w:fldChar w:fldCharType="end"/>
            </w:r>
          </w:p>
        </w:tc>
        <w:tc>
          <w:tcPr>
            <w:tcW w:w="1701" w:type="dxa"/>
            <w:tcMar>
              <w:left w:w="28" w:type="dxa"/>
              <w:right w:w="28" w:type="dxa"/>
            </w:tcMar>
            <w:vAlign w:val="center"/>
          </w:tcPr>
          <w:p w14:paraId="59B953C5" w14:textId="77777777" w:rsidR="000F3CBF" w:rsidRPr="00263565" w:rsidRDefault="00D5118D">
            <w:pPr>
              <w:adjustRightInd w:val="0"/>
              <w:snapToGrid w:val="0"/>
              <w:jc w:val="center"/>
              <w:rPr>
                <w:rFonts w:ascii="黑体" w:eastAsia="黑体" w:hAnsi="黑体"/>
                <w:snapToGrid w:val="0"/>
                <w:spacing w:val="-16"/>
                <w:kern w:val="21"/>
                <w:szCs w:val="21"/>
              </w:rPr>
            </w:pPr>
            <w:r w:rsidRPr="00263565">
              <w:rPr>
                <w:rFonts w:ascii="黑体" w:eastAsia="黑体" w:hAnsi="黑体"/>
                <w:snapToGrid w:val="0"/>
                <w:spacing w:val="-16"/>
                <w:kern w:val="21"/>
                <w:szCs w:val="21"/>
              </w:rPr>
              <w:t>以新带老削减量</w:t>
            </w:r>
          </w:p>
          <w:p w14:paraId="35CF8488" w14:textId="77777777" w:rsidR="000F3CBF" w:rsidRPr="00263565" w:rsidRDefault="00D5118D">
            <w:pPr>
              <w:adjustRightInd w:val="0"/>
              <w:snapToGrid w:val="0"/>
              <w:jc w:val="center"/>
              <w:rPr>
                <w:rFonts w:ascii="黑体" w:eastAsia="黑体" w:hAnsi="黑体"/>
                <w:snapToGrid w:val="0"/>
                <w:spacing w:val="-16"/>
                <w:kern w:val="21"/>
                <w:szCs w:val="21"/>
              </w:rPr>
            </w:pPr>
            <w:r w:rsidRPr="00263565">
              <w:rPr>
                <w:rFonts w:ascii="黑体" w:eastAsia="黑体" w:hAnsi="黑体"/>
                <w:snapToGrid w:val="0"/>
                <w:spacing w:val="-16"/>
                <w:kern w:val="21"/>
                <w:szCs w:val="21"/>
              </w:rPr>
              <w:t>（新建项目不填）</w:t>
            </w:r>
            <w:r w:rsidRPr="00263565">
              <w:rPr>
                <w:rFonts w:ascii="黑体" w:eastAsia="黑体" w:hAnsi="黑体"/>
                <w:snapToGrid w:val="0"/>
                <w:spacing w:val="-16"/>
                <w:kern w:val="21"/>
                <w:szCs w:val="21"/>
              </w:rPr>
              <w:fldChar w:fldCharType="begin"/>
            </w:r>
            <w:r w:rsidRPr="00263565">
              <w:rPr>
                <w:rFonts w:ascii="黑体" w:eastAsia="黑体" w:hAnsi="黑体"/>
                <w:snapToGrid w:val="0"/>
                <w:spacing w:val="-16"/>
                <w:kern w:val="21"/>
                <w:szCs w:val="21"/>
              </w:rPr>
              <w:instrText xml:space="preserve"> = 5 \* GB3 \* MERGEFORMAT </w:instrText>
            </w:r>
            <w:r w:rsidRPr="00263565">
              <w:rPr>
                <w:rFonts w:ascii="黑体" w:eastAsia="黑体" w:hAnsi="黑体"/>
                <w:snapToGrid w:val="0"/>
                <w:spacing w:val="-16"/>
                <w:kern w:val="21"/>
                <w:szCs w:val="21"/>
              </w:rPr>
              <w:fldChar w:fldCharType="separate"/>
            </w:r>
            <w:r w:rsidRPr="00263565">
              <w:rPr>
                <w:rFonts w:ascii="黑体" w:eastAsia="黑体" w:hAnsi="黑体" w:cs="宋体" w:hint="eastAsia"/>
                <w:szCs w:val="21"/>
              </w:rPr>
              <w:t>⑤</w:t>
            </w:r>
            <w:r w:rsidRPr="00263565">
              <w:rPr>
                <w:rFonts w:ascii="黑体" w:eastAsia="黑体" w:hAnsi="黑体"/>
                <w:snapToGrid w:val="0"/>
                <w:spacing w:val="-16"/>
                <w:kern w:val="21"/>
                <w:szCs w:val="21"/>
              </w:rPr>
              <w:fldChar w:fldCharType="end"/>
            </w:r>
          </w:p>
        </w:tc>
        <w:tc>
          <w:tcPr>
            <w:tcW w:w="1915" w:type="dxa"/>
            <w:tcMar>
              <w:left w:w="28" w:type="dxa"/>
              <w:right w:w="28" w:type="dxa"/>
            </w:tcMar>
            <w:vAlign w:val="center"/>
          </w:tcPr>
          <w:p w14:paraId="751C38AF" w14:textId="77777777" w:rsidR="000F3CBF" w:rsidRPr="00263565" w:rsidRDefault="00D5118D">
            <w:pPr>
              <w:adjustRightInd w:val="0"/>
              <w:snapToGrid w:val="0"/>
              <w:jc w:val="center"/>
              <w:rPr>
                <w:rFonts w:ascii="黑体" w:eastAsia="黑体" w:hAnsi="黑体"/>
                <w:snapToGrid w:val="0"/>
                <w:spacing w:val="-16"/>
                <w:kern w:val="21"/>
                <w:szCs w:val="21"/>
              </w:rPr>
            </w:pPr>
            <w:r w:rsidRPr="00263565">
              <w:rPr>
                <w:rFonts w:ascii="黑体" w:eastAsia="黑体" w:hAnsi="黑体"/>
                <w:snapToGrid w:val="0"/>
                <w:spacing w:val="-16"/>
                <w:kern w:val="21"/>
                <w:szCs w:val="21"/>
              </w:rPr>
              <w:t>本项目建成后</w:t>
            </w:r>
          </w:p>
          <w:p w14:paraId="56B78543" w14:textId="77777777" w:rsidR="000F3CBF" w:rsidRPr="00263565" w:rsidRDefault="00D5118D">
            <w:pPr>
              <w:adjustRightInd w:val="0"/>
              <w:snapToGrid w:val="0"/>
              <w:jc w:val="center"/>
              <w:rPr>
                <w:rFonts w:ascii="黑体" w:eastAsia="黑体" w:hAnsi="黑体"/>
                <w:snapToGrid w:val="0"/>
                <w:spacing w:val="-16"/>
                <w:kern w:val="21"/>
                <w:szCs w:val="21"/>
              </w:rPr>
            </w:pPr>
            <w:r w:rsidRPr="00263565">
              <w:rPr>
                <w:rFonts w:ascii="黑体" w:eastAsia="黑体" w:hAnsi="黑体" w:hint="eastAsia"/>
                <w:snapToGrid w:val="0"/>
                <w:spacing w:val="-16"/>
                <w:kern w:val="21"/>
                <w:szCs w:val="21"/>
              </w:rPr>
              <w:t>全厂</w:t>
            </w:r>
            <w:r w:rsidRPr="00263565">
              <w:rPr>
                <w:rFonts w:ascii="黑体" w:eastAsia="黑体" w:hAnsi="黑体"/>
                <w:snapToGrid w:val="0"/>
                <w:spacing w:val="-16"/>
                <w:kern w:val="21"/>
                <w:szCs w:val="21"/>
              </w:rPr>
              <w:t>排放量（固</w:t>
            </w:r>
            <w:r w:rsidRPr="00263565">
              <w:rPr>
                <w:rFonts w:ascii="黑体" w:eastAsia="黑体" w:hAnsi="黑体" w:hint="eastAsia"/>
                <w:snapToGrid w:val="0"/>
                <w:spacing w:val="-16"/>
                <w:kern w:val="21"/>
                <w:szCs w:val="21"/>
              </w:rPr>
              <w:t>体</w:t>
            </w:r>
            <w:r w:rsidRPr="00263565">
              <w:rPr>
                <w:rFonts w:ascii="黑体" w:eastAsia="黑体" w:hAnsi="黑体"/>
                <w:snapToGrid w:val="0"/>
                <w:spacing w:val="-16"/>
                <w:kern w:val="21"/>
                <w:szCs w:val="21"/>
              </w:rPr>
              <w:t>废</w:t>
            </w:r>
            <w:r w:rsidRPr="00263565">
              <w:rPr>
                <w:rFonts w:ascii="黑体" w:eastAsia="黑体" w:hAnsi="黑体" w:hint="eastAsia"/>
                <w:snapToGrid w:val="0"/>
                <w:spacing w:val="-16"/>
                <w:kern w:val="21"/>
                <w:szCs w:val="21"/>
              </w:rPr>
              <w:t>物</w:t>
            </w:r>
            <w:r w:rsidRPr="00263565">
              <w:rPr>
                <w:rFonts w:ascii="黑体" w:eastAsia="黑体" w:hAnsi="黑体"/>
                <w:snapToGrid w:val="0"/>
                <w:spacing w:val="-16"/>
                <w:kern w:val="21"/>
                <w:szCs w:val="21"/>
              </w:rPr>
              <w:t>产生量）</w:t>
            </w:r>
            <w:r w:rsidRPr="00263565">
              <w:rPr>
                <w:rFonts w:ascii="黑体" w:eastAsia="黑体" w:hAnsi="黑体"/>
                <w:snapToGrid w:val="0"/>
                <w:spacing w:val="-16"/>
                <w:kern w:val="21"/>
                <w:szCs w:val="21"/>
              </w:rPr>
              <w:fldChar w:fldCharType="begin"/>
            </w:r>
            <w:r w:rsidRPr="00263565">
              <w:rPr>
                <w:rFonts w:ascii="黑体" w:eastAsia="黑体" w:hAnsi="黑体"/>
                <w:snapToGrid w:val="0"/>
                <w:spacing w:val="-16"/>
                <w:kern w:val="21"/>
                <w:szCs w:val="21"/>
              </w:rPr>
              <w:instrText xml:space="preserve"> = 6 \* GB3 \* MERGEFORMAT </w:instrText>
            </w:r>
            <w:r w:rsidRPr="00263565">
              <w:rPr>
                <w:rFonts w:ascii="黑体" w:eastAsia="黑体" w:hAnsi="黑体"/>
                <w:snapToGrid w:val="0"/>
                <w:spacing w:val="-16"/>
                <w:kern w:val="21"/>
                <w:szCs w:val="21"/>
              </w:rPr>
              <w:fldChar w:fldCharType="separate"/>
            </w:r>
            <w:r w:rsidRPr="00263565">
              <w:rPr>
                <w:rFonts w:ascii="黑体" w:eastAsia="黑体" w:hAnsi="黑体" w:cs="宋体" w:hint="eastAsia"/>
                <w:szCs w:val="21"/>
              </w:rPr>
              <w:t>⑥</w:t>
            </w:r>
            <w:r w:rsidRPr="00263565">
              <w:rPr>
                <w:rFonts w:ascii="黑体" w:eastAsia="黑体" w:hAnsi="黑体"/>
                <w:snapToGrid w:val="0"/>
                <w:spacing w:val="-16"/>
                <w:kern w:val="21"/>
                <w:szCs w:val="21"/>
              </w:rPr>
              <w:fldChar w:fldCharType="end"/>
            </w:r>
          </w:p>
        </w:tc>
        <w:tc>
          <w:tcPr>
            <w:tcW w:w="1203" w:type="dxa"/>
            <w:tcMar>
              <w:left w:w="28" w:type="dxa"/>
              <w:right w:w="28" w:type="dxa"/>
            </w:tcMar>
            <w:vAlign w:val="center"/>
          </w:tcPr>
          <w:p w14:paraId="59804690"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t>变化量</w:t>
            </w:r>
          </w:p>
          <w:p w14:paraId="291FD962" w14:textId="77777777" w:rsidR="000F3CBF" w:rsidRPr="00263565" w:rsidRDefault="00D5118D">
            <w:pPr>
              <w:adjustRightInd w:val="0"/>
              <w:snapToGrid w:val="0"/>
              <w:jc w:val="center"/>
              <w:rPr>
                <w:rFonts w:ascii="黑体" w:eastAsia="黑体" w:hAnsi="黑体"/>
                <w:snapToGrid w:val="0"/>
                <w:spacing w:val="-6"/>
                <w:kern w:val="21"/>
                <w:szCs w:val="21"/>
              </w:rPr>
            </w:pPr>
            <w:r w:rsidRPr="00263565">
              <w:rPr>
                <w:rFonts w:ascii="黑体" w:eastAsia="黑体" w:hAnsi="黑体"/>
                <w:snapToGrid w:val="0"/>
                <w:spacing w:val="-6"/>
                <w:kern w:val="21"/>
                <w:szCs w:val="21"/>
              </w:rPr>
              <w:fldChar w:fldCharType="begin"/>
            </w:r>
            <w:r w:rsidRPr="00263565">
              <w:rPr>
                <w:rFonts w:ascii="黑体" w:eastAsia="黑体" w:hAnsi="黑体"/>
                <w:snapToGrid w:val="0"/>
                <w:spacing w:val="-6"/>
                <w:kern w:val="21"/>
                <w:szCs w:val="21"/>
              </w:rPr>
              <w:instrText xml:space="preserve"> = 7 \* GB3 \* MERGEFORMAT </w:instrText>
            </w:r>
            <w:r w:rsidRPr="00263565">
              <w:rPr>
                <w:rFonts w:ascii="黑体" w:eastAsia="黑体" w:hAnsi="黑体"/>
                <w:snapToGrid w:val="0"/>
                <w:spacing w:val="-6"/>
                <w:kern w:val="21"/>
                <w:szCs w:val="21"/>
              </w:rPr>
              <w:fldChar w:fldCharType="separate"/>
            </w:r>
            <w:r w:rsidRPr="00263565">
              <w:rPr>
                <w:rFonts w:ascii="黑体" w:eastAsia="黑体" w:hAnsi="黑体" w:cs="宋体" w:hint="eastAsia"/>
                <w:szCs w:val="21"/>
              </w:rPr>
              <w:t>⑦</w:t>
            </w:r>
            <w:r w:rsidRPr="00263565">
              <w:rPr>
                <w:rFonts w:ascii="黑体" w:eastAsia="黑体" w:hAnsi="黑体"/>
                <w:snapToGrid w:val="0"/>
                <w:spacing w:val="-6"/>
                <w:kern w:val="21"/>
                <w:szCs w:val="21"/>
              </w:rPr>
              <w:fldChar w:fldCharType="end"/>
            </w:r>
          </w:p>
        </w:tc>
      </w:tr>
      <w:tr w:rsidR="00263565" w:rsidRPr="00263565" w14:paraId="01C21941" w14:textId="77777777">
        <w:trPr>
          <w:trHeight w:val="482"/>
        </w:trPr>
        <w:tc>
          <w:tcPr>
            <w:tcW w:w="1266" w:type="dxa"/>
            <w:vAlign w:val="center"/>
          </w:tcPr>
          <w:p w14:paraId="394CE48B" w14:textId="77777777" w:rsidR="000F3CBF" w:rsidRPr="00263565" w:rsidRDefault="00D5118D">
            <w:pPr>
              <w:adjustRightInd w:val="0"/>
              <w:snapToGrid w:val="0"/>
              <w:jc w:val="center"/>
              <w:rPr>
                <w:rFonts w:ascii="宋体" w:hAnsi="宋体" w:cs="宋体"/>
                <w:snapToGrid w:val="0"/>
                <w:kern w:val="21"/>
                <w:szCs w:val="21"/>
              </w:rPr>
            </w:pPr>
            <w:r w:rsidRPr="00263565">
              <w:rPr>
                <w:rFonts w:ascii="宋体" w:hAnsi="宋体" w:cs="宋体" w:hint="eastAsia"/>
                <w:snapToGrid w:val="0"/>
                <w:kern w:val="21"/>
                <w:szCs w:val="21"/>
              </w:rPr>
              <w:t>废气</w:t>
            </w:r>
          </w:p>
        </w:tc>
        <w:tc>
          <w:tcPr>
            <w:tcW w:w="1739" w:type="dxa"/>
            <w:vAlign w:val="center"/>
          </w:tcPr>
          <w:p w14:paraId="55E868DC" w14:textId="77777777" w:rsidR="000F3CBF" w:rsidRPr="00263565" w:rsidRDefault="00D5118D">
            <w:pPr>
              <w:jc w:val="center"/>
              <w:rPr>
                <w:snapToGrid w:val="0"/>
                <w:kern w:val="21"/>
                <w:szCs w:val="21"/>
              </w:rPr>
            </w:pPr>
            <w:r w:rsidRPr="00263565">
              <w:rPr>
                <w:snapToGrid w:val="0"/>
                <w:kern w:val="0"/>
              </w:rPr>
              <w:t>非甲烷总烃</w:t>
            </w:r>
          </w:p>
        </w:tc>
        <w:tc>
          <w:tcPr>
            <w:tcW w:w="1701" w:type="dxa"/>
            <w:vAlign w:val="center"/>
          </w:tcPr>
          <w:p w14:paraId="500B9AE2"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6841BD92"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3D127257"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07B94774" w14:textId="77777777" w:rsidR="000F3CBF" w:rsidRPr="00263565" w:rsidRDefault="00D5118D">
            <w:pPr>
              <w:adjustRightInd w:val="0"/>
              <w:snapToGrid w:val="0"/>
              <w:jc w:val="center"/>
              <w:rPr>
                <w:rFonts w:eastAsia="等线"/>
                <w:szCs w:val="21"/>
              </w:rPr>
            </w:pPr>
            <w:r w:rsidRPr="00263565">
              <w:rPr>
                <w:rFonts w:eastAsia="等线"/>
                <w:szCs w:val="21"/>
              </w:rPr>
              <w:t>0.0153</w:t>
            </w:r>
          </w:p>
        </w:tc>
        <w:tc>
          <w:tcPr>
            <w:tcW w:w="1701" w:type="dxa"/>
            <w:vAlign w:val="center"/>
          </w:tcPr>
          <w:p w14:paraId="69F6EA6E"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408C6E21" w14:textId="77777777" w:rsidR="000F3CBF" w:rsidRPr="00263565" w:rsidRDefault="00D5118D">
            <w:pPr>
              <w:adjustRightInd w:val="0"/>
              <w:snapToGrid w:val="0"/>
              <w:jc w:val="center"/>
              <w:rPr>
                <w:rFonts w:eastAsia="等线"/>
                <w:szCs w:val="21"/>
              </w:rPr>
            </w:pPr>
            <w:r w:rsidRPr="00263565">
              <w:rPr>
                <w:rFonts w:eastAsia="等线"/>
                <w:szCs w:val="21"/>
              </w:rPr>
              <w:t>0.0153</w:t>
            </w:r>
          </w:p>
        </w:tc>
        <w:tc>
          <w:tcPr>
            <w:tcW w:w="1203" w:type="dxa"/>
            <w:vAlign w:val="center"/>
          </w:tcPr>
          <w:p w14:paraId="6669BE9A" w14:textId="77777777" w:rsidR="000F3CBF" w:rsidRPr="00263565" w:rsidRDefault="00D5118D">
            <w:pPr>
              <w:adjustRightInd w:val="0"/>
              <w:snapToGrid w:val="0"/>
              <w:jc w:val="center"/>
              <w:rPr>
                <w:snapToGrid w:val="0"/>
                <w:kern w:val="21"/>
                <w:szCs w:val="21"/>
              </w:rPr>
            </w:pPr>
            <w:r w:rsidRPr="00263565">
              <w:rPr>
                <w:rFonts w:eastAsia="等线"/>
                <w:szCs w:val="21"/>
              </w:rPr>
              <w:t>+0.0153</w:t>
            </w:r>
          </w:p>
        </w:tc>
      </w:tr>
      <w:tr w:rsidR="00263565" w:rsidRPr="00263565" w14:paraId="320C097C" w14:textId="77777777">
        <w:trPr>
          <w:trHeight w:val="482"/>
        </w:trPr>
        <w:tc>
          <w:tcPr>
            <w:tcW w:w="1266" w:type="dxa"/>
            <w:vMerge w:val="restart"/>
            <w:vAlign w:val="center"/>
          </w:tcPr>
          <w:p w14:paraId="0E4F7708" w14:textId="77777777" w:rsidR="000F3CBF" w:rsidRPr="00263565" w:rsidRDefault="00D5118D">
            <w:pPr>
              <w:adjustRightInd w:val="0"/>
              <w:snapToGrid w:val="0"/>
              <w:jc w:val="center"/>
              <w:rPr>
                <w:rFonts w:ascii="宋体" w:hAnsi="宋体" w:cs="宋体"/>
                <w:snapToGrid w:val="0"/>
                <w:kern w:val="21"/>
                <w:szCs w:val="21"/>
              </w:rPr>
            </w:pPr>
            <w:r w:rsidRPr="00263565">
              <w:rPr>
                <w:rFonts w:ascii="宋体" w:hAnsi="宋体" w:cs="宋体" w:hint="eastAsia"/>
                <w:snapToGrid w:val="0"/>
                <w:kern w:val="21"/>
                <w:szCs w:val="21"/>
              </w:rPr>
              <w:t>废水</w:t>
            </w:r>
          </w:p>
        </w:tc>
        <w:tc>
          <w:tcPr>
            <w:tcW w:w="1739" w:type="dxa"/>
            <w:vAlign w:val="center"/>
          </w:tcPr>
          <w:p w14:paraId="19962C07" w14:textId="77777777" w:rsidR="000F3CBF" w:rsidRPr="00263565" w:rsidRDefault="00D5118D">
            <w:pPr>
              <w:jc w:val="center"/>
              <w:rPr>
                <w:snapToGrid w:val="0"/>
                <w:kern w:val="21"/>
                <w:szCs w:val="21"/>
              </w:rPr>
            </w:pPr>
            <w:r w:rsidRPr="00263565">
              <w:rPr>
                <w:rFonts w:hint="eastAsia"/>
                <w:snapToGrid w:val="0"/>
                <w:kern w:val="21"/>
                <w:szCs w:val="21"/>
              </w:rPr>
              <w:t>COD</w:t>
            </w:r>
          </w:p>
        </w:tc>
        <w:tc>
          <w:tcPr>
            <w:tcW w:w="1701" w:type="dxa"/>
            <w:vAlign w:val="center"/>
          </w:tcPr>
          <w:p w14:paraId="3123C2EA"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43F95197"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4EBBEBBD"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1A4FA25B" w14:textId="77777777" w:rsidR="000F3CBF" w:rsidRPr="00263565" w:rsidRDefault="00D5118D">
            <w:pPr>
              <w:adjustRightInd w:val="0"/>
              <w:snapToGrid w:val="0"/>
              <w:jc w:val="center"/>
              <w:rPr>
                <w:rFonts w:eastAsia="等线"/>
                <w:szCs w:val="21"/>
              </w:rPr>
            </w:pPr>
            <w:r w:rsidRPr="00263565">
              <w:rPr>
                <w:rFonts w:eastAsia="等线" w:hint="eastAsia"/>
                <w:szCs w:val="21"/>
              </w:rPr>
              <w:t>0.</w:t>
            </w:r>
            <w:r w:rsidRPr="00263565">
              <w:rPr>
                <w:rFonts w:eastAsia="等线"/>
                <w:szCs w:val="21"/>
              </w:rPr>
              <w:t>026</w:t>
            </w:r>
          </w:p>
        </w:tc>
        <w:tc>
          <w:tcPr>
            <w:tcW w:w="1701" w:type="dxa"/>
            <w:vAlign w:val="center"/>
          </w:tcPr>
          <w:p w14:paraId="7C1437B9"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2EAABD07" w14:textId="77777777" w:rsidR="000F3CBF" w:rsidRPr="00263565" w:rsidRDefault="00D5118D">
            <w:pPr>
              <w:adjustRightInd w:val="0"/>
              <w:snapToGrid w:val="0"/>
              <w:jc w:val="center"/>
              <w:rPr>
                <w:rFonts w:eastAsia="等线"/>
                <w:szCs w:val="21"/>
              </w:rPr>
            </w:pPr>
            <w:r w:rsidRPr="00263565">
              <w:rPr>
                <w:rFonts w:eastAsia="等线" w:hint="eastAsia"/>
                <w:szCs w:val="21"/>
              </w:rPr>
              <w:t>0.</w:t>
            </w:r>
            <w:r w:rsidRPr="00263565">
              <w:rPr>
                <w:rFonts w:eastAsia="等线"/>
                <w:szCs w:val="21"/>
              </w:rPr>
              <w:t>026</w:t>
            </w:r>
          </w:p>
        </w:tc>
        <w:tc>
          <w:tcPr>
            <w:tcW w:w="1203" w:type="dxa"/>
            <w:vAlign w:val="center"/>
          </w:tcPr>
          <w:p w14:paraId="67228317" w14:textId="77777777" w:rsidR="000F3CBF" w:rsidRPr="00263565" w:rsidRDefault="00D5118D">
            <w:pPr>
              <w:adjustRightInd w:val="0"/>
              <w:snapToGrid w:val="0"/>
              <w:jc w:val="center"/>
              <w:rPr>
                <w:rFonts w:eastAsia="等线"/>
                <w:szCs w:val="21"/>
              </w:rPr>
            </w:pPr>
            <w:r w:rsidRPr="00263565">
              <w:rPr>
                <w:rFonts w:eastAsia="等线"/>
                <w:szCs w:val="21"/>
              </w:rPr>
              <w:t>+</w:t>
            </w:r>
            <w:r w:rsidRPr="00263565">
              <w:rPr>
                <w:rFonts w:eastAsia="等线" w:hint="eastAsia"/>
                <w:szCs w:val="21"/>
              </w:rPr>
              <w:t>0.</w:t>
            </w:r>
            <w:r w:rsidRPr="00263565">
              <w:rPr>
                <w:rFonts w:eastAsia="等线"/>
                <w:szCs w:val="21"/>
              </w:rPr>
              <w:t>026</w:t>
            </w:r>
          </w:p>
        </w:tc>
      </w:tr>
      <w:tr w:rsidR="00263565" w:rsidRPr="00263565" w14:paraId="61FCD6C2" w14:textId="77777777">
        <w:trPr>
          <w:trHeight w:val="482"/>
        </w:trPr>
        <w:tc>
          <w:tcPr>
            <w:tcW w:w="1266" w:type="dxa"/>
            <w:vMerge/>
            <w:vAlign w:val="center"/>
          </w:tcPr>
          <w:p w14:paraId="12D4A4C1" w14:textId="77777777" w:rsidR="000F3CBF" w:rsidRPr="00263565" w:rsidRDefault="000F3CBF">
            <w:pPr>
              <w:adjustRightInd w:val="0"/>
              <w:snapToGrid w:val="0"/>
              <w:jc w:val="center"/>
              <w:rPr>
                <w:rFonts w:ascii="宋体" w:hAnsi="宋体" w:cs="宋体"/>
                <w:snapToGrid w:val="0"/>
                <w:kern w:val="21"/>
                <w:szCs w:val="21"/>
              </w:rPr>
            </w:pPr>
          </w:p>
        </w:tc>
        <w:tc>
          <w:tcPr>
            <w:tcW w:w="1739" w:type="dxa"/>
            <w:vAlign w:val="center"/>
          </w:tcPr>
          <w:p w14:paraId="02C13744" w14:textId="77777777" w:rsidR="000F3CBF" w:rsidRPr="00263565" w:rsidRDefault="00D5118D">
            <w:pPr>
              <w:jc w:val="center"/>
              <w:rPr>
                <w:snapToGrid w:val="0"/>
                <w:kern w:val="21"/>
                <w:szCs w:val="21"/>
              </w:rPr>
            </w:pPr>
            <w:r w:rsidRPr="00263565">
              <w:rPr>
                <w:snapToGrid w:val="0"/>
                <w:kern w:val="21"/>
                <w:szCs w:val="21"/>
              </w:rPr>
              <w:t>BOD</w:t>
            </w:r>
            <w:r w:rsidRPr="00263565">
              <w:rPr>
                <w:snapToGrid w:val="0"/>
                <w:kern w:val="21"/>
                <w:szCs w:val="21"/>
                <w:vertAlign w:val="subscript"/>
              </w:rPr>
              <w:t>5</w:t>
            </w:r>
          </w:p>
        </w:tc>
        <w:tc>
          <w:tcPr>
            <w:tcW w:w="1701" w:type="dxa"/>
            <w:vAlign w:val="center"/>
          </w:tcPr>
          <w:p w14:paraId="4971D331"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2EBFCE14"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0F51A67E"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4A6CDF5A"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05</w:t>
            </w:r>
          </w:p>
        </w:tc>
        <w:tc>
          <w:tcPr>
            <w:tcW w:w="1701" w:type="dxa"/>
            <w:vAlign w:val="center"/>
          </w:tcPr>
          <w:p w14:paraId="4DC166A5"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0F8BB7D0"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05</w:t>
            </w:r>
          </w:p>
        </w:tc>
        <w:tc>
          <w:tcPr>
            <w:tcW w:w="1203" w:type="dxa"/>
            <w:vAlign w:val="center"/>
          </w:tcPr>
          <w:p w14:paraId="7E17614E" w14:textId="77777777" w:rsidR="000F3CBF" w:rsidRPr="00263565" w:rsidRDefault="00D5118D">
            <w:pPr>
              <w:adjustRightInd w:val="0"/>
              <w:snapToGrid w:val="0"/>
              <w:jc w:val="center"/>
              <w:rPr>
                <w:snapToGrid w:val="0"/>
                <w:kern w:val="21"/>
                <w:szCs w:val="21"/>
              </w:rPr>
            </w:pPr>
            <w:r w:rsidRPr="00263565">
              <w:rPr>
                <w:rFonts w:eastAsia="等线"/>
                <w:szCs w:val="21"/>
              </w:rPr>
              <w:t>+</w:t>
            </w:r>
            <w:r w:rsidRPr="00263565">
              <w:rPr>
                <w:rFonts w:eastAsia="等线" w:hint="eastAsia"/>
                <w:szCs w:val="21"/>
              </w:rPr>
              <w:t>0.0</w:t>
            </w:r>
            <w:r w:rsidRPr="00263565">
              <w:rPr>
                <w:rFonts w:eastAsia="等线"/>
                <w:szCs w:val="21"/>
              </w:rPr>
              <w:t>05</w:t>
            </w:r>
          </w:p>
        </w:tc>
      </w:tr>
      <w:tr w:rsidR="00263565" w:rsidRPr="00263565" w14:paraId="64C19133" w14:textId="77777777">
        <w:trPr>
          <w:trHeight w:val="482"/>
        </w:trPr>
        <w:tc>
          <w:tcPr>
            <w:tcW w:w="1266" w:type="dxa"/>
            <w:vMerge/>
            <w:vAlign w:val="center"/>
          </w:tcPr>
          <w:p w14:paraId="3BC7C032" w14:textId="77777777" w:rsidR="000F3CBF" w:rsidRPr="00263565" w:rsidRDefault="000F3CBF">
            <w:pPr>
              <w:adjustRightInd w:val="0"/>
              <w:snapToGrid w:val="0"/>
              <w:jc w:val="center"/>
              <w:rPr>
                <w:rFonts w:ascii="宋体" w:hAnsi="宋体" w:cs="宋体"/>
                <w:snapToGrid w:val="0"/>
                <w:kern w:val="21"/>
                <w:szCs w:val="21"/>
              </w:rPr>
            </w:pPr>
          </w:p>
        </w:tc>
        <w:tc>
          <w:tcPr>
            <w:tcW w:w="1739" w:type="dxa"/>
            <w:vAlign w:val="center"/>
          </w:tcPr>
          <w:p w14:paraId="79251155" w14:textId="77777777" w:rsidR="000F3CBF" w:rsidRPr="00263565" w:rsidRDefault="00D5118D">
            <w:pPr>
              <w:jc w:val="center"/>
              <w:rPr>
                <w:snapToGrid w:val="0"/>
                <w:kern w:val="21"/>
                <w:szCs w:val="21"/>
              </w:rPr>
            </w:pPr>
            <w:r w:rsidRPr="00263565">
              <w:rPr>
                <w:kern w:val="0"/>
                <w:szCs w:val="21"/>
              </w:rPr>
              <w:t>SS</w:t>
            </w:r>
          </w:p>
        </w:tc>
        <w:tc>
          <w:tcPr>
            <w:tcW w:w="1701" w:type="dxa"/>
            <w:vAlign w:val="center"/>
          </w:tcPr>
          <w:p w14:paraId="1E16DB8C"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6DF15276"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5DF57971"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2D40D891"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05</w:t>
            </w:r>
          </w:p>
        </w:tc>
        <w:tc>
          <w:tcPr>
            <w:tcW w:w="1701" w:type="dxa"/>
            <w:vAlign w:val="center"/>
          </w:tcPr>
          <w:p w14:paraId="2BC0F776"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24E239F8"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05</w:t>
            </w:r>
          </w:p>
        </w:tc>
        <w:tc>
          <w:tcPr>
            <w:tcW w:w="1203" w:type="dxa"/>
            <w:vAlign w:val="center"/>
          </w:tcPr>
          <w:p w14:paraId="15D6993E" w14:textId="77777777" w:rsidR="000F3CBF" w:rsidRPr="00263565" w:rsidRDefault="00D5118D">
            <w:pPr>
              <w:adjustRightInd w:val="0"/>
              <w:snapToGrid w:val="0"/>
              <w:jc w:val="center"/>
              <w:rPr>
                <w:snapToGrid w:val="0"/>
                <w:kern w:val="21"/>
                <w:szCs w:val="21"/>
              </w:rPr>
            </w:pPr>
            <w:r w:rsidRPr="00263565">
              <w:rPr>
                <w:rFonts w:eastAsia="等线"/>
                <w:szCs w:val="21"/>
              </w:rPr>
              <w:t>+</w:t>
            </w:r>
            <w:r w:rsidRPr="00263565">
              <w:rPr>
                <w:rFonts w:eastAsia="等线" w:hint="eastAsia"/>
                <w:szCs w:val="21"/>
              </w:rPr>
              <w:t>0.0</w:t>
            </w:r>
            <w:r w:rsidRPr="00263565">
              <w:rPr>
                <w:rFonts w:eastAsia="等线"/>
                <w:szCs w:val="21"/>
              </w:rPr>
              <w:t>05</w:t>
            </w:r>
          </w:p>
        </w:tc>
      </w:tr>
      <w:tr w:rsidR="00263565" w:rsidRPr="00263565" w14:paraId="54D0EA9C" w14:textId="77777777">
        <w:trPr>
          <w:trHeight w:val="482"/>
        </w:trPr>
        <w:tc>
          <w:tcPr>
            <w:tcW w:w="1266" w:type="dxa"/>
            <w:vMerge/>
            <w:vAlign w:val="center"/>
          </w:tcPr>
          <w:p w14:paraId="70EC3BC6" w14:textId="77777777" w:rsidR="000F3CBF" w:rsidRPr="00263565" w:rsidRDefault="000F3CBF">
            <w:pPr>
              <w:adjustRightInd w:val="0"/>
              <w:snapToGrid w:val="0"/>
              <w:jc w:val="center"/>
              <w:rPr>
                <w:rFonts w:ascii="宋体" w:hAnsi="宋体" w:cs="宋体"/>
                <w:snapToGrid w:val="0"/>
                <w:kern w:val="21"/>
                <w:szCs w:val="21"/>
              </w:rPr>
            </w:pPr>
          </w:p>
        </w:tc>
        <w:tc>
          <w:tcPr>
            <w:tcW w:w="1739" w:type="dxa"/>
            <w:vAlign w:val="center"/>
          </w:tcPr>
          <w:p w14:paraId="31BE0A80" w14:textId="77777777" w:rsidR="000F3CBF" w:rsidRPr="00263565" w:rsidRDefault="00D5118D">
            <w:pPr>
              <w:jc w:val="center"/>
              <w:rPr>
                <w:snapToGrid w:val="0"/>
                <w:kern w:val="21"/>
                <w:szCs w:val="21"/>
              </w:rPr>
            </w:pPr>
            <w:r w:rsidRPr="00263565">
              <w:rPr>
                <w:kern w:val="0"/>
                <w:szCs w:val="21"/>
              </w:rPr>
              <w:t>NH</w:t>
            </w:r>
            <w:r w:rsidRPr="00263565">
              <w:rPr>
                <w:kern w:val="0"/>
                <w:szCs w:val="21"/>
                <w:vertAlign w:val="subscript"/>
              </w:rPr>
              <w:t>3</w:t>
            </w:r>
            <w:r w:rsidRPr="00263565">
              <w:rPr>
                <w:kern w:val="0"/>
                <w:szCs w:val="21"/>
              </w:rPr>
              <w:t>-N</w:t>
            </w:r>
          </w:p>
        </w:tc>
        <w:tc>
          <w:tcPr>
            <w:tcW w:w="1701" w:type="dxa"/>
            <w:vAlign w:val="center"/>
          </w:tcPr>
          <w:p w14:paraId="62A595CF"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057100B7"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5B353024"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2284AFBE"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03</w:t>
            </w:r>
          </w:p>
        </w:tc>
        <w:tc>
          <w:tcPr>
            <w:tcW w:w="1701" w:type="dxa"/>
            <w:vAlign w:val="center"/>
          </w:tcPr>
          <w:p w14:paraId="5756DD9F"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3A80EF2F" w14:textId="77777777" w:rsidR="000F3CBF" w:rsidRPr="00263565" w:rsidRDefault="00D5118D">
            <w:pPr>
              <w:adjustRightInd w:val="0"/>
              <w:snapToGrid w:val="0"/>
              <w:jc w:val="center"/>
              <w:rPr>
                <w:rFonts w:eastAsia="等线"/>
                <w:szCs w:val="21"/>
              </w:rPr>
            </w:pPr>
            <w:r w:rsidRPr="00263565">
              <w:rPr>
                <w:rFonts w:eastAsia="等线" w:hint="eastAsia"/>
                <w:szCs w:val="21"/>
              </w:rPr>
              <w:t>0.0</w:t>
            </w:r>
            <w:r w:rsidRPr="00263565">
              <w:rPr>
                <w:rFonts w:eastAsia="等线"/>
                <w:szCs w:val="21"/>
              </w:rPr>
              <w:t>03</w:t>
            </w:r>
          </w:p>
        </w:tc>
        <w:tc>
          <w:tcPr>
            <w:tcW w:w="1203" w:type="dxa"/>
            <w:vAlign w:val="center"/>
          </w:tcPr>
          <w:p w14:paraId="7F64B06B" w14:textId="77777777" w:rsidR="000F3CBF" w:rsidRPr="00263565" w:rsidRDefault="00D5118D">
            <w:pPr>
              <w:adjustRightInd w:val="0"/>
              <w:snapToGrid w:val="0"/>
              <w:jc w:val="center"/>
              <w:rPr>
                <w:snapToGrid w:val="0"/>
                <w:kern w:val="21"/>
                <w:szCs w:val="21"/>
              </w:rPr>
            </w:pPr>
            <w:r w:rsidRPr="00263565">
              <w:rPr>
                <w:rFonts w:eastAsia="等线"/>
                <w:szCs w:val="21"/>
              </w:rPr>
              <w:t>+</w:t>
            </w:r>
            <w:r w:rsidRPr="00263565">
              <w:rPr>
                <w:rFonts w:eastAsia="等线" w:hint="eastAsia"/>
                <w:szCs w:val="21"/>
              </w:rPr>
              <w:t>0.0</w:t>
            </w:r>
            <w:r w:rsidRPr="00263565">
              <w:rPr>
                <w:rFonts w:eastAsia="等线"/>
                <w:szCs w:val="21"/>
              </w:rPr>
              <w:t>03</w:t>
            </w:r>
          </w:p>
        </w:tc>
      </w:tr>
      <w:tr w:rsidR="00263565" w:rsidRPr="00263565" w14:paraId="51D02C9C" w14:textId="77777777">
        <w:trPr>
          <w:trHeight w:val="482"/>
        </w:trPr>
        <w:tc>
          <w:tcPr>
            <w:tcW w:w="1266" w:type="dxa"/>
            <w:vMerge/>
            <w:vAlign w:val="center"/>
          </w:tcPr>
          <w:p w14:paraId="6DC558AE" w14:textId="77777777" w:rsidR="000F3CBF" w:rsidRPr="00263565" w:rsidRDefault="000F3CBF">
            <w:pPr>
              <w:adjustRightInd w:val="0"/>
              <w:snapToGrid w:val="0"/>
              <w:jc w:val="center"/>
              <w:rPr>
                <w:rFonts w:ascii="宋体" w:hAnsi="宋体" w:cs="宋体"/>
                <w:snapToGrid w:val="0"/>
                <w:kern w:val="21"/>
                <w:szCs w:val="21"/>
              </w:rPr>
            </w:pPr>
          </w:p>
        </w:tc>
        <w:tc>
          <w:tcPr>
            <w:tcW w:w="1739" w:type="dxa"/>
            <w:vAlign w:val="center"/>
          </w:tcPr>
          <w:p w14:paraId="46E80EA3" w14:textId="77777777" w:rsidR="000F3CBF" w:rsidRPr="00263565" w:rsidRDefault="00D5118D">
            <w:pPr>
              <w:jc w:val="center"/>
              <w:rPr>
                <w:kern w:val="0"/>
                <w:szCs w:val="21"/>
              </w:rPr>
            </w:pPr>
            <w:r w:rsidRPr="00263565">
              <w:rPr>
                <w:rFonts w:hint="eastAsia"/>
                <w:kern w:val="0"/>
                <w:szCs w:val="21"/>
              </w:rPr>
              <w:t>石油类</w:t>
            </w:r>
          </w:p>
        </w:tc>
        <w:tc>
          <w:tcPr>
            <w:tcW w:w="1701" w:type="dxa"/>
            <w:vAlign w:val="center"/>
          </w:tcPr>
          <w:p w14:paraId="4F864DC5"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6E624E23"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4C5C912C"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163A1396" w14:textId="77777777" w:rsidR="000F3CBF" w:rsidRPr="00263565" w:rsidRDefault="00D5118D">
            <w:pPr>
              <w:adjustRightInd w:val="0"/>
              <w:snapToGrid w:val="0"/>
              <w:jc w:val="center"/>
              <w:rPr>
                <w:rFonts w:eastAsia="等线"/>
                <w:szCs w:val="21"/>
              </w:rPr>
            </w:pPr>
            <w:r w:rsidRPr="00263565">
              <w:rPr>
                <w:rFonts w:eastAsia="等线" w:hint="eastAsia"/>
                <w:szCs w:val="21"/>
              </w:rPr>
              <w:t>0.00</w:t>
            </w:r>
            <w:r w:rsidRPr="00263565">
              <w:rPr>
                <w:rFonts w:eastAsia="等线"/>
                <w:szCs w:val="21"/>
              </w:rPr>
              <w:t>05</w:t>
            </w:r>
          </w:p>
        </w:tc>
        <w:tc>
          <w:tcPr>
            <w:tcW w:w="1701" w:type="dxa"/>
            <w:vAlign w:val="center"/>
          </w:tcPr>
          <w:p w14:paraId="4D0E29B9"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33637BF2" w14:textId="77777777" w:rsidR="000F3CBF" w:rsidRPr="00263565" w:rsidRDefault="00D5118D">
            <w:pPr>
              <w:adjustRightInd w:val="0"/>
              <w:snapToGrid w:val="0"/>
              <w:jc w:val="center"/>
              <w:rPr>
                <w:rFonts w:eastAsia="等线"/>
                <w:szCs w:val="21"/>
              </w:rPr>
            </w:pPr>
            <w:r w:rsidRPr="00263565">
              <w:rPr>
                <w:rFonts w:eastAsia="等线" w:hint="eastAsia"/>
                <w:szCs w:val="21"/>
              </w:rPr>
              <w:t>0.00</w:t>
            </w:r>
            <w:r w:rsidRPr="00263565">
              <w:rPr>
                <w:rFonts w:eastAsia="等线"/>
                <w:szCs w:val="21"/>
              </w:rPr>
              <w:t>05</w:t>
            </w:r>
          </w:p>
        </w:tc>
        <w:tc>
          <w:tcPr>
            <w:tcW w:w="1203" w:type="dxa"/>
            <w:vAlign w:val="center"/>
          </w:tcPr>
          <w:p w14:paraId="0A96AF4F" w14:textId="77777777" w:rsidR="000F3CBF" w:rsidRPr="00263565" w:rsidRDefault="00D5118D">
            <w:pPr>
              <w:adjustRightInd w:val="0"/>
              <w:snapToGrid w:val="0"/>
              <w:jc w:val="center"/>
              <w:rPr>
                <w:rFonts w:eastAsia="等线"/>
                <w:szCs w:val="21"/>
              </w:rPr>
            </w:pPr>
            <w:r w:rsidRPr="00263565">
              <w:rPr>
                <w:rFonts w:eastAsia="等线"/>
                <w:szCs w:val="21"/>
              </w:rPr>
              <w:t>+</w:t>
            </w:r>
            <w:r w:rsidRPr="00263565">
              <w:rPr>
                <w:rFonts w:eastAsia="等线" w:hint="eastAsia"/>
                <w:szCs w:val="21"/>
              </w:rPr>
              <w:t>0.00</w:t>
            </w:r>
            <w:r w:rsidRPr="00263565">
              <w:rPr>
                <w:rFonts w:eastAsia="等线"/>
                <w:szCs w:val="21"/>
              </w:rPr>
              <w:t>05</w:t>
            </w:r>
          </w:p>
        </w:tc>
      </w:tr>
      <w:tr w:rsidR="00263565" w:rsidRPr="00263565" w14:paraId="17A92C5D" w14:textId="77777777">
        <w:trPr>
          <w:trHeight w:val="482"/>
        </w:trPr>
        <w:tc>
          <w:tcPr>
            <w:tcW w:w="1266" w:type="dxa"/>
            <w:vAlign w:val="center"/>
          </w:tcPr>
          <w:p w14:paraId="3A4C3E61" w14:textId="77777777" w:rsidR="000F3CBF" w:rsidRPr="00263565" w:rsidRDefault="00D5118D">
            <w:pPr>
              <w:adjustRightInd w:val="0"/>
              <w:snapToGrid w:val="0"/>
              <w:jc w:val="center"/>
              <w:rPr>
                <w:rFonts w:ascii="宋体" w:hAnsi="宋体" w:cs="宋体"/>
                <w:snapToGrid w:val="0"/>
                <w:kern w:val="21"/>
                <w:szCs w:val="21"/>
              </w:rPr>
            </w:pPr>
            <w:r w:rsidRPr="00263565">
              <w:rPr>
                <w:rFonts w:ascii="宋体" w:hAnsi="宋体" w:cs="宋体" w:hint="eastAsia"/>
                <w:snapToGrid w:val="0"/>
                <w:kern w:val="21"/>
                <w:szCs w:val="21"/>
              </w:rPr>
              <w:t>一般工业</w:t>
            </w:r>
          </w:p>
          <w:p w14:paraId="1A01E3AF" w14:textId="77777777" w:rsidR="000F3CBF" w:rsidRPr="00263565" w:rsidRDefault="00D5118D">
            <w:pPr>
              <w:adjustRightInd w:val="0"/>
              <w:snapToGrid w:val="0"/>
              <w:jc w:val="center"/>
              <w:rPr>
                <w:rFonts w:ascii="宋体" w:hAnsi="宋体" w:cs="宋体"/>
                <w:snapToGrid w:val="0"/>
                <w:kern w:val="21"/>
                <w:szCs w:val="21"/>
              </w:rPr>
            </w:pPr>
            <w:r w:rsidRPr="00263565">
              <w:rPr>
                <w:rFonts w:ascii="宋体" w:hAnsi="宋体" w:cs="宋体" w:hint="eastAsia"/>
                <w:snapToGrid w:val="0"/>
                <w:kern w:val="21"/>
                <w:szCs w:val="21"/>
              </w:rPr>
              <w:t>固体废物</w:t>
            </w:r>
          </w:p>
        </w:tc>
        <w:tc>
          <w:tcPr>
            <w:tcW w:w="1739" w:type="dxa"/>
            <w:vAlign w:val="center"/>
          </w:tcPr>
          <w:p w14:paraId="55887F3F" w14:textId="77777777" w:rsidR="000F3CBF" w:rsidRPr="00263565" w:rsidRDefault="00D5118D">
            <w:pPr>
              <w:adjustRightInd w:val="0"/>
              <w:snapToGrid w:val="0"/>
              <w:jc w:val="center"/>
              <w:rPr>
                <w:snapToGrid w:val="0"/>
                <w:kern w:val="0"/>
              </w:rPr>
            </w:pPr>
            <w:r w:rsidRPr="00263565">
              <w:rPr>
                <w:rFonts w:hint="eastAsia"/>
                <w:snapToGrid w:val="0"/>
                <w:kern w:val="0"/>
              </w:rPr>
              <w:t>一般工业固废</w:t>
            </w:r>
          </w:p>
        </w:tc>
        <w:tc>
          <w:tcPr>
            <w:tcW w:w="1701" w:type="dxa"/>
            <w:vAlign w:val="center"/>
          </w:tcPr>
          <w:p w14:paraId="70868972"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7453DA64"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4FEE1175"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7B209B54" w14:textId="0F5747C5" w:rsidR="000F3CBF" w:rsidRPr="00263565" w:rsidRDefault="00962E61">
            <w:pPr>
              <w:adjustRightInd w:val="0"/>
              <w:snapToGrid w:val="0"/>
              <w:jc w:val="center"/>
              <w:rPr>
                <w:snapToGrid w:val="0"/>
                <w:kern w:val="21"/>
                <w:szCs w:val="21"/>
              </w:rPr>
            </w:pPr>
            <w:r w:rsidRPr="00263565">
              <w:rPr>
                <w:bCs/>
                <w:szCs w:val="21"/>
              </w:rPr>
              <w:t>6.05</w:t>
            </w:r>
          </w:p>
        </w:tc>
        <w:tc>
          <w:tcPr>
            <w:tcW w:w="1701" w:type="dxa"/>
            <w:vAlign w:val="center"/>
          </w:tcPr>
          <w:p w14:paraId="2CF3DFF3"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22E33FA0" w14:textId="56CE4AB9" w:rsidR="000F3CBF" w:rsidRPr="00263565" w:rsidRDefault="00962E61">
            <w:pPr>
              <w:adjustRightInd w:val="0"/>
              <w:snapToGrid w:val="0"/>
              <w:jc w:val="center"/>
              <w:rPr>
                <w:snapToGrid w:val="0"/>
                <w:kern w:val="21"/>
                <w:szCs w:val="21"/>
              </w:rPr>
            </w:pPr>
            <w:r w:rsidRPr="00263565">
              <w:rPr>
                <w:bCs/>
                <w:szCs w:val="21"/>
              </w:rPr>
              <w:t>6.05</w:t>
            </w:r>
          </w:p>
        </w:tc>
        <w:tc>
          <w:tcPr>
            <w:tcW w:w="1203" w:type="dxa"/>
            <w:vAlign w:val="center"/>
          </w:tcPr>
          <w:p w14:paraId="030CA882" w14:textId="5453E73B" w:rsidR="000F3CBF" w:rsidRPr="00263565" w:rsidRDefault="00D5118D">
            <w:pPr>
              <w:adjustRightInd w:val="0"/>
              <w:snapToGrid w:val="0"/>
              <w:jc w:val="center"/>
              <w:rPr>
                <w:snapToGrid w:val="0"/>
                <w:kern w:val="21"/>
                <w:szCs w:val="21"/>
              </w:rPr>
            </w:pPr>
            <w:r w:rsidRPr="00263565">
              <w:rPr>
                <w:bCs/>
                <w:szCs w:val="21"/>
              </w:rPr>
              <w:t>+</w:t>
            </w:r>
            <w:r w:rsidR="00962E61" w:rsidRPr="00263565">
              <w:rPr>
                <w:bCs/>
                <w:szCs w:val="21"/>
              </w:rPr>
              <w:t>6.05</w:t>
            </w:r>
          </w:p>
        </w:tc>
      </w:tr>
      <w:tr w:rsidR="00263565" w:rsidRPr="00263565" w14:paraId="5AD799A4" w14:textId="77777777">
        <w:trPr>
          <w:trHeight w:val="482"/>
        </w:trPr>
        <w:tc>
          <w:tcPr>
            <w:tcW w:w="1266" w:type="dxa"/>
            <w:vAlign w:val="center"/>
          </w:tcPr>
          <w:p w14:paraId="5017BAE9" w14:textId="77777777" w:rsidR="000F3CBF" w:rsidRPr="00263565" w:rsidRDefault="00D5118D">
            <w:pPr>
              <w:adjustRightInd w:val="0"/>
              <w:snapToGrid w:val="0"/>
              <w:jc w:val="center"/>
              <w:rPr>
                <w:rFonts w:ascii="宋体" w:hAnsi="宋体" w:cs="宋体"/>
                <w:snapToGrid w:val="0"/>
                <w:kern w:val="21"/>
                <w:szCs w:val="21"/>
              </w:rPr>
            </w:pPr>
            <w:r w:rsidRPr="00263565">
              <w:rPr>
                <w:rFonts w:ascii="宋体" w:hAnsi="宋体" w:cs="宋体" w:hint="eastAsia"/>
                <w:snapToGrid w:val="0"/>
                <w:kern w:val="21"/>
                <w:szCs w:val="21"/>
              </w:rPr>
              <w:t>危险废物</w:t>
            </w:r>
          </w:p>
        </w:tc>
        <w:tc>
          <w:tcPr>
            <w:tcW w:w="1739" w:type="dxa"/>
            <w:vAlign w:val="center"/>
          </w:tcPr>
          <w:p w14:paraId="396A664B" w14:textId="77777777" w:rsidR="000F3CBF" w:rsidRPr="00263565" w:rsidRDefault="00D5118D">
            <w:pPr>
              <w:jc w:val="center"/>
              <w:rPr>
                <w:snapToGrid w:val="0"/>
                <w:kern w:val="21"/>
                <w:szCs w:val="21"/>
              </w:rPr>
            </w:pPr>
            <w:r w:rsidRPr="00263565">
              <w:rPr>
                <w:rFonts w:ascii="宋体" w:hAnsi="宋体" w:cs="宋体" w:hint="eastAsia"/>
                <w:snapToGrid w:val="0"/>
                <w:kern w:val="21"/>
                <w:szCs w:val="21"/>
              </w:rPr>
              <w:t>危险废物</w:t>
            </w:r>
          </w:p>
        </w:tc>
        <w:tc>
          <w:tcPr>
            <w:tcW w:w="1701" w:type="dxa"/>
            <w:vAlign w:val="center"/>
          </w:tcPr>
          <w:p w14:paraId="41E3296E" w14:textId="77777777" w:rsidR="000F3CBF" w:rsidRPr="00263565" w:rsidRDefault="00D5118D">
            <w:pPr>
              <w:adjustRightInd w:val="0"/>
              <w:snapToGrid w:val="0"/>
              <w:jc w:val="center"/>
              <w:rPr>
                <w:snapToGrid w:val="0"/>
                <w:kern w:val="21"/>
                <w:szCs w:val="21"/>
              </w:rPr>
            </w:pPr>
            <w:r w:rsidRPr="00263565">
              <w:rPr>
                <w:rFonts w:eastAsia="等线"/>
                <w:szCs w:val="21"/>
              </w:rPr>
              <w:t>/</w:t>
            </w:r>
          </w:p>
        </w:tc>
        <w:tc>
          <w:tcPr>
            <w:tcW w:w="1276" w:type="dxa"/>
            <w:vAlign w:val="center"/>
          </w:tcPr>
          <w:p w14:paraId="42B9472A"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701" w:type="dxa"/>
            <w:vAlign w:val="center"/>
          </w:tcPr>
          <w:p w14:paraId="58EBE6CE"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663" w:type="dxa"/>
            <w:vAlign w:val="center"/>
          </w:tcPr>
          <w:p w14:paraId="6D0250CA" w14:textId="429190C5" w:rsidR="000F3CBF" w:rsidRPr="00263565" w:rsidRDefault="00D5118D">
            <w:pPr>
              <w:adjustRightInd w:val="0"/>
              <w:snapToGrid w:val="0"/>
              <w:jc w:val="center"/>
              <w:rPr>
                <w:snapToGrid w:val="0"/>
                <w:kern w:val="21"/>
                <w:szCs w:val="21"/>
              </w:rPr>
            </w:pPr>
            <w:r w:rsidRPr="00263565">
              <w:rPr>
                <w:kern w:val="0"/>
                <w:szCs w:val="21"/>
              </w:rPr>
              <w:t>0.</w:t>
            </w:r>
            <w:r w:rsidR="00962E61" w:rsidRPr="00263565">
              <w:rPr>
                <w:kern w:val="0"/>
                <w:szCs w:val="21"/>
              </w:rPr>
              <w:t>26</w:t>
            </w:r>
          </w:p>
        </w:tc>
        <w:tc>
          <w:tcPr>
            <w:tcW w:w="1701" w:type="dxa"/>
            <w:vAlign w:val="center"/>
          </w:tcPr>
          <w:p w14:paraId="0CE23B10" w14:textId="77777777" w:rsidR="000F3CBF" w:rsidRPr="00263565" w:rsidRDefault="00D5118D">
            <w:pPr>
              <w:adjustRightInd w:val="0"/>
              <w:snapToGrid w:val="0"/>
              <w:jc w:val="center"/>
              <w:rPr>
                <w:snapToGrid w:val="0"/>
                <w:kern w:val="21"/>
                <w:szCs w:val="21"/>
              </w:rPr>
            </w:pPr>
            <w:r w:rsidRPr="00263565">
              <w:rPr>
                <w:rFonts w:hint="eastAsia"/>
                <w:snapToGrid w:val="0"/>
                <w:kern w:val="21"/>
                <w:szCs w:val="21"/>
              </w:rPr>
              <w:t>/</w:t>
            </w:r>
          </w:p>
        </w:tc>
        <w:tc>
          <w:tcPr>
            <w:tcW w:w="1915" w:type="dxa"/>
            <w:vAlign w:val="center"/>
          </w:tcPr>
          <w:p w14:paraId="5E009B05" w14:textId="4523E72A" w:rsidR="000F3CBF" w:rsidRPr="00263565" w:rsidRDefault="00D5118D">
            <w:pPr>
              <w:adjustRightInd w:val="0"/>
              <w:snapToGrid w:val="0"/>
              <w:jc w:val="center"/>
              <w:rPr>
                <w:snapToGrid w:val="0"/>
                <w:kern w:val="21"/>
                <w:szCs w:val="21"/>
              </w:rPr>
            </w:pPr>
            <w:r w:rsidRPr="00263565">
              <w:rPr>
                <w:kern w:val="0"/>
                <w:szCs w:val="21"/>
              </w:rPr>
              <w:t>0.</w:t>
            </w:r>
            <w:r w:rsidR="00962E61" w:rsidRPr="00263565">
              <w:rPr>
                <w:kern w:val="0"/>
                <w:szCs w:val="21"/>
              </w:rPr>
              <w:t>26</w:t>
            </w:r>
          </w:p>
        </w:tc>
        <w:tc>
          <w:tcPr>
            <w:tcW w:w="1203" w:type="dxa"/>
            <w:vAlign w:val="center"/>
          </w:tcPr>
          <w:p w14:paraId="5847F039" w14:textId="62FB2C72" w:rsidR="000F3CBF" w:rsidRPr="00263565" w:rsidRDefault="00D5118D">
            <w:pPr>
              <w:adjustRightInd w:val="0"/>
              <w:snapToGrid w:val="0"/>
              <w:jc w:val="center"/>
              <w:rPr>
                <w:snapToGrid w:val="0"/>
                <w:kern w:val="21"/>
                <w:szCs w:val="21"/>
              </w:rPr>
            </w:pPr>
            <w:r w:rsidRPr="00263565">
              <w:rPr>
                <w:kern w:val="0"/>
                <w:szCs w:val="21"/>
              </w:rPr>
              <w:t>+0.</w:t>
            </w:r>
            <w:r w:rsidR="00962E61" w:rsidRPr="00263565">
              <w:rPr>
                <w:kern w:val="0"/>
                <w:szCs w:val="21"/>
              </w:rPr>
              <w:t>26</w:t>
            </w:r>
          </w:p>
        </w:tc>
      </w:tr>
    </w:tbl>
    <w:p w14:paraId="1C2E07BD" w14:textId="77777777" w:rsidR="000F3CBF" w:rsidRPr="00263565" w:rsidRDefault="00D5118D">
      <w:pPr>
        <w:rPr>
          <w:rFonts w:ascii="宋体" w:hAnsi="宋体"/>
          <w:snapToGrid w:val="0"/>
          <w:kern w:val="21"/>
          <w:szCs w:val="21"/>
        </w:rPr>
      </w:pPr>
      <w:r w:rsidRPr="00263565">
        <w:rPr>
          <w:rFonts w:ascii="宋体" w:hAnsi="宋体"/>
          <w:snapToGrid w:val="0"/>
          <w:kern w:val="21"/>
          <w:szCs w:val="21"/>
        </w:rPr>
        <w:t>注：</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6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⑥</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1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①</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3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③</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4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④</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5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⑤</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7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⑦</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6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⑥</w:t>
      </w:r>
      <w:r w:rsidRPr="00263565">
        <w:rPr>
          <w:rFonts w:ascii="宋体" w:hAnsi="宋体"/>
          <w:snapToGrid w:val="0"/>
          <w:kern w:val="21"/>
          <w:szCs w:val="21"/>
        </w:rPr>
        <w:fldChar w:fldCharType="end"/>
      </w:r>
      <w:r w:rsidRPr="00263565">
        <w:rPr>
          <w:rFonts w:ascii="宋体" w:hAnsi="宋体"/>
          <w:snapToGrid w:val="0"/>
          <w:kern w:val="21"/>
          <w:szCs w:val="21"/>
        </w:rPr>
        <w:t>-</w:t>
      </w:r>
      <w:r w:rsidRPr="00263565">
        <w:rPr>
          <w:rFonts w:ascii="宋体" w:hAnsi="宋体"/>
          <w:snapToGrid w:val="0"/>
          <w:kern w:val="21"/>
          <w:szCs w:val="21"/>
        </w:rPr>
        <w:fldChar w:fldCharType="begin"/>
      </w:r>
      <w:r w:rsidRPr="00263565">
        <w:rPr>
          <w:rFonts w:ascii="宋体" w:hAnsi="宋体"/>
          <w:snapToGrid w:val="0"/>
          <w:kern w:val="21"/>
          <w:szCs w:val="21"/>
        </w:rPr>
        <w:instrText xml:space="preserve"> = 1 \* GB3 \* MERGEFORMAT </w:instrText>
      </w:r>
      <w:r w:rsidRPr="00263565">
        <w:rPr>
          <w:rFonts w:ascii="宋体" w:hAnsi="宋体"/>
          <w:snapToGrid w:val="0"/>
          <w:kern w:val="21"/>
          <w:szCs w:val="21"/>
        </w:rPr>
        <w:fldChar w:fldCharType="separate"/>
      </w:r>
      <w:r w:rsidRPr="00263565">
        <w:rPr>
          <w:rFonts w:ascii="宋体" w:hAnsi="宋体" w:hint="eastAsia"/>
          <w:snapToGrid w:val="0"/>
          <w:kern w:val="21"/>
          <w:szCs w:val="21"/>
        </w:rPr>
        <w:t>①</w:t>
      </w:r>
      <w:r w:rsidRPr="00263565">
        <w:rPr>
          <w:rFonts w:ascii="宋体" w:hAnsi="宋体"/>
          <w:snapToGrid w:val="0"/>
          <w:kern w:val="21"/>
          <w:szCs w:val="21"/>
        </w:rPr>
        <w:fldChar w:fldCharType="end"/>
      </w:r>
    </w:p>
    <w:sectPr w:rsidR="000F3CBF" w:rsidRPr="00263565">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C900" w14:textId="77777777" w:rsidR="007C7239" w:rsidRDefault="007C7239">
      <w:r>
        <w:separator/>
      </w:r>
    </w:p>
  </w:endnote>
  <w:endnote w:type="continuationSeparator" w:id="0">
    <w:p w14:paraId="7ADA8129" w14:textId="77777777" w:rsidR="007C7239" w:rsidRDefault="007C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NewRomanPSMT">
    <w:altName w:val="等线"/>
    <w:charset w:val="00"/>
    <w:family w:val="roman"/>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6647" w14:textId="77777777" w:rsidR="000F3CBF" w:rsidRDefault="00D5118D">
    <w:pPr>
      <w:pStyle w:val="ae"/>
      <w:framePr w:wrap="around" w:vAnchor="text" w:hAnchor="margin" w:xAlign="center" w:y="1"/>
      <w:rPr>
        <w:rStyle w:val="af9"/>
      </w:rPr>
    </w:pPr>
    <w:r>
      <w:fldChar w:fldCharType="begin"/>
    </w:r>
    <w:r>
      <w:rPr>
        <w:rStyle w:val="af9"/>
      </w:rPr>
      <w:instrText xml:space="preserve">PAGE  </w:instrText>
    </w:r>
    <w:r>
      <w:fldChar w:fldCharType="separate"/>
    </w:r>
    <w:r>
      <w:rPr>
        <w:rStyle w:val="af9"/>
      </w:rPr>
      <w:t>16</w:t>
    </w:r>
    <w:r>
      <w:fldChar w:fldCharType="end"/>
    </w:r>
  </w:p>
  <w:p w14:paraId="4EC8668B" w14:textId="77777777" w:rsidR="000F3CBF" w:rsidRDefault="000F3CBF">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3109" w14:textId="77777777" w:rsidR="000F3CBF" w:rsidRDefault="00D5118D">
    <w:pPr>
      <w:pStyle w:val="ae"/>
      <w:jc w:val="center"/>
      <w:rPr>
        <w:caps/>
      </w:rPr>
    </w:pPr>
    <w:r>
      <w:rPr>
        <w:caps/>
      </w:rPr>
      <w:fldChar w:fldCharType="begin"/>
    </w:r>
    <w:r>
      <w:rPr>
        <w:caps/>
      </w:rPr>
      <w:instrText>PAGE   \* MERGEFORMAT</w:instrText>
    </w:r>
    <w:r>
      <w:rPr>
        <w:caps/>
      </w:rPr>
      <w:fldChar w:fldCharType="separate"/>
    </w:r>
    <w:r>
      <w:rPr>
        <w:caps/>
        <w:lang w:val="zh-CN"/>
      </w:rPr>
      <w:t>2</w:t>
    </w:r>
    <w:r>
      <w:rPr>
        <w:caps/>
      </w:rPr>
      <w:fldChar w:fldCharType="end"/>
    </w:r>
  </w:p>
  <w:p w14:paraId="63AAD4A6" w14:textId="77777777" w:rsidR="000F3CBF" w:rsidRDefault="000F3CBF">
    <w:pPr>
      <w:pStyle w:val="ae"/>
      <w:ind w:right="360" w:firstLine="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9717" w14:textId="77777777" w:rsidR="000F3CBF" w:rsidRDefault="007C7239">
    <w:pPr>
      <w:pStyle w:val="ae"/>
      <w:ind w:right="360" w:firstLine="360"/>
      <w:jc w:val="center"/>
    </w:pPr>
    <w:r>
      <w:pict w14:anchorId="2DADA2CB">
        <v:shapetype id="_x0000_t202" coordsize="21600,21600" o:spt="202" path="m,l,21600r21600,l21600,xe">
          <v:stroke joinstyle="miter"/>
          <v:path gradientshapeok="t" o:connecttype="rect"/>
        </v:shapetype>
        <v:shape id="_x0000_s2049" type="#_x0000_t202" style="position:absolute;left:0;text-align:left;margin-left:0;margin-top:0;width:40.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" filled="f" stroked="f">
          <v:textbox style="mso-fit-shape-to-text:t" inset="0,0,0,0">
            <w:txbxContent>
              <w:p w14:paraId="4F3E8CD5" w14:textId="77777777" w:rsidR="000F3CBF" w:rsidRDefault="00D5118D">
                <w:pPr>
                  <w:pStyle w:val="ae"/>
                  <w:ind w:right="360" w:firstLine="360"/>
                  <w:jc w:val="center"/>
                </w:pPr>
                <w:r>
                  <w:fldChar w:fldCharType="begin"/>
                </w:r>
                <w:r>
                  <w:instrText>PAGE   \* MERGEFORMAT</w:instrText>
                </w:r>
                <w:r>
                  <w:fldChar w:fldCharType="separate"/>
                </w:r>
                <w:r>
                  <w:rPr>
                    <w:lang w:val="zh-CN"/>
                  </w:rPr>
                  <w:t>-</w:t>
                </w:r>
                <w:r>
                  <w:t xml:space="preserve"> 51 -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931C" w14:textId="77777777" w:rsidR="007C7239" w:rsidRDefault="007C7239">
      <w:r>
        <w:separator/>
      </w:r>
    </w:p>
  </w:footnote>
  <w:footnote w:type="continuationSeparator" w:id="0">
    <w:p w14:paraId="7B1911F7" w14:textId="77777777" w:rsidR="007C7239" w:rsidRDefault="007C7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Y2M1ZGZiNjhhNTJkMTlmZDk4Yzg3ZjAxMzUwYWMzOTIifQ=="/>
  </w:docVars>
  <w:rsids>
    <w:rsidRoot w:val="00172A27"/>
    <w:rsid w:val="000015FC"/>
    <w:rsid w:val="00001D22"/>
    <w:rsid w:val="00002ECA"/>
    <w:rsid w:val="00010D31"/>
    <w:rsid w:val="0001608C"/>
    <w:rsid w:val="000171A7"/>
    <w:rsid w:val="0002111E"/>
    <w:rsid w:val="00021A2C"/>
    <w:rsid w:val="00022472"/>
    <w:rsid w:val="00022490"/>
    <w:rsid w:val="000227EE"/>
    <w:rsid w:val="000275E0"/>
    <w:rsid w:val="00027B99"/>
    <w:rsid w:val="00034859"/>
    <w:rsid w:val="00034D9D"/>
    <w:rsid w:val="000350C8"/>
    <w:rsid w:val="00036D57"/>
    <w:rsid w:val="00040F55"/>
    <w:rsid w:val="000411D5"/>
    <w:rsid w:val="00041715"/>
    <w:rsid w:val="00042919"/>
    <w:rsid w:val="00043979"/>
    <w:rsid w:val="00043F45"/>
    <w:rsid w:val="000451C3"/>
    <w:rsid w:val="00045A96"/>
    <w:rsid w:val="00046D0E"/>
    <w:rsid w:val="00046F17"/>
    <w:rsid w:val="000503DF"/>
    <w:rsid w:val="0005142A"/>
    <w:rsid w:val="00051A99"/>
    <w:rsid w:val="00051F5C"/>
    <w:rsid w:val="000534D8"/>
    <w:rsid w:val="0005573F"/>
    <w:rsid w:val="00061162"/>
    <w:rsid w:val="00064951"/>
    <w:rsid w:val="00071C36"/>
    <w:rsid w:val="000726AF"/>
    <w:rsid w:val="000739C5"/>
    <w:rsid w:val="00075173"/>
    <w:rsid w:val="00075AD5"/>
    <w:rsid w:val="000763BC"/>
    <w:rsid w:val="00077C62"/>
    <w:rsid w:val="000837FC"/>
    <w:rsid w:val="00083F3B"/>
    <w:rsid w:val="0008404A"/>
    <w:rsid w:val="000854A1"/>
    <w:rsid w:val="00087AFB"/>
    <w:rsid w:val="00091750"/>
    <w:rsid w:val="000952C2"/>
    <w:rsid w:val="000955ED"/>
    <w:rsid w:val="000A129A"/>
    <w:rsid w:val="000A28AA"/>
    <w:rsid w:val="000A649D"/>
    <w:rsid w:val="000B0315"/>
    <w:rsid w:val="000B163C"/>
    <w:rsid w:val="000B1B89"/>
    <w:rsid w:val="000B2610"/>
    <w:rsid w:val="000B3439"/>
    <w:rsid w:val="000B35B8"/>
    <w:rsid w:val="000B3D1F"/>
    <w:rsid w:val="000B46F6"/>
    <w:rsid w:val="000B489C"/>
    <w:rsid w:val="000C181E"/>
    <w:rsid w:val="000C5EC2"/>
    <w:rsid w:val="000C66D7"/>
    <w:rsid w:val="000C6B3C"/>
    <w:rsid w:val="000C7295"/>
    <w:rsid w:val="000D0AD2"/>
    <w:rsid w:val="000D1805"/>
    <w:rsid w:val="000D5BC2"/>
    <w:rsid w:val="000D66FB"/>
    <w:rsid w:val="000D682A"/>
    <w:rsid w:val="000D70E6"/>
    <w:rsid w:val="000E2C1B"/>
    <w:rsid w:val="000F022B"/>
    <w:rsid w:val="000F134C"/>
    <w:rsid w:val="000F3CBF"/>
    <w:rsid w:val="000F4060"/>
    <w:rsid w:val="000F49A1"/>
    <w:rsid w:val="00100C45"/>
    <w:rsid w:val="00100F13"/>
    <w:rsid w:val="001030D3"/>
    <w:rsid w:val="001121E3"/>
    <w:rsid w:val="00114C18"/>
    <w:rsid w:val="00116C58"/>
    <w:rsid w:val="0011746B"/>
    <w:rsid w:val="001178D8"/>
    <w:rsid w:val="001212F6"/>
    <w:rsid w:val="00124BCE"/>
    <w:rsid w:val="0012718B"/>
    <w:rsid w:val="00127BD9"/>
    <w:rsid w:val="001318D8"/>
    <w:rsid w:val="00133D50"/>
    <w:rsid w:val="00136442"/>
    <w:rsid w:val="0014095D"/>
    <w:rsid w:val="00141692"/>
    <w:rsid w:val="00144F7B"/>
    <w:rsid w:val="00145CCF"/>
    <w:rsid w:val="00147705"/>
    <w:rsid w:val="00153F86"/>
    <w:rsid w:val="00154149"/>
    <w:rsid w:val="001579BB"/>
    <w:rsid w:val="00157AC2"/>
    <w:rsid w:val="00157FFC"/>
    <w:rsid w:val="00163569"/>
    <w:rsid w:val="00164DD8"/>
    <w:rsid w:val="00167AED"/>
    <w:rsid w:val="00172A27"/>
    <w:rsid w:val="00175B36"/>
    <w:rsid w:val="001768DB"/>
    <w:rsid w:val="00181690"/>
    <w:rsid w:val="00182B86"/>
    <w:rsid w:val="00183FD4"/>
    <w:rsid w:val="0019566C"/>
    <w:rsid w:val="001965B8"/>
    <w:rsid w:val="001A5EA4"/>
    <w:rsid w:val="001A60F7"/>
    <w:rsid w:val="001A6ABE"/>
    <w:rsid w:val="001B1CC1"/>
    <w:rsid w:val="001B2FDE"/>
    <w:rsid w:val="001B4BD4"/>
    <w:rsid w:val="001B5BB7"/>
    <w:rsid w:val="001B6858"/>
    <w:rsid w:val="001B7DC7"/>
    <w:rsid w:val="001C0732"/>
    <w:rsid w:val="001C2153"/>
    <w:rsid w:val="001C244F"/>
    <w:rsid w:val="001D0AAD"/>
    <w:rsid w:val="001D14BF"/>
    <w:rsid w:val="001D1C59"/>
    <w:rsid w:val="001D2607"/>
    <w:rsid w:val="001D381C"/>
    <w:rsid w:val="001D7889"/>
    <w:rsid w:val="001E37FD"/>
    <w:rsid w:val="001E46C1"/>
    <w:rsid w:val="001E46FE"/>
    <w:rsid w:val="001E7953"/>
    <w:rsid w:val="001E799E"/>
    <w:rsid w:val="001E7A21"/>
    <w:rsid w:val="001F1661"/>
    <w:rsid w:val="001F1AD8"/>
    <w:rsid w:val="001F5886"/>
    <w:rsid w:val="002018ED"/>
    <w:rsid w:val="002031AB"/>
    <w:rsid w:val="00204450"/>
    <w:rsid w:val="00205617"/>
    <w:rsid w:val="0020712B"/>
    <w:rsid w:val="00213C0B"/>
    <w:rsid w:val="0021608A"/>
    <w:rsid w:val="00216D20"/>
    <w:rsid w:val="00216D7C"/>
    <w:rsid w:val="00217A26"/>
    <w:rsid w:val="00221473"/>
    <w:rsid w:val="00222EE2"/>
    <w:rsid w:val="00223110"/>
    <w:rsid w:val="00225EA4"/>
    <w:rsid w:val="0023325F"/>
    <w:rsid w:val="00237887"/>
    <w:rsid w:val="00240DF4"/>
    <w:rsid w:val="0024123E"/>
    <w:rsid w:val="0024139E"/>
    <w:rsid w:val="00241552"/>
    <w:rsid w:val="002440B0"/>
    <w:rsid w:val="002456A4"/>
    <w:rsid w:val="002514B9"/>
    <w:rsid w:val="0026059C"/>
    <w:rsid w:val="00260CD0"/>
    <w:rsid w:val="002610C1"/>
    <w:rsid w:val="00261579"/>
    <w:rsid w:val="00262E8D"/>
    <w:rsid w:val="00263466"/>
    <w:rsid w:val="00263565"/>
    <w:rsid w:val="00264188"/>
    <w:rsid w:val="00265518"/>
    <w:rsid w:val="00267372"/>
    <w:rsid w:val="002763DD"/>
    <w:rsid w:val="002808CA"/>
    <w:rsid w:val="00280AFD"/>
    <w:rsid w:val="002837FB"/>
    <w:rsid w:val="00286A54"/>
    <w:rsid w:val="00286B48"/>
    <w:rsid w:val="002909B5"/>
    <w:rsid w:val="0029103F"/>
    <w:rsid w:val="00292302"/>
    <w:rsid w:val="002925CF"/>
    <w:rsid w:val="0029530F"/>
    <w:rsid w:val="00295DEC"/>
    <w:rsid w:val="002964CD"/>
    <w:rsid w:val="002967B5"/>
    <w:rsid w:val="002A42AE"/>
    <w:rsid w:val="002A557C"/>
    <w:rsid w:val="002A6B31"/>
    <w:rsid w:val="002A6FCE"/>
    <w:rsid w:val="002A7E1C"/>
    <w:rsid w:val="002B0A82"/>
    <w:rsid w:val="002B12E1"/>
    <w:rsid w:val="002B132A"/>
    <w:rsid w:val="002B139D"/>
    <w:rsid w:val="002C0386"/>
    <w:rsid w:val="002C2112"/>
    <w:rsid w:val="002C3C58"/>
    <w:rsid w:val="002C4080"/>
    <w:rsid w:val="002C56DC"/>
    <w:rsid w:val="002C5E7F"/>
    <w:rsid w:val="002C6C79"/>
    <w:rsid w:val="002D0C1D"/>
    <w:rsid w:val="002D149B"/>
    <w:rsid w:val="002D3086"/>
    <w:rsid w:val="002D453F"/>
    <w:rsid w:val="002D6678"/>
    <w:rsid w:val="002D681B"/>
    <w:rsid w:val="002E0313"/>
    <w:rsid w:val="002E3ABF"/>
    <w:rsid w:val="002F46B6"/>
    <w:rsid w:val="002F71BC"/>
    <w:rsid w:val="00302FBC"/>
    <w:rsid w:val="0030426D"/>
    <w:rsid w:val="003065A9"/>
    <w:rsid w:val="00311ED0"/>
    <w:rsid w:val="003126A2"/>
    <w:rsid w:val="003155FA"/>
    <w:rsid w:val="00321F9D"/>
    <w:rsid w:val="003226ED"/>
    <w:rsid w:val="003228D1"/>
    <w:rsid w:val="003315A2"/>
    <w:rsid w:val="00331FF9"/>
    <w:rsid w:val="0033244E"/>
    <w:rsid w:val="00333541"/>
    <w:rsid w:val="003368AA"/>
    <w:rsid w:val="00336F36"/>
    <w:rsid w:val="003409C0"/>
    <w:rsid w:val="003418D4"/>
    <w:rsid w:val="00341C1F"/>
    <w:rsid w:val="003556B8"/>
    <w:rsid w:val="00357782"/>
    <w:rsid w:val="00363436"/>
    <w:rsid w:val="00363CBC"/>
    <w:rsid w:val="00365196"/>
    <w:rsid w:val="00370CDA"/>
    <w:rsid w:val="00373C37"/>
    <w:rsid w:val="003770AE"/>
    <w:rsid w:val="00383217"/>
    <w:rsid w:val="0038346D"/>
    <w:rsid w:val="0038403B"/>
    <w:rsid w:val="0038752E"/>
    <w:rsid w:val="00392129"/>
    <w:rsid w:val="003945FB"/>
    <w:rsid w:val="00396C77"/>
    <w:rsid w:val="003A1821"/>
    <w:rsid w:val="003A1AD2"/>
    <w:rsid w:val="003A1D74"/>
    <w:rsid w:val="003A219C"/>
    <w:rsid w:val="003A30B7"/>
    <w:rsid w:val="003A3FB4"/>
    <w:rsid w:val="003A5630"/>
    <w:rsid w:val="003A68F5"/>
    <w:rsid w:val="003A6B03"/>
    <w:rsid w:val="003A7BA3"/>
    <w:rsid w:val="003B045C"/>
    <w:rsid w:val="003B2876"/>
    <w:rsid w:val="003B3985"/>
    <w:rsid w:val="003B4485"/>
    <w:rsid w:val="003B528D"/>
    <w:rsid w:val="003B6365"/>
    <w:rsid w:val="003C1F7F"/>
    <w:rsid w:val="003C268E"/>
    <w:rsid w:val="003C2D82"/>
    <w:rsid w:val="003D058B"/>
    <w:rsid w:val="003D097D"/>
    <w:rsid w:val="003D21BC"/>
    <w:rsid w:val="003D5C6E"/>
    <w:rsid w:val="003E07A0"/>
    <w:rsid w:val="003E08AB"/>
    <w:rsid w:val="003E436D"/>
    <w:rsid w:val="003F6796"/>
    <w:rsid w:val="003F6E8A"/>
    <w:rsid w:val="003F7234"/>
    <w:rsid w:val="003F7E05"/>
    <w:rsid w:val="00402C4A"/>
    <w:rsid w:val="00403832"/>
    <w:rsid w:val="004043B5"/>
    <w:rsid w:val="004054A4"/>
    <w:rsid w:val="004108BE"/>
    <w:rsid w:val="00410EEC"/>
    <w:rsid w:val="00412B55"/>
    <w:rsid w:val="00412FA0"/>
    <w:rsid w:val="00413910"/>
    <w:rsid w:val="00413C2B"/>
    <w:rsid w:val="00415318"/>
    <w:rsid w:val="00415E6C"/>
    <w:rsid w:val="004162C8"/>
    <w:rsid w:val="00422177"/>
    <w:rsid w:val="004243A2"/>
    <w:rsid w:val="004249A9"/>
    <w:rsid w:val="004249D3"/>
    <w:rsid w:val="004262B1"/>
    <w:rsid w:val="0043158F"/>
    <w:rsid w:val="004326BC"/>
    <w:rsid w:val="004326BE"/>
    <w:rsid w:val="004356D6"/>
    <w:rsid w:val="0043737E"/>
    <w:rsid w:val="0044019E"/>
    <w:rsid w:val="00444AAA"/>
    <w:rsid w:val="0044538E"/>
    <w:rsid w:val="00446F00"/>
    <w:rsid w:val="00447E60"/>
    <w:rsid w:val="00447F39"/>
    <w:rsid w:val="004507BA"/>
    <w:rsid w:val="00450B61"/>
    <w:rsid w:val="0045200E"/>
    <w:rsid w:val="004524B6"/>
    <w:rsid w:val="004528F6"/>
    <w:rsid w:val="00457685"/>
    <w:rsid w:val="00463151"/>
    <w:rsid w:val="00465D4B"/>
    <w:rsid w:val="00467A5C"/>
    <w:rsid w:val="00467C26"/>
    <w:rsid w:val="00471D67"/>
    <w:rsid w:val="0047214A"/>
    <w:rsid w:val="004723EE"/>
    <w:rsid w:val="00472798"/>
    <w:rsid w:val="00472CD7"/>
    <w:rsid w:val="00473FF0"/>
    <w:rsid w:val="00483B67"/>
    <w:rsid w:val="00483C61"/>
    <w:rsid w:val="0048684D"/>
    <w:rsid w:val="00486E93"/>
    <w:rsid w:val="0048735A"/>
    <w:rsid w:val="004924F3"/>
    <w:rsid w:val="00493149"/>
    <w:rsid w:val="00493967"/>
    <w:rsid w:val="00493F94"/>
    <w:rsid w:val="00495FB1"/>
    <w:rsid w:val="004960D9"/>
    <w:rsid w:val="004A02AA"/>
    <w:rsid w:val="004A15FC"/>
    <w:rsid w:val="004A2CC9"/>
    <w:rsid w:val="004A468F"/>
    <w:rsid w:val="004B2713"/>
    <w:rsid w:val="004B6F87"/>
    <w:rsid w:val="004C0094"/>
    <w:rsid w:val="004C13E9"/>
    <w:rsid w:val="004C2464"/>
    <w:rsid w:val="004C3215"/>
    <w:rsid w:val="004C60A7"/>
    <w:rsid w:val="004D02E5"/>
    <w:rsid w:val="004D04B0"/>
    <w:rsid w:val="004D04EF"/>
    <w:rsid w:val="004D1141"/>
    <w:rsid w:val="004D270B"/>
    <w:rsid w:val="004D4539"/>
    <w:rsid w:val="004D48D1"/>
    <w:rsid w:val="004D62ED"/>
    <w:rsid w:val="004D72BC"/>
    <w:rsid w:val="004E0D34"/>
    <w:rsid w:val="004E50CB"/>
    <w:rsid w:val="004E71FC"/>
    <w:rsid w:val="004F1AAA"/>
    <w:rsid w:val="004F32B6"/>
    <w:rsid w:val="004F4C3C"/>
    <w:rsid w:val="004F70BE"/>
    <w:rsid w:val="00500C99"/>
    <w:rsid w:val="00500F7E"/>
    <w:rsid w:val="005022CA"/>
    <w:rsid w:val="00502C92"/>
    <w:rsid w:val="00505AE8"/>
    <w:rsid w:val="00510B28"/>
    <w:rsid w:val="00511E30"/>
    <w:rsid w:val="00512EC5"/>
    <w:rsid w:val="00513B3C"/>
    <w:rsid w:val="00513DE8"/>
    <w:rsid w:val="00514237"/>
    <w:rsid w:val="005149C6"/>
    <w:rsid w:val="00514F9E"/>
    <w:rsid w:val="005164C5"/>
    <w:rsid w:val="0052675D"/>
    <w:rsid w:val="00527BD9"/>
    <w:rsid w:val="00527BEE"/>
    <w:rsid w:val="00532784"/>
    <w:rsid w:val="005333BE"/>
    <w:rsid w:val="00533E8C"/>
    <w:rsid w:val="00535E5A"/>
    <w:rsid w:val="00542AF6"/>
    <w:rsid w:val="0054492B"/>
    <w:rsid w:val="00545ACD"/>
    <w:rsid w:val="00550BAF"/>
    <w:rsid w:val="0055238B"/>
    <w:rsid w:val="00554085"/>
    <w:rsid w:val="005548D0"/>
    <w:rsid w:val="00555E29"/>
    <w:rsid w:val="00556D5C"/>
    <w:rsid w:val="00561F13"/>
    <w:rsid w:val="005624F3"/>
    <w:rsid w:val="00562A6F"/>
    <w:rsid w:val="005652AD"/>
    <w:rsid w:val="00567F03"/>
    <w:rsid w:val="0057025F"/>
    <w:rsid w:val="00572495"/>
    <w:rsid w:val="0057288B"/>
    <w:rsid w:val="00572A23"/>
    <w:rsid w:val="005744BE"/>
    <w:rsid w:val="005774C0"/>
    <w:rsid w:val="0058014A"/>
    <w:rsid w:val="0058026A"/>
    <w:rsid w:val="005829F0"/>
    <w:rsid w:val="00586573"/>
    <w:rsid w:val="00587713"/>
    <w:rsid w:val="005922E2"/>
    <w:rsid w:val="0059551C"/>
    <w:rsid w:val="005A3C6E"/>
    <w:rsid w:val="005B348B"/>
    <w:rsid w:val="005C0A06"/>
    <w:rsid w:val="005C2C0E"/>
    <w:rsid w:val="005C59F0"/>
    <w:rsid w:val="005C798F"/>
    <w:rsid w:val="005D0F01"/>
    <w:rsid w:val="005D4EB5"/>
    <w:rsid w:val="005D6960"/>
    <w:rsid w:val="005D7DAD"/>
    <w:rsid w:val="005E491A"/>
    <w:rsid w:val="005E570E"/>
    <w:rsid w:val="005F09EE"/>
    <w:rsid w:val="005F1EC1"/>
    <w:rsid w:val="005F3D2B"/>
    <w:rsid w:val="005F4413"/>
    <w:rsid w:val="005F475D"/>
    <w:rsid w:val="00601B4C"/>
    <w:rsid w:val="006036CB"/>
    <w:rsid w:val="006050EA"/>
    <w:rsid w:val="00606033"/>
    <w:rsid w:val="00614A81"/>
    <w:rsid w:val="00620286"/>
    <w:rsid w:val="006209C1"/>
    <w:rsid w:val="00620E92"/>
    <w:rsid w:val="0062146F"/>
    <w:rsid w:val="00631FAF"/>
    <w:rsid w:val="00635A86"/>
    <w:rsid w:val="00636F7B"/>
    <w:rsid w:val="00640DB1"/>
    <w:rsid w:val="00641AF7"/>
    <w:rsid w:val="0064277B"/>
    <w:rsid w:val="00643A4A"/>
    <w:rsid w:val="00643CCD"/>
    <w:rsid w:val="00644227"/>
    <w:rsid w:val="006473F2"/>
    <w:rsid w:val="0064743B"/>
    <w:rsid w:val="0064791F"/>
    <w:rsid w:val="00652BE8"/>
    <w:rsid w:val="00654087"/>
    <w:rsid w:val="006547DF"/>
    <w:rsid w:val="00661DC5"/>
    <w:rsid w:val="00664061"/>
    <w:rsid w:val="006642B9"/>
    <w:rsid w:val="00670882"/>
    <w:rsid w:val="00675A08"/>
    <w:rsid w:val="00675F51"/>
    <w:rsid w:val="00683683"/>
    <w:rsid w:val="00684D37"/>
    <w:rsid w:val="00686A4B"/>
    <w:rsid w:val="00690A5B"/>
    <w:rsid w:val="00691446"/>
    <w:rsid w:val="00693A69"/>
    <w:rsid w:val="00696328"/>
    <w:rsid w:val="006A1966"/>
    <w:rsid w:val="006A203E"/>
    <w:rsid w:val="006A31A0"/>
    <w:rsid w:val="006A5BEB"/>
    <w:rsid w:val="006B067D"/>
    <w:rsid w:val="006B0A77"/>
    <w:rsid w:val="006B2F76"/>
    <w:rsid w:val="006B35A5"/>
    <w:rsid w:val="006B3873"/>
    <w:rsid w:val="006B4FF2"/>
    <w:rsid w:val="006C0AA7"/>
    <w:rsid w:val="006C1852"/>
    <w:rsid w:val="006C3F88"/>
    <w:rsid w:val="006D04CB"/>
    <w:rsid w:val="006D0D92"/>
    <w:rsid w:val="006D182F"/>
    <w:rsid w:val="006D39D5"/>
    <w:rsid w:val="006D511F"/>
    <w:rsid w:val="006D7075"/>
    <w:rsid w:val="006E13E8"/>
    <w:rsid w:val="006E1757"/>
    <w:rsid w:val="006E4547"/>
    <w:rsid w:val="006E76B1"/>
    <w:rsid w:val="006F164F"/>
    <w:rsid w:val="006F1707"/>
    <w:rsid w:val="006F7DCA"/>
    <w:rsid w:val="00702591"/>
    <w:rsid w:val="007029AC"/>
    <w:rsid w:val="00702D0B"/>
    <w:rsid w:val="00702D91"/>
    <w:rsid w:val="00705576"/>
    <w:rsid w:val="007129C0"/>
    <w:rsid w:val="00717DD7"/>
    <w:rsid w:val="00721B93"/>
    <w:rsid w:val="00723385"/>
    <w:rsid w:val="00730412"/>
    <w:rsid w:val="007307FA"/>
    <w:rsid w:val="00731317"/>
    <w:rsid w:val="00731B70"/>
    <w:rsid w:val="007339C7"/>
    <w:rsid w:val="00733B22"/>
    <w:rsid w:val="00742491"/>
    <w:rsid w:val="0074419E"/>
    <w:rsid w:val="00750A7D"/>
    <w:rsid w:val="00750CEE"/>
    <w:rsid w:val="00750F8D"/>
    <w:rsid w:val="00751FF9"/>
    <w:rsid w:val="007537E2"/>
    <w:rsid w:val="00753CFC"/>
    <w:rsid w:val="0075791F"/>
    <w:rsid w:val="00757C3C"/>
    <w:rsid w:val="00763623"/>
    <w:rsid w:val="0076455F"/>
    <w:rsid w:val="00764FF1"/>
    <w:rsid w:val="00766438"/>
    <w:rsid w:val="00766B6D"/>
    <w:rsid w:val="00766E5E"/>
    <w:rsid w:val="00767CE7"/>
    <w:rsid w:val="00771232"/>
    <w:rsid w:val="007761AE"/>
    <w:rsid w:val="007849A2"/>
    <w:rsid w:val="007864B8"/>
    <w:rsid w:val="00786F68"/>
    <w:rsid w:val="00796E34"/>
    <w:rsid w:val="007A005E"/>
    <w:rsid w:val="007A14E6"/>
    <w:rsid w:val="007A2D33"/>
    <w:rsid w:val="007A2E1C"/>
    <w:rsid w:val="007A420E"/>
    <w:rsid w:val="007A65E0"/>
    <w:rsid w:val="007A6C3F"/>
    <w:rsid w:val="007A6FFA"/>
    <w:rsid w:val="007B5595"/>
    <w:rsid w:val="007B65FB"/>
    <w:rsid w:val="007C0F31"/>
    <w:rsid w:val="007C4810"/>
    <w:rsid w:val="007C553D"/>
    <w:rsid w:val="007C5EF0"/>
    <w:rsid w:val="007C7239"/>
    <w:rsid w:val="007C7A20"/>
    <w:rsid w:val="007C7D25"/>
    <w:rsid w:val="007D2B95"/>
    <w:rsid w:val="007D3535"/>
    <w:rsid w:val="007D4477"/>
    <w:rsid w:val="007D6470"/>
    <w:rsid w:val="007D6C22"/>
    <w:rsid w:val="007D7C02"/>
    <w:rsid w:val="007D7D69"/>
    <w:rsid w:val="007E27EB"/>
    <w:rsid w:val="007E3113"/>
    <w:rsid w:val="007E53B3"/>
    <w:rsid w:val="007E606C"/>
    <w:rsid w:val="007E615D"/>
    <w:rsid w:val="007F150B"/>
    <w:rsid w:val="007F3C06"/>
    <w:rsid w:val="007F46DA"/>
    <w:rsid w:val="007F4984"/>
    <w:rsid w:val="008041CE"/>
    <w:rsid w:val="0081061B"/>
    <w:rsid w:val="008109D2"/>
    <w:rsid w:val="00812ACF"/>
    <w:rsid w:val="00813E90"/>
    <w:rsid w:val="00814B4E"/>
    <w:rsid w:val="0081504D"/>
    <w:rsid w:val="00815222"/>
    <w:rsid w:val="00815688"/>
    <w:rsid w:val="00816641"/>
    <w:rsid w:val="0082513F"/>
    <w:rsid w:val="0082663D"/>
    <w:rsid w:val="00826EFC"/>
    <w:rsid w:val="008277D2"/>
    <w:rsid w:val="0082787F"/>
    <w:rsid w:val="008330B8"/>
    <w:rsid w:val="00834ACB"/>
    <w:rsid w:val="00836BE7"/>
    <w:rsid w:val="0084262C"/>
    <w:rsid w:val="00846AD5"/>
    <w:rsid w:val="00847D13"/>
    <w:rsid w:val="00860145"/>
    <w:rsid w:val="008614B8"/>
    <w:rsid w:val="008634FC"/>
    <w:rsid w:val="00865D8B"/>
    <w:rsid w:val="00867176"/>
    <w:rsid w:val="008672B2"/>
    <w:rsid w:val="008673A3"/>
    <w:rsid w:val="0087511E"/>
    <w:rsid w:val="00884996"/>
    <w:rsid w:val="008854CB"/>
    <w:rsid w:val="00891D5A"/>
    <w:rsid w:val="008924E9"/>
    <w:rsid w:val="00892808"/>
    <w:rsid w:val="008A134E"/>
    <w:rsid w:val="008A19EB"/>
    <w:rsid w:val="008A2E97"/>
    <w:rsid w:val="008A3488"/>
    <w:rsid w:val="008A5F9D"/>
    <w:rsid w:val="008B0795"/>
    <w:rsid w:val="008B1A6E"/>
    <w:rsid w:val="008B2C5A"/>
    <w:rsid w:val="008B31B1"/>
    <w:rsid w:val="008B38BC"/>
    <w:rsid w:val="008C0BCF"/>
    <w:rsid w:val="008C1C10"/>
    <w:rsid w:val="008C3177"/>
    <w:rsid w:val="008C365C"/>
    <w:rsid w:val="008C5C1A"/>
    <w:rsid w:val="008C62DC"/>
    <w:rsid w:val="008D06E7"/>
    <w:rsid w:val="008D31DB"/>
    <w:rsid w:val="008D3627"/>
    <w:rsid w:val="008D55EC"/>
    <w:rsid w:val="008D766E"/>
    <w:rsid w:val="008D7A93"/>
    <w:rsid w:val="008E0AFF"/>
    <w:rsid w:val="008E15CC"/>
    <w:rsid w:val="008E2349"/>
    <w:rsid w:val="008E2ED9"/>
    <w:rsid w:val="008F296A"/>
    <w:rsid w:val="008F4A52"/>
    <w:rsid w:val="008F6D77"/>
    <w:rsid w:val="00904112"/>
    <w:rsid w:val="009077B3"/>
    <w:rsid w:val="00911C0A"/>
    <w:rsid w:val="00913E40"/>
    <w:rsid w:val="00914033"/>
    <w:rsid w:val="0092126C"/>
    <w:rsid w:val="0092217C"/>
    <w:rsid w:val="00923F5B"/>
    <w:rsid w:val="00926C0A"/>
    <w:rsid w:val="00931804"/>
    <w:rsid w:val="00934688"/>
    <w:rsid w:val="0093674A"/>
    <w:rsid w:val="0094010E"/>
    <w:rsid w:val="009413B2"/>
    <w:rsid w:val="00942C3A"/>
    <w:rsid w:val="00944E0E"/>
    <w:rsid w:val="00945806"/>
    <w:rsid w:val="00946637"/>
    <w:rsid w:val="00947B1F"/>
    <w:rsid w:val="00952348"/>
    <w:rsid w:val="00952584"/>
    <w:rsid w:val="00952A4B"/>
    <w:rsid w:val="0095316D"/>
    <w:rsid w:val="00955907"/>
    <w:rsid w:val="00956319"/>
    <w:rsid w:val="00961997"/>
    <w:rsid w:val="00962E61"/>
    <w:rsid w:val="00962F18"/>
    <w:rsid w:val="009637A5"/>
    <w:rsid w:val="00966273"/>
    <w:rsid w:val="0096653A"/>
    <w:rsid w:val="009665F7"/>
    <w:rsid w:val="00966B67"/>
    <w:rsid w:val="00970EA9"/>
    <w:rsid w:val="00971F20"/>
    <w:rsid w:val="00973CAB"/>
    <w:rsid w:val="00977ACD"/>
    <w:rsid w:val="0098278A"/>
    <w:rsid w:val="00983372"/>
    <w:rsid w:val="00986BC3"/>
    <w:rsid w:val="0099278B"/>
    <w:rsid w:val="00996E1A"/>
    <w:rsid w:val="009976B6"/>
    <w:rsid w:val="009A0735"/>
    <w:rsid w:val="009A1501"/>
    <w:rsid w:val="009A2B4E"/>
    <w:rsid w:val="009A3FD6"/>
    <w:rsid w:val="009A5012"/>
    <w:rsid w:val="009B0350"/>
    <w:rsid w:val="009B3895"/>
    <w:rsid w:val="009B3E04"/>
    <w:rsid w:val="009B7AA8"/>
    <w:rsid w:val="009C1534"/>
    <w:rsid w:val="009C1D48"/>
    <w:rsid w:val="009C2EE7"/>
    <w:rsid w:val="009C67A0"/>
    <w:rsid w:val="009C6ECA"/>
    <w:rsid w:val="009D0F70"/>
    <w:rsid w:val="009D2236"/>
    <w:rsid w:val="009D7F96"/>
    <w:rsid w:val="009E15A6"/>
    <w:rsid w:val="009E263F"/>
    <w:rsid w:val="009E289A"/>
    <w:rsid w:val="009E6A95"/>
    <w:rsid w:val="009E761F"/>
    <w:rsid w:val="009F04C4"/>
    <w:rsid w:val="009F13EF"/>
    <w:rsid w:val="009F3411"/>
    <w:rsid w:val="009F708C"/>
    <w:rsid w:val="00A02619"/>
    <w:rsid w:val="00A02B42"/>
    <w:rsid w:val="00A03134"/>
    <w:rsid w:val="00A0448C"/>
    <w:rsid w:val="00A04E75"/>
    <w:rsid w:val="00A062FF"/>
    <w:rsid w:val="00A06CE0"/>
    <w:rsid w:val="00A100FC"/>
    <w:rsid w:val="00A14F3E"/>
    <w:rsid w:val="00A20CD3"/>
    <w:rsid w:val="00A2450C"/>
    <w:rsid w:val="00A32844"/>
    <w:rsid w:val="00A4194B"/>
    <w:rsid w:val="00A422F6"/>
    <w:rsid w:val="00A44EF2"/>
    <w:rsid w:val="00A51227"/>
    <w:rsid w:val="00A52720"/>
    <w:rsid w:val="00A554B4"/>
    <w:rsid w:val="00A56D0E"/>
    <w:rsid w:val="00A66BAB"/>
    <w:rsid w:val="00A672E4"/>
    <w:rsid w:val="00A71AAE"/>
    <w:rsid w:val="00A80EA9"/>
    <w:rsid w:val="00A817EA"/>
    <w:rsid w:val="00A82AEF"/>
    <w:rsid w:val="00A83107"/>
    <w:rsid w:val="00A839E2"/>
    <w:rsid w:val="00A844CF"/>
    <w:rsid w:val="00A85EDA"/>
    <w:rsid w:val="00A868A4"/>
    <w:rsid w:val="00A90DD2"/>
    <w:rsid w:val="00A9176E"/>
    <w:rsid w:val="00A93B2F"/>
    <w:rsid w:val="00AA387E"/>
    <w:rsid w:val="00AA4474"/>
    <w:rsid w:val="00AA65C4"/>
    <w:rsid w:val="00AA6F13"/>
    <w:rsid w:val="00AA74B0"/>
    <w:rsid w:val="00AB5FAF"/>
    <w:rsid w:val="00AB6E47"/>
    <w:rsid w:val="00AB791C"/>
    <w:rsid w:val="00AB7D48"/>
    <w:rsid w:val="00AC0F6A"/>
    <w:rsid w:val="00AC26DE"/>
    <w:rsid w:val="00AC325C"/>
    <w:rsid w:val="00AC3537"/>
    <w:rsid w:val="00AC5736"/>
    <w:rsid w:val="00AD0A12"/>
    <w:rsid w:val="00AD11DF"/>
    <w:rsid w:val="00AD2253"/>
    <w:rsid w:val="00AD4A19"/>
    <w:rsid w:val="00AE0720"/>
    <w:rsid w:val="00AE0D9A"/>
    <w:rsid w:val="00AE4FA2"/>
    <w:rsid w:val="00AF1BEA"/>
    <w:rsid w:val="00AF74E2"/>
    <w:rsid w:val="00AF7FE5"/>
    <w:rsid w:val="00B03222"/>
    <w:rsid w:val="00B038A8"/>
    <w:rsid w:val="00B0499B"/>
    <w:rsid w:val="00B06826"/>
    <w:rsid w:val="00B104DC"/>
    <w:rsid w:val="00B111E4"/>
    <w:rsid w:val="00B1220D"/>
    <w:rsid w:val="00B14A44"/>
    <w:rsid w:val="00B23355"/>
    <w:rsid w:val="00B25379"/>
    <w:rsid w:val="00B26B83"/>
    <w:rsid w:val="00B2728E"/>
    <w:rsid w:val="00B274F8"/>
    <w:rsid w:val="00B275F7"/>
    <w:rsid w:val="00B3278A"/>
    <w:rsid w:val="00B3377D"/>
    <w:rsid w:val="00B35CB8"/>
    <w:rsid w:val="00B37151"/>
    <w:rsid w:val="00B40397"/>
    <w:rsid w:val="00B44760"/>
    <w:rsid w:val="00B450A5"/>
    <w:rsid w:val="00B4547C"/>
    <w:rsid w:val="00B45A07"/>
    <w:rsid w:val="00B46203"/>
    <w:rsid w:val="00B517B1"/>
    <w:rsid w:val="00B530A8"/>
    <w:rsid w:val="00B53397"/>
    <w:rsid w:val="00B558AE"/>
    <w:rsid w:val="00B6092D"/>
    <w:rsid w:val="00B637BE"/>
    <w:rsid w:val="00B63B44"/>
    <w:rsid w:val="00B64C55"/>
    <w:rsid w:val="00B65117"/>
    <w:rsid w:val="00B65648"/>
    <w:rsid w:val="00B66E21"/>
    <w:rsid w:val="00B74749"/>
    <w:rsid w:val="00B74A18"/>
    <w:rsid w:val="00B77291"/>
    <w:rsid w:val="00B77E9A"/>
    <w:rsid w:val="00B80E2D"/>
    <w:rsid w:val="00B82434"/>
    <w:rsid w:val="00B83B38"/>
    <w:rsid w:val="00B9004E"/>
    <w:rsid w:val="00B92494"/>
    <w:rsid w:val="00B93EE5"/>
    <w:rsid w:val="00B9695B"/>
    <w:rsid w:val="00B96C30"/>
    <w:rsid w:val="00BA1E7A"/>
    <w:rsid w:val="00BA2564"/>
    <w:rsid w:val="00BA59DE"/>
    <w:rsid w:val="00BA5B19"/>
    <w:rsid w:val="00BA71FA"/>
    <w:rsid w:val="00BB07B6"/>
    <w:rsid w:val="00BB238C"/>
    <w:rsid w:val="00BB249A"/>
    <w:rsid w:val="00BB5B3D"/>
    <w:rsid w:val="00BC371F"/>
    <w:rsid w:val="00BC590F"/>
    <w:rsid w:val="00BC5EC1"/>
    <w:rsid w:val="00BD0CB8"/>
    <w:rsid w:val="00BD3575"/>
    <w:rsid w:val="00BD4D48"/>
    <w:rsid w:val="00BD53C4"/>
    <w:rsid w:val="00BD6113"/>
    <w:rsid w:val="00BE4661"/>
    <w:rsid w:val="00BE50E9"/>
    <w:rsid w:val="00BE62BF"/>
    <w:rsid w:val="00BE7E6F"/>
    <w:rsid w:val="00BF1CB8"/>
    <w:rsid w:val="00BF782D"/>
    <w:rsid w:val="00C00876"/>
    <w:rsid w:val="00C01BC5"/>
    <w:rsid w:val="00C05EC8"/>
    <w:rsid w:val="00C10406"/>
    <w:rsid w:val="00C13385"/>
    <w:rsid w:val="00C142A2"/>
    <w:rsid w:val="00C1785F"/>
    <w:rsid w:val="00C24566"/>
    <w:rsid w:val="00C25152"/>
    <w:rsid w:val="00C25A1A"/>
    <w:rsid w:val="00C30923"/>
    <w:rsid w:val="00C327B9"/>
    <w:rsid w:val="00C33822"/>
    <w:rsid w:val="00C427AD"/>
    <w:rsid w:val="00C42B21"/>
    <w:rsid w:val="00C42C36"/>
    <w:rsid w:val="00C43DD2"/>
    <w:rsid w:val="00C46AF8"/>
    <w:rsid w:val="00C50F24"/>
    <w:rsid w:val="00C52A89"/>
    <w:rsid w:val="00C53B00"/>
    <w:rsid w:val="00C565E3"/>
    <w:rsid w:val="00C57064"/>
    <w:rsid w:val="00C60295"/>
    <w:rsid w:val="00C608E2"/>
    <w:rsid w:val="00C633E9"/>
    <w:rsid w:val="00C64E40"/>
    <w:rsid w:val="00C6659A"/>
    <w:rsid w:val="00C67D40"/>
    <w:rsid w:val="00C73E4C"/>
    <w:rsid w:val="00C7543C"/>
    <w:rsid w:val="00C76CCC"/>
    <w:rsid w:val="00C7770E"/>
    <w:rsid w:val="00C80B30"/>
    <w:rsid w:val="00C819CC"/>
    <w:rsid w:val="00C84004"/>
    <w:rsid w:val="00C86355"/>
    <w:rsid w:val="00C878BE"/>
    <w:rsid w:val="00C9026D"/>
    <w:rsid w:val="00C90769"/>
    <w:rsid w:val="00C90E1E"/>
    <w:rsid w:val="00C91476"/>
    <w:rsid w:val="00C919AE"/>
    <w:rsid w:val="00C91BD0"/>
    <w:rsid w:val="00C91E38"/>
    <w:rsid w:val="00C964F8"/>
    <w:rsid w:val="00CA27F7"/>
    <w:rsid w:val="00CA4C5E"/>
    <w:rsid w:val="00CA508E"/>
    <w:rsid w:val="00CA64B0"/>
    <w:rsid w:val="00CA7A9D"/>
    <w:rsid w:val="00CB391E"/>
    <w:rsid w:val="00CB5A0A"/>
    <w:rsid w:val="00CC1E7F"/>
    <w:rsid w:val="00CC3794"/>
    <w:rsid w:val="00CD7040"/>
    <w:rsid w:val="00CD7313"/>
    <w:rsid w:val="00CE1121"/>
    <w:rsid w:val="00CE2280"/>
    <w:rsid w:val="00CE2B2A"/>
    <w:rsid w:val="00CE419B"/>
    <w:rsid w:val="00CE5C4C"/>
    <w:rsid w:val="00CE630A"/>
    <w:rsid w:val="00CE6D0C"/>
    <w:rsid w:val="00CE76F7"/>
    <w:rsid w:val="00CF112B"/>
    <w:rsid w:val="00CF21F9"/>
    <w:rsid w:val="00CF220D"/>
    <w:rsid w:val="00CF2C9E"/>
    <w:rsid w:val="00CF77A7"/>
    <w:rsid w:val="00D00A32"/>
    <w:rsid w:val="00D03EA3"/>
    <w:rsid w:val="00D05C77"/>
    <w:rsid w:val="00D06C29"/>
    <w:rsid w:val="00D11F34"/>
    <w:rsid w:val="00D12DC8"/>
    <w:rsid w:val="00D136EC"/>
    <w:rsid w:val="00D15725"/>
    <w:rsid w:val="00D170A9"/>
    <w:rsid w:val="00D176A4"/>
    <w:rsid w:val="00D17E7D"/>
    <w:rsid w:val="00D211ED"/>
    <w:rsid w:val="00D21C50"/>
    <w:rsid w:val="00D23582"/>
    <w:rsid w:val="00D2515F"/>
    <w:rsid w:val="00D25EE4"/>
    <w:rsid w:val="00D27653"/>
    <w:rsid w:val="00D30214"/>
    <w:rsid w:val="00D445A3"/>
    <w:rsid w:val="00D44BB0"/>
    <w:rsid w:val="00D5118D"/>
    <w:rsid w:val="00D55CB5"/>
    <w:rsid w:val="00D56181"/>
    <w:rsid w:val="00D60DA9"/>
    <w:rsid w:val="00D6285F"/>
    <w:rsid w:val="00D62D47"/>
    <w:rsid w:val="00D63617"/>
    <w:rsid w:val="00D64B39"/>
    <w:rsid w:val="00D7395A"/>
    <w:rsid w:val="00D77532"/>
    <w:rsid w:val="00D8321B"/>
    <w:rsid w:val="00D83287"/>
    <w:rsid w:val="00D83949"/>
    <w:rsid w:val="00D923D7"/>
    <w:rsid w:val="00D97476"/>
    <w:rsid w:val="00DA2845"/>
    <w:rsid w:val="00DA369B"/>
    <w:rsid w:val="00DB4443"/>
    <w:rsid w:val="00DB5133"/>
    <w:rsid w:val="00DB5554"/>
    <w:rsid w:val="00DC0497"/>
    <w:rsid w:val="00DC07B5"/>
    <w:rsid w:val="00DC24C9"/>
    <w:rsid w:val="00DC25A3"/>
    <w:rsid w:val="00DC281B"/>
    <w:rsid w:val="00DC2F96"/>
    <w:rsid w:val="00DC3AFF"/>
    <w:rsid w:val="00DC3FCD"/>
    <w:rsid w:val="00DC51CB"/>
    <w:rsid w:val="00DC6BF5"/>
    <w:rsid w:val="00DC7B8C"/>
    <w:rsid w:val="00DD5CB4"/>
    <w:rsid w:val="00DE5EA2"/>
    <w:rsid w:val="00DF068F"/>
    <w:rsid w:val="00DF10E5"/>
    <w:rsid w:val="00DF1C2E"/>
    <w:rsid w:val="00DF3080"/>
    <w:rsid w:val="00E02686"/>
    <w:rsid w:val="00E02951"/>
    <w:rsid w:val="00E02F10"/>
    <w:rsid w:val="00E03B0F"/>
    <w:rsid w:val="00E06B67"/>
    <w:rsid w:val="00E12948"/>
    <w:rsid w:val="00E21578"/>
    <w:rsid w:val="00E2217C"/>
    <w:rsid w:val="00E2284E"/>
    <w:rsid w:val="00E23D16"/>
    <w:rsid w:val="00E25AC8"/>
    <w:rsid w:val="00E303A5"/>
    <w:rsid w:val="00E31D0F"/>
    <w:rsid w:val="00E33332"/>
    <w:rsid w:val="00E33571"/>
    <w:rsid w:val="00E33A64"/>
    <w:rsid w:val="00E3409A"/>
    <w:rsid w:val="00E34D36"/>
    <w:rsid w:val="00E35E06"/>
    <w:rsid w:val="00E36382"/>
    <w:rsid w:val="00E41428"/>
    <w:rsid w:val="00E41C19"/>
    <w:rsid w:val="00E41F7A"/>
    <w:rsid w:val="00E4255B"/>
    <w:rsid w:val="00E46244"/>
    <w:rsid w:val="00E47B9B"/>
    <w:rsid w:val="00E51070"/>
    <w:rsid w:val="00E514D5"/>
    <w:rsid w:val="00E519E6"/>
    <w:rsid w:val="00E522E0"/>
    <w:rsid w:val="00E53D8D"/>
    <w:rsid w:val="00E548EB"/>
    <w:rsid w:val="00E5517C"/>
    <w:rsid w:val="00E55FDE"/>
    <w:rsid w:val="00E57B15"/>
    <w:rsid w:val="00E709FE"/>
    <w:rsid w:val="00E7618A"/>
    <w:rsid w:val="00E77EBC"/>
    <w:rsid w:val="00E818EC"/>
    <w:rsid w:val="00E82236"/>
    <w:rsid w:val="00E82650"/>
    <w:rsid w:val="00E82D11"/>
    <w:rsid w:val="00E830A5"/>
    <w:rsid w:val="00E845A5"/>
    <w:rsid w:val="00E911AE"/>
    <w:rsid w:val="00E92A11"/>
    <w:rsid w:val="00E9315F"/>
    <w:rsid w:val="00E951EB"/>
    <w:rsid w:val="00E96326"/>
    <w:rsid w:val="00E97449"/>
    <w:rsid w:val="00E97DB2"/>
    <w:rsid w:val="00EA06DC"/>
    <w:rsid w:val="00EA169F"/>
    <w:rsid w:val="00EA6141"/>
    <w:rsid w:val="00EA73AB"/>
    <w:rsid w:val="00EB2F93"/>
    <w:rsid w:val="00EB420C"/>
    <w:rsid w:val="00EB48E2"/>
    <w:rsid w:val="00EB638B"/>
    <w:rsid w:val="00EB6818"/>
    <w:rsid w:val="00EB75DF"/>
    <w:rsid w:val="00EB7A7B"/>
    <w:rsid w:val="00EC2368"/>
    <w:rsid w:val="00EC7069"/>
    <w:rsid w:val="00EC7A3B"/>
    <w:rsid w:val="00ED1240"/>
    <w:rsid w:val="00ED346E"/>
    <w:rsid w:val="00ED4EDC"/>
    <w:rsid w:val="00ED568F"/>
    <w:rsid w:val="00ED7123"/>
    <w:rsid w:val="00ED7462"/>
    <w:rsid w:val="00EE2FE1"/>
    <w:rsid w:val="00EE3F7F"/>
    <w:rsid w:val="00EE579B"/>
    <w:rsid w:val="00EF1D2F"/>
    <w:rsid w:val="00EF3D16"/>
    <w:rsid w:val="00EF3E45"/>
    <w:rsid w:val="00EF52A2"/>
    <w:rsid w:val="00EF74FE"/>
    <w:rsid w:val="00EF77D3"/>
    <w:rsid w:val="00F01E29"/>
    <w:rsid w:val="00F07802"/>
    <w:rsid w:val="00F1082F"/>
    <w:rsid w:val="00F11494"/>
    <w:rsid w:val="00F117E4"/>
    <w:rsid w:val="00F11C7C"/>
    <w:rsid w:val="00F12CE5"/>
    <w:rsid w:val="00F135A7"/>
    <w:rsid w:val="00F160BA"/>
    <w:rsid w:val="00F166DF"/>
    <w:rsid w:val="00F2299A"/>
    <w:rsid w:val="00F23245"/>
    <w:rsid w:val="00F24548"/>
    <w:rsid w:val="00F2486F"/>
    <w:rsid w:val="00F27443"/>
    <w:rsid w:val="00F31AA5"/>
    <w:rsid w:val="00F33F28"/>
    <w:rsid w:val="00F36879"/>
    <w:rsid w:val="00F36B2E"/>
    <w:rsid w:val="00F371D4"/>
    <w:rsid w:val="00F40AC7"/>
    <w:rsid w:val="00F4133B"/>
    <w:rsid w:val="00F43B7A"/>
    <w:rsid w:val="00F50F72"/>
    <w:rsid w:val="00F5409D"/>
    <w:rsid w:val="00F5620E"/>
    <w:rsid w:val="00F57C48"/>
    <w:rsid w:val="00F60829"/>
    <w:rsid w:val="00F60922"/>
    <w:rsid w:val="00F61952"/>
    <w:rsid w:val="00F66182"/>
    <w:rsid w:val="00F66F36"/>
    <w:rsid w:val="00F670EA"/>
    <w:rsid w:val="00F716B1"/>
    <w:rsid w:val="00F819F3"/>
    <w:rsid w:val="00F91CA7"/>
    <w:rsid w:val="00F94C3F"/>
    <w:rsid w:val="00F95342"/>
    <w:rsid w:val="00F969E0"/>
    <w:rsid w:val="00F970DE"/>
    <w:rsid w:val="00F97768"/>
    <w:rsid w:val="00FA602F"/>
    <w:rsid w:val="00FB2F21"/>
    <w:rsid w:val="00FB61C9"/>
    <w:rsid w:val="00FC11EE"/>
    <w:rsid w:val="00FC2E7E"/>
    <w:rsid w:val="00FC3671"/>
    <w:rsid w:val="00FC3A2D"/>
    <w:rsid w:val="00FC4136"/>
    <w:rsid w:val="00FC4A10"/>
    <w:rsid w:val="00FC7757"/>
    <w:rsid w:val="00FD16F7"/>
    <w:rsid w:val="00FD18B8"/>
    <w:rsid w:val="00FD1A50"/>
    <w:rsid w:val="00FD2FA8"/>
    <w:rsid w:val="00FD559C"/>
    <w:rsid w:val="00FD5F9E"/>
    <w:rsid w:val="00FD69E3"/>
    <w:rsid w:val="00FD6AFC"/>
    <w:rsid w:val="00FD783B"/>
    <w:rsid w:val="00FE220B"/>
    <w:rsid w:val="00FE2314"/>
    <w:rsid w:val="00FE532B"/>
    <w:rsid w:val="00FE5F93"/>
    <w:rsid w:val="00FE65D9"/>
    <w:rsid w:val="00FE6BE4"/>
    <w:rsid w:val="00FE6C58"/>
    <w:rsid w:val="00FE7092"/>
    <w:rsid w:val="00FE771B"/>
    <w:rsid w:val="00FF010E"/>
    <w:rsid w:val="00FF0531"/>
    <w:rsid w:val="019B53E2"/>
    <w:rsid w:val="01D9415D"/>
    <w:rsid w:val="02117D9A"/>
    <w:rsid w:val="02954528"/>
    <w:rsid w:val="02A17A7D"/>
    <w:rsid w:val="031E451D"/>
    <w:rsid w:val="03433F84"/>
    <w:rsid w:val="034E4ED1"/>
    <w:rsid w:val="03633DA0"/>
    <w:rsid w:val="06621868"/>
    <w:rsid w:val="078A2181"/>
    <w:rsid w:val="078B414B"/>
    <w:rsid w:val="07B423C8"/>
    <w:rsid w:val="08647308"/>
    <w:rsid w:val="08BE3F93"/>
    <w:rsid w:val="08F655F4"/>
    <w:rsid w:val="091815BC"/>
    <w:rsid w:val="093F0713"/>
    <w:rsid w:val="096133B5"/>
    <w:rsid w:val="09E26F50"/>
    <w:rsid w:val="0A530F50"/>
    <w:rsid w:val="0B0009AC"/>
    <w:rsid w:val="0B100BEF"/>
    <w:rsid w:val="0BA15CEB"/>
    <w:rsid w:val="0C3721AC"/>
    <w:rsid w:val="0C3923C8"/>
    <w:rsid w:val="0C4A0131"/>
    <w:rsid w:val="0C581C2C"/>
    <w:rsid w:val="0C9E222B"/>
    <w:rsid w:val="0CD345CA"/>
    <w:rsid w:val="0E8536A2"/>
    <w:rsid w:val="0F4C0664"/>
    <w:rsid w:val="100E1475"/>
    <w:rsid w:val="10857989"/>
    <w:rsid w:val="11AD363C"/>
    <w:rsid w:val="11AE07AF"/>
    <w:rsid w:val="120F0BDA"/>
    <w:rsid w:val="122D2087"/>
    <w:rsid w:val="125C296C"/>
    <w:rsid w:val="12810624"/>
    <w:rsid w:val="129B7938"/>
    <w:rsid w:val="13155439"/>
    <w:rsid w:val="16223ECC"/>
    <w:rsid w:val="185B5474"/>
    <w:rsid w:val="1881137E"/>
    <w:rsid w:val="18DF60A5"/>
    <w:rsid w:val="1934482A"/>
    <w:rsid w:val="19E75211"/>
    <w:rsid w:val="1A7A7E33"/>
    <w:rsid w:val="1A7D5B75"/>
    <w:rsid w:val="1B886580"/>
    <w:rsid w:val="1B972C67"/>
    <w:rsid w:val="1C202C5C"/>
    <w:rsid w:val="1C682F40"/>
    <w:rsid w:val="1CDA105D"/>
    <w:rsid w:val="1D1722B1"/>
    <w:rsid w:val="1D4B5AB7"/>
    <w:rsid w:val="1DD106B2"/>
    <w:rsid w:val="1E676920"/>
    <w:rsid w:val="1F933745"/>
    <w:rsid w:val="203C5B8B"/>
    <w:rsid w:val="204C4020"/>
    <w:rsid w:val="205729C5"/>
    <w:rsid w:val="21505D92"/>
    <w:rsid w:val="21611D4D"/>
    <w:rsid w:val="21F42BC1"/>
    <w:rsid w:val="22433200"/>
    <w:rsid w:val="23865A9B"/>
    <w:rsid w:val="23A45F21"/>
    <w:rsid w:val="23DC63DB"/>
    <w:rsid w:val="244F2331"/>
    <w:rsid w:val="24543573"/>
    <w:rsid w:val="25755B8D"/>
    <w:rsid w:val="26184459"/>
    <w:rsid w:val="26EC20B9"/>
    <w:rsid w:val="26F64CE5"/>
    <w:rsid w:val="2751016E"/>
    <w:rsid w:val="27545EB0"/>
    <w:rsid w:val="27D668C5"/>
    <w:rsid w:val="27EC60E8"/>
    <w:rsid w:val="283A50A6"/>
    <w:rsid w:val="284B72B3"/>
    <w:rsid w:val="28884063"/>
    <w:rsid w:val="28B5297E"/>
    <w:rsid w:val="28BE7A85"/>
    <w:rsid w:val="290851A4"/>
    <w:rsid w:val="298761C0"/>
    <w:rsid w:val="298F70E2"/>
    <w:rsid w:val="29DB0B56"/>
    <w:rsid w:val="2A31740B"/>
    <w:rsid w:val="2A7C3754"/>
    <w:rsid w:val="2A9A007E"/>
    <w:rsid w:val="2AAA3B04"/>
    <w:rsid w:val="2B0D6AA1"/>
    <w:rsid w:val="2B1B11BE"/>
    <w:rsid w:val="2B5B780D"/>
    <w:rsid w:val="2C9C632F"/>
    <w:rsid w:val="2D502C75"/>
    <w:rsid w:val="2E666BF4"/>
    <w:rsid w:val="2E6B5FB9"/>
    <w:rsid w:val="2E9279E9"/>
    <w:rsid w:val="2F05640D"/>
    <w:rsid w:val="2F6D0C3A"/>
    <w:rsid w:val="2F803CE6"/>
    <w:rsid w:val="2FA8323D"/>
    <w:rsid w:val="301A5EEC"/>
    <w:rsid w:val="302C5C1C"/>
    <w:rsid w:val="30607673"/>
    <w:rsid w:val="30B67293"/>
    <w:rsid w:val="30F524B2"/>
    <w:rsid w:val="310D15A9"/>
    <w:rsid w:val="32B65BAD"/>
    <w:rsid w:val="32FA790B"/>
    <w:rsid w:val="332C1A8F"/>
    <w:rsid w:val="33A45AC9"/>
    <w:rsid w:val="33C61EE3"/>
    <w:rsid w:val="34B85CD0"/>
    <w:rsid w:val="359978AF"/>
    <w:rsid w:val="35B50461"/>
    <w:rsid w:val="35C81F43"/>
    <w:rsid w:val="36511E13"/>
    <w:rsid w:val="36B81FB7"/>
    <w:rsid w:val="36C97D20"/>
    <w:rsid w:val="37845432"/>
    <w:rsid w:val="37991DE9"/>
    <w:rsid w:val="37B94B15"/>
    <w:rsid w:val="37DF5322"/>
    <w:rsid w:val="386046B4"/>
    <w:rsid w:val="38A10829"/>
    <w:rsid w:val="38A35F7C"/>
    <w:rsid w:val="391F00CC"/>
    <w:rsid w:val="393522BB"/>
    <w:rsid w:val="394352BA"/>
    <w:rsid w:val="39C26CA9"/>
    <w:rsid w:val="39D37108"/>
    <w:rsid w:val="3A233BEC"/>
    <w:rsid w:val="3A695377"/>
    <w:rsid w:val="3A855DB4"/>
    <w:rsid w:val="3A995C5C"/>
    <w:rsid w:val="3C033CD5"/>
    <w:rsid w:val="3C3F0A85"/>
    <w:rsid w:val="3DB80AEF"/>
    <w:rsid w:val="3ED71449"/>
    <w:rsid w:val="3EDC5842"/>
    <w:rsid w:val="3F684156"/>
    <w:rsid w:val="3FD37E62"/>
    <w:rsid w:val="40D519B8"/>
    <w:rsid w:val="4129438D"/>
    <w:rsid w:val="420267DC"/>
    <w:rsid w:val="42F36125"/>
    <w:rsid w:val="430D5439"/>
    <w:rsid w:val="436360F3"/>
    <w:rsid w:val="437E00E5"/>
    <w:rsid w:val="44DA134B"/>
    <w:rsid w:val="44E6466D"/>
    <w:rsid w:val="45343151"/>
    <w:rsid w:val="457D37C6"/>
    <w:rsid w:val="460A2104"/>
    <w:rsid w:val="46A936CA"/>
    <w:rsid w:val="47413903"/>
    <w:rsid w:val="476C75C2"/>
    <w:rsid w:val="479E0D55"/>
    <w:rsid w:val="47C84024"/>
    <w:rsid w:val="482D64D3"/>
    <w:rsid w:val="49645FC7"/>
    <w:rsid w:val="49DC5B65"/>
    <w:rsid w:val="4A1470AD"/>
    <w:rsid w:val="4A372D9B"/>
    <w:rsid w:val="4A435BE4"/>
    <w:rsid w:val="4A875AD1"/>
    <w:rsid w:val="4AA523FB"/>
    <w:rsid w:val="4B441C14"/>
    <w:rsid w:val="4B5D029B"/>
    <w:rsid w:val="4CF51418"/>
    <w:rsid w:val="4CF84A64"/>
    <w:rsid w:val="4D495A2D"/>
    <w:rsid w:val="4E196594"/>
    <w:rsid w:val="4E7D6472"/>
    <w:rsid w:val="4F4977F9"/>
    <w:rsid w:val="4F691C49"/>
    <w:rsid w:val="4F98252E"/>
    <w:rsid w:val="505C17AE"/>
    <w:rsid w:val="506A2F60"/>
    <w:rsid w:val="50792360"/>
    <w:rsid w:val="5187285A"/>
    <w:rsid w:val="51E67581"/>
    <w:rsid w:val="53A92F5C"/>
    <w:rsid w:val="53D02297"/>
    <w:rsid w:val="545F361A"/>
    <w:rsid w:val="54870EDE"/>
    <w:rsid w:val="54992FD0"/>
    <w:rsid w:val="558E065B"/>
    <w:rsid w:val="55BB2AD2"/>
    <w:rsid w:val="563B7701"/>
    <w:rsid w:val="56BA5A33"/>
    <w:rsid w:val="56E66275"/>
    <w:rsid w:val="577E64AD"/>
    <w:rsid w:val="585F62DF"/>
    <w:rsid w:val="58723133"/>
    <w:rsid w:val="5B296730"/>
    <w:rsid w:val="5B7E6A7C"/>
    <w:rsid w:val="5BC07095"/>
    <w:rsid w:val="5C4B1054"/>
    <w:rsid w:val="5CF259B4"/>
    <w:rsid w:val="5CF35248"/>
    <w:rsid w:val="5D123920"/>
    <w:rsid w:val="5E6C3504"/>
    <w:rsid w:val="5EF84D97"/>
    <w:rsid w:val="5F6B5569"/>
    <w:rsid w:val="60C72C73"/>
    <w:rsid w:val="61C870B9"/>
    <w:rsid w:val="61F77588"/>
    <w:rsid w:val="620D0B5A"/>
    <w:rsid w:val="62412FE7"/>
    <w:rsid w:val="63B53257"/>
    <w:rsid w:val="63BD3EBA"/>
    <w:rsid w:val="640F78A1"/>
    <w:rsid w:val="64801AB7"/>
    <w:rsid w:val="64994927"/>
    <w:rsid w:val="64F93617"/>
    <w:rsid w:val="65CB4FB4"/>
    <w:rsid w:val="663C1A0D"/>
    <w:rsid w:val="66AB43DF"/>
    <w:rsid w:val="66CC2D91"/>
    <w:rsid w:val="6939205B"/>
    <w:rsid w:val="693B0A0A"/>
    <w:rsid w:val="693C6D0F"/>
    <w:rsid w:val="69821E2D"/>
    <w:rsid w:val="69834F9C"/>
    <w:rsid w:val="69B13919"/>
    <w:rsid w:val="6BE24E05"/>
    <w:rsid w:val="6BFB1A23"/>
    <w:rsid w:val="6C2209CA"/>
    <w:rsid w:val="6C384A25"/>
    <w:rsid w:val="6C875D61"/>
    <w:rsid w:val="6D3E606B"/>
    <w:rsid w:val="6D5F56A5"/>
    <w:rsid w:val="6D69259E"/>
    <w:rsid w:val="6DE309C1"/>
    <w:rsid w:val="6E184B0E"/>
    <w:rsid w:val="6ECD3B4B"/>
    <w:rsid w:val="6FE308E1"/>
    <w:rsid w:val="70F25AEA"/>
    <w:rsid w:val="711F61B4"/>
    <w:rsid w:val="715620B8"/>
    <w:rsid w:val="71B7463E"/>
    <w:rsid w:val="71BE777B"/>
    <w:rsid w:val="732E26DE"/>
    <w:rsid w:val="743326A2"/>
    <w:rsid w:val="74650381"/>
    <w:rsid w:val="74EB4D2A"/>
    <w:rsid w:val="753A3431"/>
    <w:rsid w:val="75475CD9"/>
    <w:rsid w:val="7561323F"/>
    <w:rsid w:val="75774810"/>
    <w:rsid w:val="757F20E7"/>
    <w:rsid w:val="75976C60"/>
    <w:rsid w:val="75D3265D"/>
    <w:rsid w:val="76E1428C"/>
    <w:rsid w:val="776068E9"/>
    <w:rsid w:val="78191BAF"/>
    <w:rsid w:val="78623556"/>
    <w:rsid w:val="78836ED0"/>
    <w:rsid w:val="78F16688"/>
    <w:rsid w:val="791A3E30"/>
    <w:rsid w:val="79206F6D"/>
    <w:rsid w:val="79CA723C"/>
    <w:rsid w:val="7A796935"/>
    <w:rsid w:val="7AAF67FA"/>
    <w:rsid w:val="7B2745E3"/>
    <w:rsid w:val="7CB77BE8"/>
    <w:rsid w:val="7CB93960"/>
    <w:rsid w:val="7D0B200F"/>
    <w:rsid w:val="7D2D1C58"/>
    <w:rsid w:val="7D4274B2"/>
    <w:rsid w:val="7D9474BC"/>
    <w:rsid w:val="7DD86068"/>
    <w:rsid w:val="7EBE700C"/>
    <w:rsid w:val="7F7E49ED"/>
    <w:rsid w:val="7FA2248A"/>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D4ABC80"/>
  <w15:docId w15:val="{59E04FAA-C19C-40BC-9E3C-A6AFBB17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qFormat="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1"/>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pPr>
      <w:ind w:leftChars="400" w:left="100" w:hangingChars="200" w:hanging="200"/>
      <w:contextualSpacing/>
    </w:pPr>
    <w:rPr>
      <w:szCs w:val="20"/>
    </w:rPr>
  </w:style>
  <w:style w:type="paragraph" w:styleId="a3">
    <w:name w:val="Normal Indent"/>
    <w:basedOn w:val="a"/>
    <w:link w:val="a4"/>
    <w:uiPriority w:val="99"/>
    <w:qFormat/>
    <w:pPr>
      <w:ind w:firstLineChars="200" w:firstLine="200"/>
    </w:pPr>
    <w:rPr>
      <w:szCs w:val="20"/>
    </w:r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annotation text"/>
    <w:basedOn w:val="a"/>
    <w:link w:val="32"/>
    <w:qFormat/>
    <w:pPr>
      <w:jc w:val="left"/>
    </w:pPr>
    <w:rPr>
      <w:kern w:val="0"/>
      <w:sz w:val="24"/>
      <w:szCs w:val="20"/>
    </w:rPr>
  </w:style>
  <w:style w:type="paragraph" w:styleId="a7">
    <w:name w:val="Body Text"/>
    <w:basedOn w:val="a"/>
    <w:link w:val="33"/>
    <w:autoRedefine/>
    <w:qFormat/>
    <w:pPr>
      <w:widowControl/>
      <w:snapToGrid w:val="0"/>
      <w:spacing w:before="60" w:after="160" w:line="259" w:lineRule="auto"/>
      <w:ind w:right="113"/>
    </w:pPr>
    <w:rPr>
      <w:kern w:val="0"/>
      <w:sz w:val="18"/>
      <w:szCs w:val="20"/>
    </w:rPr>
  </w:style>
  <w:style w:type="paragraph" w:styleId="a8">
    <w:name w:val="Body Text Indent"/>
    <w:basedOn w:val="a"/>
    <w:link w:val="a9"/>
    <w:autoRedefine/>
    <w:qFormat/>
    <w:pPr>
      <w:spacing w:after="120"/>
      <w:ind w:leftChars="200" w:left="420"/>
    </w:pPr>
    <w:rPr>
      <w:kern w:val="0"/>
      <w:sz w:val="24"/>
      <w:szCs w:val="20"/>
    </w:rPr>
  </w:style>
  <w:style w:type="paragraph" w:styleId="aa">
    <w:name w:val="Plain Text"/>
    <w:basedOn w:val="a"/>
    <w:link w:val="20"/>
    <w:qFormat/>
    <w:rPr>
      <w:rFonts w:ascii="宋体" w:hAnsi="Courier New"/>
      <w:szCs w:val="20"/>
    </w:rPr>
  </w:style>
  <w:style w:type="paragraph" w:styleId="ab">
    <w:name w:val="Date"/>
    <w:basedOn w:val="a"/>
    <w:next w:val="a"/>
    <w:link w:val="11"/>
    <w:pPr>
      <w:ind w:leftChars="2500" w:left="100"/>
    </w:pPr>
    <w:rPr>
      <w:kern w:val="0"/>
      <w:sz w:val="24"/>
      <w:szCs w:val="20"/>
    </w:rPr>
  </w:style>
  <w:style w:type="paragraph" w:styleId="22">
    <w:name w:val="Body Text Indent 2"/>
    <w:basedOn w:val="a"/>
    <w:link w:val="210"/>
    <w:autoRedefine/>
    <w:qFormat/>
    <w:pPr>
      <w:spacing w:after="120" w:line="480" w:lineRule="auto"/>
      <w:ind w:leftChars="200" w:left="420"/>
    </w:pPr>
  </w:style>
  <w:style w:type="paragraph" w:styleId="ac">
    <w:name w:val="Balloon Text"/>
    <w:basedOn w:val="a"/>
    <w:link w:val="ad"/>
    <w:uiPriority w:val="99"/>
    <w:semiHidden/>
    <w:rPr>
      <w:kern w:val="0"/>
      <w:sz w:val="18"/>
      <w:szCs w:val="20"/>
    </w:rPr>
  </w:style>
  <w:style w:type="paragraph" w:styleId="ae">
    <w:name w:val="footer"/>
    <w:basedOn w:val="a"/>
    <w:link w:val="af"/>
    <w:uiPriority w:val="99"/>
    <w:unhideWhenUsed/>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autoRedefine/>
    <w:qFormat/>
    <w:pPr>
      <w:spacing w:after="120"/>
      <w:ind w:leftChars="200" w:left="420"/>
    </w:pPr>
    <w:rPr>
      <w:sz w:val="16"/>
      <w:szCs w:val="16"/>
    </w:rPr>
  </w:style>
  <w:style w:type="paragraph" w:styleId="23">
    <w:name w:val="Body Text 2"/>
    <w:basedOn w:val="a"/>
    <w:link w:val="24"/>
    <w:pPr>
      <w:spacing w:after="120" w:line="480" w:lineRule="auto"/>
    </w:pPr>
  </w:style>
  <w:style w:type="paragraph" w:styleId="af2">
    <w:name w:val="Normal (Web)"/>
    <w:basedOn w:val="a"/>
    <w:link w:val="25"/>
    <w:qFormat/>
    <w:pPr>
      <w:widowControl/>
      <w:spacing w:before="100" w:beforeAutospacing="1" w:after="100" w:afterAutospacing="1"/>
      <w:jc w:val="left"/>
    </w:pPr>
    <w:rPr>
      <w:rFonts w:ascii="宋体" w:hAnsi="宋体"/>
      <w:kern w:val="0"/>
      <w:sz w:val="24"/>
      <w:szCs w:val="20"/>
    </w:rPr>
  </w:style>
  <w:style w:type="paragraph" w:styleId="af3">
    <w:name w:val="annotation subject"/>
    <w:basedOn w:val="a6"/>
    <w:next w:val="a6"/>
    <w:link w:val="af4"/>
    <w:semiHidden/>
    <w:qFormat/>
    <w:rPr>
      <w:b/>
    </w:rPr>
  </w:style>
  <w:style w:type="paragraph" w:styleId="af5">
    <w:name w:val="Body Text First Indent"/>
    <w:basedOn w:val="a7"/>
    <w:link w:val="af6"/>
    <w:uiPriority w:val="99"/>
    <w:qFormat/>
    <w:pPr>
      <w:widowControl w:val="0"/>
      <w:snapToGrid/>
      <w:spacing w:before="0" w:after="120" w:line="240" w:lineRule="auto"/>
      <w:ind w:right="0" w:firstLineChars="100" w:firstLine="420"/>
    </w:pPr>
    <w:rPr>
      <w:kern w:val="2"/>
      <w:sz w:val="21"/>
      <w:szCs w:val="24"/>
    </w:rPr>
  </w:style>
  <w:style w:type="table" w:styleId="af7">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tyle>
  <w:style w:type="character" w:styleId="afa">
    <w:name w:val="Emphasis"/>
    <w:uiPriority w:val="20"/>
    <w:qFormat/>
    <w:rPr>
      <w:i/>
      <w:iCs/>
    </w:rPr>
  </w:style>
  <w:style w:type="character" w:styleId="afb">
    <w:name w:val="line number"/>
    <w:basedOn w:val="a0"/>
  </w:style>
  <w:style w:type="character" w:styleId="afc">
    <w:name w:val="Hyperlink"/>
    <w:uiPriority w:val="99"/>
    <w:rPr>
      <w:color w:val="0B3B8C"/>
      <w:u w:val="none"/>
    </w:rPr>
  </w:style>
  <w:style w:type="character" w:styleId="afd">
    <w:name w:val="annotation reference"/>
    <w:qFormat/>
    <w:rPr>
      <w:sz w:val="21"/>
    </w:rPr>
  </w:style>
  <w:style w:type="character" w:customStyle="1" w:styleId="10">
    <w:name w:val="标题 1 字符"/>
    <w:basedOn w:val="a0"/>
    <w:link w:val="1"/>
    <w:autoRedefine/>
    <w:uiPriority w:val="9"/>
    <w:qFormat/>
    <w:rPr>
      <w:rFonts w:ascii="Times New Roman" w:eastAsia="黑体" w:hAnsi="Times New Roman" w:cs="Times New Roman"/>
      <w:b/>
      <w:bCs/>
      <w:color w:val="000000"/>
      <w:kern w:val="44"/>
      <w:sz w:val="30"/>
      <w:szCs w:val="30"/>
    </w:rPr>
  </w:style>
  <w:style w:type="character" w:customStyle="1" w:styleId="21">
    <w:name w:val="标题 2 字符1"/>
    <w:basedOn w:val="a0"/>
    <w:link w:val="2"/>
    <w:autoRedefine/>
    <w:uiPriority w:val="9"/>
    <w:qFormat/>
    <w:rPr>
      <w:rFonts w:ascii="等线 Light" w:eastAsia="等线 Light" w:hAnsi="等线 Light"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rPr>
      <w:sz w:val="18"/>
      <w:szCs w:val="18"/>
    </w:rPr>
  </w:style>
  <w:style w:type="character" w:customStyle="1" w:styleId="a4">
    <w:name w:val="正文缩进 字符"/>
    <w:link w:val="a3"/>
    <w:qFormat/>
    <w:rPr>
      <w:rFonts w:ascii="Times New Roman" w:eastAsia="宋体" w:hAnsi="Times New Roman" w:cs="Times New Roman"/>
      <w:szCs w:val="20"/>
    </w:rPr>
  </w:style>
  <w:style w:type="character" w:customStyle="1" w:styleId="32">
    <w:name w:val="批注文字 字符3"/>
    <w:basedOn w:val="a0"/>
    <w:link w:val="a6"/>
    <w:autoRedefine/>
    <w:qFormat/>
    <w:rPr>
      <w:rFonts w:ascii="Times New Roman" w:eastAsia="宋体" w:hAnsi="Times New Roman" w:cs="Times New Roman"/>
      <w:kern w:val="0"/>
      <w:sz w:val="24"/>
      <w:szCs w:val="20"/>
    </w:rPr>
  </w:style>
  <w:style w:type="character" w:customStyle="1" w:styleId="33">
    <w:name w:val="正文文本 字符3"/>
    <w:basedOn w:val="a0"/>
    <w:link w:val="a7"/>
    <w:autoRedefine/>
    <w:uiPriority w:val="99"/>
    <w:qFormat/>
    <w:rPr>
      <w:rFonts w:ascii="Times New Roman" w:eastAsia="宋体" w:hAnsi="Times New Roman" w:cs="Times New Roman"/>
      <w:kern w:val="0"/>
      <w:sz w:val="18"/>
      <w:szCs w:val="20"/>
    </w:rPr>
  </w:style>
  <w:style w:type="character" w:customStyle="1" w:styleId="a9">
    <w:name w:val="正文文本缩进 字符"/>
    <w:basedOn w:val="a0"/>
    <w:link w:val="a8"/>
    <w:rPr>
      <w:rFonts w:ascii="Times New Roman" w:eastAsia="宋体" w:hAnsi="Times New Roman" w:cs="Times New Roman"/>
      <w:kern w:val="0"/>
      <w:sz w:val="24"/>
      <w:szCs w:val="20"/>
    </w:rPr>
  </w:style>
  <w:style w:type="character" w:customStyle="1" w:styleId="20">
    <w:name w:val="纯文本 字符2"/>
    <w:basedOn w:val="a0"/>
    <w:link w:val="aa"/>
    <w:autoRedefine/>
    <w:qFormat/>
    <w:rPr>
      <w:rFonts w:ascii="宋体" w:eastAsia="宋体" w:hAnsi="Courier New" w:cs="Times New Roman"/>
      <w:szCs w:val="20"/>
    </w:rPr>
  </w:style>
  <w:style w:type="character" w:customStyle="1" w:styleId="11">
    <w:name w:val="日期 字符1"/>
    <w:link w:val="ab"/>
    <w:locked/>
    <w:rPr>
      <w:rFonts w:ascii="Times New Roman" w:eastAsia="宋体" w:hAnsi="Times New Roman" w:cs="Times New Roman"/>
      <w:kern w:val="0"/>
      <w:sz w:val="24"/>
      <w:szCs w:val="20"/>
    </w:rPr>
  </w:style>
  <w:style w:type="character" w:customStyle="1" w:styleId="afe">
    <w:name w:val="日期 字符"/>
    <w:basedOn w:val="a0"/>
    <w:autoRedefine/>
    <w:semiHidden/>
    <w:qFormat/>
    <w:rPr>
      <w:rFonts w:ascii="Times New Roman" w:eastAsia="宋体" w:hAnsi="Times New Roman" w:cs="Times New Roman"/>
      <w:szCs w:val="24"/>
    </w:rPr>
  </w:style>
  <w:style w:type="character" w:customStyle="1" w:styleId="210">
    <w:name w:val="正文文本缩进 2 字符1"/>
    <w:basedOn w:val="a0"/>
    <w:link w:val="22"/>
    <w:autoRedefine/>
    <w:qFormat/>
    <w:rPr>
      <w:rFonts w:ascii="Times New Roman" w:eastAsia="宋体" w:hAnsi="Times New Roman" w:cs="Times New Roman"/>
      <w:szCs w:val="24"/>
    </w:rPr>
  </w:style>
  <w:style w:type="character" w:customStyle="1" w:styleId="ad">
    <w:name w:val="批注框文本 字符"/>
    <w:basedOn w:val="a0"/>
    <w:link w:val="ac"/>
    <w:uiPriority w:val="99"/>
    <w:semiHidden/>
    <w:rPr>
      <w:rFonts w:ascii="Times New Roman" w:eastAsia="宋体" w:hAnsi="Times New Roman" w:cs="Times New Roman"/>
      <w:kern w:val="0"/>
      <w:sz w:val="18"/>
      <w:szCs w:val="20"/>
    </w:rPr>
  </w:style>
  <w:style w:type="character" w:customStyle="1" w:styleId="12">
    <w:name w:val="页脚 字符1"/>
    <w:uiPriority w:val="99"/>
    <w:locked/>
    <w:rPr>
      <w:sz w:val="18"/>
    </w:rPr>
  </w:style>
  <w:style w:type="character" w:customStyle="1" w:styleId="35">
    <w:name w:val="正文文本缩进 3 字符"/>
    <w:basedOn w:val="a0"/>
    <w:link w:val="34"/>
    <w:rPr>
      <w:rFonts w:ascii="Times New Roman" w:eastAsia="宋体" w:hAnsi="Times New Roman" w:cs="Times New Roman"/>
      <w:sz w:val="16"/>
      <w:szCs w:val="16"/>
    </w:rPr>
  </w:style>
  <w:style w:type="character" w:customStyle="1" w:styleId="24">
    <w:name w:val="正文文本 2 字符"/>
    <w:basedOn w:val="a0"/>
    <w:link w:val="23"/>
    <w:qFormat/>
    <w:rPr>
      <w:rFonts w:ascii="Times New Roman" w:eastAsia="宋体" w:hAnsi="Times New Roman" w:cs="Times New Roman"/>
      <w:szCs w:val="24"/>
    </w:rPr>
  </w:style>
  <w:style w:type="character" w:customStyle="1" w:styleId="25">
    <w:name w:val="普通(网站) 字符2"/>
    <w:link w:val="af2"/>
    <w:locked/>
    <w:rPr>
      <w:rFonts w:ascii="宋体" w:eastAsia="宋体" w:hAnsi="宋体" w:cs="Times New Roman"/>
      <w:kern w:val="0"/>
      <w:sz w:val="24"/>
      <w:szCs w:val="20"/>
    </w:rPr>
  </w:style>
  <w:style w:type="character" w:customStyle="1" w:styleId="af4">
    <w:name w:val="批注主题 字符"/>
    <w:basedOn w:val="32"/>
    <w:link w:val="af3"/>
    <w:uiPriority w:val="99"/>
    <w:semiHidden/>
    <w:rPr>
      <w:rFonts w:ascii="Times New Roman" w:eastAsia="宋体" w:hAnsi="Times New Roman" w:cs="Times New Roman"/>
      <w:b/>
      <w:kern w:val="0"/>
      <w:sz w:val="24"/>
      <w:szCs w:val="20"/>
    </w:rPr>
  </w:style>
  <w:style w:type="character" w:customStyle="1" w:styleId="13">
    <w:name w:val="正文文本 字符1"/>
    <w:semiHidden/>
    <w:rPr>
      <w:rFonts w:ascii="Times New Roman" w:eastAsia="宋体" w:hAnsi="Times New Roman"/>
      <w:sz w:val="24"/>
    </w:rPr>
  </w:style>
  <w:style w:type="character" w:customStyle="1" w:styleId="Char">
    <w:name w:val="表格 Char"/>
    <w:link w:val="aff"/>
    <w:qFormat/>
    <w:locked/>
    <w:rPr>
      <w:rFonts w:ascii="宋体"/>
    </w:rPr>
  </w:style>
  <w:style w:type="paragraph" w:customStyle="1" w:styleId="aff">
    <w:name w:val="表格"/>
    <w:basedOn w:val="a"/>
    <w:next w:val="a"/>
    <w:link w:val="Char"/>
    <w:autoRedefine/>
    <w:qFormat/>
    <w:pPr>
      <w:adjustRightInd w:val="0"/>
      <w:snapToGrid w:val="0"/>
      <w:spacing w:beforeLines="10" w:afterLines="10" w:line="259" w:lineRule="auto"/>
      <w:jc w:val="center"/>
    </w:pPr>
    <w:rPr>
      <w:rFonts w:ascii="宋体" w:eastAsiaTheme="minorEastAsia" w:hAnsiTheme="minorHAnsi" w:cstheme="minorBidi"/>
      <w:szCs w:val="22"/>
    </w:rPr>
  </w:style>
  <w:style w:type="character" w:customStyle="1" w:styleId="14">
    <w:name w:val="批注文字 字符1"/>
    <w:qFormat/>
    <w:rPr>
      <w:rFonts w:ascii="Times New Roman" w:eastAsia="宋体" w:hAnsi="Times New Roman"/>
      <w:sz w:val="24"/>
    </w:rPr>
  </w:style>
  <w:style w:type="paragraph" w:customStyle="1" w:styleId="100">
    <w:name w:val="正文_10"/>
    <w:qFormat/>
    <w:pPr>
      <w:widowControl w:val="0"/>
      <w:jc w:val="both"/>
    </w:pPr>
    <w:rPr>
      <w:rFonts w:ascii="Times New Roman" w:eastAsia="宋体" w:hAnsi="Times New Roman" w:cs="Times New Roman"/>
      <w:kern w:val="2"/>
      <w:sz w:val="21"/>
      <w:szCs w:val="22"/>
    </w:rPr>
  </w:style>
  <w:style w:type="paragraph" w:customStyle="1" w:styleId="26">
    <w:name w:val="普通(网站)2"/>
    <w:basedOn w:val="a"/>
    <w:pPr>
      <w:widowControl/>
      <w:spacing w:before="100" w:beforeAutospacing="1" w:after="100" w:afterAutospacing="1"/>
      <w:jc w:val="left"/>
    </w:pPr>
    <w:rPr>
      <w:rFonts w:ascii="宋体" w:hAnsi="宋体"/>
      <w:sz w:val="24"/>
      <w:szCs w:val="20"/>
    </w:rPr>
  </w:style>
  <w:style w:type="character" w:customStyle="1" w:styleId="15">
    <w:name w:val="纯文本 字符1"/>
    <w:autoRedefine/>
    <w:qFormat/>
    <w:rPr>
      <w:rFonts w:ascii="宋体" w:hAnsi="Courier New" w:cs="Courier New"/>
      <w:kern w:val="2"/>
      <w:sz w:val="21"/>
      <w:szCs w:val="21"/>
    </w:rPr>
  </w:style>
  <w:style w:type="character" w:customStyle="1" w:styleId="16">
    <w:name w:val="普通(网站) 字符1"/>
    <w:locked/>
    <w:rPr>
      <w:rFonts w:ascii="宋体" w:eastAsia="宋体" w:hAnsi="宋体"/>
      <w:sz w:val="24"/>
    </w:rPr>
  </w:style>
  <w:style w:type="paragraph" w:customStyle="1" w:styleId="41">
    <w:name w:val="4小标题"/>
    <w:basedOn w:val="1"/>
    <w:qFormat/>
    <w:pPr>
      <w:widowControl/>
      <w:spacing w:before="0" w:after="0" w:line="360" w:lineRule="auto"/>
      <w:ind w:left="0" w:firstLine="0"/>
      <w:jc w:val="left"/>
    </w:pPr>
    <w:rPr>
      <w:rFonts w:eastAsia="宋体"/>
      <w:color w:val="auto"/>
      <w:sz w:val="24"/>
    </w:rPr>
  </w:style>
  <w:style w:type="table" w:customStyle="1" w:styleId="17">
    <w:name w:val="网格型17"/>
    <w:basedOn w:val="a1"/>
    <w:uiPriority w:val="59"/>
    <w:rPr>
      <w:rFonts w:ascii="Times New Roman" w:eastAsia="宋体"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正文_4"/>
    <w:autoRedefine/>
    <w:qFormat/>
    <w:pPr>
      <w:widowControl w:val="0"/>
      <w:jc w:val="both"/>
    </w:pPr>
    <w:rPr>
      <w:rFonts w:ascii="Calibri" w:eastAsia="宋体" w:hAnsi="Calibri" w:cs="Times New Roman"/>
      <w:kern w:val="2"/>
      <w:sz w:val="21"/>
    </w:rPr>
  </w:style>
  <w:style w:type="paragraph" w:customStyle="1" w:styleId="6">
    <w:name w:val="正文_6"/>
    <w:qFormat/>
    <w:pPr>
      <w:widowControl w:val="0"/>
      <w:jc w:val="both"/>
    </w:pPr>
    <w:rPr>
      <w:rFonts w:ascii="Calibri" w:eastAsia="宋体" w:hAnsi="Calibri" w:cs="Times New Roman"/>
      <w:kern w:val="2"/>
      <w:sz w:val="21"/>
    </w:rPr>
  </w:style>
  <w:style w:type="paragraph" w:customStyle="1" w:styleId="TableParagraph">
    <w:name w:val="Table Paragraph"/>
    <w:basedOn w:val="a"/>
    <w:autoRedefine/>
    <w:qFormat/>
    <w:rPr>
      <w:szCs w:val="20"/>
    </w:rPr>
  </w:style>
  <w:style w:type="paragraph" w:customStyle="1" w:styleId="aff0">
    <w:name w:val="表格表格"/>
    <w:basedOn w:val="a"/>
    <w:link w:val="Char0"/>
    <w:qFormat/>
    <w:pPr>
      <w:jc w:val="left"/>
    </w:pPr>
    <w:rPr>
      <w:color w:val="000000"/>
      <w:kern w:val="0"/>
      <w:szCs w:val="21"/>
    </w:rPr>
  </w:style>
  <w:style w:type="character" w:customStyle="1" w:styleId="Char0">
    <w:name w:val="表格表格 Char"/>
    <w:link w:val="aff0"/>
    <w:qFormat/>
    <w:rPr>
      <w:rFonts w:ascii="Times New Roman" w:eastAsia="宋体" w:hAnsi="Times New Roman" w:cs="Times New Roman"/>
      <w:color w:val="000000"/>
      <w:kern w:val="0"/>
      <w:szCs w:val="21"/>
    </w:rPr>
  </w:style>
  <w:style w:type="paragraph" w:customStyle="1" w:styleId="18">
    <w:name w:val="正文_18"/>
    <w:qFormat/>
    <w:pPr>
      <w:widowControl w:val="0"/>
      <w:jc w:val="both"/>
    </w:pPr>
    <w:rPr>
      <w:rFonts w:ascii="Calibri" w:eastAsia="宋体" w:hAnsi="Calibri" w:cs="Times New Roman"/>
      <w:kern w:val="2"/>
      <w:sz w:val="21"/>
    </w:rPr>
  </w:style>
  <w:style w:type="character" w:customStyle="1" w:styleId="27">
    <w:name w:val="页脚 字符2"/>
    <w:uiPriority w:val="99"/>
    <w:locked/>
    <w:rPr>
      <w:sz w:val="18"/>
    </w:rPr>
  </w:style>
  <w:style w:type="character" w:customStyle="1" w:styleId="28">
    <w:name w:val="日期 字符2"/>
    <w:autoRedefine/>
    <w:qFormat/>
    <w:locked/>
    <w:rPr>
      <w:rFonts w:ascii="Times New Roman" w:eastAsia="宋体" w:hAnsi="Times New Roman"/>
      <w:sz w:val="24"/>
    </w:rPr>
  </w:style>
  <w:style w:type="character" w:customStyle="1" w:styleId="29">
    <w:name w:val="正文文本 字符2"/>
    <w:locked/>
    <w:rPr>
      <w:sz w:val="18"/>
    </w:rPr>
  </w:style>
  <w:style w:type="character" w:customStyle="1" w:styleId="2a">
    <w:name w:val="批注文字 字符2"/>
    <w:locked/>
    <w:rPr>
      <w:rFonts w:ascii="Times New Roman" w:eastAsia="宋体" w:hAnsi="Times New Roman"/>
      <w:sz w:val="24"/>
    </w:rPr>
  </w:style>
  <w:style w:type="character" w:customStyle="1" w:styleId="19">
    <w:name w:val="批注框文本 字符1"/>
    <w:semiHidden/>
    <w:locked/>
    <w:rPr>
      <w:rFonts w:ascii="Times New Roman" w:eastAsia="宋体" w:hAnsi="Times New Roman"/>
      <w:sz w:val="18"/>
    </w:rPr>
  </w:style>
  <w:style w:type="character" w:customStyle="1" w:styleId="1a">
    <w:name w:val="批注主题 字符1"/>
    <w:semiHidden/>
    <w:qFormat/>
    <w:locked/>
    <w:rPr>
      <w:rFonts w:ascii="Times New Roman" w:eastAsia="宋体" w:hAnsi="Times New Roman"/>
      <w:b/>
      <w:kern w:val="2"/>
      <w:sz w:val="24"/>
    </w:rPr>
  </w:style>
  <w:style w:type="character" w:customStyle="1" w:styleId="1b">
    <w:name w:val="页眉 字符1"/>
    <w:locked/>
    <w:rPr>
      <w:sz w:val="18"/>
    </w:rPr>
  </w:style>
  <w:style w:type="character" w:customStyle="1" w:styleId="1c">
    <w:name w:val="正文文本缩进 字符1"/>
    <w:semiHidden/>
    <w:locked/>
    <w:rPr>
      <w:rFonts w:ascii="Times New Roman" w:eastAsia="宋体" w:hAnsi="Times New Roman"/>
      <w:sz w:val="24"/>
    </w:rPr>
  </w:style>
  <w:style w:type="paragraph" w:customStyle="1" w:styleId="0">
    <w:name w:val="正文_0"/>
    <w:qFormat/>
    <w:pPr>
      <w:widowControl w:val="0"/>
      <w:jc w:val="both"/>
    </w:pPr>
    <w:rPr>
      <w:rFonts w:ascii="Times New Roman" w:eastAsia="宋体" w:hAnsi="Times New Roman" w:cs="Times New Roman"/>
      <w:kern w:val="2"/>
      <w:sz w:val="21"/>
    </w:rPr>
  </w:style>
  <w:style w:type="paragraph" w:customStyle="1" w:styleId="1d">
    <w:name w:val="正文_1"/>
    <w:qFormat/>
    <w:pPr>
      <w:widowControl w:val="0"/>
      <w:jc w:val="both"/>
    </w:pPr>
    <w:rPr>
      <w:rFonts w:ascii="Calibri" w:eastAsia="宋体" w:hAnsi="Calibri" w:cs="Times New Roman"/>
      <w:kern w:val="2"/>
      <w:sz w:val="21"/>
    </w:rPr>
  </w:style>
  <w:style w:type="paragraph" w:customStyle="1" w:styleId="2b">
    <w:name w:val="正文_2"/>
    <w:qFormat/>
    <w:pPr>
      <w:widowControl w:val="0"/>
      <w:jc w:val="both"/>
    </w:pPr>
    <w:rPr>
      <w:rFonts w:ascii="Times New Roman" w:eastAsia="宋体" w:hAnsi="Times New Roman" w:cs="Times New Roman"/>
      <w:kern w:val="2"/>
      <w:sz w:val="21"/>
    </w:rPr>
  </w:style>
  <w:style w:type="paragraph" w:customStyle="1" w:styleId="36">
    <w:name w:val="正文_3"/>
    <w:autoRedefine/>
    <w:qFormat/>
    <w:pPr>
      <w:widowControl w:val="0"/>
      <w:jc w:val="both"/>
    </w:pPr>
    <w:rPr>
      <w:rFonts w:ascii="Calibri" w:eastAsia="宋体" w:hAnsi="Calibri" w:cs="Times New Roman"/>
      <w:kern w:val="2"/>
      <w:sz w:val="21"/>
    </w:rPr>
  </w:style>
  <w:style w:type="paragraph" w:customStyle="1" w:styleId="5">
    <w:name w:val="正文_5"/>
    <w:autoRedefine/>
    <w:qFormat/>
    <w:pPr>
      <w:widowControl w:val="0"/>
      <w:jc w:val="both"/>
    </w:pPr>
    <w:rPr>
      <w:rFonts w:ascii="Calibri" w:eastAsia="宋体" w:hAnsi="Calibri" w:cs="Times New Roman"/>
      <w:kern w:val="2"/>
      <w:sz w:val="21"/>
    </w:rPr>
  </w:style>
  <w:style w:type="paragraph" w:customStyle="1" w:styleId="170">
    <w:name w:val="正文_17"/>
    <w:qFormat/>
    <w:pPr>
      <w:widowControl w:val="0"/>
      <w:jc w:val="both"/>
    </w:pPr>
    <w:rPr>
      <w:rFonts w:ascii="等线" w:eastAsia="等线" w:hAnsi="等线" w:cs="Times New Roman"/>
      <w:kern w:val="2"/>
      <w:sz w:val="21"/>
      <w:szCs w:val="22"/>
    </w:rPr>
  </w:style>
  <w:style w:type="character" w:customStyle="1" w:styleId="1CharChar">
    <w:name w:val="样式1 Char Char"/>
    <w:link w:val="1e"/>
    <w:rPr>
      <w:rFonts w:ascii="宋体" w:hAnsi="宋体" w:cs="Dutch801 Rm BT"/>
      <w:sz w:val="26"/>
      <w:szCs w:val="26"/>
    </w:rPr>
  </w:style>
  <w:style w:type="paragraph" w:customStyle="1" w:styleId="1e">
    <w:name w:val="样式1"/>
    <w:basedOn w:val="a"/>
    <w:link w:val="1CharChar"/>
    <w:autoRedefine/>
    <w:qFormat/>
    <w:pPr>
      <w:spacing w:line="480" w:lineRule="exact"/>
      <w:ind w:firstLineChars="200" w:firstLine="200"/>
    </w:pPr>
    <w:rPr>
      <w:rFonts w:ascii="宋体" w:eastAsiaTheme="minorEastAsia" w:hAnsi="宋体" w:cs="Dutch801 Rm BT"/>
      <w:sz w:val="26"/>
      <w:szCs w:val="26"/>
    </w:rPr>
  </w:style>
  <w:style w:type="paragraph" w:customStyle="1" w:styleId="aff1">
    <w:name w:val="表号"/>
    <w:basedOn w:val="a"/>
    <w:qFormat/>
    <w:pPr>
      <w:overflowPunct w:val="0"/>
      <w:adjustRightInd w:val="0"/>
      <w:snapToGrid w:val="0"/>
      <w:spacing w:line="500" w:lineRule="exact"/>
      <w:jc w:val="center"/>
      <w:textAlignment w:val="baseline"/>
    </w:pPr>
    <w:rPr>
      <w:b/>
      <w:snapToGrid w:val="0"/>
      <w:kern w:val="0"/>
      <w:szCs w:val="26"/>
    </w:rPr>
  </w:style>
  <w:style w:type="character" w:customStyle="1" w:styleId="NormalCharacter">
    <w:name w:val="NormalCharacter"/>
    <w:autoRedefine/>
    <w:qFormat/>
  </w:style>
  <w:style w:type="paragraph" w:styleId="aff2">
    <w:name w:val="List Paragraph"/>
    <w:basedOn w:val="a"/>
    <w:uiPriority w:val="34"/>
    <w:qFormat/>
    <w:pPr>
      <w:ind w:firstLineChars="200" w:firstLine="420"/>
    </w:pPr>
    <w:rPr>
      <w:szCs w:val="20"/>
    </w:rPr>
  </w:style>
  <w:style w:type="paragraph" w:customStyle="1" w:styleId="Default">
    <w:name w:val="Default"/>
    <w:link w:val="DefaultCharChar"/>
    <w:qFormat/>
    <w:pPr>
      <w:widowControl w:val="0"/>
      <w:autoSpaceDE w:val="0"/>
      <w:autoSpaceDN w:val="0"/>
      <w:adjustRightInd w:val="0"/>
    </w:pPr>
    <w:rPr>
      <w:rFonts w:ascii="宋体" w:eastAsia="宋体" w:hAnsi="Times New Roman" w:cs="宋体"/>
      <w:color w:val="000000"/>
      <w:sz w:val="24"/>
      <w:szCs w:val="24"/>
    </w:rPr>
  </w:style>
  <w:style w:type="character" w:customStyle="1" w:styleId="DefaultCharChar">
    <w:name w:val="Default Char Char"/>
    <w:link w:val="Default"/>
    <w:qFormat/>
    <w:locked/>
    <w:rPr>
      <w:rFonts w:ascii="宋体" w:eastAsia="宋体" w:hAnsi="Times New Roman" w:cs="宋体"/>
      <w:color w:val="000000"/>
      <w:kern w:val="0"/>
      <w:sz w:val="24"/>
      <w:szCs w:val="24"/>
    </w:rPr>
  </w:style>
  <w:style w:type="paragraph" w:customStyle="1" w:styleId="Style182">
    <w:name w:val="_Style 182"/>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character" w:customStyle="1" w:styleId="CharChar">
    <w:name w:val="表格 Char Char"/>
    <w:qFormat/>
    <w:rPr>
      <w:kern w:val="2"/>
      <w:sz w:val="24"/>
    </w:rPr>
  </w:style>
  <w:style w:type="character" w:customStyle="1" w:styleId="CharChar0">
    <w:name w:val="表格文字 Char Char"/>
    <w:link w:val="aff3"/>
    <w:qFormat/>
    <w:rPr>
      <w:szCs w:val="21"/>
    </w:rPr>
  </w:style>
  <w:style w:type="paragraph" w:customStyle="1" w:styleId="aff3">
    <w:name w:val="表格文字"/>
    <w:basedOn w:val="a"/>
    <w:link w:val="CharChar0"/>
    <w:qFormat/>
    <w:pPr>
      <w:adjustRightInd w:val="0"/>
      <w:spacing w:line="360" w:lineRule="auto"/>
      <w:jc w:val="center"/>
      <w:textAlignment w:val="baseline"/>
    </w:pPr>
    <w:rPr>
      <w:rFonts w:asciiTheme="minorHAnsi" w:eastAsiaTheme="minorEastAsia" w:hAnsiTheme="minorHAnsi" w:cstheme="minorBidi"/>
      <w:szCs w:val="21"/>
    </w:rPr>
  </w:style>
  <w:style w:type="character" w:customStyle="1" w:styleId="CharChar1">
    <w:name w:val="样式 表中文字 + Char Char"/>
    <w:link w:val="aff4"/>
    <w:qFormat/>
    <w:rPr>
      <w:szCs w:val="21"/>
    </w:rPr>
  </w:style>
  <w:style w:type="paragraph" w:customStyle="1" w:styleId="aff4">
    <w:name w:val="样式 表中文字 +"/>
    <w:basedOn w:val="a"/>
    <w:link w:val="CharChar1"/>
    <w:autoRedefine/>
    <w:qFormat/>
    <w:pPr>
      <w:adjustRightInd w:val="0"/>
      <w:snapToGrid w:val="0"/>
      <w:spacing w:line="400" w:lineRule="exact"/>
      <w:jc w:val="center"/>
    </w:pPr>
    <w:rPr>
      <w:rFonts w:asciiTheme="minorHAnsi" w:eastAsiaTheme="minorEastAsia" w:hAnsiTheme="minorHAnsi" w:cstheme="minorBidi"/>
      <w:szCs w:val="21"/>
    </w:rPr>
  </w:style>
  <w:style w:type="character" w:customStyle="1" w:styleId="Char1">
    <w:name w:val="纯文本 Char"/>
    <w:qFormat/>
    <w:rPr>
      <w:rFonts w:ascii="宋体" w:hAnsi="Courier New"/>
      <w:kern w:val="2"/>
      <w:sz w:val="21"/>
    </w:rPr>
  </w:style>
  <w:style w:type="paragraph" w:customStyle="1" w:styleId="01">
    <w:name w:val="正文01"/>
    <w:basedOn w:val="a"/>
    <w:pPr>
      <w:spacing w:before="60" w:line="460" w:lineRule="exact"/>
      <w:ind w:firstLineChars="200" w:firstLine="200"/>
    </w:pPr>
    <w:rPr>
      <w:bCs/>
      <w:sz w:val="24"/>
      <w:szCs w:val="20"/>
    </w:rPr>
  </w:style>
  <w:style w:type="paragraph" w:customStyle="1" w:styleId="1f">
    <w:name w:val="1正文段落"/>
    <w:pPr>
      <w:ind w:firstLine="480"/>
    </w:pPr>
    <w:rPr>
      <w:rFonts w:ascii="Times New Roman" w:eastAsia="宋体" w:hAnsi="Times New Roman" w:cs="Times New Roman"/>
      <w:snapToGrid w:val="0"/>
      <w:szCs w:val="24"/>
    </w:rPr>
  </w:style>
  <w:style w:type="paragraph" w:customStyle="1" w:styleId="160">
    <w:name w:val="样式16"/>
    <w:basedOn w:val="a"/>
    <w:pPr>
      <w:adjustRightInd w:val="0"/>
      <w:snapToGrid w:val="0"/>
      <w:spacing w:line="480" w:lineRule="exact"/>
      <w:ind w:firstLineChars="200" w:firstLine="520"/>
    </w:pPr>
    <w:rPr>
      <w:rFonts w:ascii="宋体" w:hAnsi="宋体"/>
      <w:sz w:val="26"/>
      <w:szCs w:val="26"/>
    </w:rPr>
  </w:style>
  <w:style w:type="paragraph" w:customStyle="1" w:styleId="aff5">
    <w:name w:val="表中文字"/>
    <w:basedOn w:val="a"/>
    <w:link w:val="Char2"/>
    <w:qFormat/>
    <w:pPr>
      <w:adjustRightInd w:val="0"/>
      <w:snapToGrid w:val="0"/>
      <w:spacing w:line="400" w:lineRule="exact"/>
      <w:jc w:val="center"/>
    </w:pPr>
  </w:style>
  <w:style w:type="character" w:customStyle="1" w:styleId="Char2">
    <w:name w:val="表中文字 Char"/>
    <w:link w:val="aff5"/>
    <w:qFormat/>
    <w:rPr>
      <w:rFonts w:ascii="Times New Roman" w:eastAsia="宋体" w:hAnsi="Times New Roman" w:cs="Times New Roman"/>
      <w:szCs w:val="24"/>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NewRomanPSMT" w:eastAsia="TimesNewRomanPSMT" w:hint="eastAsia"/>
      <w:color w:val="000000"/>
      <w:sz w:val="24"/>
      <w:szCs w:val="24"/>
    </w:rPr>
  </w:style>
  <w:style w:type="paragraph" w:customStyle="1" w:styleId="1f0">
    <w:name w:val="表头1"/>
    <w:basedOn w:val="a"/>
    <w:next w:val="a"/>
    <w:link w:val="1Char"/>
    <w:qFormat/>
    <w:pPr>
      <w:tabs>
        <w:tab w:val="left" w:pos="605"/>
      </w:tabs>
      <w:adjustRightInd w:val="0"/>
      <w:snapToGrid w:val="0"/>
      <w:jc w:val="center"/>
    </w:pPr>
    <w:rPr>
      <w:rFonts w:eastAsia="黑体"/>
      <w:kern w:val="0"/>
      <w:sz w:val="20"/>
      <w:szCs w:val="28"/>
    </w:rPr>
  </w:style>
  <w:style w:type="character" w:customStyle="1" w:styleId="1Char">
    <w:name w:val="表头1 Char"/>
    <w:link w:val="1f0"/>
    <w:qFormat/>
    <w:rPr>
      <w:rFonts w:ascii="Times New Roman" w:eastAsia="黑体" w:hAnsi="Times New Roman" w:cs="Times New Roman"/>
      <w:kern w:val="0"/>
      <w:sz w:val="20"/>
      <w:szCs w:val="28"/>
    </w:rPr>
  </w:style>
  <w:style w:type="paragraph" w:customStyle="1" w:styleId="L">
    <w:name w:val="L正文"/>
    <w:basedOn w:val="a"/>
    <w:qFormat/>
    <w:pPr>
      <w:adjustRightInd w:val="0"/>
      <w:snapToGrid w:val="0"/>
      <w:spacing w:line="360" w:lineRule="auto"/>
      <w:ind w:firstLineChars="200" w:firstLine="200"/>
      <w:jc w:val="left"/>
    </w:pPr>
    <w:rPr>
      <w:sz w:val="24"/>
    </w:rPr>
  </w:style>
  <w:style w:type="character" w:customStyle="1" w:styleId="L0">
    <w:name w:val="L表头 字符"/>
    <w:link w:val="L1"/>
    <w:qFormat/>
    <w:rPr>
      <w:b/>
      <w:sz w:val="24"/>
      <w:szCs w:val="24"/>
    </w:rPr>
  </w:style>
  <w:style w:type="paragraph" w:customStyle="1" w:styleId="L1">
    <w:name w:val="L表头"/>
    <w:basedOn w:val="L"/>
    <w:link w:val="L0"/>
    <w:qFormat/>
    <w:pPr>
      <w:ind w:firstLineChars="0" w:firstLine="0"/>
      <w:jc w:val="center"/>
    </w:pPr>
    <w:rPr>
      <w:rFonts w:asciiTheme="minorHAnsi" w:eastAsiaTheme="minorEastAsia" w:hAnsiTheme="minorHAnsi" w:cstheme="minorBidi"/>
      <w:b/>
    </w:rPr>
  </w:style>
  <w:style w:type="character" w:customStyle="1" w:styleId="Char3">
    <w:name w:val="表格样式 Char"/>
    <w:link w:val="aff6"/>
    <w:qFormat/>
    <w:rPr>
      <w:color w:val="000000"/>
    </w:rPr>
  </w:style>
  <w:style w:type="paragraph" w:customStyle="1" w:styleId="aff6">
    <w:name w:val="表格样式"/>
    <w:basedOn w:val="a"/>
    <w:link w:val="Char3"/>
    <w:qFormat/>
    <w:pPr>
      <w:spacing w:line="320" w:lineRule="exact"/>
      <w:contextualSpacing/>
    </w:pPr>
    <w:rPr>
      <w:rFonts w:asciiTheme="minorHAnsi" w:eastAsiaTheme="minorEastAsia" w:hAnsiTheme="minorHAnsi" w:cstheme="minorBidi"/>
      <w:color w:val="000000"/>
      <w:szCs w:val="22"/>
    </w:rPr>
  </w:style>
  <w:style w:type="paragraph" w:customStyle="1" w:styleId="aff7">
    <w:name w:val="表格正文"/>
    <w:basedOn w:val="a"/>
    <w:uiPriority w:val="99"/>
    <w:qFormat/>
    <w:pPr>
      <w:spacing w:line="360" w:lineRule="exact"/>
      <w:jc w:val="center"/>
    </w:pPr>
  </w:style>
  <w:style w:type="paragraph" w:customStyle="1" w:styleId="Char-001">
    <w:name w:val="样式  Char + 左  -0.01 字符"/>
    <w:basedOn w:val="Char4"/>
    <w:qFormat/>
    <w:pPr>
      <w:ind w:firstLineChars="190" w:firstLine="190"/>
    </w:pPr>
    <w:rPr>
      <w:rFonts w:cs="宋体"/>
      <w:szCs w:val="20"/>
    </w:rPr>
  </w:style>
  <w:style w:type="paragraph" w:customStyle="1" w:styleId="Char4">
    <w:name w:val="Char"/>
    <w:basedOn w:val="a"/>
  </w:style>
  <w:style w:type="character" w:customStyle="1" w:styleId="fontstyle11">
    <w:name w:val="fontstyle11"/>
    <w:rPr>
      <w:rFonts w:ascii="Times New Roman" w:hAnsi="Times New Roman" w:cs="Times New Roman" w:hint="default"/>
      <w:color w:val="000000"/>
      <w:sz w:val="22"/>
      <w:szCs w:val="22"/>
    </w:rPr>
  </w:style>
  <w:style w:type="paragraph" w:customStyle="1" w:styleId="aff8">
    <w:name w:val="表头标题"/>
    <w:basedOn w:val="a"/>
    <w:qFormat/>
    <w:pPr>
      <w:snapToGrid w:val="0"/>
      <w:jc w:val="center"/>
    </w:pPr>
    <w:rPr>
      <w:b/>
      <w:kern w:val="0"/>
      <w:sz w:val="24"/>
      <w:szCs w:val="21"/>
    </w:rPr>
  </w:style>
  <w:style w:type="character" w:customStyle="1" w:styleId="af6">
    <w:name w:val="正文文本首行缩进 字符"/>
    <w:basedOn w:val="33"/>
    <w:link w:val="af5"/>
    <w:uiPriority w:val="99"/>
    <w:rPr>
      <w:rFonts w:ascii="Times New Roman" w:eastAsia="宋体" w:hAnsi="Times New Roman" w:cs="Times New Roman"/>
      <w:kern w:val="0"/>
      <w:sz w:val="18"/>
      <w:szCs w:val="24"/>
    </w:rPr>
  </w:style>
  <w:style w:type="paragraph" w:customStyle="1" w:styleId="aff9">
    <w:name w:val="表"/>
    <w:basedOn w:val="a7"/>
    <w:qFormat/>
    <w:pPr>
      <w:widowControl w:val="0"/>
      <w:adjustRightInd w:val="0"/>
      <w:spacing w:before="0" w:after="0" w:line="240" w:lineRule="auto"/>
      <w:ind w:right="0"/>
      <w:jc w:val="center"/>
    </w:pPr>
    <w:rPr>
      <w:rFonts w:eastAsia="仿宋_GB2312"/>
      <w:sz w:val="24"/>
    </w:rPr>
  </w:style>
  <w:style w:type="paragraph" w:customStyle="1" w:styleId="affa">
    <w:name w:val="正文四号"/>
    <w:basedOn w:val="a"/>
    <w:qFormat/>
    <w:pPr>
      <w:spacing w:line="360" w:lineRule="auto"/>
      <w:ind w:firstLineChars="200" w:firstLine="200"/>
    </w:pPr>
    <w:rPr>
      <w:sz w:val="28"/>
      <w:szCs w:val="20"/>
    </w:rPr>
  </w:style>
  <w:style w:type="paragraph" w:customStyle="1" w:styleId="43">
    <w:name w:val="4正文"/>
    <w:basedOn w:val="a"/>
    <w:qFormat/>
    <w:pPr>
      <w:adjustRightInd w:val="0"/>
      <w:snapToGrid w:val="0"/>
      <w:spacing w:line="360" w:lineRule="auto"/>
      <w:ind w:firstLineChars="200" w:firstLine="200"/>
      <w:jc w:val="left"/>
    </w:pPr>
    <w:rPr>
      <w:kern w:val="0"/>
      <w:sz w:val="24"/>
      <w:szCs w:val="21"/>
    </w:rPr>
  </w:style>
  <w:style w:type="paragraph" w:customStyle="1" w:styleId="Affb">
    <w:name w:val="A表内字体"/>
    <w:basedOn w:val="a"/>
    <w:link w:val="Affc"/>
    <w:qFormat/>
    <w:pPr>
      <w:adjustRightInd w:val="0"/>
      <w:snapToGrid w:val="0"/>
      <w:jc w:val="center"/>
    </w:pPr>
    <w:rPr>
      <w:snapToGrid w:val="0"/>
      <w:kern w:val="0"/>
    </w:rPr>
  </w:style>
  <w:style w:type="character" w:customStyle="1" w:styleId="Affc">
    <w:name w:val="A表内字体 字符"/>
    <w:link w:val="Affb"/>
    <w:qFormat/>
    <w:rPr>
      <w:rFonts w:ascii="Times New Roman" w:eastAsia="宋体" w:hAnsi="Times New Roman" w:cs="Times New Roman"/>
      <w:snapToGrid w:val="0"/>
      <w:kern w:val="0"/>
      <w:szCs w:val="24"/>
    </w:rPr>
  </w:style>
  <w:style w:type="paragraph" w:customStyle="1" w:styleId="affd">
    <w:name w:val="这篇正文"/>
    <w:basedOn w:val="a"/>
    <w:link w:val="Char5"/>
    <w:qFormat/>
    <w:pPr>
      <w:widowControl/>
      <w:spacing w:line="360" w:lineRule="auto"/>
      <w:ind w:firstLineChars="200" w:firstLine="480"/>
    </w:pPr>
    <w:rPr>
      <w:rFonts w:cs="宋体"/>
      <w:kern w:val="0"/>
      <w:sz w:val="24"/>
    </w:rPr>
  </w:style>
  <w:style w:type="character" w:customStyle="1" w:styleId="Char5">
    <w:name w:val="这篇正文 Char"/>
    <w:link w:val="affd"/>
    <w:qFormat/>
    <w:rPr>
      <w:rFonts w:ascii="Times New Roman" w:eastAsia="宋体" w:hAnsi="Times New Roman" w:cs="宋体"/>
      <w:kern w:val="0"/>
      <w:sz w:val="24"/>
      <w:szCs w:val="24"/>
    </w:rPr>
  </w:style>
  <w:style w:type="paragraph" w:customStyle="1" w:styleId="affe">
    <w:name w:val="这个题注"/>
    <w:basedOn w:val="a"/>
    <w:qFormat/>
    <w:pPr>
      <w:spacing w:beforeLines="50" w:before="50"/>
      <w:jc w:val="center"/>
    </w:pPr>
    <w:rPr>
      <w:rFonts w:eastAsia="黑体"/>
    </w:rPr>
  </w:style>
  <w:style w:type="paragraph" w:customStyle="1" w:styleId="afff">
    <w:name w:val="格"/>
    <w:basedOn w:val="a"/>
    <w:qFormat/>
    <w:pPr>
      <w:widowControl/>
      <w:spacing w:beforeLines="10" w:before="10"/>
      <w:jc w:val="center"/>
    </w:pPr>
    <w:rPr>
      <w:rFonts w:cs="宋体"/>
      <w:szCs w:val="21"/>
    </w:rPr>
  </w:style>
  <w:style w:type="paragraph" w:customStyle="1" w:styleId="1f1">
    <w:name w:val="修订1"/>
    <w:hidden/>
    <w:uiPriority w:val="99"/>
    <w:semiHidden/>
    <w:rPr>
      <w:rFonts w:ascii="Times New Roman" w:eastAsia="宋体" w:hAnsi="Times New Roman" w:cs="Times New Roman"/>
      <w:kern w:val="2"/>
      <w:sz w:val="21"/>
      <w:szCs w:val="24"/>
    </w:rPr>
  </w:style>
  <w:style w:type="paragraph" w:customStyle="1" w:styleId="44">
    <w:name w:val="4小表"/>
    <w:basedOn w:val="a"/>
    <w:qFormat/>
    <w:pPr>
      <w:adjustRightInd w:val="0"/>
      <w:snapToGrid w:val="0"/>
      <w:spacing w:line="320" w:lineRule="exact"/>
      <w:jc w:val="center"/>
    </w:pPr>
    <w:rPr>
      <w:kern w:val="0"/>
      <w:sz w:val="22"/>
      <w:szCs w:val="21"/>
    </w:rPr>
  </w:style>
  <w:style w:type="paragraph" w:customStyle="1" w:styleId="afff0">
    <w:name w:val="正文(首行缩进)"/>
    <w:basedOn w:val="a"/>
    <w:qFormat/>
    <w:pPr>
      <w:spacing w:line="360" w:lineRule="auto"/>
      <w:ind w:firstLine="510"/>
    </w:pPr>
    <w:rPr>
      <w:rFonts w:ascii="宋体" w:hAnsi="宋体"/>
      <w:snapToGrid w:val="0"/>
      <w:kern w:val="0"/>
      <w:sz w:val="24"/>
    </w:rPr>
  </w:style>
  <w:style w:type="paragraph" w:customStyle="1" w:styleId="CharCharCharChar">
    <w:name w:val="Char Char Char Char"/>
    <w:basedOn w:val="a"/>
    <w:rPr>
      <w:szCs w:val="20"/>
    </w:rPr>
  </w:style>
  <w:style w:type="paragraph" w:customStyle="1" w:styleId="111">
    <w:name w:val="表内字体111"/>
    <w:basedOn w:val="a"/>
    <w:link w:val="111Char"/>
    <w:qFormat/>
    <w:pPr>
      <w:adjustRightInd w:val="0"/>
      <w:snapToGrid w:val="0"/>
      <w:jc w:val="center"/>
    </w:pPr>
    <w:rPr>
      <w:snapToGrid w:val="0"/>
      <w:kern w:val="0"/>
    </w:rPr>
  </w:style>
  <w:style w:type="character" w:customStyle="1" w:styleId="111Char">
    <w:name w:val="表内字体111 Char"/>
    <w:link w:val="111"/>
    <w:qFormat/>
    <w:rPr>
      <w:rFonts w:ascii="Times New Roman" w:eastAsia="宋体" w:hAnsi="Times New Roman" w:cs="Times New Roman"/>
      <w:snapToGrid w:val="0"/>
      <w:kern w:val="0"/>
      <w:szCs w:val="24"/>
    </w:rPr>
  </w:style>
  <w:style w:type="character" w:customStyle="1" w:styleId="11Char">
    <w:name w:val="11正文 Char"/>
    <w:link w:val="110"/>
    <w:locked/>
    <w:rPr>
      <w:bCs/>
      <w:sz w:val="24"/>
      <w:szCs w:val="24"/>
    </w:rPr>
  </w:style>
  <w:style w:type="paragraph" w:customStyle="1" w:styleId="110">
    <w:name w:val="11正文"/>
    <w:basedOn w:val="a"/>
    <w:link w:val="11Char"/>
    <w:qFormat/>
    <w:pPr>
      <w:spacing w:line="460" w:lineRule="exact"/>
      <w:ind w:firstLineChars="200" w:firstLine="200"/>
    </w:pPr>
    <w:rPr>
      <w:rFonts w:asciiTheme="minorHAnsi" w:eastAsiaTheme="minorEastAsia" w:hAnsiTheme="minorHAnsi" w:cstheme="minorBidi"/>
      <w:bCs/>
      <w:sz w:val="24"/>
    </w:rPr>
  </w:style>
  <w:style w:type="character" w:customStyle="1" w:styleId="1f2">
    <w:name w:val="未处理的提及1"/>
    <w:basedOn w:val="a0"/>
    <w:uiPriority w:val="99"/>
    <w:semiHidden/>
    <w:unhideWhenUsed/>
    <w:rPr>
      <w:color w:val="605E5C"/>
      <w:shd w:val="clear" w:color="auto" w:fill="E1DFDD"/>
    </w:rPr>
  </w:style>
  <w:style w:type="paragraph" w:customStyle="1" w:styleId="1f3">
    <w:name w:val="列表段落1"/>
    <w:basedOn w:val="a"/>
    <w:uiPriority w:val="34"/>
    <w:qFormat/>
    <w:pPr>
      <w:ind w:firstLineChars="200" w:firstLine="420"/>
    </w:pPr>
    <w:rPr>
      <w:szCs w:val="20"/>
    </w:rPr>
  </w:style>
  <w:style w:type="character" w:customStyle="1" w:styleId="LChar">
    <w:name w:val="L表格 Char"/>
    <w:link w:val="L2"/>
    <w:qFormat/>
    <w:locked/>
    <w:rPr>
      <w:rFonts w:eastAsia="Times New Roman"/>
      <w:szCs w:val="24"/>
    </w:rPr>
  </w:style>
  <w:style w:type="paragraph" w:customStyle="1" w:styleId="L2">
    <w:name w:val="L表格"/>
    <w:basedOn w:val="a"/>
    <w:link w:val="LChar"/>
    <w:qFormat/>
    <w:pPr>
      <w:adjustRightInd w:val="0"/>
      <w:snapToGrid w:val="0"/>
      <w:spacing w:line="320" w:lineRule="exact"/>
      <w:jc w:val="center"/>
    </w:pPr>
    <w:rPr>
      <w:rFonts w:asciiTheme="minorHAnsi" w:eastAsia="Times New Roman" w:hAnsiTheme="minorHAnsi" w:cstheme="minorBidi"/>
    </w:rPr>
  </w:style>
  <w:style w:type="paragraph" w:customStyle="1" w:styleId="112">
    <w:name w:val="表头11"/>
    <w:basedOn w:val="a"/>
    <w:link w:val="11Char0"/>
    <w:qFormat/>
    <w:pPr>
      <w:adjustRightInd w:val="0"/>
      <w:snapToGrid w:val="0"/>
      <w:spacing w:line="480" w:lineRule="exact"/>
      <w:jc w:val="center"/>
    </w:pPr>
    <w:rPr>
      <w:b/>
      <w:snapToGrid w:val="0"/>
      <w:kern w:val="0"/>
      <w:sz w:val="26"/>
    </w:rPr>
  </w:style>
  <w:style w:type="character" w:customStyle="1" w:styleId="11Char0">
    <w:name w:val="表头11 Char"/>
    <w:link w:val="112"/>
    <w:rPr>
      <w:rFonts w:ascii="Times New Roman" w:eastAsia="宋体" w:hAnsi="Times New Roman" w:cs="Times New Roman"/>
      <w:b/>
      <w:snapToGrid w:val="0"/>
      <w:kern w:val="0"/>
      <w:sz w:val="26"/>
      <w:szCs w:val="24"/>
    </w:rPr>
  </w:style>
  <w:style w:type="paragraph" w:customStyle="1" w:styleId="113">
    <w:name w:val="文本11"/>
    <w:basedOn w:val="a"/>
    <w:link w:val="11Char1"/>
    <w:qFormat/>
    <w:pPr>
      <w:spacing w:line="480" w:lineRule="exact"/>
      <w:ind w:firstLineChars="200" w:firstLine="200"/>
    </w:pPr>
    <w:rPr>
      <w:color w:val="000000"/>
      <w:sz w:val="26"/>
    </w:rPr>
  </w:style>
  <w:style w:type="character" w:customStyle="1" w:styleId="11Char1">
    <w:name w:val="文本11 Char"/>
    <w:link w:val="113"/>
    <w:qFormat/>
    <w:rPr>
      <w:rFonts w:ascii="Times New Roman" w:eastAsia="宋体" w:hAnsi="Times New Roman" w:cs="Times New Roman"/>
      <w:color w:val="000000"/>
      <w:sz w:val="26"/>
      <w:szCs w:val="24"/>
    </w:rPr>
  </w:style>
  <w:style w:type="paragraph" w:customStyle="1" w:styleId="111111111">
    <w:name w:val="正文111111111"/>
    <w:basedOn w:val="a"/>
    <w:qFormat/>
    <w:pPr>
      <w:spacing w:line="360" w:lineRule="auto"/>
      <w:ind w:firstLineChars="200" w:firstLine="480"/>
    </w:pPr>
    <w:rPr>
      <w:sz w:val="24"/>
      <w:szCs w:val="20"/>
    </w:rPr>
  </w:style>
  <w:style w:type="paragraph" w:customStyle="1" w:styleId="afff1">
    <w:name w:val="谢谢谢谢谢"/>
    <w:basedOn w:val="a"/>
    <w:link w:val="Char6"/>
    <w:qFormat/>
    <w:pPr>
      <w:spacing w:line="440" w:lineRule="exact"/>
      <w:ind w:firstLineChars="200" w:firstLine="200"/>
      <w:jc w:val="left"/>
    </w:pPr>
    <w:rPr>
      <w:sz w:val="24"/>
    </w:rPr>
  </w:style>
  <w:style w:type="character" w:customStyle="1" w:styleId="Char6">
    <w:name w:val="谢谢谢谢谢 Char"/>
    <w:link w:val="afff1"/>
    <w:rPr>
      <w:rFonts w:ascii="Times New Roman" w:eastAsia="宋体" w:hAnsi="Times New Roman" w:cs="Times New Roman"/>
      <w:sz w:val="24"/>
      <w:szCs w:val="24"/>
    </w:rPr>
  </w:style>
  <w:style w:type="paragraph" w:customStyle="1" w:styleId="afff2">
    <w:name w:val="谢谢谢谢谢谢"/>
    <w:basedOn w:val="a"/>
    <w:qFormat/>
    <w:pPr>
      <w:spacing w:line="440" w:lineRule="exact"/>
      <w:ind w:firstLineChars="200" w:firstLine="200"/>
    </w:pPr>
    <w:rPr>
      <w:rFonts w:hAnsiTheme="minorEastAsia"/>
      <w:sz w:val="24"/>
    </w:rPr>
  </w:style>
  <w:style w:type="paragraph" w:customStyle="1" w:styleId="114">
    <w:name w:val="11表格格式"/>
    <w:basedOn w:val="a"/>
    <w:qFormat/>
    <w:pPr>
      <w:autoSpaceDE w:val="0"/>
      <w:autoSpaceDN w:val="0"/>
      <w:adjustRightInd w:val="0"/>
      <w:jc w:val="center"/>
    </w:pPr>
  </w:style>
  <w:style w:type="character" w:customStyle="1" w:styleId="1Char1">
    <w:name w:val="样式1 Char1"/>
    <w:rPr>
      <w:rFonts w:ascii="宋体" w:eastAsia="宋体" w:hAnsi="宋体"/>
      <w:sz w:val="28"/>
      <w:lang w:val="en-US" w:eastAsia="zh-CN" w:bidi="ar-SA"/>
    </w:rPr>
  </w:style>
  <w:style w:type="character" w:customStyle="1" w:styleId="afff3">
    <w:name w:val="批注文字 字符"/>
    <w:qFormat/>
    <w:locked/>
    <w:rPr>
      <w:rFonts w:ascii="Times New Roman" w:eastAsia="宋体" w:hAnsi="Times New Roman"/>
      <w:sz w:val="24"/>
    </w:rPr>
  </w:style>
  <w:style w:type="character" w:customStyle="1" w:styleId="afff4">
    <w:name w:val="普通(网站) 字符"/>
    <w:locked/>
    <w:rPr>
      <w:rFonts w:ascii="宋体" w:eastAsia="宋体" w:hAnsi="宋体"/>
      <w:sz w:val="24"/>
    </w:rPr>
  </w:style>
  <w:style w:type="paragraph" w:customStyle="1" w:styleId="37">
    <w:name w:val="3"/>
    <w:basedOn w:val="a"/>
    <w:link w:val="38"/>
    <w:qFormat/>
    <w:pPr>
      <w:autoSpaceDE w:val="0"/>
      <w:autoSpaceDN w:val="0"/>
      <w:adjustRightInd w:val="0"/>
      <w:snapToGrid w:val="0"/>
      <w:spacing w:line="460" w:lineRule="exact"/>
      <w:jc w:val="left"/>
      <w:outlineLvl w:val="2"/>
    </w:pPr>
    <w:rPr>
      <w:rFonts w:cs="宋体"/>
      <w:b/>
      <w:kern w:val="0"/>
      <w:sz w:val="26"/>
      <w:szCs w:val="21"/>
    </w:rPr>
  </w:style>
  <w:style w:type="character" w:customStyle="1" w:styleId="38">
    <w:name w:val="3 字符"/>
    <w:link w:val="37"/>
    <w:qFormat/>
    <w:rPr>
      <w:rFonts w:ascii="Times New Roman" w:eastAsia="宋体" w:hAnsi="Times New Roman" w:cs="宋体"/>
      <w:b/>
      <w:kern w:val="0"/>
      <w:sz w:val="26"/>
      <w:szCs w:val="21"/>
    </w:rPr>
  </w:style>
  <w:style w:type="character" w:customStyle="1" w:styleId="2c">
    <w:name w:val="正文文本缩进 2 字符"/>
    <w:qFormat/>
    <w:rPr>
      <w:kern w:val="2"/>
      <w:sz w:val="21"/>
      <w:szCs w:val="24"/>
    </w:rPr>
  </w:style>
  <w:style w:type="character" w:customStyle="1" w:styleId="afff5">
    <w:name w:val="正文文本 字符"/>
    <w:locked/>
    <w:rPr>
      <w:sz w:val="18"/>
    </w:rPr>
  </w:style>
  <w:style w:type="character" w:customStyle="1" w:styleId="afff6">
    <w:name w:val="纯文本 字符"/>
    <w:qFormat/>
    <w:rPr>
      <w:rFonts w:ascii="宋体" w:hAnsi="Courier New"/>
      <w:kern w:val="2"/>
      <w:sz w:val="21"/>
    </w:rPr>
  </w:style>
  <w:style w:type="character" w:customStyle="1" w:styleId="2d">
    <w:name w:val="标题 2 字符"/>
    <w:qFormat/>
    <w:rPr>
      <w:rFonts w:ascii="等线 Light" w:eastAsia="等线 Light" w:hAnsi="等线 Light" w:cs="Times New Roman"/>
      <w:b/>
      <w:bCs/>
      <w:kern w:val="2"/>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1f4">
    <w:name w:val="正文1"/>
    <w:pPr>
      <w:jc w:val="both"/>
    </w:pPr>
    <w:rPr>
      <w:rFonts w:ascii="Calibri" w:eastAsia="宋体" w:hAnsi="Calibri" w:cs="Calibri"/>
      <w:kern w:val="2"/>
      <w:sz w:val="21"/>
      <w:szCs w:val="21"/>
    </w:rPr>
  </w:style>
  <w:style w:type="paragraph" w:customStyle="1" w:styleId="2e">
    <w:name w:val="正文2"/>
    <w:pPr>
      <w:jc w:val="both"/>
    </w:pPr>
    <w:rPr>
      <w:rFonts w:ascii="Times New Roman" w:eastAsia="宋体" w:hAnsi="Times New Roman" w:cs="Times New Roman"/>
      <w:kern w:val="2"/>
      <w:sz w:val="21"/>
      <w:szCs w:val="21"/>
    </w:rPr>
  </w:style>
  <w:style w:type="paragraph" w:customStyle="1" w:styleId="39">
    <w:name w:val="正文3"/>
    <w:pPr>
      <w:jc w:val="both"/>
    </w:pPr>
    <w:rPr>
      <w:rFonts w:ascii="Times New Roman" w:eastAsia="宋体" w:hAnsi="Times New Roman" w:cs="Times New Roman"/>
      <w:kern w:val="2"/>
      <w:sz w:val="21"/>
      <w:szCs w:val="21"/>
    </w:rPr>
  </w:style>
  <w:style w:type="paragraph" w:customStyle="1" w:styleId="1f5">
    <w:name w:val="1小表"/>
    <w:basedOn w:val="a"/>
    <w:qFormat/>
    <w:pPr>
      <w:adjustRightInd w:val="0"/>
      <w:snapToGrid w:val="0"/>
      <w:jc w:val="center"/>
    </w:pPr>
    <w:rPr>
      <w:kern w:val="0"/>
      <w:szCs w:val="21"/>
    </w:rPr>
  </w:style>
  <w:style w:type="paragraph" w:customStyle="1" w:styleId="50">
    <w:name w:val="正文5"/>
    <w:rsid w:val="0074419E"/>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8057">
      <w:bodyDiv w:val="1"/>
      <w:marLeft w:val="0"/>
      <w:marRight w:val="0"/>
      <w:marTop w:val="0"/>
      <w:marBottom w:val="0"/>
      <w:divBdr>
        <w:top w:val="none" w:sz="0" w:space="0" w:color="auto"/>
        <w:left w:val="none" w:sz="0" w:space="0" w:color="auto"/>
        <w:bottom w:val="none" w:sz="0" w:space="0" w:color="auto"/>
        <w:right w:val="none" w:sz="0" w:space="0" w:color="auto"/>
      </w:divBdr>
    </w:div>
    <w:div w:id="165232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package" Target="embeddings/Microsoft_Visio_Drawing1.vsdx"/><Relationship Id="rId26" Type="http://schemas.openxmlformats.org/officeDocument/2006/relationships/image" Target="media/image10.emf"/><Relationship Id="rId39" Type="http://schemas.openxmlformats.org/officeDocument/2006/relationships/oleObject" Target="embeddings/oleObject6.bin"/><Relationship Id="rId21" Type="http://schemas.openxmlformats.org/officeDocument/2006/relationships/image" Target="media/image7.emf"/><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oleObject" Target="embeddings/oleObject1.bin"/><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5.bin"/><Relationship Id="rId40"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hyperlink" Target="http://guihuayun.com/baike/%E5%9F%8E%E4%B9%A1%E8%9E%8D%E5%90%88%E5%8F%91%E5%B1%95" TargetMode="External"/><Relationship Id="rId19" Type="http://schemas.openxmlformats.org/officeDocument/2006/relationships/image" Target="media/image6.emf"/><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package" Target="embeddings/Microsoft_Visio_Drawing3.vsdx"/><Relationship Id="rId27" Type="http://schemas.openxmlformats.org/officeDocument/2006/relationships/package" Target="embeddings/Microsoft_Visio_Drawing5.vsdx"/><Relationship Id="rId30" Type="http://schemas.openxmlformats.org/officeDocument/2006/relationships/image" Target="media/image12.wmf"/><Relationship Id="rId35" Type="http://schemas.openxmlformats.org/officeDocument/2006/relationships/oleObject" Target="embeddings/oleObject4.bin"/><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package" Target="embeddings/Microsoft_Visio_Drawing4.vsdx"/><Relationship Id="rId33" Type="http://schemas.openxmlformats.org/officeDocument/2006/relationships/oleObject" Target="embeddings/oleObject3.bin"/><Relationship Id="rId38" Type="http://schemas.openxmlformats.org/officeDocument/2006/relationships/image" Target="media/image1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0223AD8-4EED-46FB-A106-6369ACB02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7389</Words>
  <Characters>42122</Characters>
  <Application>Microsoft Office Word</Application>
  <DocSecurity>0</DocSecurity>
  <Lines>351</Lines>
  <Paragraphs>98</Paragraphs>
  <ScaleCrop>false</ScaleCrop>
  <Company/>
  <LinksUpToDate>false</LinksUpToDate>
  <CharactersWithSpaces>49413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ly</dc:creator>
  <cp:lastModifiedBy>勇</cp:lastModifiedBy>
  <cp:revision>17</cp:revision>
  <dcterms:created xsi:type="dcterms:W3CDTF">2024-04-29T04:06:00Z</dcterms:created>
  <dcterms:modified xsi:type="dcterms:W3CDTF">2024-04-30T06:50:00Z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727EC4ECCCB64EABB6F2878FF4D5ED4B_12</vt:lpwstr>
  </property>
</Properties>
</file>