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建筑业企业资质审核意见公示</w:t>
      </w:r>
    </w:p>
    <w:bookmarkEnd w:id="0"/>
    <w:p>
      <w:pPr>
        <w:widowControl/>
        <w:shd w:val="clear" w:color="auto" w:fill="FFFFFF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shd w:val="pct10" w:color="auto" w:fill="FFFFFF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按照《行政许可法》、《建筑业企业资质管理规定》（建设部令第22号）、《建筑业企业资质管理规定实施意见》（建市〔2015〕20号）和《建筑业企业资质等级标准》（建市〔2014〕159号）的规定，经企业申报，我委近期对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重庆聚昱杉装饰工程有限公司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申请新办资质的材料进行了审查，并进行了审查意见汇总，现将审查意见予以公示（审查情况附后）。公示截止日期为202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公示期内，任何单位及个人均可对公示企业申请材料的真实性进行举报，单位举报应加盖公章，个人举报应署真实姓名和联系电话，举报应附详细证明，以便核查。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公示期内，如企业对申报的人员、设备和业绩等情况的审查意见有异议，可以书面形式提供陈述材料，于202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日前报送我委，逾期不予受理。申诉材料只能对申请材料进行解释和说明，但不得增加新的人员、设备和业绩等材料。申诉材料有弄虚作假的，将依法予以处理。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   联系地址：重庆市铜梁区白龙大道138号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   邮    编：402560      联系电话：45693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006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重庆市铜梁区住房和城乡建设委员会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日</w:t>
      </w:r>
    </w:p>
    <w:p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>
      <w:pPr>
        <w:ind w:firstLine="542" w:firstLineChars="150"/>
        <w:jc w:val="center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Arial" w:hAnsi="Arial" w:cs="Arial"/>
          <w:b/>
          <w:bCs/>
          <w:color w:val="000000"/>
          <w:sz w:val="36"/>
          <w:szCs w:val="36"/>
        </w:rPr>
        <w:t xml:space="preserve">                                            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202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年第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批建筑业企业资质审核结果公示</w:t>
      </w:r>
    </w:p>
    <w:tbl>
      <w:tblPr>
        <w:tblStyle w:val="6"/>
        <w:tblpPr w:leftFromText="180" w:rightFromText="180" w:vertAnchor="page" w:horzAnchor="margin" w:tblpXSpec="center" w:tblpY="3024"/>
        <w:tblW w:w="8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714"/>
        <w:gridCol w:w="2569"/>
        <w:gridCol w:w="1950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企业名称</w:t>
            </w:r>
          </w:p>
        </w:tc>
        <w:tc>
          <w:tcPr>
            <w:tcW w:w="3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申请事项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公示意见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9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  <w:lang w:eastAsia="zh-CN"/>
              </w:rPr>
              <w:t>重庆聚昱杉装饰工程有限公司</w:t>
            </w:r>
          </w:p>
        </w:tc>
        <w:tc>
          <w:tcPr>
            <w:tcW w:w="71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新办</w:t>
            </w:r>
          </w:p>
        </w:tc>
        <w:tc>
          <w:tcPr>
            <w:tcW w:w="2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建筑装修装饰工程专业承包二级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符合要求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32"/>
                <w:szCs w:val="32"/>
                <w:lang w:eastAsia="zh-CN"/>
              </w:rPr>
              <w:t>同意</w:t>
            </w:r>
          </w:p>
        </w:tc>
      </w:tr>
    </w:tbl>
    <w:p/>
    <w:sectPr>
      <w:pgSz w:w="11906" w:h="16838"/>
      <w:pgMar w:top="1644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yZjQ2NDY3NjgzMjM0ZDliNmE2M2M0ZDRhMzRjMTcifQ=="/>
  </w:docVars>
  <w:rsids>
    <w:rsidRoot w:val="00E95432"/>
    <w:rsid w:val="00004C5E"/>
    <w:rsid w:val="00017785"/>
    <w:rsid w:val="000510F6"/>
    <w:rsid w:val="000659B7"/>
    <w:rsid w:val="00075121"/>
    <w:rsid w:val="000A66EA"/>
    <w:rsid w:val="000F27E2"/>
    <w:rsid w:val="00104AA6"/>
    <w:rsid w:val="00115A8A"/>
    <w:rsid w:val="00131693"/>
    <w:rsid w:val="00187E86"/>
    <w:rsid w:val="001B24F1"/>
    <w:rsid w:val="001D4B22"/>
    <w:rsid w:val="001F1863"/>
    <w:rsid w:val="00201513"/>
    <w:rsid w:val="002678F8"/>
    <w:rsid w:val="00273A60"/>
    <w:rsid w:val="00274B13"/>
    <w:rsid w:val="00294F8C"/>
    <w:rsid w:val="00295949"/>
    <w:rsid w:val="00297D6C"/>
    <w:rsid w:val="002A1DE5"/>
    <w:rsid w:val="002E2790"/>
    <w:rsid w:val="002F1394"/>
    <w:rsid w:val="0031285B"/>
    <w:rsid w:val="00315D86"/>
    <w:rsid w:val="0032140D"/>
    <w:rsid w:val="003325B0"/>
    <w:rsid w:val="00356227"/>
    <w:rsid w:val="004266E8"/>
    <w:rsid w:val="0043404C"/>
    <w:rsid w:val="0044442B"/>
    <w:rsid w:val="004521CA"/>
    <w:rsid w:val="004568A7"/>
    <w:rsid w:val="00470352"/>
    <w:rsid w:val="00473591"/>
    <w:rsid w:val="00486A3F"/>
    <w:rsid w:val="004A7289"/>
    <w:rsid w:val="004C3BE0"/>
    <w:rsid w:val="00513A53"/>
    <w:rsid w:val="005260E7"/>
    <w:rsid w:val="0053558C"/>
    <w:rsid w:val="005741F4"/>
    <w:rsid w:val="00586F62"/>
    <w:rsid w:val="005E0128"/>
    <w:rsid w:val="005F45A5"/>
    <w:rsid w:val="005F5750"/>
    <w:rsid w:val="00604230"/>
    <w:rsid w:val="0064610D"/>
    <w:rsid w:val="00650C68"/>
    <w:rsid w:val="0066105E"/>
    <w:rsid w:val="006612FD"/>
    <w:rsid w:val="006951EF"/>
    <w:rsid w:val="006B07D4"/>
    <w:rsid w:val="006B2C67"/>
    <w:rsid w:val="006D20AB"/>
    <w:rsid w:val="006D63E1"/>
    <w:rsid w:val="006E0F99"/>
    <w:rsid w:val="00702CFE"/>
    <w:rsid w:val="0070427C"/>
    <w:rsid w:val="007102FD"/>
    <w:rsid w:val="00733CD9"/>
    <w:rsid w:val="00741F67"/>
    <w:rsid w:val="00765DFF"/>
    <w:rsid w:val="00784F32"/>
    <w:rsid w:val="00786A73"/>
    <w:rsid w:val="007A1AA4"/>
    <w:rsid w:val="007A2975"/>
    <w:rsid w:val="007A50F9"/>
    <w:rsid w:val="007C3A34"/>
    <w:rsid w:val="007C7BB2"/>
    <w:rsid w:val="007E7E24"/>
    <w:rsid w:val="00803BBA"/>
    <w:rsid w:val="00814B75"/>
    <w:rsid w:val="0082130A"/>
    <w:rsid w:val="00852A32"/>
    <w:rsid w:val="00861665"/>
    <w:rsid w:val="00861A90"/>
    <w:rsid w:val="008879F6"/>
    <w:rsid w:val="0089115A"/>
    <w:rsid w:val="008A157A"/>
    <w:rsid w:val="008A7EBC"/>
    <w:rsid w:val="008B4349"/>
    <w:rsid w:val="008C0F71"/>
    <w:rsid w:val="009260F1"/>
    <w:rsid w:val="00930267"/>
    <w:rsid w:val="00962765"/>
    <w:rsid w:val="00974A87"/>
    <w:rsid w:val="009857C3"/>
    <w:rsid w:val="00986957"/>
    <w:rsid w:val="009951B5"/>
    <w:rsid w:val="009A76D7"/>
    <w:rsid w:val="009C4EB0"/>
    <w:rsid w:val="009D31C4"/>
    <w:rsid w:val="00A01561"/>
    <w:rsid w:val="00A13628"/>
    <w:rsid w:val="00A21D1C"/>
    <w:rsid w:val="00A27AE1"/>
    <w:rsid w:val="00A35761"/>
    <w:rsid w:val="00A46E5F"/>
    <w:rsid w:val="00A57899"/>
    <w:rsid w:val="00A61B1E"/>
    <w:rsid w:val="00AA1A75"/>
    <w:rsid w:val="00AA54B6"/>
    <w:rsid w:val="00AE26E8"/>
    <w:rsid w:val="00AE32C5"/>
    <w:rsid w:val="00B3488E"/>
    <w:rsid w:val="00B3591C"/>
    <w:rsid w:val="00B93500"/>
    <w:rsid w:val="00BC34A7"/>
    <w:rsid w:val="00BE4662"/>
    <w:rsid w:val="00C11C06"/>
    <w:rsid w:val="00C22A54"/>
    <w:rsid w:val="00C4003B"/>
    <w:rsid w:val="00C44CC7"/>
    <w:rsid w:val="00C5730C"/>
    <w:rsid w:val="00C57994"/>
    <w:rsid w:val="00C67D7D"/>
    <w:rsid w:val="00C8120F"/>
    <w:rsid w:val="00C978BD"/>
    <w:rsid w:val="00CE350D"/>
    <w:rsid w:val="00CF2C94"/>
    <w:rsid w:val="00D0431C"/>
    <w:rsid w:val="00D461B8"/>
    <w:rsid w:val="00D51099"/>
    <w:rsid w:val="00D93134"/>
    <w:rsid w:val="00DA2A78"/>
    <w:rsid w:val="00DF76DD"/>
    <w:rsid w:val="00E4697B"/>
    <w:rsid w:val="00E52FA8"/>
    <w:rsid w:val="00E73B45"/>
    <w:rsid w:val="00E95432"/>
    <w:rsid w:val="00EA4C37"/>
    <w:rsid w:val="00ED1268"/>
    <w:rsid w:val="00ED7011"/>
    <w:rsid w:val="00ED7709"/>
    <w:rsid w:val="00EF5077"/>
    <w:rsid w:val="00F11711"/>
    <w:rsid w:val="00F168D0"/>
    <w:rsid w:val="00F2530F"/>
    <w:rsid w:val="00F83249"/>
    <w:rsid w:val="00FA1218"/>
    <w:rsid w:val="00FA4640"/>
    <w:rsid w:val="00FB552B"/>
    <w:rsid w:val="00FC5FC1"/>
    <w:rsid w:val="1728538F"/>
    <w:rsid w:val="1E8556BA"/>
    <w:rsid w:val="256A479B"/>
    <w:rsid w:val="360A3CD6"/>
    <w:rsid w:val="3C8836E2"/>
    <w:rsid w:val="3F4D6B3C"/>
    <w:rsid w:val="3FA94B93"/>
    <w:rsid w:val="3FB77170"/>
    <w:rsid w:val="44BC6135"/>
    <w:rsid w:val="44CA3BF7"/>
    <w:rsid w:val="51CF5B17"/>
    <w:rsid w:val="5EEC7580"/>
    <w:rsid w:val="62365973"/>
    <w:rsid w:val="66C20165"/>
    <w:rsid w:val="68FF5089"/>
    <w:rsid w:val="6C77379F"/>
    <w:rsid w:val="7969037F"/>
    <w:rsid w:val="7EBC2769"/>
    <w:rsid w:val="7F3E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93E8B2-628B-400C-B94C-6E49A4F81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508</Words>
  <Characters>546</Characters>
  <Lines>5</Lines>
  <Paragraphs>1</Paragraphs>
  <TotalTime>1</TotalTime>
  <ScaleCrop>false</ScaleCrop>
  <LinksUpToDate>false</LinksUpToDate>
  <CharactersWithSpaces>661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2021-05-13T02:59:00Z</dcterms:created>
  <dc:creator>Administrator</dc:creator>
  <cp:lastModifiedBy>Administrator</cp:lastModifiedBy>
  <cp:lastPrinted>2019-01-03T08:38:00Z</cp:lastPrinted>
  <dcterms:modified xsi:type="dcterms:W3CDTF">2023-07-21T07:59:28Z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615FD169F2484047A16E6C3095C1010D</vt:lpwstr>
  </property>
</Properties>
</file>