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20"/>
          <w:w w:val="110"/>
          <w:kern w:val="0"/>
          <w:sz w:val="44"/>
        </w:rPr>
      </w:pPr>
    </w:p>
    <w:p>
      <w:pPr>
        <w:spacing w:afterAutospacing="0"/>
        <w:jc w:val="left"/>
        <w:rPr>
          <w:rFonts w:hint="default" w:ascii="Times New Roman" w:hAnsi="Times New Roman" w:cs="Times New Roman"/>
          <w:szCs w:val="32"/>
        </w:rPr>
      </w:pPr>
    </w:p>
    <w:p>
      <w:pPr>
        <w:spacing w:before="151" w:beforeLines="50" w:beforeAutospacing="0" w:after="300" w:afterLines="100" w:afterAutospacing="0"/>
        <w:jc w:val="left"/>
        <w:rPr>
          <w:rFonts w:hint="default" w:ascii="Times New Roman" w:hAnsi="Times New Roman" w:cs="Times New Roman"/>
          <w:szCs w:val="32"/>
        </w:rPr>
      </w:pPr>
    </w:p>
    <w:p>
      <w:pPr>
        <w:spacing w:beforeAutospacing="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</w:t>
      </w:r>
    </w:p>
    <w:p>
      <w:pPr>
        <w:pStyle w:val="10"/>
        <w:rPr>
          <w:rFonts w:hint="default" w:ascii="Times New Roman" w:hAnsi="Times New Roman" w:cs="Times New Roman"/>
        </w:rPr>
      </w:pPr>
    </w:p>
    <w:p>
      <w:pPr>
        <w:pStyle w:val="10"/>
        <w:rPr>
          <w:rFonts w:hint="default" w:ascii="Times New Roman" w:hAnsi="Times New Roman" w:cs="Times New Roman"/>
        </w:rPr>
      </w:pPr>
    </w:p>
    <w:p>
      <w:pPr>
        <w:pStyle w:val="10"/>
        <w:rPr>
          <w:rFonts w:hint="default" w:ascii="Times New Roman" w:hAnsi="Times New Roman" w:cs="Times New Roman"/>
        </w:rPr>
      </w:pPr>
    </w:p>
    <w:p>
      <w:pPr>
        <w:pStyle w:val="1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铜气防办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324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579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气象灾害防御指挥部办公室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79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8"/>
          <w:sz w:val="44"/>
          <w:szCs w:val="44"/>
        </w:rPr>
        <w:t>关于做好</w:t>
      </w:r>
      <w:r>
        <w:rPr>
          <w:rFonts w:hint="default" w:ascii="Times New Roman" w:hAnsi="Times New Roman" w:eastAsia="方正小标宋_GBK" w:cs="Times New Roman"/>
          <w:w w:val="98"/>
          <w:sz w:val="44"/>
          <w:szCs w:val="44"/>
          <w:lang w:eastAsia="zh-CN"/>
        </w:rPr>
        <w:t>本轮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  <w:lang w:eastAsia="zh-CN"/>
        </w:rPr>
        <w:t>较强雨雪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天气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防范应对工作的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579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知</w:t>
      </w:r>
    </w:p>
    <w:p>
      <w:pPr>
        <w:pStyle w:val="13"/>
        <w:keepNext w:val="0"/>
        <w:keepLines w:val="0"/>
        <w:pageBreakBefore w:val="0"/>
        <w:kinsoku/>
        <w:overflowPunct/>
        <w:bidi w:val="0"/>
        <w:spacing w:line="579" w:lineRule="exact"/>
        <w:jc w:val="both"/>
        <w:textAlignment w:val="auto"/>
        <w:rPr>
          <w:rFonts w:hint="eastAsia"/>
          <w:lang w:val="zh-CN"/>
        </w:rPr>
      </w:pPr>
    </w:p>
    <w:p>
      <w:pPr>
        <w:pStyle w:val="13"/>
        <w:keepNext w:val="0"/>
        <w:keepLines w:val="0"/>
        <w:pageBreakBefore w:val="0"/>
        <w:kinsoku/>
        <w:overflowPunct/>
        <w:bidi w:val="0"/>
        <w:spacing w:line="579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各镇人民政府、街道办事处，区气象灾害防御指挥部各成员单位：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据区气象局预报，受强冷空气影响，预计13日夜间到17日白天我区将有一次强降温及雨雪天气过程，日平均气温将下降8℃左右。我区大部地区将出现雨夹雪或小雪，山口河谷地区伴有4～6级阵风，14日-16日最低气温将降至0℃左右。此次雨雪天气对能源保供、交通运输、农业生产等领域有一定影响，为有效防范此次雨雪天气过程引发的事故灾害，切实维护好人民群众生命财产安全和生产生活秩序，确保全区人民过一个平安稳定的祥和年，现将有关工作通知如下：</w:t>
      </w:r>
    </w:p>
    <w:p>
      <w:pPr>
        <w:pStyle w:val="14"/>
        <w:keepNext w:val="0"/>
        <w:keepLines w:val="0"/>
        <w:pageBreakBefore w:val="0"/>
        <w:kinsoku/>
        <w:overflowPunct/>
        <w:bidi w:val="0"/>
        <w:spacing w:line="579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一、提高思想认识，强化责任落实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当前，正值市“两会”召开之际，也是春运繁忙期，受冷空气影响，此次天气过程持续时间长、风力较强、气温下降明显，部分时段还可能出现大雾和道路结冰，各镇街、各部门要密切关注此次天气过程变化，提前准备，周密部署，要</w:t>
      </w:r>
      <w:r>
        <w:rPr>
          <w:rFonts w:hint="default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以保交通运输、在建工程、旅游、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用电用气和保</w:t>
      </w:r>
      <w:r>
        <w:rPr>
          <w:rFonts w:hint="default" w:ascii="方正仿宋_GBK" w:hAnsi="方正仿宋_GBK" w:eastAsia="方正仿宋_GBK" w:cs="方正仿宋_GBK"/>
          <w:b w:val="0"/>
          <w:bCs/>
          <w:color w:val="auto"/>
          <w:kern w:val="2"/>
          <w:sz w:val="32"/>
          <w:szCs w:val="32"/>
          <w:lang w:val="en-US" w:eastAsia="zh-CN" w:bidi="ar-SA"/>
        </w:rPr>
        <w:t>民生需求为重点，切实防范低温雨雪冰冻天气引发的各类灾害和人员伤亡。</w:t>
      </w:r>
    </w:p>
    <w:p>
      <w:pPr>
        <w:pStyle w:val="14"/>
        <w:keepNext w:val="0"/>
        <w:keepLines w:val="0"/>
        <w:pageBreakBefore w:val="0"/>
        <w:kinsoku/>
        <w:overflowPunct/>
        <w:bidi w:val="0"/>
        <w:spacing w:line="579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二、强化防范应对，确保措施到位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区气象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部门要密切监测雨雪冰冻、大风、大雾等灾害天气，精准预测预报，对受影响地区及时发布预警。各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镇街、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各部门要充分利用广播、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微信群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、大喇叭等渠道，及时发布有明确指令的预警信息和防灾避灾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措施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，做好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紧急转移避险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准备。同时，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 w:bidi="ar"/>
        </w:rPr>
        <w:t>加快完善预警平台预警信息接收人群和预警平台功能升级。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各镇街、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要根据职能职责，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加强道路、旅游景区、建筑施工场所、临时建筑物、农贸市场、船舶、港口以及农业、水、电、气、通讯等设施，危岩、滑坡等地灾隐患点的巡查排查整治。严厉打击超限、超载、超速以及违规用火、用电、用油、用气等行为。加强农村地区一氧化碳中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用火取暖安全等宣教警示。针对高海拔地区、高风险区域，前置电力、通讯、供水、道路除冰扫雪等专业队伍和装备，保障先期处置需求。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对可能出现严重灾害的路段、航段、工地、场所等实施紧急管控，明确专人值守，落实停运、停航、停工等“熔断”措施。</w:t>
      </w:r>
    </w:p>
    <w:p>
      <w:pPr>
        <w:pStyle w:val="14"/>
        <w:keepNext w:val="0"/>
        <w:keepLines w:val="0"/>
        <w:pageBreakBefore w:val="0"/>
        <w:kinsoku/>
        <w:overflowPunct/>
        <w:bidi w:val="0"/>
        <w:spacing w:line="579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三、做好应急准备，及时妥善处置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各镇街、各部门要严格落实领导带班和重要岗位24小时值班制度，加强值守和应急备勤，组织应急救援队伍保持应急状态，及时处置突发灾害事件。要加大信息报送力度，提高信息的及时性、准确性、针对性，确保突发事件得到妥善应对和有效处置。</w:t>
      </w:r>
    </w:p>
    <w:p>
      <w:pPr>
        <w:pStyle w:val="13"/>
        <w:keepNext w:val="0"/>
        <w:keepLines w:val="0"/>
        <w:pageBreakBefore w:val="0"/>
        <w:kinsoku/>
        <w:overflowPunct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kinsoku/>
        <w:wordWrap w:val="0"/>
        <w:overflowPunct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</w:t>
      </w:r>
    </w:p>
    <w:p>
      <w:pPr>
        <w:pStyle w:val="13"/>
        <w:keepNext w:val="0"/>
        <w:keepLines w:val="0"/>
        <w:pageBreakBefore w:val="0"/>
        <w:kinsoku/>
        <w:wordWrap w:val="0"/>
        <w:overflowPunct/>
        <w:bidi w:val="0"/>
        <w:spacing w:line="579" w:lineRule="exact"/>
        <w:jc w:val="righ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重庆市铜梁区气象灾害防御指挥部办公室    </w:t>
      </w:r>
    </w:p>
    <w:p>
      <w:pPr>
        <w:pStyle w:val="13"/>
        <w:keepNext w:val="0"/>
        <w:keepLines w:val="0"/>
        <w:pageBreakBefore w:val="0"/>
        <w:kinsoku/>
        <w:wordWrap w:val="0"/>
        <w:overflowPunct/>
        <w:bidi w:val="0"/>
        <w:spacing w:line="579" w:lineRule="exact"/>
        <w:jc w:val="righ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2023年1月13日     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（此件公开发布）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62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YzE5MjYwMTliZDcyMGUxNTUyMmQyZjdhYjU5MjMifQ=="/>
    <w:docVar w:name="KSO_WPS_MARK_KEY" w:val="8a8de0b6-04e2-4c13-a348-25ab3aef4242"/>
  </w:docVars>
  <w:rsids>
    <w:rsidRoot w:val="00000000"/>
    <w:rsid w:val="00B675DA"/>
    <w:rsid w:val="01D31020"/>
    <w:rsid w:val="149B585D"/>
    <w:rsid w:val="1B8D76DE"/>
    <w:rsid w:val="238071BA"/>
    <w:rsid w:val="3071145C"/>
    <w:rsid w:val="31BC3544"/>
    <w:rsid w:val="33FE24EB"/>
    <w:rsid w:val="34051DB6"/>
    <w:rsid w:val="365B53C3"/>
    <w:rsid w:val="3B430B4C"/>
    <w:rsid w:val="41E0680F"/>
    <w:rsid w:val="43DF44C0"/>
    <w:rsid w:val="46145CE6"/>
    <w:rsid w:val="4A827BBF"/>
    <w:rsid w:val="4C5D53C9"/>
    <w:rsid w:val="565749CB"/>
    <w:rsid w:val="5CCB5CF1"/>
    <w:rsid w:val="62EE6B3A"/>
    <w:rsid w:val="65212CB4"/>
    <w:rsid w:val="6539105C"/>
    <w:rsid w:val="6C212029"/>
    <w:rsid w:val="6CF14D04"/>
    <w:rsid w:val="72D74256"/>
    <w:rsid w:val="7D3D6DBD"/>
    <w:rsid w:val="7D991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2">
    <w:name w:val="标题 11"/>
    <w:basedOn w:val="13"/>
    <w:qFormat/>
    <w:uiPriority w:val="0"/>
    <w:pPr>
      <w:keepNext w:val="0"/>
      <w:keepLines w:val="0"/>
      <w:spacing w:beforeAutospacing="0" w:afterAutospacing="0" w:line="578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13">
    <w:name w:val="公文正文"/>
    <w:link w:val="19"/>
    <w:qFormat/>
    <w:uiPriority w:val="0"/>
    <w:pPr>
      <w:spacing w:beforeAutospacing="0" w:afterAutospacing="0" w:line="578" w:lineRule="exact"/>
      <w:ind w:firstLine="1272" w:firstLineChars="200"/>
      <w:jc w:val="both"/>
    </w:pPr>
    <w:rPr>
      <w:rFonts w:hint="eastAsia" w:ascii="Times New Roman" w:hAnsi="Times New Roman" w:eastAsia="方正仿宋_GBK" w:cstheme="minorBidi"/>
      <w:sz w:val="32"/>
      <w:szCs w:val="32"/>
    </w:rPr>
  </w:style>
  <w:style w:type="paragraph" w:customStyle="1" w:styleId="14">
    <w:name w:val="标题 21"/>
    <w:basedOn w:val="13"/>
    <w:qFormat/>
    <w:uiPriority w:val="0"/>
    <w:pPr>
      <w:keepNext w:val="0"/>
      <w:keepLines w:val="0"/>
      <w:spacing w:beforeAutospacing="0" w:afterAutospacing="0" w:line="578" w:lineRule="exact"/>
      <w:ind w:firstLine="880" w:firstLineChars="200"/>
      <w:jc w:val="left"/>
      <w:outlineLvl w:val="1"/>
    </w:pPr>
    <w:rPr>
      <w:rFonts w:ascii="Times New Roman" w:hAnsi="Times New Roman" w:eastAsia="方正黑体_GBK"/>
    </w:rPr>
  </w:style>
  <w:style w:type="paragraph" w:customStyle="1" w:styleId="15">
    <w:name w:val="标题 31"/>
    <w:basedOn w:val="13"/>
    <w:link w:val="18"/>
    <w:qFormat/>
    <w:uiPriority w:val="0"/>
    <w:pPr>
      <w:keepNext w:val="0"/>
      <w:keepLines w:val="0"/>
      <w:spacing w:beforeAutospacing="0" w:afterAutospacing="0" w:line="578" w:lineRule="exact"/>
      <w:ind w:firstLine="880" w:firstLineChars="200"/>
      <w:jc w:val="left"/>
      <w:outlineLvl w:val="2"/>
    </w:pPr>
    <w:rPr>
      <w:rFonts w:ascii="Times New Roman" w:hAnsi="Times New Roman" w:eastAsia="方正楷体_GBK"/>
    </w:rPr>
  </w:style>
  <w:style w:type="character" w:customStyle="1" w:styleId="16">
    <w:name w:val="默认段落字体1"/>
    <w:link w:val="1"/>
    <w:semiHidden/>
    <w:qFormat/>
    <w:uiPriority w:val="0"/>
  </w:style>
  <w:style w:type="table" w:customStyle="1" w:styleId="17">
    <w:name w:val="普通表格1"/>
    <w:semiHidden/>
    <w:qFormat/>
    <w:uiPriority w:val="0"/>
  </w:style>
  <w:style w:type="character" w:customStyle="1" w:styleId="18">
    <w:name w:val="标题 3 Char"/>
    <w:link w:val="15"/>
    <w:qFormat/>
    <w:uiPriority w:val="0"/>
    <w:rPr>
      <w:rFonts w:ascii="Times New Roman" w:hAnsi="Times New Roman" w:eastAsia="方正楷体_GBK"/>
    </w:rPr>
  </w:style>
  <w:style w:type="character" w:customStyle="1" w:styleId="19">
    <w:name w:val="公文正文 Char"/>
    <w:link w:val="13"/>
    <w:qFormat/>
    <w:uiPriority w:val="0"/>
    <w:rPr>
      <w:rFonts w:hint="eastAsia" w:ascii="Times New Roman" w:hAnsi="Times New Roman" w:eastAsia="方正仿宋_GBK"/>
      <w:sz w:val="32"/>
      <w:szCs w:val="32"/>
    </w:rPr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1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2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3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1023</Words>
  <Characters>1040</Characters>
  <Lines>0</Lines>
  <Paragraphs>0</Paragraphs>
  <TotalTime>1</TotalTime>
  <ScaleCrop>false</ScaleCrop>
  <LinksUpToDate>false</LinksUpToDate>
  <CharactersWithSpaces>1093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2023-01-12T14:26:00Z</dcterms:created>
  <dc:creator>秋雨梧桐</dc:creator>
  <cp:lastModifiedBy>ASUS</cp:lastModifiedBy>
  <cp:lastPrinted>2023-01-13T06:32:00Z</cp:lastPrinted>
  <dcterms:modified xsi:type="dcterms:W3CDTF">2023-12-28T02:47:33Z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284033AA1A124E0595C1DDF0DCE92F44</vt:lpwstr>
  </property>
</Properties>
</file>