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4059" w:beforeLines="1301" w:beforeAutospacing="0" w:afterAutospacing="0" w:line="579" w:lineRule="exact"/>
        <w:ind w:right="0" w:rightChars="0"/>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铜应急〔20</w:t>
      </w:r>
      <w:r>
        <w:rPr>
          <w:rFonts w:hint="eastAsia" w:ascii="方正仿宋_GBK" w:eastAsia="方正仿宋_GBK"/>
          <w:color w:val="000000"/>
          <w:sz w:val="32"/>
          <w:szCs w:val="32"/>
          <w:lang w:val="en-US" w:eastAsia="zh-CN"/>
        </w:rPr>
        <w:t>21</w:t>
      </w:r>
      <w:r>
        <w:rPr>
          <w:rFonts w:hint="eastAsia" w:ascii="方正仿宋_GBK" w:eastAsia="方正仿宋_GBK"/>
          <w:color w:val="000000"/>
          <w:sz w:val="32"/>
          <w:szCs w:val="32"/>
        </w:rPr>
        <w:t>〕</w:t>
      </w:r>
      <w:r>
        <w:rPr>
          <w:rFonts w:hint="eastAsia" w:ascii="方正仿宋_GBK" w:eastAsia="方正仿宋_GBK"/>
          <w:color w:val="000000"/>
          <w:sz w:val="32"/>
          <w:szCs w:val="32"/>
          <w:lang w:val="en-US" w:eastAsia="zh-CN"/>
        </w:rPr>
        <w:t>76</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val="0"/>
        <w:spacing w:beforeAutospacing="0" w:line="579" w:lineRule="exact"/>
        <w:ind w:left="107" w:leftChars="51" w:right="0" w:rightChars="0" w:firstLine="0" w:firstLineChars="0"/>
        <w:jc w:val="center"/>
        <w:textAlignment w:val="auto"/>
        <w:rPr>
          <w:rFonts w:hint="eastAsia" w:eastAsia="方正小标宋_GBK"/>
          <w:spacing w:val="74"/>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铜梁区</w:t>
      </w:r>
      <w:r>
        <w:rPr>
          <w:rFonts w:hint="eastAsia" w:ascii="方正小标宋_GBK" w:hAnsi="方正小标宋_GBK" w:eastAsia="方正小标宋_GBK" w:cs="方正小标宋_GBK"/>
          <w:sz w:val="44"/>
          <w:szCs w:val="44"/>
          <w:lang w:eastAsia="zh-CN"/>
        </w:rPr>
        <w:t>应急管理局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重庆市铜梁区教育委员会</w:t>
      </w:r>
    </w:p>
    <w:p>
      <w:pPr>
        <w:keepNext w:val="0"/>
        <w:keepLines w:val="0"/>
        <w:pageBreakBefore w:val="0"/>
        <w:widowControl w:val="0"/>
        <w:kinsoku/>
        <w:wordWrap/>
        <w:overflowPunct/>
        <w:topLinePunct w:val="0"/>
        <w:autoSpaceDE/>
        <w:autoSpaceDN/>
        <w:bidi w:val="0"/>
        <w:adjustRightInd/>
        <w:snapToGrid/>
        <w:spacing w:line="579" w:lineRule="exact"/>
        <w:ind w:left="210" w:leftChars="100" w:firstLine="0" w:firstLineChars="0"/>
        <w:jc w:val="center"/>
        <w:textAlignment w:val="auto"/>
        <w:rPr>
          <w:rFonts w:hint="eastAsia" w:ascii="方正仿宋_GBK" w:hAnsi="方正仿宋_GBK" w:eastAsia="方正仿宋_GBK" w:cs="方正仿宋_GBK"/>
          <w:spacing w:val="57"/>
          <w:sz w:val="44"/>
          <w:szCs w:val="44"/>
          <w:lang w:val="en-US" w:eastAsia="zh-CN"/>
        </w:rPr>
      </w:pPr>
      <w:r>
        <w:rPr>
          <w:rFonts w:hint="eastAsia" w:ascii="方正小标宋_GBK" w:hAnsi="方正小标宋_GBK" w:eastAsia="方正小标宋_GBK" w:cs="方正小标宋_GBK"/>
          <w:spacing w:val="57"/>
          <w:sz w:val="44"/>
          <w:szCs w:val="44"/>
          <w:lang w:eastAsia="zh-CN"/>
        </w:rPr>
        <w:t>重庆市铜梁区总工会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关于公布第十届“安全在我心中”美术摄影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大赛（铜梁区初赛）获奖名单的通知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各镇（街道）应急办，各中小学、幼儿园、民办教育学校（园），各镇街、高新区、部门总工会（工会联合会）、直属企事业单位工会：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深入贯彻落实习近平新时代中国特色社会主义思想和关于安全生产、应急管理工作的重要论述，提升全社会安全素养，营造良好安全氛围，按照区应急局、区教委、区总工会《关于转发&lt;关于开展第十届“安全在我心中”美术摄影比赛的通知&gt;的通知》（铜应急〔2021〕67号），各单位积极动员，组织报送了大批高质量作品。根据各组别作品数量和质量，组织相关专家综合评审，评选出我区美术（成人组）一等奖1名、二等奖2名、三等奖2名，美术（青少年组）一等奖1名、二等奖2名、三等奖4名、优秀奖10名，美术（儿童组）一等奖1名、二等奖2名、三等奖5名、优秀奖10名，评选摄影组一等奖1名、二等奖2名、三等奖3名、优秀奖14名，现将获奖名单予以公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各组别一、二、三等奖获奖作者带上作品原件，于11月30日上午9:30在区总工会参加颁奖典礼，其余获奖作者11月30日下午在区总工会领取获奖证书及奖金。</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spacing w:val="-34"/>
          <w:sz w:val="32"/>
          <w:szCs w:val="32"/>
          <w:lang w:val="en-US" w:eastAsia="zh-CN"/>
        </w:rPr>
        <w:t>第十届“安全在我心中”美术摄影大赛（铜梁区初赛）获奖名单</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t>重庆市铜梁区应急管理局</w:t>
      </w: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 xml:space="preserve">            重庆市铜梁区教育委员会</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i w:val="0"/>
          <w:caps w:val="0"/>
          <w:color w:val="333333"/>
          <w:spacing w:val="0"/>
          <w:sz w:val="32"/>
          <w:szCs w:val="32"/>
          <w:shd w:val="clear" w:color="auto" w:fill="FFFFFF"/>
          <w:lang w:val="en-US" w:eastAsia="zh-CN"/>
        </w:rPr>
        <w:t>重庆市铜梁区总工会</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2021年11月17日</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560" w:firstLineChars="200"/>
        <w:jc w:val="both"/>
        <w:textAlignment w:val="auto"/>
        <w:outlineLvl w:val="9"/>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pPr>
      <w:r>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t>（此</w:t>
      </w:r>
      <w:bookmarkStart w:id="0" w:name="_GoBack"/>
      <w:bookmarkEnd w:id="0"/>
      <w:r>
        <w:rPr>
          <w:rFonts w:hint="eastAsia" w:ascii="方正仿宋_GBK" w:hAnsi="方正仿宋_GBK" w:eastAsia="方正仿宋_GBK" w:cs="方正仿宋_GBK"/>
          <w:b w:val="0"/>
          <w:i w:val="0"/>
          <w:caps w:val="0"/>
          <w:color w:val="333333"/>
          <w:spacing w:val="-20"/>
          <w:sz w:val="32"/>
          <w:szCs w:val="32"/>
          <w:shd w:val="clear" w:color="auto" w:fill="FFFFFF"/>
          <w:lang w:val="en-US" w:eastAsia="zh-CN"/>
        </w:rPr>
        <w:t>件公开发布）</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hAnsi="方正仿宋_GBK" w:eastAsia="方正仿宋_GBK" w:cs="方正仿宋_GBK"/>
          <w:sz w:val="44"/>
          <w:szCs w:val="44"/>
          <w:lang w:val="en-US" w:eastAsia="zh-CN"/>
        </w:rPr>
      </w:pPr>
      <w:r>
        <w:rPr>
          <w:rFonts w:hint="eastAsia" w:ascii="方正小标宋_GBK" w:hAnsi="方正小标宋_GBK" w:eastAsia="方正小标宋_GBK" w:cs="方正小标宋_GBK"/>
          <w:sz w:val="44"/>
          <w:szCs w:val="44"/>
          <w:lang w:val="en-US" w:eastAsia="zh-CN"/>
        </w:rPr>
        <w:t>第十届“安全在我心中”美术摄影大赛（铜梁区初赛）获奖名单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美术（成人组）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一等奖：</w:t>
      </w:r>
      <w:r>
        <w:rPr>
          <w:rFonts w:hint="eastAsia" w:ascii="方正仿宋_GBK" w:hAnsi="方正仿宋_GBK" w:eastAsia="方正仿宋_GBK" w:cs="方正仿宋_GBK"/>
          <w:sz w:val="32"/>
          <w:szCs w:val="32"/>
          <w:lang w:val="en-US" w:eastAsia="zh-CN"/>
        </w:rPr>
        <w:t>王宇（指导老师：杨俊）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二等奖：</w:t>
      </w:r>
      <w:r>
        <w:rPr>
          <w:rFonts w:hint="eastAsia" w:ascii="方正仿宋_GBK" w:hAnsi="方正仿宋_GBK" w:eastAsia="方正仿宋_GBK" w:cs="方正仿宋_GBK"/>
          <w:sz w:val="32"/>
          <w:szCs w:val="32"/>
          <w:lang w:val="en-US" w:eastAsia="zh-CN"/>
        </w:rPr>
        <w:t>赵善东（指导老师：陈凤麟）、石珂（指导老师：石小琴）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三等奖：</w:t>
      </w:r>
      <w:r>
        <w:rPr>
          <w:rFonts w:hint="eastAsia" w:ascii="方正仿宋_GBK" w:hAnsi="方正仿宋_GBK" w:eastAsia="方正仿宋_GBK" w:cs="方正仿宋_GBK"/>
          <w:sz w:val="32"/>
          <w:szCs w:val="32"/>
          <w:lang w:val="en-US" w:eastAsia="zh-CN"/>
        </w:rPr>
        <w:t>谢禄华（指导老师：廖晓庆）、张瑾萱（指导老师：王贵容）</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美术（青少年组）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一等奖：</w:t>
      </w:r>
      <w:r>
        <w:rPr>
          <w:rFonts w:hint="eastAsia" w:ascii="方正仿宋_GBK" w:hAnsi="方正仿宋_GBK" w:eastAsia="方正仿宋_GBK" w:cs="方正仿宋_GBK"/>
          <w:sz w:val="32"/>
          <w:szCs w:val="32"/>
          <w:lang w:val="en-US" w:eastAsia="zh-CN"/>
        </w:rPr>
        <w:t>周俊行（指导老师：左飞）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宋体" w:cs="方正仿宋_GBK"/>
          <w:sz w:val="32"/>
          <w:szCs w:val="32"/>
          <w:lang w:val="en-US" w:eastAsia="zh-CN"/>
        </w:rPr>
      </w:pPr>
      <w:r>
        <w:rPr>
          <w:rFonts w:hint="eastAsia" w:ascii="方正楷体_GBK" w:hAnsi="方正楷体_GBK" w:eastAsia="方正楷体_GBK" w:cs="方正楷体_GBK"/>
          <w:sz w:val="32"/>
          <w:szCs w:val="32"/>
          <w:lang w:val="en-US" w:eastAsia="zh-CN"/>
        </w:rPr>
        <w:t>二等奖：</w:t>
      </w:r>
      <w:r>
        <w:rPr>
          <w:rFonts w:hint="eastAsia" w:ascii="方正仿宋_GBK" w:hAnsi="方正仿宋_GBK" w:eastAsia="方正仿宋_GBK" w:cs="方正仿宋_GBK"/>
          <w:sz w:val="32"/>
          <w:szCs w:val="32"/>
          <w:lang w:val="en-US" w:eastAsia="zh-CN"/>
        </w:rPr>
        <w:t>任俊豪（指导老师：余林）、向梦芝（指导老师：廖晓庆）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三等奖：</w:t>
      </w:r>
      <w:r>
        <w:rPr>
          <w:rFonts w:hint="eastAsia" w:ascii="方正仿宋_GBK" w:hAnsi="方正仿宋_GBK" w:eastAsia="方正仿宋_GBK" w:cs="方正仿宋_GBK"/>
          <w:sz w:val="32"/>
          <w:szCs w:val="32"/>
          <w:lang w:val="en-US" w:eastAsia="zh-CN"/>
        </w:rPr>
        <w:t>潘洪晨（指导老师：廖晓庆）、周萍（指导老师：夏曦）、范俊杰（指导老师：夏清江）、张清华（指导老师：陈红全）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宋体" w:cs="方正仿宋_GBK"/>
          <w:sz w:val="32"/>
          <w:szCs w:val="32"/>
          <w:lang w:val="en-US" w:eastAsia="zh-CN"/>
        </w:rPr>
      </w:pPr>
      <w:r>
        <w:rPr>
          <w:rFonts w:hint="eastAsia" w:ascii="方正楷体_GBK" w:hAnsi="方正楷体_GBK" w:eastAsia="方正楷体_GBK" w:cs="方正楷体_GBK"/>
          <w:sz w:val="32"/>
          <w:szCs w:val="32"/>
          <w:lang w:val="en-US" w:eastAsia="zh-CN"/>
        </w:rPr>
        <w:t>优秀奖：</w:t>
      </w:r>
      <w:r>
        <w:rPr>
          <w:rFonts w:hint="eastAsia" w:ascii="方正仿宋_GBK" w:hAnsi="方正仿宋_GBK" w:eastAsia="方正仿宋_GBK" w:cs="方正仿宋_GBK"/>
          <w:sz w:val="32"/>
          <w:szCs w:val="32"/>
          <w:lang w:val="en-US" w:eastAsia="zh-CN"/>
        </w:rPr>
        <w:t>罗宇婷（指导老师：谢禄华）、吴涵（指导老师：喻丽丽）、高悦（指导老师：刘颖）、周诗涵（指导老师：王敏）、宗苏杨（指导老师：向婷）、刘海南（指导老师：周玲）、周倪梦（指导老师：张帅）、茆镪月（指导老师：张帅）、王有熙（指导老师：钟文勤）、张馨月（指导老师：叶茂、郑汉荣）</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美术（儿童组）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一等奖：</w:t>
      </w:r>
      <w:r>
        <w:rPr>
          <w:rFonts w:hint="eastAsia" w:ascii="方正仿宋_GBK" w:hAnsi="方正仿宋_GBK" w:eastAsia="方正仿宋_GBK" w:cs="方正仿宋_GBK"/>
          <w:sz w:val="32"/>
          <w:szCs w:val="32"/>
          <w:lang w:val="en-US" w:eastAsia="zh-CN"/>
        </w:rPr>
        <w:t>余姿澐（指导老师：阿宇老师）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二等奖：</w:t>
      </w:r>
      <w:r>
        <w:rPr>
          <w:rFonts w:hint="eastAsia" w:ascii="方正仿宋_GBK" w:hAnsi="方正仿宋_GBK" w:eastAsia="方正仿宋_GBK" w:cs="方正仿宋_GBK"/>
          <w:sz w:val="32"/>
          <w:szCs w:val="32"/>
          <w:lang w:val="en-US" w:eastAsia="zh-CN"/>
        </w:rPr>
        <w:t>曹涵（指导老师：夏小丽）、陈彦廷（指导老师：杨晓兰）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三等奖： </w:t>
      </w:r>
      <w:r>
        <w:rPr>
          <w:rFonts w:hint="eastAsia" w:ascii="方正仿宋_GBK" w:hAnsi="方正仿宋_GBK" w:eastAsia="方正仿宋_GBK" w:cs="方正仿宋_GBK"/>
          <w:sz w:val="32"/>
          <w:szCs w:val="32"/>
          <w:lang w:val="en-US" w:eastAsia="zh-CN"/>
        </w:rPr>
        <w:t>陈易延（指导老师：阿宇老师）、何泓雨（指导老师：冉玉祥）、曾巧慧（指导老师：肖颖）、林霖（指导老师：梁峰、张燕） 、李心艾（指导老师：周美霞）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优秀奖：</w:t>
      </w:r>
      <w:r>
        <w:rPr>
          <w:rFonts w:hint="eastAsia" w:ascii="方正仿宋_GBK" w:hAnsi="方正仿宋_GBK" w:eastAsia="方正仿宋_GBK" w:cs="方正仿宋_GBK"/>
          <w:sz w:val="32"/>
          <w:szCs w:val="32"/>
          <w:lang w:val="en-US" w:eastAsia="zh-CN"/>
        </w:rPr>
        <w:t>陈奕龙（指导老师：徐长敏）、罗心言（指导老师：阿宇老师）、张恒睿（指导老师：阿宇老师）、汪思忆（指导老师：杨晓兰）、车雨潼（指导老师：谭利）、曾莉婷（指导老师：何科艳）、宋欣颖（指导老师：刘丹）、杜晨曦（指导老师：杜清春、田贵勇）、龙杰（指导老师：夏清江）、李丁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摄影组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一等奖：</w:t>
      </w:r>
      <w:r>
        <w:rPr>
          <w:rFonts w:hint="eastAsia" w:ascii="方正仿宋_GBK" w:hAnsi="方正仿宋_GBK" w:eastAsia="方正仿宋_GBK" w:cs="方正仿宋_GBK"/>
          <w:sz w:val="32"/>
          <w:szCs w:val="32"/>
          <w:lang w:val="en-US" w:eastAsia="zh-CN"/>
        </w:rPr>
        <w:t>何德联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宋体" w:cs="方正仿宋_GBK"/>
          <w:sz w:val="32"/>
          <w:szCs w:val="32"/>
          <w:lang w:val="en-US" w:eastAsia="zh-CN"/>
        </w:rPr>
      </w:pPr>
      <w:r>
        <w:rPr>
          <w:rFonts w:hint="eastAsia" w:ascii="方正楷体_GBK" w:hAnsi="方正楷体_GBK" w:eastAsia="方正楷体_GBK" w:cs="方正楷体_GBK"/>
          <w:sz w:val="32"/>
          <w:szCs w:val="32"/>
          <w:lang w:val="en-US" w:eastAsia="zh-CN"/>
        </w:rPr>
        <w:t>二等奖：</w:t>
      </w:r>
      <w:r>
        <w:rPr>
          <w:rFonts w:hint="eastAsia" w:ascii="方正仿宋_GBK" w:hAnsi="方正仿宋_GBK" w:eastAsia="方正仿宋_GBK" w:cs="方正仿宋_GBK"/>
          <w:sz w:val="32"/>
          <w:szCs w:val="32"/>
          <w:lang w:val="en-US" w:eastAsia="zh-CN"/>
        </w:rPr>
        <w:t>陈洪磊、金远斌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宋体" w:cs="方正楷体_GBK"/>
          <w:sz w:val="32"/>
          <w:szCs w:val="32"/>
          <w:lang w:val="en-US" w:eastAsia="zh-CN"/>
        </w:rPr>
      </w:pPr>
      <w:r>
        <w:rPr>
          <w:rFonts w:hint="eastAsia" w:ascii="方正楷体_GBK" w:hAnsi="方正楷体_GBK" w:eastAsia="方正楷体_GBK" w:cs="方正楷体_GBK"/>
          <w:sz w:val="32"/>
          <w:szCs w:val="32"/>
          <w:lang w:val="en-US" w:eastAsia="zh-CN"/>
        </w:rPr>
        <w:t>三等奖：</w:t>
      </w:r>
      <w:r>
        <w:rPr>
          <w:rFonts w:hint="eastAsia" w:ascii="方正仿宋_GBK" w:hAnsi="方正仿宋_GBK" w:eastAsia="方正仿宋_GBK" w:cs="方正仿宋_GBK"/>
          <w:sz w:val="32"/>
          <w:szCs w:val="32"/>
          <w:lang w:val="en-US" w:eastAsia="zh-CN"/>
        </w:rPr>
        <w:t>黄建军、石航彪、陈非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仿宋_GBK" w:cs="方正楷体_GBK"/>
          <w:sz w:val="32"/>
          <w:szCs w:val="32"/>
          <w:lang w:val="en-US" w:eastAsia="zh-CN"/>
        </w:rPr>
      </w:pPr>
      <w:r>
        <w:rPr>
          <w:rFonts w:hint="eastAsia" w:ascii="方正楷体_GBK" w:hAnsi="方正楷体_GBK" w:eastAsia="方正楷体_GBK" w:cs="方正楷体_GBK"/>
          <w:sz w:val="32"/>
          <w:szCs w:val="32"/>
          <w:lang w:val="en-US" w:eastAsia="zh-CN"/>
        </w:rPr>
        <w:t>优秀奖：</w:t>
      </w:r>
      <w:r>
        <w:rPr>
          <w:rFonts w:hint="eastAsia" w:ascii="方正仿宋_GBK" w:hAnsi="方正仿宋_GBK" w:eastAsia="方正仿宋_GBK" w:cs="方正仿宋_GBK"/>
          <w:sz w:val="32"/>
          <w:szCs w:val="32"/>
          <w:lang w:val="en-US" w:eastAsia="zh-CN"/>
        </w:rPr>
        <w:t>刘茜、王鹤屹、李德智、唐隆杨、秦婉玲、夏佳敏、张媛、徐伟、李莎、陈玲、余东海、吴胤豪、莫浩、罗大瑶</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sectPr>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1F7A"/>
    <w:rsid w:val="00DE1D06"/>
    <w:rsid w:val="01945CC3"/>
    <w:rsid w:val="01996362"/>
    <w:rsid w:val="02430999"/>
    <w:rsid w:val="025A1147"/>
    <w:rsid w:val="02F30691"/>
    <w:rsid w:val="03B01CB5"/>
    <w:rsid w:val="03D45ECD"/>
    <w:rsid w:val="04511341"/>
    <w:rsid w:val="049E247A"/>
    <w:rsid w:val="057E34D8"/>
    <w:rsid w:val="059B5626"/>
    <w:rsid w:val="05D76EA6"/>
    <w:rsid w:val="066300B6"/>
    <w:rsid w:val="067807C2"/>
    <w:rsid w:val="06BC0AD2"/>
    <w:rsid w:val="07AC0F4A"/>
    <w:rsid w:val="07AC1265"/>
    <w:rsid w:val="07C57F20"/>
    <w:rsid w:val="08200814"/>
    <w:rsid w:val="08B71E2F"/>
    <w:rsid w:val="08D90819"/>
    <w:rsid w:val="091F3628"/>
    <w:rsid w:val="09703A0D"/>
    <w:rsid w:val="09C41276"/>
    <w:rsid w:val="09E57D38"/>
    <w:rsid w:val="0AD30E34"/>
    <w:rsid w:val="0AD86264"/>
    <w:rsid w:val="0AF71D9C"/>
    <w:rsid w:val="0B277AF2"/>
    <w:rsid w:val="0B7C32FC"/>
    <w:rsid w:val="0B810883"/>
    <w:rsid w:val="0B8A4662"/>
    <w:rsid w:val="0BA5764B"/>
    <w:rsid w:val="0C8A632B"/>
    <w:rsid w:val="0CB56F13"/>
    <w:rsid w:val="0D0553E5"/>
    <w:rsid w:val="0D350346"/>
    <w:rsid w:val="0E166C3A"/>
    <w:rsid w:val="0E7A7EC0"/>
    <w:rsid w:val="10426855"/>
    <w:rsid w:val="119E687D"/>
    <w:rsid w:val="11BD0BF0"/>
    <w:rsid w:val="1217712E"/>
    <w:rsid w:val="122C27A3"/>
    <w:rsid w:val="12683886"/>
    <w:rsid w:val="130026FB"/>
    <w:rsid w:val="130759BF"/>
    <w:rsid w:val="13A55894"/>
    <w:rsid w:val="13AD042D"/>
    <w:rsid w:val="140D4484"/>
    <w:rsid w:val="147C4890"/>
    <w:rsid w:val="14CA5B28"/>
    <w:rsid w:val="15760D27"/>
    <w:rsid w:val="15813E6C"/>
    <w:rsid w:val="15EE1F62"/>
    <w:rsid w:val="16790D79"/>
    <w:rsid w:val="17022BD0"/>
    <w:rsid w:val="17737944"/>
    <w:rsid w:val="17A83B91"/>
    <w:rsid w:val="17BF11E4"/>
    <w:rsid w:val="17D4712A"/>
    <w:rsid w:val="17D90A77"/>
    <w:rsid w:val="18A277EA"/>
    <w:rsid w:val="18B11153"/>
    <w:rsid w:val="18D23B78"/>
    <w:rsid w:val="18F8038A"/>
    <w:rsid w:val="193E18E5"/>
    <w:rsid w:val="19F9092C"/>
    <w:rsid w:val="1A1D1E7E"/>
    <w:rsid w:val="1A3A05C5"/>
    <w:rsid w:val="1A865271"/>
    <w:rsid w:val="1ACF07F1"/>
    <w:rsid w:val="1AF757E3"/>
    <w:rsid w:val="1B1E30B8"/>
    <w:rsid w:val="1BC74E8E"/>
    <w:rsid w:val="1C100CBD"/>
    <w:rsid w:val="1C2B3F79"/>
    <w:rsid w:val="1CB11B9E"/>
    <w:rsid w:val="1CEE2468"/>
    <w:rsid w:val="1D042FAE"/>
    <w:rsid w:val="1D760B6B"/>
    <w:rsid w:val="1DF05E8F"/>
    <w:rsid w:val="1DFD36CD"/>
    <w:rsid w:val="1E1A5162"/>
    <w:rsid w:val="1E221753"/>
    <w:rsid w:val="1E632493"/>
    <w:rsid w:val="1F0555C4"/>
    <w:rsid w:val="1F3D01FE"/>
    <w:rsid w:val="1F9F1F31"/>
    <w:rsid w:val="20DF2701"/>
    <w:rsid w:val="20E47590"/>
    <w:rsid w:val="20E62498"/>
    <w:rsid w:val="220620D8"/>
    <w:rsid w:val="22751FA4"/>
    <w:rsid w:val="229D49A6"/>
    <w:rsid w:val="22EA6173"/>
    <w:rsid w:val="22EC212F"/>
    <w:rsid w:val="23F02E08"/>
    <w:rsid w:val="24562DF4"/>
    <w:rsid w:val="246B4A86"/>
    <w:rsid w:val="25044082"/>
    <w:rsid w:val="25380385"/>
    <w:rsid w:val="257312AF"/>
    <w:rsid w:val="25FD11E9"/>
    <w:rsid w:val="267E4CC2"/>
    <w:rsid w:val="26B67B7E"/>
    <w:rsid w:val="26D13D14"/>
    <w:rsid w:val="26FD6D90"/>
    <w:rsid w:val="26FE3040"/>
    <w:rsid w:val="271C1D3B"/>
    <w:rsid w:val="273D5C88"/>
    <w:rsid w:val="27DD56D4"/>
    <w:rsid w:val="282E7A42"/>
    <w:rsid w:val="29116D1A"/>
    <w:rsid w:val="293B5435"/>
    <w:rsid w:val="296E2F21"/>
    <w:rsid w:val="29B92D41"/>
    <w:rsid w:val="2A151E3A"/>
    <w:rsid w:val="2A941838"/>
    <w:rsid w:val="2AC10DC4"/>
    <w:rsid w:val="2ADE0107"/>
    <w:rsid w:val="2B3726D9"/>
    <w:rsid w:val="2B4B6126"/>
    <w:rsid w:val="2C831759"/>
    <w:rsid w:val="2CEA7185"/>
    <w:rsid w:val="2D327C67"/>
    <w:rsid w:val="2DA53E07"/>
    <w:rsid w:val="2E4E5C79"/>
    <w:rsid w:val="2E7A0578"/>
    <w:rsid w:val="2EE61F0E"/>
    <w:rsid w:val="2F4855C2"/>
    <w:rsid w:val="2FE97B62"/>
    <w:rsid w:val="2FEE342A"/>
    <w:rsid w:val="303F548F"/>
    <w:rsid w:val="308E7C4F"/>
    <w:rsid w:val="30F07F63"/>
    <w:rsid w:val="310D44E8"/>
    <w:rsid w:val="317111DD"/>
    <w:rsid w:val="31C24F4F"/>
    <w:rsid w:val="31C51C82"/>
    <w:rsid w:val="32F7656B"/>
    <w:rsid w:val="334839B8"/>
    <w:rsid w:val="334C1DFD"/>
    <w:rsid w:val="33AA740A"/>
    <w:rsid w:val="343D525E"/>
    <w:rsid w:val="345F6038"/>
    <w:rsid w:val="345F76D0"/>
    <w:rsid w:val="348468B0"/>
    <w:rsid w:val="349108A6"/>
    <w:rsid w:val="354F6FB4"/>
    <w:rsid w:val="35CC50CC"/>
    <w:rsid w:val="36377CFC"/>
    <w:rsid w:val="37020EA6"/>
    <w:rsid w:val="373D7AC4"/>
    <w:rsid w:val="37552287"/>
    <w:rsid w:val="37816344"/>
    <w:rsid w:val="37F02F27"/>
    <w:rsid w:val="380866F4"/>
    <w:rsid w:val="381C4656"/>
    <w:rsid w:val="38230C27"/>
    <w:rsid w:val="38760985"/>
    <w:rsid w:val="38C90C8A"/>
    <w:rsid w:val="393B2832"/>
    <w:rsid w:val="39654BFD"/>
    <w:rsid w:val="39AF6DB1"/>
    <w:rsid w:val="3A0D7FE1"/>
    <w:rsid w:val="3A22106F"/>
    <w:rsid w:val="3A94307F"/>
    <w:rsid w:val="3AC0470F"/>
    <w:rsid w:val="3B19052C"/>
    <w:rsid w:val="3B49336E"/>
    <w:rsid w:val="3B51550C"/>
    <w:rsid w:val="3BC25F65"/>
    <w:rsid w:val="3BC806E9"/>
    <w:rsid w:val="3BE52798"/>
    <w:rsid w:val="3C0A588A"/>
    <w:rsid w:val="3C30043D"/>
    <w:rsid w:val="3C7742A8"/>
    <w:rsid w:val="3CAD662D"/>
    <w:rsid w:val="3D0D15F3"/>
    <w:rsid w:val="3D1C546D"/>
    <w:rsid w:val="3D29479D"/>
    <w:rsid w:val="3D300E37"/>
    <w:rsid w:val="3DBB2BD2"/>
    <w:rsid w:val="3DCA3996"/>
    <w:rsid w:val="3DE70759"/>
    <w:rsid w:val="3DFC291E"/>
    <w:rsid w:val="3E2A2C49"/>
    <w:rsid w:val="3EF87C2A"/>
    <w:rsid w:val="3F5E09CC"/>
    <w:rsid w:val="3F8466D9"/>
    <w:rsid w:val="3F8E7FE4"/>
    <w:rsid w:val="3FA74CD4"/>
    <w:rsid w:val="3FB517AA"/>
    <w:rsid w:val="3FC62DE8"/>
    <w:rsid w:val="3FF52EBD"/>
    <w:rsid w:val="40522BAD"/>
    <w:rsid w:val="407F4CDB"/>
    <w:rsid w:val="41096150"/>
    <w:rsid w:val="41113FF0"/>
    <w:rsid w:val="41533FC3"/>
    <w:rsid w:val="41E42748"/>
    <w:rsid w:val="420329C7"/>
    <w:rsid w:val="42B33C94"/>
    <w:rsid w:val="43207A67"/>
    <w:rsid w:val="432E1973"/>
    <w:rsid w:val="4396455E"/>
    <w:rsid w:val="43FA22E4"/>
    <w:rsid w:val="44932E79"/>
    <w:rsid w:val="45E91CF4"/>
    <w:rsid w:val="46A4163C"/>
    <w:rsid w:val="46B45E16"/>
    <w:rsid w:val="46CB5AEB"/>
    <w:rsid w:val="46DD3194"/>
    <w:rsid w:val="471F322A"/>
    <w:rsid w:val="4751476E"/>
    <w:rsid w:val="479118EC"/>
    <w:rsid w:val="479B217F"/>
    <w:rsid w:val="47D7750A"/>
    <w:rsid w:val="48282806"/>
    <w:rsid w:val="48654ED3"/>
    <w:rsid w:val="487D39C6"/>
    <w:rsid w:val="490821C8"/>
    <w:rsid w:val="494472FF"/>
    <w:rsid w:val="49966A7F"/>
    <w:rsid w:val="4AE5613F"/>
    <w:rsid w:val="4B364739"/>
    <w:rsid w:val="4B42624B"/>
    <w:rsid w:val="4B8A7CF4"/>
    <w:rsid w:val="4C22736C"/>
    <w:rsid w:val="4C8E44D6"/>
    <w:rsid w:val="4C9D3986"/>
    <w:rsid w:val="4E003BE3"/>
    <w:rsid w:val="4E140548"/>
    <w:rsid w:val="4E7B793F"/>
    <w:rsid w:val="4EDA11E7"/>
    <w:rsid w:val="501B3D61"/>
    <w:rsid w:val="5067483F"/>
    <w:rsid w:val="50C77CDD"/>
    <w:rsid w:val="51935A15"/>
    <w:rsid w:val="51A500C7"/>
    <w:rsid w:val="51A62703"/>
    <w:rsid w:val="51C14CEF"/>
    <w:rsid w:val="51EB23D7"/>
    <w:rsid w:val="51F01EC0"/>
    <w:rsid w:val="52587594"/>
    <w:rsid w:val="529B7B13"/>
    <w:rsid w:val="52A43D44"/>
    <w:rsid w:val="5326682F"/>
    <w:rsid w:val="538113CE"/>
    <w:rsid w:val="53A24747"/>
    <w:rsid w:val="53FA517F"/>
    <w:rsid w:val="54B17C85"/>
    <w:rsid w:val="54B80B1E"/>
    <w:rsid w:val="54CF488C"/>
    <w:rsid w:val="55C566ED"/>
    <w:rsid w:val="567045A2"/>
    <w:rsid w:val="5684702E"/>
    <w:rsid w:val="568755BB"/>
    <w:rsid w:val="56B9434B"/>
    <w:rsid w:val="56FF0A2D"/>
    <w:rsid w:val="5779077A"/>
    <w:rsid w:val="57A91A3E"/>
    <w:rsid w:val="584A39C1"/>
    <w:rsid w:val="58AF67EF"/>
    <w:rsid w:val="59692466"/>
    <w:rsid w:val="59853870"/>
    <w:rsid w:val="59DA3705"/>
    <w:rsid w:val="5A20749C"/>
    <w:rsid w:val="5A615325"/>
    <w:rsid w:val="5AF93A24"/>
    <w:rsid w:val="5B175468"/>
    <w:rsid w:val="5B2671AB"/>
    <w:rsid w:val="5BD47E06"/>
    <w:rsid w:val="5BF72988"/>
    <w:rsid w:val="5C426181"/>
    <w:rsid w:val="5C8E168C"/>
    <w:rsid w:val="5CFA53EC"/>
    <w:rsid w:val="5D0A6AA8"/>
    <w:rsid w:val="5D8F14B9"/>
    <w:rsid w:val="5DF106A5"/>
    <w:rsid w:val="5DF758BD"/>
    <w:rsid w:val="5E2B3352"/>
    <w:rsid w:val="5E38628C"/>
    <w:rsid w:val="5E9B2C69"/>
    <w:rsid w:val="5ED27409"/>
    <w:rsid w:val="5F0568BA"/>
    <w:rsid w:val="5F215C99"/>
    <w:rsid w:val="5F4E2762"/>
    <w:rsid w:val="5F781396"/>
    <w:rsid w:val="5F9373A9"/>
    <w:rsid w:val="604221D4"/>
    <w:rsid w:val="61496E09"/>
    <w:rsid w:val="616439D4"/>
    <w:rsid w:val="61D158CB"/>
    <w:rsid w:val="62374B6B"/>
    <w:rsid w:val="624655D4"/>
    <w:rsid w:val="627B55A6"/>
    <w:rsid w:val="6291516C"/>
    <w:rsid w:val="63AB7A02"/>
    <w:rsid w:val="63B52E96"/>
    <w:rsid w:val="64797971"/>
    <w:rsid w:val="64AF3243"/>
    <w:rsid w:val="64BA2384"/>
    <w:rsid w:val="64C43FDE"/>
    <w:rsid w:val="65D07189"/>
    <w:rsid w:val="65D35979"/>
    <w:rsid w:val="66181ADB"/>
    <w:rsid w:val="66306776"/>
    <w:rsid w:val="66525FA4"/>
    <w:rsid w:val="669E2845"/>
    <w:rsid w:val="66E522C5"/>
    <w:rsid w:val="66E60C2B"/>
    <w:rsid w:val="673D5374"/>
    <w:rsid w:val="679940C0"/>
    <w:rsid w:val="67E55DEE"/>
    <w:rsid w:val="68C35581"/>
    <w:rsid w:val="68C45703"/>
    <w:rsid w:val="68D423EF"/>
    <w:rsid w:val="69182319"/>
    <w:rsid w:val="6918359F"/>
    <w:rsid w:val="69322A33"/>
    <w:rsid w:val="693454C3"/>
    <w:rsid w:val="694B286B"/>
    <w:rsid w:val="697E1237"/>
    <w:rsid w:val="699A1A4B"/>
    <w:rsid w:val="69DC605B"/>
    <w:rsid w:val="6A092CC1"/>
    <w:rsid w:val="6A0F683F"/>
    <w:rsid w:val="6A845C68"/>
    <w:rsid w:val="6B16460B"/>
    <w:rsid w:val="6B47543C"/>
    <w:rsid w:val="6B4939E3"/>
    <w:rsid w:val="6BFD2465"/>
    <w:rsid w:val="6E0B60EF"/>
    <w:rsid w:val="6EDE2289"/>
    <w:rsid w:val="6EEF107A"/>
    <w:rsid w:val="6F2D3231"/>
    <w:rsid w:val="6F3265C3"/>
    <w:rsid w:val="6F655156"/>
    <w:rsid w:val="6F7B2001"/>
    <w:rsid w:val="6FC30084"/>
    <w:rsid w:val="6FEB1155"/>
    <w:rsid w:val="701E6A8B"/>
    <w:rsid w:val="7028513A"/>
    <w:rsid w:val="70574A34"/>
    <w:rsid w:val="70BF069A"/>
    <w:rsid w:val="70CE61FA"/>
    <w:rsid w:val="716B0067"/>
    <w:rsid w:val="72B264E2"/>
    <w:rsid w:val="73003441"/>
    <w:rsid w:val="7345018C"/>
    <w:rsid w:val="73670015"/>
    <w:rsid w:val="73826BF8"/>
    <w:rsid w:val="73C84F93"/>
    <w:rsid w:val="73D86D3A"/>
    <w:rsid w:val="7420032F"/>
    <w:rsid w:val="74B3402C"/>
    <w:rsid w:val="74BA05CB"/>
    <w:rsid w:val="7507745F"/>
    <w:rsid w:val="755F065C"/>
    <w:rsid w:val="75AA6898"/>
    <w:rsid w:val="75E32B27"/>
    <w:rsid w:val="75F16EB4"/>
    <w:rsid w:val="75F84301"/>
    <w:rsid w:val="765240DE"/>
    <w:rsid w:val="767B4376"/>
    <w:rsid w:val="76A309D6"/>
    <w:rsid w:val="76B231C8"/>
    <w:rsid w:val="76BF4532"/>
    <w:rsid w:val="76D118C9"/>
    <w:rsid w:val="776877DA"/>
    <w:rsid w:val="7797544C"/>
    <w:rsid w:val="77EE289B"/>
    <w:rsid w:val="78041655"/>
    <w:rsid w:val="78527A1A"/>
    <w:rsid w:val="789F5348"/>
    <w:rsid w:val="78CE7AED"/>
    <w:rsid w:val="78DE0F23"/>
    <w:rsid w:val="78F74817"/>
    <w:rsid w:val="796170C2"/>
    <w:rsid w:val="797E1609"/>
    <w:rsid w:val="79AD0B6E"/>
    <w:rsid w:val="79D74840"/>
    <w:rsid w:val="7A823B7E"/>
    <w:rsid w:val="7B6C7DA3"/>
    <w:rsid w:val="7BC4279C"/>
    <w:rsid w:val="7C177936"/>
    <w:rsid w:val="7CC30AC7"/>
    <w:rsid w:val="7EC04FA6"/>
    <w:rsid w:val="7EEF4DDB"/>
    <w:rsid w:val="7F00252C"/>
    <w:rsid w:val="7F1C405F"/>
    <w:rsid w:val="7F681FC1"/>
    <w:rsid w:val="7F981799"/>
    <w:rsid w:val="7FC74152"/>
    <w:rsid w:val="7FC9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1362</Words>
  <Characters>1420</Characters>
  <Lines>0</Lines>
  <Paragraphs>0</Paragraphs>
  <TotalTime>0</TotalTime>
  <ScaleCrop>false</ScaleCrop>
  <LinksUpToDate>false</LinksUpToDate>
  <CharactersWithSpaces>1492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2021-11-17T00:53:00Z</cp:lastPrinted>
  <dcterms:modified xsi:type="dcterms:W3CDTF">2023-12-28T01:53:31Z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E08664EABD5E427D99A4A97DFBDC05F8</vt:lpwstr>
  </property>
</Properties>
</file>