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eastAsia="zh-CN"/>
        </w:rPr>
        <w:t>重庆市铜梁区应急管理局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</w:pPr>
      <w:r>
        <w:rPr>
          <w:rFonts w:ascii="方正小标宋_GBK" w:hAnsi="方正小标宋_GBK" w:eastAsia="方正小标宋_GBK" w:cs="方正小标宋_GBK"/>
          <w:b w:val="0"/>
          <w:bCs/>
          <w:sz w:val="43"/>
          <w:szCs w:val="43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  <w:t>重庆市铜梁区围龙永钢建材有限公司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eastAsia="zh-CN"/>
        </w:rPr>
        <w:t>监</w:t>
      </w: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  <w:t>督执法情况的公示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960" w:firstLineChars="300"/>
        <w:jc w:val="both"/>
        <w:textAlignment w:val="auto"/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2025年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24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日，重庆市铜梁区应急管理局执法人员,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何蕊池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、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魏华中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，按照检查计划对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重庆市铜梁区围龙永钢建材有限公司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开展执法检查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发现该公司存在以下问题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960" w:firstLineChars="3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1.矿山3台场内运输车辆检测报告失效;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960" w:firstLineChars="3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2.采场临时堆放矿石过多;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38" w:leftChars="304" w:right="0" w:rightChars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3.采掘工程年末图未及时更新。排土场没剖面图。责令企业于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2025年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11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20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日前完成问题整改。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38" w:leftChars="304" w:right="0" w:rightChars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38" w:leftChars="304" w:right="0" w:rightChars="0" w:firstLine="320" w:firstLineChars="100"/>
        <w:jc w:val="right"/>
        <w:textAlignment w:val="auto"/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重庆市铜梁区应急管理局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38" w:leftChars="304" w:right="0" w:rightChars="0" w:firstLine="320" w:firstLineChars="100"/>
        <w:jc w:val="right"/>
        <w:textAlignment w:val="auto"/>
        <w:rPr>
          <w:rFonts w:hint="default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2025年10月31日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38" w:leftChars="304" w:right="0" w:rightChars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38" w:leftChars="304" w:right="0" w:rightChars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38" w:leftChars="304" w:right="0" w:rightChars="0" w:firstLine="320" w:firstLineChars="100"/>
        <w:jc w:val="both"/>
        <w:textAlignment w:val="auto"/>
        <w:rPr>
          <w:rFonts w:hint="default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sectPr>
          <w:pgSz w:w="11906" w:h="16838"/>
          <w:pgMar w:top="1984" w:right="1446" w:bottom="1644" w:left="1446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96A1C"/>
    <w:rsid w:val="3A8D15E6"/>
    <w:rsid w:val="3EE96A1C"/>
    <w:rsid w:val="5DA6401E"/>
    <w:rsid w:val="5EDAE9DF"/>
    <w:rsid w:val="69EC54F9"/>
    <w:rsid w:val="743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2025-11-04T10:51:00Z</dcterms:created>
  <dc:creator>ASUS</dc:creator>
  <cp:lastModifiedBy>WTY</cp:lastModifiedBy>
  <dcterms:modified xsi:type="dcterms:W3CDTF">2025-11-14T04:30:05Z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CC3F059404334E9F86F0ABA96331F845_11</vt:lpwstr>
  </property>
</Properties>
</file>