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sz w:val="32"/>
          <w:szCs w:val="32"/>
          <w:lang w:val="en-US" w:eastAsia="zh-CN"/>
        </w:rPr>
      </w:pPr>
      <w:r>
        <w:rPr>
          <w:rFonts w:hint="eastAsia" w:ascii="Times New Roman" w:hAnsi="Times New Roman" w:eastAsia="方正仿宋_GBK"/>
          <w:sz w:val="32"/>
          <w:szCs w:val="32"/>
          <w:lang w:eastAsia="zh-CN"/>
        </w:rPr>
        <w:t>铜体发</w:t>
      </w:r>
      <w:r>
        <w:rPr>
          <w:rFonts w:hint="eastAsia" w:ascii="方正小标宋_GBK" w:hAnsi="方正小标宋_GBK" w:eastAsia="方正小标宋_GBK" w:cs="方正小标宋_GBK"/>
          <w:sz w:val="32"/>
          <w:szCs w:val="32"/>
          <w:lang w:eastAsia="zh-CN"/>
        </w:rPr>
        <w:t>〔</w:t>
      </w:r>
      <w:r>
        <w:rPr>
          <w:rFonts w:hint="eastAsia" w:ascii="Times New Roman" w:hAnsi="Times New Roman" w:eastAsia="方正仿宋_GBK"/>
          <w:sz w:val="32"/>
          <w:szCs w:val="32"/>
          <w:lang w:val="en-US" w:eastAsia="zh-CN"/>
        </w:rPr>
        <w:t>2023</w:t>
      </w:r>
      <w:r>
        <w:rPr>
          <w:rFonts w:hint="eastAsia" w:ascii="方正小标宋_GBK" w:hAnsi="方正小标宋_GBK" w:eastAsia="方正小标宋_GBK" w:cs="方正小标宋_GBK"/>
          <w:sz w:val="32"/>
          <w:szCs w:val="32"/>
          <w:lang w:eastAsia="zh-CN"/>
        </w:rPr>
        <w:t>〕</w:t>
      </w:r>
      <w:r>
        <w:rPr>
          <w:rFonts w:hint="eastAsia" w:ascii="方正小标宋_GBK" w:hAnsi="方正小标宋_GBK" w:eastAsia="方正小标宋_GBK" w:cs="方正小标宋_GBK"/>
          <w:sz w:val="32"/>
          <w:szCs w:val="32"/>
          <w:lang w:val="en-US" w:eastAsia="zh-CN"/>
        </w:rPr>
        <w:t>16</w:t>
      </w:r>
      <w:r>
        <w:rPr>
          <w:rFonts w:hint="eastAsia" w:ascii="Times New Roman" w:hAnsi="Times New Roman" w:eastAsia="方正仿宋_GBK"/>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小标宋_GBK" w:eastAsia="方正小标宋_GBK"/>
          <w:sz w:val="44"/>
          <w:szCs w:val="44"/>
          <w:lang w:eastAsia="zh-CN"/>
        </w:rPr>
      </w:pPr>
    </w:p>
    <w:p>
      <w:pPr>
        <w:pStyle w:val="2"/>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重庆市铜梁区体育局</w:t>
      </w:r>
    </w:p>
    <w:p>
      <w:pPr>
        <w:pStyle w:val="2"/>
        <w:jc w:val="center"/>
        <w:rPr>
          <w:rFonts w:hint="eastAsia" w:ascii="方正小标宋_GBK" w:eastAsia="方正小标宋_GBK"/>
          <w:sz w:val="44"/>
          <w:szCs w:val="44"/>
          <w:lang w:eastAsia="zh-CN"/>
        </w:rPr>
      </w:pPr>
      <w:r>
        <w:rPr>
          <w:rFonts w:hint="eastAsia" w:ascii="方正小标宋_GBK" w:eastAsia="方正小标宋_GBK"/>
          <w:sz w:val="44"/>
          <w:szCs w:val="44"/>
          <w:lang w:eastAsia="zh-CN"/>
        </w:rPr>
        <w:t>重庆市铜梁区教育委员会</w:t>
      </w:r>
    </w:p>
    <w:p>
      <w:pPr>
        <w:keepNext w:val="0"/>
        <w:keepLines w:val="0"/>
        <w:pageBreakBefore w:val="0"/>
        <w:widowControl/>
        <w:kinsoku w:val="0"/>
        <w:wordWrap/>
        <w:overflowPunct/>
        <w:topLinePunct w:val="0"/>
        <w:autoSpaceDE w:val="0"/>
        <w:autoSpaceDN w:val="0"/>
        <w:bidi w:val="0"/>
        <w:adjustRightInd w:val="0"/>
        <w:snapToGrid w:val="0"/>
        <w:spacing w:before="86" w:line="580" w:lineRule="exact"/>
        <w:ind w:left="685" w:hanging="679"/>
        <w:jc w:val="center"/>
        <w:textAlignment w:val="baseline"/>
        <w:rPr>
          <w:rFonts w:hint="default" w:ascii="Times New Roman" w:hAnsi="Times New Roman" w:eastAsia="方正小标宋_GBK" w:cs="Times New Roman"/>
          <w:b w:val="0"/>
          <w:bCs w:val="0"/>
          <w:spacing w:val="6"/>
          <w:sz w:val="44"/>
          <w:szCs w:val="44"/>
          <w:lang w:val="en-US" w:eastAsia="zh-CN"/>
        </w:rPr>
      </w:pPr>
      <w:r>
        <w:rPr>
          <w:rFonts w:hint="default" w:ascii="Times New Roman" w:hAnsi="Times New Roman" w:eastAsia="方正小标宋_GBK" w:cs="Times New Roman"/>
          <w:b w:val="0"/>
          <w:bCs w:val="0"/>
          <w:spacing w:val="-4"/>
          <w:sz w:val="44"/>
          <w:szCs w:val="44"/>
        </w:rPr>
        <w:t>关于</w:t>
      </w:r>
      <w:r>
        <w:rPr>
          <w:rFonts w:hint="default" w:ascii="Times New Roman" w:hAnsi="Times New Roman" w:eastAsia="方正小标宋_GBK" w:cs="Times New Roman"/>
          <w:b w:val="0"/>
          <w:bCs w:val="0"/>
          <w:spacing w:val="-4"/>
          <w:sz w:val="44"/>
          <w:szCs w:val="44"/>
          <w:lang w:eastAsia="zh-CN"/>
        </w:rPr>
        <w:t>印发</w:t>
      </w:r>
      <w:r>
        <w:rPr>
          <w:rFonts w:hint="default" w:ascii="Times New Roman" w:hAnsi="Times New Roman" w:eastAsia="方正小标宋_GBK" w:cs="Times New Roman"/>
          <w:b w:val="0"/>
          <w:bCs w:val="0"/>
          <w:spacing w:val="6"/>
          <w:sz w:val="44"/>
          <w:szCs w:val="44"/>
          <w:lang w:val="en-US" w:eastAsia="zh-CN"/>
        </w:rPr>
        <w:t>2023年铜梁区“铜梁龙杯”足球后备</w:t>
      </w:r>
    </w:p>
    <w:p>
      <w:pPr>
        <w:keepNext w:val="0"/>
        <w:keepLines w:val="0"/>
        <w:pageBreakBefore w:val="0"/>
        <w:widowControl/>
        <w:kinsoku w:val="0"/>
        <w:wordWrap/>
        <w:overflowPunct/>
        <w:topLinePunct w:val="0"/>
        <w:autoSpaceDE w:val="0"/>
        <w:autoSpaceDN w:val="0"/>
        <w:bidi w:val="0"/>
        <w:adjustRightInd w:val="0"/>
        <w:snapToGrid w:val="0"/>
        <w:spacing w:before="86" w:line="580" w:lineRule="exact"/>
        <w:ind w:left="685" w:hanging="679"/>
        <w:jc w:val="center"/>
        <w:textAlignment w:val="baseline"/>
        <w:rPr>
          <w:rFonts w:hint="default" w:ascii="Times New Roman" w:hAnsi="Times New Roman" w:eastAsia="方正小标宋_GBK" w:cs="Times New Roman"/>
          <w:b w:val="0"/>
          <w:bCs w:val="0"/>
          <w:sz w:val="44"/>
          <w:szCs w:val="44"/>
          <w:lang w:eastAsia="zh-CN"/>
        </w:rPr>
      </w:pPr>
      <w:r>
        <w:rPr>
          <w:rFonts w:hint="default" w:ascii="Times New Roman" w:hAnsi="Times New Roman" w:eastAsia="方正小标宋_GBK" w:cs="Times New Roman"/>
          <w:b w:val="0"/>
          <w:bCs w:val="0"/>
          <w:spacing w:val="6"/>
          <w:sz w:val="44"/>
          <w:szCs w:val="44"/>
          <w:lang w:val="en-US" w:eastAsia="zh-CN"/>
        </w:rPr>
        <w:t>人才选拔赛暨U8足球联赛竞赛</w:t>
      </w:r>
      <w:r>
        <w:rPr>
          <w:rFonts w:hint="default" w:ascii="Times New Roman" w:hAnsi="Times New Roman" w:eastAsia="方正小标宋_GBK" w:cs="Times New Roman"/>
          <w:b w:val="0"/>
          <w:bCs w:val="0"/>
          <w:spacing w:val="-11"/>
          <w:sz w:val="44"/>
          <w:szCs w:val="44"/>
        </w:rPr>
        <w:t>规程的通知</w:t>
      </w:r>
    </w:p>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default" w:ascii="Times New Roman" w:hAnsi="Times New Roman" w:eastAsia="方正小标宋_GBK" w:cs="Times New Roman"/>
          <w:b w:val="0"/>
          <w:bCs w:val="0"/>
          <w:spacing w:val="6"/>
          <w:sz w:val="44"/>
          <w:szCs w:val="44"/>
          <w:lang w:val="en-US" w:eastAsia="zh-CN"/>
        </w:rPr>
      </w:pPr>
    </w:p>
    <w:p>
      <w:pPr>
        <w:keepNext w:val="0"/>
        <w:keepLines w:val="0"/>
        <w:pageBreakBefore w:val="0"/>
        <w:wordWrap/>
        <w:overflowPunct/>
        <w:topLinePunct w:val="0"/>
        <w:bidi w:val="0"/>
        <w:spacing w:line="594" w:lineRule="exact"/>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sz w:val="32"/>
          <w:szCs w:val="32"/>
          <w:lang w:eastAsia="zh-CN"/>
        </w:rPr>
        <w:t>各中小学</w:t>
      </w:r>
      <w:r>
        <w:rPr>
          <w:rFonts w:hint="default" w:ascii="Times New Roman" w:hAnsi="Times New Roman" w:eastAsia="方正仿宋_GBK" w:cs="Times New Roman"/>
          <w:spacing w:val="-5"/>
          <w:sz w:val="32"/>
          <w:szCs w:val="32"/>
        </w:rPr>
        <w:t>：</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56" w:firstLineChars="200"/>
        <w:jc w:val="both"/>
        <w:textAlignment w:val="baseline"/>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4"/>
          <w:sz w:val="32"/>
          <w:szCs w:val="32"/>
        </w:rPr>
        <w:t>为深入贯彻落实《重庆市足球改革发展实施方案》</w:t>
      </w:r>
      <w:r>
        <w:rPr>
          <w:rFonts w:hint="default" w:ascii="Times New Roman" w:hAnsi="Times New Roman" w:eastAsia="方正仿宋_GBK" w:cs="Times New Roman"/>
          <w:spacing w:val="4"/>
          <w:sz w:val="32"/>
          <w:szCs w:val="32"/>
          <w:lang w:eastAsia="zh-CN"/>
        </w:rPr>
        <w:t>，打造全国足球重点城市，</w:t>
      </w:r>
      <w:r>
        <w:rPr>
          <w:rFonts w:hint="default" w:ascii="Times New Roman" w:hAnsi="Times New Roman" w:eastAsia="方正仿宋_GBK" w:cs="Times New Roman"/>
          <w:spacing w:val="4"/>
          <w:sz w:val="32"/>
          <w:szCs w:val="32"/>
        </w:rPr>
        <w:t>夯</w:t>
      </w:r>
      <w:r>
        <w:rPr>
          <w:rFonts w:hint="default" w:ascii="Times New Roman" w:hAnsi="Times New Roman" w:eastAsia="方正仿宋_GBK" w:cs="Times New Roman"/>
          <w:spacing w:val="-2"/>
          <w:sz w:val="32"/>
          <w:szCs w:val="32"/>
        </w:rPr>
        <w:t>实我</w:t>
      </w:r>
      <w:r>
        <w:rPr>
          <w:rFonts w:hint="default" w:ascii="Times New Roman" w:hAnsi="Times New Roman" w:eastAsia="方正仿宋_GBK" w:cs="Times New Roman"/>
          <w:spacing w:val="-2"/>
          <w:sz w:val="32"/>
          <w:szCs w:val="32"/>
          <w:lang w:eastAsia="zh-CN"/>
        </w:rPr>
        <w:t>区</w:t>
      </w:r>
      <w:r>
        <w:rPr>
          <w:rFonts w:hint="default" w:ascii="Times New Roman" w:hAnsi="Times New Roman" w:eastAsia="方正仿宋_GBK" w:cs="Times New Roman"/>
          <w:spacing w:val="-2"/>
          <w:sz w:val="32"/>
          <w:szCs w:val="32"/>
        </w:rPr>
        <w:t>青少年足球发展基础，进一步提升青少年足球后备人</w:t>
      </w:r>
      <w:r>
        <w:rPr>
          <w:rFonts w:hint="default" w:ascii="Times New Roman" w:hAnsi="Times New Roman" w:eastAsia="方正仿宋_GBK" w:cs="Times New Roman"/>
          <w:spacing w:val="10"/>
          <w:sz w:val="32"/>
          <w:szCs w:val="32"/>
        </w:rPr>
        <w:t>才水平</w:t>
      </w:r>
      <w:r>
        <w:rPr>
          <w:rFonts w:hint="default" w:ascii="Times New Roman" w:hAnsi="Times New Roman" w:eastAsia="方正仿宋_GBK" w:cs="Times New Roman"/>
          <w:spacing w:val="10"/>
          <w:sz w:val="32"/>
          <w:szCs w:val="32"/>
          <w:lang w:eastAsia="zh-CN"/>
        </w:rPr>
        <w:t>，</w:t>
      </w:r>
      <w:r>
        <w:rPr>
          <w:rFonts w:hint="default" w:ascii="Times New Roman" w:hAnsi="Times New Roman" w:eastAsia="方正仿宋_GBK" w:cs="Times New Roman"/>
          <w:spacing w:val="10"/>
          <w:sz w:val="32"/>
          <w:szCs w:val="32"/>
          <w:lang w:val="en-US" w:eastAsia="zh-CN"/>
        </w:rPr>
        <w:t>决定</w:t>
      </w:r>
      <w:r>
        <w:rPr>
          <w:rFonts w:hint="default" w:ascii="Times New Roman" w:hAnsi="Times New Roman" w:eastAsia="方正仿宋_GBK" w:cs="Times New Roman"/>
          <w:spacing w:val="4"/>
          <w:sz w:val="32"/>
          <w:szCs w:val="32"/>
          <w:lang w:eastAsia="zh-CN"/>
        </w:rPr>
        <w:t>举办</w:t>
      </w:r>
      <w:r>
        <w:rPr>
          <w:rFonts w:hint="default" w:ascii="Times New Roman" w:hAnsi="Times New Roman" w:eastAsia="方正仿宋_GBK" w:cs="Times New Roman"/>
          <w:spacing w:val="4"/>
          <w:sz w:val="32"/>
          <w:szCs w:val="32"/>
        </w:rPr>
        <w:t>2023年铜梁区“铜梁龙杯”足球后备人才选拔赛暨U8足球联赛。</w:t>
      </w:r>
      <w:r>
        <w:rPr>
          <w:rFonts w:hint="default" w:ascii="Times New Roman" w:hAnsi="Times New Roman" w:eastAsia="方正仿宋_GBK" w:cs="Times New Roman"/>
          <w:spacing w:val="-1"/>
          <w:sz w:val="32"/>
          <w:szCs w:val="32"/>
        </w:rPr>
        <w:t>现</w:t>
      </w:r>
      <w:r>
        <w:rPr>
          <w:rFonts w:hint="default" w:ascii="Times New Roman" w:hAnsi="Times New Roman" w:eastAsia="方正仿宋_GBK" w:cs="Times New Roman"/>
          <w:spacing w:val="-1"/>
          <w:sz w:val="32"/>
          <w:szCs w:val="32"/>
          <w:lang w:eastAsia="zh-CN"/>
        </w:rPr>
        <w:t>将</w:t>
      </w:r>
      <w:r>
        <w:rPr>
          <w:rFonts w:hint="default" w:ascii="Times New Roman" w:hAnsi="Times New Roman" w:eastAsia="方正仿宋_GBK" w:cs="Times New Roman"/>
          <w:spacing w:val="-1"/>
          <w:sz w:val="32"/>
          <w:szCs w:val="32"/>
        </w:rPr>
        <w:t>竞赛</w:t>
      </w:r>
      <w:r>
        <w:rPr>
          <w:rFonts w:hint="default" w:ascii="Times New Roman" w:hAnsi="Times New Roman" w:eastAsia="方正仿宋_GBK" w:cs="Times New Roman"/>
          <w:spacing w:val="-3"/>
          <w:sz w:val="32"/>
          <w:szCs w:val="32"/>
        </w:rPr>
        <w:t>规程</w:t>
      </w:r>
      <w:r>
        <w:rPr>
          <w:rFonts w:hint="default" w:ascii="Times New Roman" w:hAnsi="Times New Roman" w:eastAsia="方正仿宋_GBK" w:cs="Times New Roman"/>
          <w:spacing w:val="-1"/>
          <w:sz w:val="32"/>
          <w:szCs w:val="32"/>
        </w:rPr>
        <w:t>印发</w:t>
      </w:r>
      <w:r>
        <w:rPr>
          <w:rFonts w:hint="default" w:ascii="Times New Roman" w:hAnsi="Times New Roman" w:eastAsia="方正仿宋_GBK" w:cs="Times New Roman"/>
          <w:spacing w:val="-1"/>
          <w:sz w:val="32"/>
          <w:szCs w:val="32"/>
          <w:lang w:eastAsia="zh-CN"/>
        </w:rPr>
        <w:t>给你们</w:t>
      </w:r>
      <w:r>
        <w:rPr>
          <w:rFonts w:hint="default" w:ascii="Times New Roman" w:hAnsi="Times New Roman" w:eastAsia="方正仿宋_GBK" w:cs="Times New Roman"/>
          <w:spacing w:val="-3"/>
          <w:sz w:val="32"/>
          <w:szCs w:val="32"/>
        </w:rPr>
        <w:t>，请</w:t>
      </w:r>
      <w:r>
        <w:rPr>
          <w:rFonts w:hint="default" w:ascii="Times New Roman" w:hAnsi="Times New Roman" w:eastAsia="方正仿宋_GBK" w:cs="Times New Roman"/>
          <w:spacing w:val="-3"/>
          <w:sz w:val="32"/>
          <w:szCs w:val="32"/>
          <w:lang w:eastAsia="zh-CN"/>
        </w:rPr>
        <w:t>积极组队参赛</w:t>
      </w:r>
      <w:r>
        <w:rPr>
          <w:rFonts w:hint="default" w:ascii="Times New Roman" w:hAnsi="Times New Roman" w:eastAsia="方正仿宋_GBK" w:cs="Times New Roman"/>
          <w:spacing w:val="-3"/>
          <w:sz w:val="32"/>
          <w:szCs w:val="32"/>
        </w:rPr>
        <w:t>。</w:t>
      </w:r>
    </w:p>
    <w:p>
      <w:pPr>
        <w:keepNext w:val="0"/>
        <w:keepLines w:val="0"/>
        <w:pageBreakBefore w:val="0"/>
        <w:wordWrap/>
        <w:overflowPunct/>
        <w:topLinePunct w:val="0"/>
        <w:bidi w:val="0"/>
        <w:spacing w:line="594" w:lineRule="exact"/>
        <w:jc w:val="both"/>
        <w:rPr>
          <w:rFonts w:hint="default" w:ascii="Times New Roman" w:hAnsi="Times New Roman" w:eastAsia="方正仿宋_GBK" w:cs="Times New Roman"/>
          <w:spacing w:val="-5"/>
          <w:position w:val="16"/>
          <w:sz w:val="32"/>
          <w:szCs w:val="32"/>
          <w:lang w:eastAsia="zh-CN"/>
        </w:rPr>
      </w:pPr>
    </w:p>
    <w:p>
      <w:pPr>
        <w:keepNext w:val="0"/>
        <w:keepLines w:val="0"/>
        <w:pageBreakBefore w:val="0"/>
        <w:wordWrap/>
        <w:overflowPunct/>
        <w:topLinePunct w:val="0"/>
        <w:bidi w:val="0"/>
        <w:spacing w:line="580" w:lineRule="exact"/>
        <w:ind w:firstLine="310" w:firstLineChars="1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5"/>
          <w:position w:val="16"/>
          <w:sz w:val="32"/>
          <w:szCs w:val="32"/>
          <w:lang w:eastAsia="zh-CN"/>
        </w:rPr>
        <w:t>重庆市铜梁区体育局</w:t>
      </w:r>
      <w:r>
        <w:rPr>
          <w:rFonts w:hint="eastAsia" w:ascii="Times New Roman" w:hAnsi="Times New Roman" w:eastAsia="方正仿宋_GBK" w:cs="Times New Roman"/>
          <w:spacing w:val="-5"/>
          <w:position w:val="16"/>
          <w:sz w:val="32"/>
          <w:szCs w:val="32"/>
          <w:lang w:val="en-US" w:eastAsia="zh-CN"/>
        </w:rPr>
        <w:t xml:space="preserve">             </w:t>
      </w:r>
      <w:r>
        <w:rPr>
          <w:rFonts w:hint="default" w:ascii="Times New Roman" w:hAnsi="Times New Roman" w:eastAsia="方正仿宋_GBK" w:cs="Times New Roman"/>
          <w:spacing w:val="-5"/>
          <w:position w:val="16"/>
          <w:sz w:val="32"/>
          <w:szCs w:val="32"/>
          <w:lang w:eastAsia="zh-CN"/>
        </w:rPr>
        <w:t>重庆市铜梁区教育委员会</w:t>
      </w:r>
      <w:r>
        <w:rPr>
          <w:rFonts w:hint="default" w:ascii="Times New Roman" w:hAnsi="Times New Roman" w:eastAsia="方正仿宋_GBK" w:cs="Times New Roman"/>
          <w:spacing w:val="-5"/>
          <w:position w:val="16"/>
          <w:sz w:val="32"/>
          <w:szCs w:val="32"/>
          <w:lang w:val="en-US" w:eastAsia="zh-CN"/>
        </w:rPr>
        <w:t xml:space="preserve">     </w:t>
      </w:r>
      <w:r>
        <w:rPr>
          <w:rFonts w:hint="eastAsia" w:ascii="Times New Roman" w:hAnsi="Times New Roman" w:eastAsia="方正仿宋_GBK" w:cs="Times New Roman"/>
          <w:spacing w:val="-5"/>
          <w:position w:val="16"/>
          <w:sz w:val="32"/>
          <w:szCs w:val="32"/>
          <w:lang w:val="en-US" w:eastAsia="zh-CN"/>
        </w:rPr>
        <w:t xml:space="preserve"> </w:t>
      </w:r>
      <w:r>
        <w:rPr>
          <w:rFonts w:hint="default" w:ascii="Times New Roman" w:hAnsi="Times New Roman" w:eastAsia="方正仿宋_GBK" w:cs="Times New Roman"/>
          <w:spacing w:val="-5"/>
          <w:position w:val="16"/>
          <w:sz w:val="32"/>
          <w:szCs w:val="32"/>
          <w:lang w:val="en-US" w:eastAsia="zh-CN"/>
        </w:rPr>
        <w:t xml:space="preserve"> </w:t>
      </w:r>
      <w:r>
        <w:rPr>
          <w:rFonts w:hint="eastAsia" w:ascii="Times New Roman" w:hAnsi="Times New Roman" w:eastAsia="方正仿宋_GBK" w:cs="Times New Roman"/>
          <w:spacing w:val="-5"/>
          <w:position w:val="16"/>
          <w:sz w:val="32"/>
          <w:szCs w:val="32"/>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5576" w:firstLineChars="1700"/>
        <w:jc w:val="both"/>
        <w:textAlignment w:val="baseline"/>
        <w:rPr>
          <w:rFonts w:hint="default" w:ascii="Times New Roman" w:hAnsi="Times New Roman" w:eastAsia="方正仿宋_GBK" w:cs="Times New Roman"/>
          <w:spacing w:val="4"/>
          <w:sz w:val="32"/>
          <w:szCs w:val="32"/>
        </w:rPr>
      </w:pPr>
      <w:r>
        <w:rPr>
          <w:rFonts w:hint="default" w:ascii="Times New Roman" w:hAnsi="Times New Roman" w:eastAsia="方正仿宋_GBK" w:cs="Times New Roman"/>
          <w:spacing w:val="4"/>
          <w:sz w:val="32"/>
          <w:szCs w:val="32"/>
        </w:rPr>
        <w:t>2023年</w:t>
      </w:r>
      <w:r>
        <w:rPr>
          <w:rFonts w:hint="default" w:ascii="Times New Roman" w:hAnsi="Times New Roman" w:eastAsia="方正仿宋_GBK" w:cs="Times New Roman"/>
          <w:spacing w:val="4"/>
          <w:sz w:val="32"/>
          <w:szCs w:val="32"/>
          <w:lang w:val="en-US" w:eastAsia="zh-CN"/>
        </w:rPr>
        <w:t>10</w:t>
      </w:r>
      <w:r>
        <w:rPr>
          <w:rFonts w:hint="default" w:ascii="Times New Roman" w:hAnsi="Times New Roman" w:eastAsia="方正仿宋_GBK" w:cs="Times New Roman"/>
          <w:spacing w:val="4"/>
          <w:sz w:val="32"/>
          <w:szCs w:val="32"/>
        </w:rPr>
        <w:t>月</w:t>
      </w:r>
      <w:r>
        <w:rPr>
          <w:rFonts w:hint="eastAsia" w:ascii="Times New Roman" w:hAnsi="Times New Roman" w:eastAsia="方正仿宋_GBK" w:cs="Times New Roman"/>
          <w:spacing w:val="4"/>
          <w:sz w:val="32"/>
          <w:szCs w:val="32"/>
          <w:lang w:val="en-US" w:eastAsia="zh-CN"/>
        </w:rPr>
        <w:t>10</w:t>
      </w:r>
      <w:r>
        <w:rPr>
          <w:rFonts w:hint="default" w:ascii="Times New Roman" w:hAnsi="Times New Roman" w:eastAsia="方正仿宋_GBK" w:cs="Times New Roman"/>
          <w:spacing w:val="4"/>
          <w:sz w:val="32"/>
          <w:szCs w:val="32"/>
        </w:rPr>
        <w:t>日</w:t>
      </w:r>
    </w:p>
    <w:p>
      <w:pPr>
        <w:keepNext w:val="0"/>
        <w:keepLines w:val="0"/>
        <w:pageBreakBefore w:val="0"/>
        <w:widowControl/>
        <w:kinsoku w:val="0"/>
        <w:wordWrap/>
        <w:overflowPunct/>
        <w:topLinePunct w:val="0"/>
        <w:autoSpaceDE w:val="0"/>
        <w:autoSpaceDN w:val="0"/>
        <w:bidi w:val="0"/>
        <w:adjustRightInd w:val="0"/>
        <w:snapToGrid w:val="0"/>
        <w:spacing w:line="580" w:lineRule="exact"/>
        <w:ind w:firstLine="656" w:firstLineChars="200"/>
        <w:jc w:val="both"/>
        <w:textAlignment w:val="baseline"/>
        <w:rPr>
          <w:rFonts w:hint="default" w:ascii="Times New Roman" w:hAnsi="Times New Roman" w:eastAsia="方正仿宋_GBK" w:cs="Times New Roman"/>
          <w:spacing w:val="4"/>
          <w:sz w:val="32"/>
          <w:szCs w:val="32"/>
        </w:rPr>
        <w:sectPr>
          <w:footerReference r:id="rId3" w:type="default"/>
          <w:pgSz w:w="11900" w:h="16840"/>
          <w:pgMar w:top="1984" w:right="1446" w:bottom="1644" w:left="1446" w:header="0" w:footer="799"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94" w:lineRule="exact"/>
        <w:ind w:left="685" w:hanging="679"/>
        <w:jc w:val="center"/>
        <w:textAlignment w:val="baseline"/>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pacing w:val="6"/>
          <w:sz w:val="44"/>
          <w:szCs w:val="44"/>
          <w:lang w:val="en-US" w:eastAsia="zh-CN"/>
        </w:rPr>
        <w:t>2023年铜梁区“铜梁龙杯”足球后备人才选拔赛暨U8足球联赛</w:t>
      </w:r>
      <w:r>
        <w:rPr>
          <w:rFonts w:hint="default" w:ascii="Times New Roman" w:hAnsi="Times New Roman" w:eastAsia="方正小标宋_GBK" w:cs="Times New Roman"/>
          <w:b w:val="0"/>
          <w:bCs w:val="0"/>
          <w:spacing w:val="-9"/>
          <w:sz w:val="44"/>
          <w:szCs w:val="44"/>
        </w:rPr>
        <w:t>竞赛规程</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一、</w:t>
      </w:r>
      <w:r>
        <w:rPr>
          <w:rFonts w:hint="default" w:ascii="Times New Roman" w:hAnsi="Times New Roman" w:eastAsia="方正黑体_GBK" w:cs="Times New Roman"/>
          <w:sz w:val="32"/>
          <w:szCs w:val="32"/>
        </w:rPr>
        <w:t>主办单位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教育委员会</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铜梁区</w:t>
      </w:r>
      <w:r>
        <w:rPr>
          <w:rFonts w:hint="default" w:ascii="Times New Roman" w:hAnsi="Times New Roman" w:eastAsia="方正仿宋_GBK" w:cs="Times New Roman"/>
          <w:sz w:val="32"/>
          <w:szCs w:val="32"/>
        </w:rPr>
        <w:t>体育局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承办单位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铜梁区体校</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铜梁龙足球俱乐部</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外国语实验小学、铜梁区足球运动协会</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lang w:eastAsia="zh-CN"/>
        </w:rPr>
        <w:t>协办单位</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龙都小学、金龙小学、金砂小学、</w:t>
      </w:r>
      <w:r>
        <w:rPr>
          <w:rFonts w:hint="default" w:ascii="Times New Roman" w:hAnsi="Times New Roman" w:eastAsia="方正仿宋_GBK" w:cs="Times New Roman"/>
          <w:sz w:val="32"/>
          <w:szCs w:val="32"/>
          <w:lang w:val="en-US" w:eastAsia="zh-CN"/>
        </w:rPr>
        <w:t>立心小学、实验一小、巴川小学、玉泉小学</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黑体_GBK" w:cs="Times New Roman"/>
          <w:sz w:val="32"/>
          <w:szCs w:val="32"/>
          <w:lang w:eastAsia="zh-CN"/>
        </w:rPr>
        <w:t>四、参赛单位</w:t>
      </w:r>
    </w:p>
    <w:p>
      <w:pPr>
        <w:keepNext w:val="0"/>
        <w:keepLines w:val="0"/>
        <w:pageBreakBefore w:val="0"/>
        <w:wordWrap/>
        <w:overflowPunct/>
        <w:topLinePunct w:val="0"/>
        <w:bidi w:val="0"/>
        <w:snapToGrid w:val="0"/>
        <w:spacing w:afterLines="0" w:line="594" w:lineRule="exact"/>
        <w:ind w:firstLine="632" w:firstLineChars="200"/>
        <w:rPr>
          <w:rFonts w:hint="default" w:ascii="Times New Roman" w:hAnsi="Times New Roman" w:eastAsia="方正黑体_GBK" w:cs="Times New Roman"/>
          <w:color w:val="000000"/>
          <w:sz w:val="32"/>
          <w:szCs w:val="32"/>
        </w:rPr>
      </w:pPr>
      <w:r>
        <w:rPr>
          <w:rFonts w:hint="default" w:ascii="Times New Roman" w:hAnsi="Times New Roman" w:eastAsia="方正仿宋_GBK" w:cs="Times New Roman"/>
          <w:color w:val="000000"/>
          <w:sz w:val="32"/>
          <w:szCs w:val="32"/>
          <w:lang w:eastAsia="zh-CN"/>
        </w:rPr>
        <w:t>原则上</w:t>
      </w:r>
      <w:r>
        <w:rPr>
          <w:rFonts w:hint="default" w:ascii="Times New Roman" w:hAnsi="Times New Roman" w:eastAsia="方正仿宋_GBK" w:cs="Times New Roman"/>
          <w:color w:val="000000"/>
          <w:sz w:val="32"/>
          <w:szCs w:val="32"/>
        </w:rPr>
        <w:t>区内所有国家级、市级校园足球特色学校（不含幼儿园）须组队参赛</w:t>
      </w:r>
      <w:r>
        <w:rPr>
          <w:rFonts w:hint="default" w:ascii="Times New Roman" w:hAnsi="Times New Roman" w:eastAsia="方正仿宋_GBK" w:cs="Times New Roman"/>
          <w:color w:val="000000"/>
          <w:sz w:val="32"/>
          <w:szCs w:val="32"/>
          <w:lang w:eastAsia="zh-CN"/>
        </w:rPr>
        <w:t>（不足</w:t>
      </w:r>
      <w:r>
        <w:rPr>
          <w:rFonts w:hint="default" w:ascii="Times New Roman" w:hAnsi="Times New Roman" w:eastAsia="方正仿宋_GBK" w:cs="Times New Roman"/>
          <w:color w:val="000000"/>
          <w:sz w:val="32"/>
          <w:szCs w:val="32"/>
          <w:lang w:val="en-US" w:eastAsia="zh-CN"/>
        </w:rPr>
        <w:t>200人的学校可以联合组队参赛</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，其余有条件的学校自愿组队参赛。</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竞赛项目</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五人制男子、女子足球</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六、竞赛时间及地点</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eastAsia="zh-CN"/>
        </w:rPr>
        <w:t>（</w:t>
      </w:r>
      <w:r>
        <w:rPr>
          <w:rFonts w:hint="eastAsia" w:ascii="方正楷体_GBK" w:hAnsi="方正楷体_GBK" w:eastAsia="方正楷体_GBK" w:cs="方正楷体_GBK"/>
          <w:sz w:val="32"/>
          <w:szCs w:val="32"/>
          <w:lang w:val="en-US" w:eastAsia="zh-CN"/>
        </w:rPr>
        <w:t>一</w:t>
      </w:r>
      <w:r>
        <w:rPr>
          <w:rFonts w:hint="eastAsia" w:ascii="方正楷体_GBK" w:hAnsi="方正楷体_GBK" w:eastAsia="方正楷体_GBK" w:cs="方正楷体_GBK"/>
          <w:sz w:val="32"/>
          <w:szCs w:val="32"/>
          <w:lang w:eastAsia="zh-CN"/>
        </w:rPr>
        <w:t>）比赛时间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color w:val="000000"/>
          <w:sz w:val="32"/>
          <w:szCs w:val="32"/>
          <w:lang w:val="en-US" w:eastAsia="zh-CN"/>
        </w:rPr>
        <w:t>2023年10月26日</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12月（暂定）原则上比赛安排在周一至周四进行。</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eastAsia="zh-CN"/>
        </w:rPr>
        <w:t>）</w:t>
      </w:r>
      <w:r>
        <w:rPr>
          <w:rFonts w:hint="default" w:ascii="方正楷体_GBK" w:hAnsi="方正楷体_GBK" w:eastAsia="方正楷体_GBK" w:cs="方正楷体_GBK"/>
          <w:sz w:val="32"/>
          <w:szCs w:val="32"/>
          <w:lang w:val="en-US" w:eastAsia="zh-CN"/>
        </w:rPr>
        <w:t>比赛地点：</w:t>
      </w:r>
      <w:r>
        <w:rPr>
          <w:rFonts w:hint="default" w:ascii="Times New Roman" w:hAnsi="Times New Roman" w:eastAsia="方正仿宋_GBK" w:cs="Times New Roman"/>
          <w:color w:val="000000"/>
          <w:sz w:val="32"/>
          <w:szCs w:val="32"/>
          <w:lang w:val="en-US" w:eastAsia="zh-CN"/>
        </w:rPr>
        <w:t>按照秩序册执行。</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七</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参加办法</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楷体_GBK" w:cs="Times New Roman"/>
          <w:color w:val="000000"/>
          <w:sz w:val="32"/>
          <w:szCs w:val="32"/>
        </w:rPr>
        <w:t>一</w:t>
      </w:r>
      <w:r>
        <w:rPr>
          <w:rFonts w:hint="default" w:ascii="Times New Roman" w:hAnsi="Times New Roman" w:eastAsia="方正楷体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年龄要求：</w:t>
      </w:r>
      <w:r>
        <w:rPr>
          <w:rFonts w:hint="default" w:ascii="Times New Roman" w:hAnsi="Times New Roman" w:eastAsia="方正仿宋_GBK" w:cs="Times New Roman"/>
          <w:color w:val="000000"/>
          <w:sz w:val="32"/>
          <w:szCs w:val="32"/>
        </w:rPr>
        <w:t>20</w:t>
      </w:r>
      <w:r>
        <w:rPr>
          <w:rFonts w:hint="default" w:ascii="Times New Roman" w:hAnsi="Times New Roman" w:eastAsia="方正仿宋_GBK" w:cs="Times New Roman"/>
          <w:color w:val="000000"/>
          <w:sz w:val="32"/>
          <w:szCs w:val="32"/>
          <w:lang w:val="en-US" w:eastAsia="zh-CN"/>
        </w:rPr>
        <w:t>15</w:t>
      </w:r>
      <w:r>
        <w:rPr>
          <w:rFonts w:hint="default" w:ascii="Times New Roman" w:hAnsi="Times New Roman" w:eastAsia="方正仿宋_GBK" w:cs="Times New Roman"/>
          <w:color w:val="000000"/>
          <w:sz w:val="32"/>
          <w:szCs w:val="32"/>
        </w:rPr>
        <w:t>年</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月1日</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2016年12月31日期间出生的在校在籍</w:t>
      </w:r>
      <w:r>
        <w:rPr>
          <w:rFonts w:hint="default" w:ascii="Times New Roman" w:hAnsi="Times New Roman" w:eastAsia="方正仿宋_GBK" w:cs="Times New Roman"/>
          <w:color w:val="000000"/>
          <w:sz w:val="32"/>
          <w:szCs w:val="32"/>
        </w:rPr>
        <w:t>小学生</w:t>
      </w:r>
      <w:r>
        <w:rPr>
          <w:rFonts w:hint="default" w:ascii="Times New Roman" w:hAnsi="Times New Roman" w:eastAsia="方正仿宋_GBK"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二</w:t>
      </w:r>
      <w:r>
        <w:rPr>
          <w:rFonts w:hint="default" w:ascii="Times New Roman" w:hAnsi="Times New Roman" w:eastAsia="方正楷体_GBK" w:cs="Times New Roman"/>
          <w:sz w:val="32"/>
          <w:szCs w:val="32"/>
          <w:lang w:eastAsia="zh-CN"/>
        </w:rPr>
        <w:t>）</w:t>
      </w:r>
      <w:r>
        <w:rPr>
          <w:rFonts w:hint="default" w:ascii="Times New Roman" w:hAnsi="Times New Roman" w:eastAsia="方正仿宋_GBK" w:cs="Times New Roman"/>
          <w:sz w:val="32"/>
          <w:szCs w:val="32"/>
        </w:rPr>
        <w:t>报名和上场比赛前，运动员需持第二代身份证原件，官员需持带有本人照片的有效证件原件。</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八、</w:t>
      </w:r>
      <w:r>
        <w:rPr>
          <w:rFonts w:hint="default" w:ascii="Times New Roman" w:hAnsi="Times New Roman" w:eastAsia="方正黑体_GBK" w:cs="Times New Roman"/>
          <w:sz w:val="32"/>
          <w:szCs w:val="32"/>
        </w:rPr>
        <w:t>竞赛办法</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一</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比赛采用5</w:t>
      </w:r>
      <w:r>
        <w:rPr>
          <w:rFonts w:hint="default" w:ascii="Times New Roman" w:hAnsi="Times New Roman" w:eastAsia="方正仿宋_GBK" w:cs="Times New Roman"/>
          <w:sz w:val="32"/>
          <w:szCs w:val="32"/>
          <w:lang w:eastAsia="zh-CN"/>
        </w:rPr>
        <w:t>人制。</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比赛分为两个阶段，第一阶段为小组赛（男女各分为</w:t>
      </w:r>
      <w:r>
        <w:rPr>
          <w:rFonts w:hint="default" w:ascii="Times New Roman" w:hAnsi="Times New Roman" w:eastAsia="方正仿宋_GBK" w:cs="Times New Roman"/>
          <w:color w:val="auto"/>
          <w:sz w:val="32"/>
          <w:szCs w:val="32"/>
          <w:lang w:val="en-US" w:eastAsia="zh-CN"/>
        </w:rPr>
        <w:t>ABCD</w:t>
      </w:r>
      <w:r>
        <w:rPr>
          <w:rFonts w:hint="default" w:ascii="Times New Roman" w:hAnsi="Times New Roman" w:eastAsia="方正仿宋_GBK" w:cs="Times New Roman"/>
          <w:sz w:val="32"/>
          <w:szCs w:val="32"/>
          <w:lang w:val="en-US" w:eastAsia="zh-CN"/>
        </w:rPr>
        <w:t>四个小组，各小组前三名出线参加第二阶段比赛）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第二阶段为主客场单循环赛。</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三</w:t>
      </w:r>
      <w:r>
        <w:rPr>
          <w:rFonts w:hint="default" w:ascii="Times New Roman" w:hAnsi="Times New Roman" w:eastAsia="方正仿宋_GBK" w:cs="Times New Roman"/>
          <w:sz w:val="32"/>
          <w:szCs w:val="32"/>
          <w:lang w:eastAsia="zh-CN"/>
        </w:rPr>
        <w:t>）执行国际足联颁布的</w:t>
      </w:r>
      <w:r>
        <w:rPr>
          <w:rFonts w:hint="default" w:ascii="Times New Roman" w:hAnsi="Times New Roman" w:eastAsia="方正仿宋_GBK" w:cs="Times New Roman"/>
          <w:sz w:val="32"/>
          <w:szCs w:val="32"/>
        </w:rPr>
        <w:t>《2020</w:t>
      </w:r>
      <w:r>
        <w:rPr>
          <w:rFonts w:hint="default" w:ascii="Times New Roman" w:hAnsi="Times New Roman" w:eastAsia="方正仿宋_GBK" w:cs="Times New Roman"/>
          <w:sz w:val="32"/>
          <w:szCs w:val="32"/>
          <w:lang w:eastAsia="zh-CN"/>
        </w:rPr>
        <w:t>室内五人制足球竞赛规则》。</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四</w:t>
      </w:r>
      <w:r>
        <w:rPr>
          <w:rFonts w:hint="default" w:ascii="Times New Roman" w:hAnsi="Times New Roman" w:eastAsia="方正仿宋_GBK" w:cs="Times New Roman"/>
          <w:sz w:val="32"/>
          <w:szCs w:val="32"/>
          <w:lang w:eastAsia="zh-CN"/>
        </w:rPr>
        <w:t>）每场比赛每队可报名</w:t>
      </w:r>
      <w:r>
        <w:rPr>
          <w:rFonts w:hint="default" w:ascii="Times New Roman" w:hAnsi="Times New Roman" w:eastAsia="方正仿宋_GBK" w:cs="Times New Roman"/>
          <w:sz w:val="32"/>
          <w:szCs w:val="32"/>
        </w:rPr>
        <w:t>14名运动员，队员替换人数不限，被替换下场的队员可以再次上场比赛。</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五</w:t>
      </w:r>
      <w:r>
        <w:rPr>
          <w:rFonts w:hint="default" w:ascii="Times New Roman" w:hAnsi="Times New Roman" w:eastAsia="方正仿宋_GBK" w:cs="Times New Roman"/>
          <w:sz w:val="32"/>
          <w:szCs w:val="32"/>
          <w:lang w:eastAsia="zh-CN"/>
        </w:rPr>
        <w:t>）技术区域内仅允许每场比赛报名的运动员和秩序册上的官员凭证件就座。</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六</w:t>
      </w:r>
      <w:r>
        <w:rPr>
          <w:rFonts w:hint="default" w:ascii="Times New Roman" w:hAnsi="Times New Roman" w:eastAsia="方正仿宋_GBK" w:cs="Times New Roman"/>
          <w:sz w:val="32"/>
          <w:szCs w:val="32"/>
          <w:lang w:eastAsia="zh-CN"/>
        </w:rPr>
        <w:t>）全场比赛</w:t>
      </w:r>
      <w:r>
        <w:rPr>
          <w:rFonts w:hint="default" w:ascii="Times New Roman" w:hAnsi="Times New Roman" w:eastAsia="方正仿宋_GBK" w:cs="Times New Roman"/>
          <w:sz w:val="32"/>
          <w:szCs w:val="32"/>
        </w:rPr>
        <w:t>40</w:t>
      </w:r>
      <w:r>
        <w:rPr>
          <w:rFonts w:hint="default" w:ascii="Times New Roman" w:hAnsi="Times New Roman" w:eastAsia="方正仿宋_GBK" w:cs="Times New Roman"/>
          <w:sz w:val="32"/>
          <w:szCs w:val="32"/>
          <w:lang w:eastAsia="zh-CN"/>
        </w:rPr>
        <w:t>分钟，上下半场各</w:t>
      </w:r>
      <w:r>
        <w:rPr>
          <w:rFonts w:hint="default" w:ascii="Times New Roman" w:hAnsi="Times New Roman" w:eastAsia="方正仿宋_GBK" w:cs="Times New Roman"/>
          <w:sz w:val="32"/>
          <w:szCs w:val="32"/>
        </w:rPr>
        <w:t>20</w:t>
      </w:r>
      <w:r>
        <w:rPr>
          <w:rFonts w:hint="default" w:ascii="Times New Roman" w:hAnsi="Times New Roman" w:eastAsia="方正仿宋_GBK" w:cs="Times New Roman"/>
          <w:sz w:val="32"/>
          <w:szCs w:val="32"/>
          <w:lang w:eastAsia="zh-CN"/>
        </w:rPr>
        <w:t>分钟，中场休息不超过</w:t>
      </w: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eastAsia="zh-CN"/>
        </w:rPr>
        <w:t>分钟。</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七</w:t>
      </w:r>
      <w:r>
        <w:rPr>
          <w:rFonts w:hint="default" w:ascii="Times New Roman" w:hAnsi="Times New Roman" w:eastAsia="方正仿宋_GBK" w:cs="Times New Roman"/>
          <w:sz w:val="32"/>
          <w:szCs w:val="32"/>
          <w:lang w:eastAsia="zh-CN"/>
        </w:rPr>
        <w:t>）比赛用球为</w:t>
      </w:r>
      <w:r>
        <w:rPr>
          <w:rFonts w:hint="default" w:ascii="Times New Roman" w:hAnsi="Times New Roman" w:eastAsia="方正仿宋_GBK" w:cs="Times New Roman"/>
          <w:color w:val="auto"/>
          <w:sz w:val="32"/>
          <w:szCs w:val="32"/>
        </w:rPr>
        <w:t>4</w:t>
      </w:r>
      <w:r>
        <w:rPr>
          <w:rFonts w:hint="default" w:ascii="Times New Roman" w:hAnsi="Times New Roman" w:eastAsia="方正仿宋_GBK" w:cs="Times New Roman"/>
          <w:sz w:val="32"/>
          <w:szCs w:val="32"/>
          <w:lang w:eastAsia="zh-CN"/>
        </w:rPr>
        <w:t>号球。</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八</w:t>
      </w:r>
      <w:r>
        <w:rPr>
          <w:rFonts w:hint="default" w:ascii="Times New Roman" w:hAnsi="Times New Roman" w:eastAsia="方正仿宋_GBK" w:cs="Times New Roman"/>
          <w:sz w:val="32"/>
          <w:szCs w:val="32"/>
          <w:lang w:eastAsia="zh-CN"/>
        </w:rPr>
        <w:t>）运动员姓名、球衣号码须与秩序册相符，且球衣号码为</w:t>
      </w:r>
      <w:r>
        <w:rPr>
          <w:rFonts w:hint="default" w:ascii="Times New Roman" w:hAnsi="Times New Roman" w:eastAsia="方正仿宋_GBK" w:cs="Times New Roman"/>
          <w:sz w:val="32"/>
          <w:szCs w:val="32"/>
        </w:rPr>
        <w:t>1-99</w:t>
      </w:r>
      <w:r>
        <w:rPr>
          <w:rFonts w:hint="default" w:ascii="Times New Roman" w:hAnsi="Times New Roman" w:eastAsia="方正仿宋_GBK" w:cs="Times New Roman"/>
          <w:sz w:val="32"/>
          <w:szCs w:val="32"/>
          <w:lang w:eastAsia="zh-CN"/>
        </w:rPr>
        <w:t>，不得重号。</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九</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装备规定：</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1.每队必须备有二套不同颜色的比赛服装，全队统一，队长袖标自备。</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2.上场运动员须穿戴长袜和护腿板，且长袜须完全包裹护腿板。</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3.上场运动员须穿非金属钉及非金属底足球鞋，不得佩戴任何装饰物品、有框眼镜等可能危及运动员身体健康与安全的物品。</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4.两队替补席人员服装颜色须与场上运动员服装颜色有明显区别。</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5.球衣上号码应清晰，号码颜色须与球衣颜色有明显区别，号码不允许用胶布、绷带粘贴，必须为印制或涂写。</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黄牌、红牌：</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1.每名运动员、球队官员在不同比赛场次中累积三张黄牌将自动失去下一场比赛资格。</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2.每名运动员、球队官员第一次获得红牌将自动失去下一场比赛资格；如第二次获得红牌将自动失去下两场比赛资格；如第三次获得红牌将自动失去余下所有比赛资格。</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3.每名运动员、球队官员在本次比赛中获得的红、黄牌不分比赛阶段，累积计算。</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十一</w:t>
      </w:r>
      <w:r>
        <w:rPr>
          <w:rFonts w:hint="default" w:ascii="Times New Roman" w:hAnsi="Times New Roman" w:eastAsia="方正仿宋_GBK" w:cs="Times New Roman"/>
          <w:sz w:val="32"/>
          <w:szCs w:val="32"/>
          <w:lang w:eastAsia="zh-CN"/>
        </w:rPr>
        <w:t>）小组赛名次决定办法：</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1.在小组赛中，每队在规定的比赛时间内胜一场得3分，负</w:t>
      </w:r>
      <w:r>
        <w:rPr>
          <w:rFonts w:hint="default" w:ascii="Times New Roman" w:hAnsi="Times New Roman" w:eastAsia="方正仿宋_GBK" w:cs="Times New Roman"/>
          <w:sz w:val="32"/>
          <w:szCs w:val="32"/>
        </w:rPr>
        <w:t>一场得0分，每场比赛必须分出胜负，平局则罚球点球决定胜负，胜队得2分，负队得1分，积分多者名次列前。</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2.如两队或两队以上积分相等，按相互间比赛的积分决定名次，多者名次列前。</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3.如仍相等，以抽签决定名次。</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九</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奖励办法</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比赛录取团体前</w:t>
      </w:r>
      <w:r>
        <w:rPr>
          <w:rFonts w:hint="default" w:ascii="Times New Roman" w:hAnsi="Times New Roman" w:eastAsia="方正仿宋_GBK" w:cs="Times New Roman"/>
          <w:color w:val="auto"/>
          <w:sz w:val="32"/>
          <w:szCs w:val="32"/>
          <w:lang w:eastAsia="zh-CN"/>
        </w:rPr>
        <w:t>八</w:t>
      </w:r>
      <w:r>
        <w:rPr>
          <w:rFonts w:hint="default" w:ascii="Times New Roman" w:hAnsi="Times New Roman" w:eastAsia="方正仿宋_GBK" w:cs="Times New Roman"/>
          <w:color w:val="auto"/>
          <w:sz w:val="32"/>
          <w:szCs w:val="32"/>
        </w:rPr>
        <w:t>名，并颁发奖牌。</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）奖项设置</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1.金靴奖：除去点球决胜阶段，其他所有进球纳入个人进球数，进球多者获评；两者进球数相同，则出场次数少的球员靠前；如继续相同，则产生并列。</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2.金手套奖：由成绩最优球队守门员获得。</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3.优秀教练员奖：获得冠军、亚军的参赛队教练员，比赛期间无违纪违规行为，评选为优秀教练员并颁发证书。</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4.优秀裁判员奖：表现优异、关键场次判罚无争议裁判员获得；</w:t>
      </w:r>
      <w:r>
        <w:rPr>
          <w:rFonts w:hint="default" w:ascii="Times New Roman" w:hAnsi="Times New Roman" w:eastAsia="方正仿宋_GBK" w:cs="Times New Roman"/>
          <w:sz w:val="32"/>
          <w:szCs w:val="32"/>
          <w:lang w:eastAsia="zh-CN"/>
        </w:rPr>
        <w:t>组</w:t>
      </w:r>
      <w:r>
        <w:rPr>
          <w:rFonts w:hint="default" w:ascii="Times New Roman" w:hAnsi="Times New Roman" w:eastAsia="方正仿宋_GBK" w:cs="Times New Roman"/>
          <w:sz w:val="32"/>
          <w:szCs w:val="32"/>
        </w:rPr>
        <w:t>委会按抽调人数5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1的比例评选优秀裁判员并颁发证书。</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5.优秀运动员奖：优秀运动员奖</w:t>
      </w:r>
      <w:r>
        <w:rPr>
          <w:rFonts w:hint="default" w:ascii="Times New Roman" w:hAnsi="Times New Roman" w:eastAsia="方正仿宋_GBK" w:cs="Times New Roman"/>
          <w:sz w:val="32"/>
          <w:szCs w:val="32"/>
          <w:lang w:eastAsia="zh-CN"/>
        </w:rPr>
        <w:t>按</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名运动员进行推荐，经</w:t>
      </w:r>
      <w:r>
        <w:rPr>
          <w:rFonts w:hint="default" w:ascii="Times New Roman" w:hAnsi="Times New Roman" w:eastAsia="方正仿宋_GBK" w:cs="Times New Roman"/>
          <w:sz w:val="32"/>
          <w:szCs w:val="32"/>
          <w:lang w:eastAsia="zh-CN"/>
        </w:rPr>
        <w:t>组</w:t>
      </w:r>
      <w:r>
        <w:rPr>
          <w:rFonts w:hint="default" w:ascii="Times New Roman" w:hAnsi="Times New Roman" w:eastAsia="方正仿宋_GBK" w:cs="Times New Roman"/>
          <w:sz w:val="32"/>
          <w:szCs w:val="32"/>
        </w:rPr>
        <w:t>委会审核后评定并颁发证书。</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6.优秀组织奖：采用</w:t>
      </w:r>
      <w:r>
        <w:rPr>
          <w:rFonts w:hint="default" w:ascii="Times New Roman" w:hAnsi="Times New Roman" w:eastAsia="方正仿宋_GBK" w:cs="Times New Roman"/>
          <w:sz w:val="32"/>
          <w:szCs w:val="32"/>
          <w:lang w:eastAsia="zh-CN"/>
        </w:rPr>
        <w:t>组</w:t>
      </w:r>
      <w:r>
        <w:rPr>
          <w:rFonts w:hint="default" w:ascii="Times New Roman" w:hAnsi="Times New Roman" w:eastAsia="方正仿宋_GBK" w:cs="Times New Roman"/>
          <w:sz w:val="32"/>
          <w:szCs w:val="32"/>
        </w:rPr>
        <w:t>委会、裁判组、各代表队无记名投票方式确定，按参赛队</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1的比例评选并颁发证书。</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7.道德风尚奖：根据足球联赛道德风尚奖评选办法执行。</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十</w:t>
      </w:r>
      <w:r>
        <w:rPr>
          <w:rFonts w:hint="default" w:ascii="Times New Roman" w:hAnsi="Times New Roman" w:eastAsia="方正黑体_GBK" w:cs="Times New Roman"/>
          <w:sz w:val="32"/>
          <w:szCs w:val="32"/>
        </w:rPr>
        <w:t>、报名</w:t>
      </w:r>
      <w:r>
        <w:rPr>
          <w:rFonts w:hint="default" w:ascii="Times New Roman" w:hAnsi="Times New Roman" w:eastAsia="方正黑体_GBK" w:cs="Times New Roman"/>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报名</w:t>
      </w:r>
      <w:r>
        <w:rPr>
          <w:rFonts w:hint="default" w:ascii="Times New Roman" w:hAnsi="Times New Roman" w:eastAsia="方正仿宋_GBK" w:cs="Times New Roman"/>
          <w:sz w:val="32"/>
          <w:szCs w:val="32"/>
        </w:rPr>
        <w:t>截止时间：2023年</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月1</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日17:00。</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w:t>
      </w:r>
      <w:r>
        <w:rPr>
          <w:rFonts w:hint="eastAsia" w:ascii="Times New Roman" w:hAnsi="Times New Roman" w:eastAsia="方正仿宋_GBK" w:cs="Times New Roman"/>
          <w:color w:val="auto"/>
          <w:sz w:val="32"/>
          <w:szCs w:val="32"/>
          <w:lang w:eastAsia="zh-CN"/>
        </w:rPr>
        <w:t>所</w:t>
      </w:r>
      <w:r>
        <w:rPr>
          <w:rFonts w:hint="default" w:ascii="Times New Roman" w:hAnsi="Times New Roman" w:eastAsia="方正仿宋_GBK" w:cs="Times New Roman"/>
          <w:color w:val="auto"/>
          <w:sz w:val="32"/>
          <w:szCs w:val="32"/>
          <w:lang w:val="en-US" w:eastAsia="zh-CN"/>
        </w:rPr>
        <w:t>学</w:t>
      </w:r>
      <w:r>
        <w:rPr>
          <w:rFonts w:hint="default" w:ascii="Times New Roman" w:hAnsi="Times New Roman" w:eastAsia="方正仿宋_GBK" w:cs="Times New Roman"/>
          <w:sz w:val="32"/>
          <w:szCs w:val="32"/>
          <w:lang w:val="en-US" w:eastAsia="zh-CN"/>
        </w:rPr>
        <w:t>校</w:t>
      </w:r>
      <w:r>
        <w:rPr>
          <w:rFonts w:hint="default" w:ascii="Times New Roman" w:hAnsi="Times New Roman" w:eastAsia="方正仿宋_GBK" w:cs="Times New Roman"/>
          <w:sz w:val="32"/>
          <w:szCs w:val="32"/>
        </w:rPr>
        <w:t>最多可报名2支队伍。</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每队</w:t>
      </w:r>
      <w:r>
        <w:rPr>
          <w:rFonts w:hint="default" w:ascii="Times New Roman" w:hAnsi="Times New Roman" w:eastAsia="方正仿宋_GBK" w:cs="Times New Roman"/>
          <w:sz w:val="32"/>
          <w:szCs w:val="32"/>
        </w:rPr>
        <w:t>须报领队1人、主教练1人，可报助理教练不超过2人、医生1人。运动员不少于8人，不多于14人。</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每名运动员仅能代表一支队伍参赛，未参加后续阶段比赛队伍中的队员，</w:t>
      </w:r>
      <w:r>
        <w:rPr>
          <w:rFonts w:hint="default" w:ascii="Times New Roman" w:hAnsi="Times New Roman" w:eastAsia="方正仿宋_GBK" w:cs="Times New Roman"/>
          <w:color w:val="auto"/>
          <w:sz w:val="32"/>
          <w:szCs w:val="32"/>
          <w:lang w:eastAsia="zh-CN"/>
        </w:rPr>
        <w:t>经向竞委会申请同意，方</w:t>
      </w:r>
      <w:r>
        <w:rPr>
          <w:rFonts w:hint="default" w:ascii="Times New Roman" w:hAnsi="Times New Roman" w:eastAsia="方正仿宋_GBK" w:cs="Times New Roman"/>
          <w:color w:val="auto"/>
          <w:sz w:val="32"/>
          <w:szCs w:val="32"/>
        </w:rPr>
        <w:t>可代表</w:t>
      </w:r>
      <w:r>
        <w:rPr>
          <w:rFonts w:hint="default" w:ascii="Times New Roman" w:hAnsi="Times New Roman" w:eastAsia="方正仿宋_GBK" w:cs="Times New Roman"/>
          <w:color w:val="auto"/>
          <w:sz w:val="32"/>
          <w:szCs w:val="32"/>
          <w:lang w:eastAsia="zh-CN"/>
        </w:rPr>
        <w:t>其它</w:t>
      </w:r>
      <w:r>
        <w:rPr>
          <w:rFonts w:hint="default" w:ascii="Times New Roman" w:hAnsi="Times New Roman" w:eastAsia="方正仿宋_GBK" w:cs="Times New Roman"/>
          <w:color w:val="auto"/>
          <w:sz w:val="32"/>
          <w:szCs w:val="32"/>
        </w:rPr>
        <w:t>队伍参赛。</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参赛运</w:t>
      </w:r>
      <w:r>
        <w:rPr>
          <w:rFonts w:hint="default" w:ascii="Times New Roman" w:hAnsi="Times New Roman" w:eastAsia="方正仿宋_GBK" w:cs="Times New Roman"/>
          <w:sz w:val="32"/>
          <w:szCs w:val="32"/>
        </w:rPr>
        <w:t>动员必须购买比赛期间及往返途中的“人身意外伤害保险”，由各代表队自行购买；同时签订参赛声明书；经镇街以上医院检查证明身体健康，并适合参加该项目比赛的，方可报名参赛。运动员未购买人身意外伤害保险、未签订参赛声明书，不得上场比赛。参赛人员在比赛期间，所发生的一切事故由组队单位自负。</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六</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报</w:t>
      </w:r>
      <w:r>
        <w:rPr>
          <w:rFonts w:hint="default" w:ascii="Times New Roman" w:hAnsi="Times New Roman" w:eastAsia="方正仿宋_GBK" w:cs="Times New Roman"/>
          <w:sz w:val="32"/>
          <w:szCs w:val="32"/>
        </w:rPr>
        <w:t xml:space="preserve">名程序及材料要求 </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eastAsia="zh-CN"/>
        </w:rPr>
        <w:t>网上</w:t>
      </w:r>
      <w:r>
        <w:rPr>
          <w:rFonts w:hint="default" w:ascii="Times New Roman" w:hAnsi="Times New Roman" w:eastAsia="方正仿宋_GBK" w:cs="Times New Roman"/>
          <w:sz w:val="32"/>
          <w:szCs w:val="32"/>
        </w:rPr>
        <w:t>提交材料</w:t>
      </w:r>
      <w:r>
        <w:rPr>
          <w:rFonts w:hint="default" w:ascii="Times New Roman" w:hAnsi="Times New Roman" w:eastAsia="方正仿宋_GBK" w:cs="Times New Roman"/>
          <w:sz w:val="32"/>
          <w:szCs w:val="32"/>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94" w:lineRule="exact"/>
        <w:ind w:firstLine="632" w:firstLineChars="200"/>
        <w:textAlignment w:val="baseline"/>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加盖参赛单位公章的参赛报名表(附件1)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报名表 (word版)需提前发送至邮箱</w:t>
      </w:r>
      <w:r>
        <w:rPr>
          <w:rFonts w:hint="eastAsia" w:ascii="Times New Roman" w:hAnsi="Times New Roman" w:eastAsia="方正仿宋_GBK" w:cs="Times New Roman"/>
          <w:sz w:val="32"/>
          <w:szCs w:val="32"/>
          <w:lang w:val="en-US" w:eastAsia="zh-CN"/>
        </w:rPr>
        <w:t>360865330@qq.com</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联系人：</w:t>
      </w:r>
      <w:r>
        <w:rPr>
          <w:rFonts w:hint="default" w:ascii="Times New Roman" w:hAnsi="Times New Roman" w:eastAsia="仿宋" w:cs="Times New Roman"/>
          <w:sz w:val="33"/>
          <w:szCs w:val="33"/>
          <w:lang w:eastAsia="zh-CN"/>
        </w:rPr>
        <w:t>孔祥徽</w:t>
      </w:r>
      <w:r>
        <w:rPr>
          <w:rFonts w:hint="eastAsia" w:ascii="Times New Roman" w:hAnsi="Times New Roman" w:eastAsia="仿宋" w:cs="Times New Roman"/>
          <w:sz w:val="33"/>
          <w:szCs w:val="33"/>
          <w:lang w:val="en-US" w:eastAsia="zh-CN"/>
        </w:rPr>
        <w:t>，</w:t>
      </w:r>
      <w:r>
        <w:rPr>
          <w:rFonts w:hint="default" w:ascii="Times New Roman" w:hAnsi="Times New Roman" w:eastAsia="仿宋" w:cs="Times New Roman"/>
          <w:sz w:val="33"/>
          <w:szCs w:val="33"/>
          <w:lang w:val="en-US" w:eastAsia="zh-CN"/>
        </w:rPr>
        <w:t>电话</w:t>
      </w:r>
      <w:r>
        <w:rPr>
          <w:rFonts w:hint="eastAsia" w:ascii="Times New Roman" w:hAnsi="Times New Roman" w:eastAsia="仿宋" w:cs="Times New Roman"/>
          <w:sz w:val="33"/>
          <w:szCs w:val="33"/>
          <w:lang w:val="en-US" w:eastAsia="zh-CN"/>
        </w:rPr>
        <w:t>：</w:t>
      </w:r>
      <w:r>
        <w:rPr>
          <w:rFonts w:hint="default" w:ascii="Times New Roman" w:hAnsi="Times New Roman" w:eastAsia="仿宋" w:cs="Times New Roman"/>
          <w:sz w:val="33"/>
          <w:szCs w:val="33"/>
          <w:lang w:val="en-US" w:eastAsia="zh-CN"/>
        </w:rPr>
        <w:t>15823776106</w:t>
      </w:r>
      <w:r>
        <w:rPr>
          <w:rFonts w:hint="eastAsia"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2.现场报名</w:t>
      </w:r>
      <w:r>
        <w:rPr>
          <w:rFonts w:hint="default" w:ascii="Times New Roman" w:hAnsi="Times New Roman" w:eastAsia="方正仿宋_GBK" w:cs="Times New Roman"/>
          <w:sz w:val="32"/>
          <w:szCs w:val="32"/>
          <w:lang w:eastAsia="zh-CN"/>
        </w:rPr>
        <w:t>提交</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所有报名运动员的第二代身份证原件进行现场资格验证</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加盖参赛单位公章的比赛安全须知及承诺书(附</w:t>
      </w:r>
      <w:r>
        <w:rPr>
          <w:rFonts w:hint="default" w:ascii="Times New Roman" w:hAnsi="Times New Roman" w:eastAsia="方正仿宋_GBK" w:cs="Times New Roman"/>
          <w:sz w:val="32"/>
          <w:szCs w:val="32"/>
          <w:lang w:val="en-US" w:eastAsia="zh-CN"/>
        </w:rPr>
        <w:t>件</w:t>
      </w:r>
      <w:r>
        <w:rPr>
          <w:rFonts w:hint="default" w:ascii="Times New Roman" w:hAnsi="Times New Roman" w:eastAsia="方正仿宋_GBK" w:cs="Times New Roman"/>
          <w:sz w:val="32"/>
          <w:szCs w:val="32"/>
        </w:rPr>
        <w:t xml:space="preserve">2) </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）运动员学籍证明；</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）运动员购买意外伤保险单复印件或证明；</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）参赛声明书（须加盖参赛单位公章和领队或教练签字）。</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十一</w:t>
      </w:r>
      <w:r>
        <w:rPr>
          <w:rFonts w:hint="default" w:ascii="Times New Roman" w:hAnsi="Times New Roman" w:eastAsia="方正黑体_GBK" w:cs="Times New Roman"/>
          <w:sz w:val="32"/>
          <w:szCs w:val="32"/>
        </w:rPr>
        <w:t>、纪律规定</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一</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参</w:t>
      </w:r>
      <w:r>
        <w:rPr>
          <w:rFonts w:hint="default" w:ascii="Times New Roman" w:hAnsi="Times New Roman" w:eastAsia="方正仿宋_GBK" w:cs="Times New Roman"/>
          <w:sz w:val="32"/>
          <w:szCs w:val="32"/>
        </w:rPr>
        <w:t>赛运动队如有弃权、退出比赛、运动员资格弄虚作假等情况，一经查实，组委会将视情节轻重给予如下处罚：</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1.通报批评。</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.比赛判0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5负，如当场比分大于0</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5则按实际比分计算。</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.取消本次比赛的参赛资格。</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.取消该单位相关年龄段球队本年度或下一年度比赛报名资格。</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.对违纪运动队、运动员、教练员的其他处罚。</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二</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比赛规</w:t>
      </w:r>
      <w:r>
        <w:rPr>
          <w:rFonts w:hint="default" w:ascii="Times New Roman" w:hAnsi="Times New Roman" w:eastAsia="方正仿宋_GBK" w:cs="Times New Roman"/>
          <w:sz w:val="32"/>
          <w:szCs w:val="32"/>
        </w:rPr>
        <w:t>定时间10分钟后，其中一方可上场比赛人数不足3人或球队秩序册上的领队或教练组成员无人到场，按弃权处理。</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三</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主教</w:t>
      </w:r>
      <w:r>
        <w:rPr>
          <w:rFonts w:hint="default" w:ascii="Times New Roman" w:hAnsi="Times New Roman" w:eastAsia="方正仿宋_GBK" w:cs="Times New Roman"/>
          <w:sz w:val="32"/>
          <w:szCs w:val="32"/>
        </w:rPr>
        <w:t>练为运动队赛风赛纪责任人，应对本队技术区域内的所有官员、运动员的行为和语言承担责任。</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四</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如有</w:t>
      </w:r>
      <w:r>
        <w:rPr>
          <w:rFonts w:hint="default" w:ascii="Times New Roman" w:hAnsi="Times New Roman" w:eastAsia="方正仿宋_GBK" w:cs="Times New Roman"/>
          <w:sz w:val="32"/>
          <w:szCs w:val="32"/>
        </w:rPr>
        <w:t>运动队发生违反赛风赛纪的事件，一经查实将由</w:t>
      </w:r>
      <w:r>
        <w:rPr>
          <w:rFonts w:hint="default" w:ascii="Times New Roman" w:hAnsi="Times New Roman" w:eastAsia="方正仿宋_GBK" w:cs="Times New Roman"/>
          <w:sz w:val="32"/>
          <w:szCs w:val="32"/>
          <w:lang w:eastAsia="zh-CN"/>
        </w:rPr>
        <w:t>竞赛委员</w:t>
      </w:r>
      <w:r>
        <w:rPr>
          <w:rFonts w:hint="default" w:ascii="Times New Roman" w:hAnsi="Times New Roman" w:eastAsia="方正仿宋_GBK" w:cs="Times New Roman"/>
          <w:sz w:val="32"/>
          <w:szCs w:val="32"/>
        </w:rPr>
        <w:t>会作出相应的纪律处罚，并根据事实及情节轻重处罚。若触犯国家法律法规，交由公安机关处理。</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五</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sz w:val="32"/>
          <w:szCs w:val="32"/>
        </w:rPr>
        <w:t>队必须派人参加赛前联席会、开幕式、颁奖仪式等组委会要求参加的活动，不得迟到、请假和缺席。</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十二、</w:t>
      </w:r>
      <w:r>
        <w:rPr>
          <w:rFonts w:hint="default" w:ascii="Times New Roman" w:hAnsi="Times New Roman" w:eastAsia="方正黑体_GBK" w:cs="Times New Roman"/>
          <w:sz w:val="32"/>
          <w:szCs w:val="32"/>
        </w:rPr>
        <w:t>裁判选派</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裁判长和裁判员由</w:t>
      </w:r>
      <w:r>
        <w:rPr>
          <w:rFonts w:hint="default" w:ascii="Times New Roman" w:hAnsi="Times New Roman" w:eastAsia="方正仿宋_GBK" w:cs="Times New Roman"/>
          <w:sz w:val="32"/>
          <w:szCs w:val="32"/>
          <w:lang w:eastAsia="zh-CN"/>
        </w:rPr>
        <w:t>组委会统一</w:t>
      </w:r>
      <w:r>
        <w:rPr>
          <w:rFonts w:hint="default" w:ascii="Times New Roman" w:hAnsi="Times New Roman" w:eastAsia="方正仿宋_GBK" w:cs="Times New Roman"/>
          <w:sz w:val="32"/>
          <w:szCs w:val="32"/>
        </w:rPr>
        <w:t>选派。</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十</w:t>
      </w: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、经费</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color w:val="FF0000"/>
          <w:sz w:val="32"/>
          <w:szCs w:val="32"/>
        </w:rPr>
      </w:pPr>
      <w:r>
        <w:rPr>
          <w:rFonts w:hint="default" w:ascii="Times New Roman" w:hAnsi="Times New Roman" w:eastAsia="方正仿宋_GBK" w:cs="Times New Roman"/>
          <w:color w:val="000000"/>
          <w:sz w:val="32"/>
          <w:szCs w:val="32"/>
        </w:rPr>
        <w:t>竞赛经费由</w:t>
      </w:r>
      <w:r>
        <w:rPr>
          <w:rFonts w:hint="default" w:ascii="Times New Roman" w:hAnsi="Times New Roman" w:eastAsia="方正仿宋_GBK" w:cs="Times New Roman"/>
          <w:color w:val="000000"/>
          <w:sz w:val="32"/>
          <w:szCs w:val="32"/>
          <w:lang w:eastAsia="zh-CN"/>
        </w:rPr>
        <w:t>铜梁区体育局、铜梁区教委</w:t>
      </w:r>
      <w:r>
        <w:rPr>
          <w:rFonts w:hint="default" w:ascii="Times New Roman" w:hAnsi="Times New Roman" w:eastAsia="方正仿宋_GBK" w:cs="Times New Roman"/>
          <w:color w:val="000000"/>
          <w:sz w:val="32"/>
          <w:szCs w:val="32"/>
        </w:rPr>
        <w:t>承担</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参赛队</w:t>
      </w:r>
      <w:r>
        <w:rPr>
          <w:rFonts w:hint="default" w:ascii="Times New Roman" w:hAnsi="Times New Roman" w:eastAsia="方正仿宋_GBK" w:cs="Times New Roman"/>
          <w:color w:val="000000"/>
          <w:sz w:val="32"/>
          <w:szCs w:val="32"/>
          <w:lang w:eastAsia="zh-CN"/>
        </w:rPr>
        <w:t>服装、装备、</w:t>
      </w:r>
      <w:r>
        <w:rPr>
          <w:rFonts w:hint="default" w:ascii="Times New Roman" w:hAnsi="Times New Roman" w:eastAsia="方正仿宋_GBK" w:cs="Times New Roman"/>
          <w:color w:val="000000"/>
          <w:sz w:val="32"/>
          <w:szCs w:val="32"/>
        </w:rPr>
        <w:t>食宿、交通、医疗</w:t>
      </w:r>
      <w:r>
        <w:rPr>
          <w:rFonts w:hint="default" w:ascii="Times New Roman" w:hAnsi="Times New Roman" w:eastAsia="方正仿宋_GBK" w:cs="Times New Roman"/>
          <w:color w:val="000000"/>
          <w:sz w:val="32"/>
          <w:szCs w:val="32"/>
          <w:lang w:eastAsia="zh-CN"/>
        </w:rPr>
        <w:t>、保险等</w:t>
      </w:r>
      <w:r>
        <w:rPr>
          <w:rFonts w:hint="default" w:ascii="Times New Roman" w:hAnsi="Times New Roman" w:eastAsia="方正仿宋_GBK" w:cs="Times New Roman"/>
          <w:color w:val="000000"/>
          <w:sz w:val="32"/>
          <w:szCs w:val="32"/>
        </w:rPr>
        <w:t>费用由参赛</w:t>
      </w:r>
      <w:r>
        <w:rPr>
          <w:rFonts w:hint="default" w:ascii="Times New Roman" w:hAnsi="Times New Roman" w:eastAsia="方正仿宋_GBK" w:cs="Times New Roman"/>
          <w:color w:val="000000"/>
          <w:sz w:val="32"/>
          <w:szCs w:val="32"/>
          <w:lang w:eastAsia="zh-CN"/>
        </w:rPr>
        <w:t>单位</w:t>
      </w:r>
      <w:r>
        <w:rPr>
          <w:rFonts w:hint="default" w:ascii="Times New Roman" w:hAnsi="Times New Roman" w:eastAsia="方正仿宋_GBK" w:cs="Times New Roman"/>
          <w:color w:val="000000"/>
          <w:sz w:val="32"/>
          <w:szCs w:val="32"/>
        </w:rPr>
        <w:t>承担。</w:t>
      </w:r>
    </w:p>
    <w:p>
      <w:pPr>
        <w:keepNext w:val="0"/>
        <w:keepLines w:val="0"/>
        <w:pageBreakBefore w:val="0"/>
        <w:widowControl/>
        <w:kinsoku/>
        <w:wordWrap/>
        <w:overflowPunct/>
        <w:topLinePunct w:val="0"/>
        <w:autoSpaceDE/>
        <w:autoSpaceDN/>
        <w:bidi w:val="0"/>
        <w:adjustRightInd/>
        <w:snapToGrid/>
        <w:spacing w:line="594" w:lineRule="exact"/>
        <w:ind w:left="0" w:leftChars="0" w:firstLine="632" w:firstLineChars="200"/>
        <w:jc w:val="left"/>
        <w:textAlignment w:val="auto"/>
        <w:rPr>
          <w:rFonts w:hint="default" w:ascii="Times New Roman" w:hAnsi="Times New Roman" w:eastAsia="方正黑体_GBK" w:cs="Times New Roman"/>
          <w:bCs/>
          <w:sz w:val="32"/>
          <w:szCs w:val="32"/>
          <w:lang w:val="en-US" w:eastAsia="zh-CN"/>
        </w:rPr>
      </w:pPr>
      <w:r>
        <w:rPr>
          <w:rFonts w:hint="default" w:ascii="Times New Roman" w:hAnsi="Times New Roman" w:eastAsia="方正黑体_GBK" w:cs="Times New Roman"/>
          <w:bCs/>
          <w:sz w:val="32"/>
          <w:szCs w:val="32"/>
          <w:lang w:val="en-US" w:eastAsia="zh-CN"/>
        </w:rPr>
        <w:t>十四、其他</w:t>
      </w:r>
    </w:p>
    <w:p>
      <w:pPr>
        <w:keepNext w:val="0"/>
        <w:keepLines w:val="0"/>
        <w:pageBreakBefore w:val="0"/>
        <w:widowControl w:val="0"/>
        <w:kinsoku/>
        <w:wordWrap/>
        <w:overflowPunct/>
        <w:topLinePunct w:val="0"/>
        <w:autoSpaceDE/>
        <w:autoSpaceDN/>
        <w:bidi w:val="0"/>
        <w:adjustRightInd/>
        <w:snapToGrid/>
        <w:spacing w:line="594" w:lineRule="exact"/>
        <w:ind w:left="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本规程解释、修改权属主办单位，未尽事宜另行通知。</w:t>
      </w:r>
    </w:p>
    <w:p>
      <w:pPr>
        <w:keepNext w:val="0"/>
        <w:keepLines w:val="0"/>
        <w:pageBreakBefore w:val="0"/>
        <w:wordWrap/>
        <w:overflowPunct/>
        <w:topLinePunct w:val="0"/>
        <w:bidi w:val="0"/>
        <w:spacing w:line="594" w:lineRule="exac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left="1574" w:leftChars="304" w:hanging="948" w:hangingChars="300"/>
        <w:textAlignment w:val="auto"/>
        <w:rPr>
          <w:rFonts w:hint="default" w:ascii="Times New Roman" w:hAnsi="Times New Roman" w:eastAsia="方正仿宋_GBK" w:cs="Times New Roman"/>
          <w:b/>
          <w:bCs/>
          <w:sz w:val="44"/>
          <w:szCs w:val="44"/>
          <w:lang w:eastAsia="zh-CN"/>
        </w:rPr>
      </w:pPr>
      <w:r>
        <w:rPr>
          <w:rFonts w:hint="default" w:ascii="Times New Roman" w:hAnsi="Times New Roman" w:eastAsia="方正仿宋_GBK" w:cs="Times New Roman"/>
          <w:sz w:val="32"/>
          <w:szCs w:val="32"/>
          <w:lang w:val="en-US" w:eastAsia="zh-CN"/>
        </w:rPr>
        <w:t>附件：1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2023年铜梁区“铜梁龙杯”足球后备人才选拔赛暨U8足球联赛报名表</w:t>
      </w:r>
    </w:p>
    <w:p>
      <w:pPr>
        <w:keepNext w:val="0"/>
        <w:keepLines w:val="0"/>
        <w:pageBreakBefore w:val="0"/>
        <w:wordWrap/>
        <w:overflowPunct/>
        <w:topLinePunct w:val="0"/>
        <w:bidi w:val="0"/>
        <w:spacing w:line="594" w:lineRule="exact"/>
        <w:ind w:left="1565" w:leftChars="760" w:firstLine="0" w:firstLineChars="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2023年铜梁区“铜梁龙杯”足球后备人才选拔赛暨U8足球联赛</w:t>
      </w:r>
      <w:r>
        <w:rPr>
          <w:rFonts w:hint="default" w:ascii="Times New Roman" w:hAnsi="Times New Roman" w:eastAsia="方正仿宋_GBK" w:cs="Times New Roman"/>
          <w:sz w:val="32"/>
          <w:szCs w:val="32"/>
          <w:lang w:val="en-US" w:eastAsia="zh-CN"/>
        </w:rPr>
        <w:t>安全须知及承诺书</w:t>
      </w:r>
    </w:p>
    <w:p>
      <w:pPr>
        <w:pStyle w:val="3"/>
        <w:keepNext w:val="0"/>
        <w:keepLines w:val="0"/>
        <w:pageBreakBefore w:val="0"/>
        <w:wordWrap/>
        <w:overflowPunct/>
        <w:topLinePunct w:val="0"/>
        <w:bidi w:val="0"/>
        <w:spacing w:line="594" w:lineRule="exact"/>
        <w:rPr>
          <w:rFonts w:hint="default" w:ascii="Times New Roman" w:hAnsi="Times New Roman" w:eastAsia="方正仿宋_GBK" w:cs="Times New Roman"/>
          <w:sz w:val="32"/>
          <w:szCs w:val="32"/>
          <w:lang w:val="en-US" w:eastAsia="zh-CN"/>
        </w:rPr>
      </w:pPr>
    </w:p>
    <w:p>
      <w:pPr>
        <w:pStyle w:val="3"/>
        <w:keepNext w:val="0"/>
        <w:keepLines w:val="0"/>
        <w:pageBreakBefore w:val="0"/>
        <w:wordWrap/>
        <w:overflowPunct/>
        <w:topLinePunct w:val="0"/>
        <w:bidi w:val="0"/>
        <w:spacing w:line="594" w:lineRule="exact"/>
        <w:ind w:left="0" w:leftChars="0" w:firstLine="0" w:firstLineChars="0"/>
        <w:rPr>
          <w:rFonts w:hint="default" w:ascii="Times New Roman" w:hAnsi="Times New Roman" w:eastAsia="方正仿宋_GBK" w:cs="Times New Roman"/>
          <w:sz w:val="32"/>
          <w:szCs w:val="32"/>
          <w:lang w:val="en-US" w:eastAsia="zh-CN"/>
        </w:rPr>
      </w:pPr>
    </w:p>
    <w:p>
      <w:pPr>
        <w:pStyle w:val="3"/>
        <w:rPr>
          <w:rFonts w:hint="eastAsia" w:ascii="Times New Roman" w:hAnsi="Times New Roman" w:eastAsia="方正仿宋_GBK" w:cs="Times New Roman"/>
          <w:sz w:val="32"/>
          <w:szCs w:val="32"/>
          <w:lang w:val="en-US" w:eastAsia="zh-CN"/>
        </w:rPr>
      </w:pPr>
    </w:p>
    <w:p>
      <w:pPr>
        <w:pStyle w:val="3"/>
        <w:rPr>
          <w:rFonts w:hint="eastAsia" w:ascii="Times New Roman" w:hAnsi="Times New Roman" w:eastAsia="方正仿宋_GBK" w:cs="Times New Roman"/>
          <w:sz w:val="32"/>
          <w:szCs w:val="32"/>
          <w:lang w:val="en-US" w:eastAsia="zh-CN"/>
        </w:rPr>
      </w:pPr>
    </w:p>
    <w:p>
      <w:pPr>
        <w:pStyle w:val="3"/>
        <w:rPr>
          <w:rFonts w:hint="eastAsia" w:ascii="Times New Roman" w:hAnsi="Times New Roman" w:eastAsia="方正仿宋_GBK" w:cs="Times New Roman"/>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eastAsia="仿宋" w:cs="Times New Roman"/>
          <w:spacing w:val="20"/>
          <w:sz w:val="33"/>
          <w:szCs w:val="33"/>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黑体_GBK" w:hAnsi="方正黑体_GBK" w:eastAsia="方正黑体_GBK" w:cs="方正黑体_GBK"/>
          <w:spacing w:val="20"/>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黑体_GBK" w:hAnsi="方正黑体_GBK" w:eastAsia="方正黑体_GBK" w:cs="方正黑体_GBK"/>
          <w:sz w:val="32"/>
          <w:szCs w:val="32"/>
        </w:rPr>
      </w:pPr>
      <w:r>
        <w:rPr>
          <w:rFonts w:hint="eastAsia" w:ascii="方正黑体_GBK" w:hAnsi="方正黑体_GBK" w:eastAsia="方正黑体_GBK" w:cs="方正黑体_GBK"/>
          <w:spacing w:val="20"/>
          <w:sz w:val="32"/>
          <w:szCs w:val="32"/>
        </w:rPr>
        <w:t>附件1</w:t>
      </w:r>
    </w:p>
    <w:p>
      <w:pPr>
        <w:keepNext w:val="0"/>
        <w:keepLines w:val="0"/>
        <w:pageBreakBefore w:val="0"/>
        <w:widowControl/>
        <w:kinsoku w:val="0"/>
        <w:wordWrap/>
        <w:overflowPunct/>
        <w:topLinePunct w:val="0"/>
        <w:autoSpaceDE w:val="0"/>
        <w:autoSpaceDN w:val="0"/>
        <w:bidi w:val="0"/>
        <w:adjustRightInd w:val="0"/>
        <w:snapToGrid w:val="0"/>
        <w:spacing w:line="594" w:lineRule="exact"/>
        <w:ind w:left="685" w:hanging="679"/>
        <w:jc w:val="center"/>
        <w:textAlignment w:val="baseline"/>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pacing w:val="6"/>
          <w:sz w:val="44"/>
          <w:szCs w:val="44"/>
        </w:rPr>
        <w:t>2023年铜梁区“铜梁龙杯”足球后备人才选拔赛暨U8足球联赛报名表</w:t>
      </w:r>
    </w:p>
    <w:tbl>
      <w:tblPr>
        <w:tblStyle w:val="6"/>
        <w:tblpPr w:leftFromText="180" w:rightFromText="180" w:vertAnchor="text" w:horzAnchor="page" w:tblpX="1167" w:tblpY="311"/>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5"/>
        <w:gridCol w:w="1039"/>
        <w:gridCol w:w="639"/>
        <w:gridCol w:w="2168"/>
        <w:gridCol w:w="579"/>
        <w:gridCol w:w="520"/>
        <w:gridCol w:w="1139"/>
        <w:gridCol w:w="599"/>
        <w:gridCol w:w="2108"/>
        <w:gridCol w:w="6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9960" w:type="dxa"/>
            <w:gridSpan w:val="10"/>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15"/>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2"/>
                <w:sz w:val="23"/>
                <w:szCs w:val="23"/>
              </w:rPr>
              <w:t>参赛组别：</w:t>
            </w:r>
            <w:r>
              <w:rPr>
                <w:rFonts w:hint="eastAsia" w:ascii="方正仿宋_GBK" w:hAnsi="方正仿宋_GBK" w:eastAsia="方正仿宋_GBK" w:cs="方正仿宋_GBK"/>
                <w:spacing w:val="-2"/>
                <w:sz w:val="23"/>
                <w:szCs w:val="23"/>
                <w:lang w:val="en-US" w:eastAsia="zh-CN"/>
              </w:rPr>
              <w:t>U8</w:t>
            </w:r>
            <w:r>
              <w:rPr>
                <w:rFonts w:hint="eastAsia" w:ascii="方正仿宋_GBK" w:hAnsi="方正仿宋_GBK" w:eastAsia="方正仿宋_GBK" w:cs="方正仿宋_GBK"/>
                <w:spacing w:val="-2"/>
                <w:sz w:val="23"/>
                <w:szCs w:val="23"/>
              </w:rPr>
              <w:t>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9" w:hRule="atLeast"/>
        </w:trPr>
        <w:tc>
          <w:tcPr>
            <w:tcW w:w="4990" w:type="dxa"/>
            <w:gridSpan w:val="5"/>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15"/>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16"/>
                <w:sz w:val="23"/>
                <w:szCs w:val="23"/>
              </w:rPr>
              <w:t>参赛单位全称：</w:t>
            </w:r>
          </w:p>
        </w:tc>
        <w:tc>
          <w:tcPr>
            <w:tcW w:w="4970" w:type="dxa"/>
            <w:gridSpan w:val="5"/>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15"/>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3"/>
                <w:sz w:val="23"/>
                <w:szCs w:val="23"/>
              </w:rPr>
              <w:t>球队简称(不超过7字):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565" w:type="dxa"/>
            <w:noWrap w:val="0"/>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33"/>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29"/>
                <w:sz w:val="23"/>
                <w:szCs w:val="23"/>
              </w:rPr>
              <w:t>序号</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80"/>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14"/>
                <w:sz w:val="23"/>
                <w:szCs w:val="23"/>
              </w:rPr>
              <w:t>姓名</w:t>
            </w: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81"/>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5"/>
                <w:sz w:val="23"/>
                <w:szCs w:val="23"/>
              </w:rPr>
              <w:t>号码</w:t>
            </w: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612"/>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3"/>
                <w:sz w:val="23"/>
                <w:szCs w:val="23"/>
              </w:rPr>
              <w:t>身份证号</w:t>
            </w:r>
          </w:p>
        </w:tc>
        <w:tc>
          <w:tcPr>
            <w:tcW w:w="579" w:type="dxa"/>
            <w:noWrap w:val="0"/>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61"/>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27"/>
                <w:sz w:val="23"/>
                <w:szCs w:val="23"/>
              </w:rPr>
              <w:t>备注</w:t>
            </w:r>
          </w:p>
        </w:tc>
        <w:tc>
          <w:tcPr>
            <w:tcW w:w="520" w:type="dxa"/>
            <w:noWrap w:val="0"/>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60"/>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23"/>
                <w:sz w:val="23"/>
                <w:szCs w:val="23"/>
              </w:rPr>
              <w:t>序号</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335"/>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14"/>
                <w:sz w:val="23"/>
                <w:szCs w:val="23"/>
              </w:rPr>
              <w:t>姓名</w:t>
            </w:r>
          </w:p>
        </w:tc>
        <w:tc>
          <w:tcPr>
            <w:tcW w:w="599" w:type="dxa"/>
            <w:noWrap w:val="0"/>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57"/>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17"/>
                <w:sz w:val="23"/>
                <w:szCs w:val="23"/>
              </w:rPr>
              <w:t>号码</w:t>
            </w: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587"/>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3"/>
                <w:sz w:val="23"/>
                <w:szCs w:val="23"/>
              </w:rPr>
              <w:t>身份证号</w:t>
            </w:r>
          </w:p>
        </w:tc>
        <w:tc>
          <w:tcPr>
            <w:tcW w:w="604" w:type="dxa"/>
            <w:noWrap w:val="0"/>
            <w:textDirection w:val="tbRlV"/>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61"/>
              <w:textAlignment w:val="baseline"/>
              <w:rPr>
                <w:rFonts w:hint="eastAsia" w:ascii="方正仿宋_GBK" w:hAnsi="方正仿宋_GBK" w:eastAsia="方正仿宋_GBK" w:cs="方正仿宋_GBK"/>
                <w:sz w:val="23"/>
                <w:szCs w:val="23"/>
              </w:rPr>
            </w:pPr>
            <w:r>
              <w:rPr>
                <w:rFonts w:hint="eastAsia" w:ascii="方正仿宋_GBK" w:hAnsi="方正仿宋_GBK" w:eastAsia="方正仿宋_GBK" w:cs="方正仿宋_GBK"/>
                <w:spacing w:val="17"/>
                <w:sz w:val="23"/>
                <w:szCs w:val="23"/>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1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1</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7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9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8</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9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0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1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2</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7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9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9</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9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0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1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3</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7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35"/>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10</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9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0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5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1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4</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7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35"/>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11</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9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0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1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5</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7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35"/>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12</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9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0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5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1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6</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7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35"/>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13</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9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0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4" w:hRule="atLeast"/>
        </w:trPr>
        <w:tc>
          <w:tcPr>
            <w:tcW w:w="56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215"/>
              <w:textAlignment w:val="baseline"/>
              <w:rPr>
                <w:rFonts w:hint="default" w:ascii="Times New Roman" w:hAnsi="Times New Roman" w:eastAsia="宋体" w:cs="Times New Roman"/>
                <w:sz w:val="23"/>
                <w:szCs w:val="23"/>
              </w:rPr>
            </w:pPr>
            <w:r>
              <w:rPr>
                <w:rFonts w:hint="default" w:ascii="Times New Roman" w:hAnsi="Times New Roman" w:eastAsia="宋体" w:cs="Times New Roman"/>
                <w:sz w:val="23"/>
                <w:szCs w:val="23"/>
              </w:rPr>
              <w:t>7</w:t>
            </w:r>
          </w:p>
        </w:tc>
        <w:tc>
          <w:tcPr>
            <w:tcW w:w="10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7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2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ind w:left="135"/>
              <w:textAlignment w:val="baseline"/>
              <w:rPr>
                <w:rFonts w:hint="default" w:ascii="Times New Roman" w:hAnsi="Times New Roman" w:eastAsia="宋体" w:cs="Times New Roman"/>
                <w:sz w:val="23"/>
                <w:szCs w:val="23"/>
              </w:rPr>
            </w:pPr>
            <w:r>
              <w:rPr>
                <w:rFonts w:hint="default" w:ascii="Times New Roman" w:hAnsi="Times New Roman" w:eastAsia="宋体" w:cs="Times New Roman"/>
                <w:spacing w:val="-7"/>
                <w:sz w:val="23"/>
                <w:szCs w:val="23"/>
              </w:rPr>
              <w:t>14</w:t>
            </w:r>
          </w:p>
        </w:tc>
        <w:tc>
          <w:tcPr>
            <w:tcW w:w="113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599"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0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604"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bl>
    <w:tbl>
      <w:tblPr>
        <w:tblStyle w:val="6"/>
        <w:tblpPr w:leftFromText="180" w:rightFromText="180" w:vertAnchor="text" w:horzAnchor="page" w:tblpX="1170" w:tblpY="462"/>
        <w:tblOverlap w:val="never"/>
        <w:tblW w:w="99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5"/>
        <w:gridCol w:w="1887"/>
        <w:gridCol w:w="2075"/>
        <w:gridCol w:w="2113"/>
        <w:gridCol w:w="20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9" w:hRule="atLeast"/>
        </w:trPr>
        <w:tc>
          <w:tcPr>
            <w:tcW w:w="187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188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075"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113"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c>
          <w:tcPr>
            <w:tcW w:w="2000"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default" w:ascii="Times New Roman" w:hAnsi="Times New Roman" w:cs="Times New Roman"/>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875"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姓 名 ：</w:t>
            </w:r>
          </w:p>
        </w:tc>
        <w:tc>
          <w:tcPr>
            <w:tcW w:w="1887"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姓 名 ：</w:t>
            </w:r>
          </w:p>
        </w:tc>
        <w:tc>
          <w:tcPr>
            <w:tcW w:w="2075"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姓 名 ：</w:t>
            </w:r>
          </w:p>
        </w:tc>
        <w:tc>
          <w:tcPr>
            <w:tcW w:w="2113"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姓 名 ：</w:t>
            </w:r>
          </w:p>
        </w:tc>
        <w:tc>
          <w:tcPr>
            <w:tcW w:w="2000"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姓 名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1875" w:type="dxa"/>
            <w:noWrap w:val="0"/>
            <w:vAlign w:val="top"/>
          </w:tcPr>
          <w:p>
            <w:pPr>
              <w:spacing w:before="89" w:line="219" w:lineRule="auto"/>
              <w:rPr>
                <w:rFonts w:hint="eastAsia" w:ascii="方正仿宋_GBK" w:hAnsi="方正仿宋_GBK" w:eastAsia="方正仿宋_GBK" w:cs="方正仿宋_GBK"/>
                <w:spacing w:val="-11"/>
                <w:sz w:val="24"/>
                <w:szCs w:val="24"/>
              </w:rPr>
            </w:pPr>
            <w:r>
              <w:rPr>
                <w:rFonts w:hint="eastAsia" w:ascii="方正仿宋_GBK" w:hAnsi="方正仿宋_GBK" w:eastAsia="方正仿宋_GBK" w:cs="方正仿宋_GBK"/>
                <w:spacing w:val="-11"/>
                <w:sz w:val="24"/>
                <w:szCs w:val="24"/>
              </w:rPr>
              <w:t>职务：领队</w:t>
            </w:r>
          </w:p>
        </w:tc>
        <w:tc>
          <w:tcPr>
            <w:tcW w:w="1887" w:type="dxa"/>
            <w:noWrap w:val="0"/>
            <w:vAlign w:val="top"/>
          </w:tcPr>
          <w:p>
            <w:pPr>
              <w:spacing w:before="89" w:line="219" w:lineRule="auto"/>
              <w:rPr>
                <w:rFonts w:hint="eastAsia" w:ascii="方正仿宋_GBK" w:hAnsi="方正仿宋_GBK" w:eastAsia="方正仿宋_GBK" w:cs="方正仿宋_GBK"/>
                <w:spacing w:val="-11"/>
                <w:sz w:val="24"/>
                <w:szCs w:val="24"/>
              </w:rPr>
            </w:pPr>
            <w:r>
              <w:rPr>
                <w:rFonts w:hint="eastAsia" w:ascii="方正仿宋_GBK" w:hAnsi="方正仿宋_GBK" w:eastAsia="方正仿宋_GBK" w:cs="方正仿宋_GBK"/>
                <w:spacing w:val="-11"/>
                <w:sz w:val="24"/>
                <w:szCs w:val="24"/>
              </w:rPr>
              <w:t>职务：主教练</w:t>
            </w:r>
          </w:p>
        </w:tc>
        <w:tc>
          <w:tcPr>
            <w:tcW w:w="2075" w:type="dxa"/>
            <w:noWrap w:val="0"/>
            <w:vAlign w:val="top"/>
          </w:tcPr>
          <w:p>
            <w:pPr>
              <w:spacing w:before="89" w:line="219" w:lineRule="auto"/>
              <w:rPr>
                <w:rFonts w:hint="eastAsia" w:ascii="方正仿宋_GBK" w:hAnsi="方正仿宋_GBK" w:eastAsia="方正仿宋_GBK" w:cs="方正仿宋_GBK"/>
                <w:spacing w:val="-11"/>
                <w:sz w:val="24"/>
                <w:szCs w:val="24"/>
              </w:rPr>
            </w:pPr>
            <w:r>
              <w:rPr>
                <w:rFonts w:hint="eastAsia" w:ascii="方正仿宋_GBK" w:hAnsi="方正仿宋_GBK" w:eastAsia="方正仿宋_GBK" w:cs="方正仿宋_GBK"/>
                <w:spacing w:val="-11"/>
                <w:sz w:val="24"/>
                <w:szCs w:val="24"/>
              </w:rPr>
              <w:t>职务：助理教练</w:t>
            </w:r>
          </w:p>
        </w:tc>
        <w:tc>
          <w:tcPr>
            <w:tcW w:w="2113" w:type="dxa"/>
            <w:noWrap w:val="0"/>
            <w:vAlign w:val="top"/>
          </w:tcPr>
          <w:p>
            <w:pPr>
              <w:spacing w:before="89" w:line="219" w:lineRule="auto"/>
              <w:rPr>
                <w:rFonts w:hint="eastAsia" w:ascii="方正仿宋_GBK" w:hAnsi="方正仿宋_GBK" w:eastAsia="方正仿宋_GBK" w:cs="方正仿宋_GBK"/>
                <w:spacing w:val="-11"/>
                <w:sz w:val="24"/>
                <w:szCs w:val="24"/>
              </w:rPr>
            </w:pPr>
            <w:r>
              <w:rPr>
                <w:rFonts w:hint="eastAsia" w:ascii="方正仿宋_GBK" w:hAnsi="方正仿宋_GBK" w:eastAsia="方正仿宋_GBK" w:cs="方正仿宋_GBK"/>
                <w:spacing w:val="-11"/>
                <w:sz w:val="24"/>
                <w:szCs w:val="24"/>
              </w:rPr>
              <w:t>职务：助理教练</w:t>
            </w:r>
          </w:p>
        </w:tc>
        <w:tc>
          <w:tcPr>
            <w:tcW w:w="2000" w:type="dxa"/>
            <w:noWrap w:val="0"/>
            <w:vAlign w:val="top"/>
          </w:tcPr>
          <w:p>
            <w:pPr>
              <w:spacing w:before="89" w:line="219" w:lineRule="auto"/>
              <w:rPr>
                <w:rFonts w:hint="eastAsia" w:ascii="方正仿宋_GBK" w:hAnsi="方正仿宋_GBK" w:eastAsia="方正仿宋_GBK" w:cs="方正仿宋_GBK"/>
                <w:spacing w:val="-11"/>
                <w:sz w:val="24"/>
                <w:szCs w:val="24"/>
              </w:rPr>
            </w:pPr>
            <w:r>
              <w:rPr>
                <w:rFonts w:hint="eastAsia" w:ascii="方正仿宋_GBK" w:hAnsi="方正仿宋_GBK" w:eastAsia="方正仿宋_GBK" w:cs="方正仿宋_GBK"/>
                <w:spacing w:val="-11"/>
                <w:sz w:val="24"/>
                <w:szCs w:val="24"/>
              </w:rPr>
              <w:t>职务：队医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9" w:hRule="atLeast"/>
        </w:trPr>
        <w:tc>
          <w:tcPr>
            <w:tcW w:w="1875"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单位职务：</w:t>
            </w:r>
          </w:p>
        </w:tc>
        <w:tc>
          <w:tcPr>
            <w:tcW w:w="1887"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电 话 ：</w:t>
            </w:r>
          </w:p>
        </w:tc>
        <w:tc>
          <w:tcPr>
            <w:tcW w:w="2075"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电 话 ：</w:t>
            </w:r>
          </w:p>
        </w:tc>
        <w:tc>
          <w:tcPr>
            <w:tcW w:w="2113"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电 话 ：</w:t>
            </w:r>
          </w:p>
        </w:tc>
        <w:tc>
          <w:tcPr>
            <w:tcW w:w="2000" w:type="dxa"/>
            <w:noWrap w:val="0"/>
            <w:vAlign w:val="top"/>
          </w:tcPr>
          <w:p>
            <w:pPr>
              <w:spacing w:before="89" w:line="219" w:lineRule="auto"/>
              <w:rPr>
                <w:rFonts w:hint="eastAsia" w:ascii="方正仿宋_GBK" w:hAnsi="方正仿宋_GBK" w:eastAsia="方正仿宋_GBK" w:cs="方正仿宋_GBK"/>
                <w:spacing w:val="-23"/>
                <w:sz w:val="24"/>
                <w:szCs w:val="24"/>
                <w:lang w:val="en-US" w:eastAsia="zh-CN"/>
              </w:rPr>
            </w:pPr>
            <w:r>
              <w:rPr>
                <w:rFonts w:hint="eastAsia" w:ascii="方正仿宋_GBK" w:hAnsi="方正仿宋_GBK" w:eastAsia="方正仿宋_GBK" w:cs="方正仿宋_GBK"/>
                <w:spacing w:val="-23"/>
                <w:sz w:val="24"/>
                <w:szCs w:val="24"/>
              </w:rPr>
              <w:t>电 话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1875" w:type="dxa"/>
            <w:noWrap w:val="0"/>
            <w:vAlign w:val="top"/>
          </w:tcPr>
          <w:p>
            <w:pPr>
              <w:spacing w:before="89" w:line="219"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3"/>
                <w:sz w:val="24"/>
                <w:szCs w:val="24"/>
              </w:rPr>
              <w:t>身份证号</w:t>
            </w:r>
          </w:p>
        </w:tc>
        <w:tc>
          <w:tcPr>
            <w:tcW w:w="1887" w:type="dxa"/>
            <w:noWrap w:val="0"/>
            <w:vAlign w:val="top"/>
          </w:tcPr>
          <w:p>
            <w:pPr>
              <w:spacing w:before="89" w:line="219"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3"/>
                <w:sz w:val="24"/>
                <w:szCs w:val="24"/>
              </w:rPr>
              <w:t>身份证号</w:t>
            </w:r>
          </w:p>
        </w:tc>
        <w:tc>
          <w:tcPr>
            <w:tcW w:w="2075" w:type="dxa"/>
            <w:noWrap w:val="0"/>
            <w:vAlign w:val="top"/>
          </w:tcPr>
          <w:p>
            <w:pPr>
              <w:spacing w:before="78" w:line="219"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23"/>
                <w:sz w:val="24"/>
                <w:szCs w:val="24"/>
              </w:rPr>
              <w:t>身份证号</w:t>
            </w:r>
          </w:p>
        </w:tc>
        <w:tc>
          <w:tcPr>
            <w:tcW w:w="2113"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身份证号</w:t>
            </w:r>
          </w:p>
        </w:tc>
        <w:tc>
          <w:tcPr>
            <w:tcW w:w="2000" w:type="dxa"/>
            <w:noWrap w:val="0"/>
            <w:vAlign w:val="top"/>
          </w:tcPr>
          <w:p>
            <w:pPr>
              <w:spacing w:before="89" w:line="219" w:lineRule="auto"/>
              <w:rPr>
                <w:rFonts w:hint="eastAsia" w:ascii="方正仿宋_GBK" w:hAnsi="方正仿宋_GBK" w:eastAsia="方正仿宋_GBK" w:cs="方正仿宋_GBK"/>
                <w:spacing w:val="-23"/>
                <w:sz w:val="24"/>
                <w:szCs w:val="24"/>
              </w:rPr>
            </w:pPr>
            <w:r>
              <w:rPr>
                <w:rFonts w:hint="eastAsia" w:ascii="方正仿宋_GBK" w:hAnsi="方正仿宋_GBK" w:eastAsia="方正仿宋_GBK" w:cs="方正仿宋_GBK"/>
                <w:spacing w:val="-23"/>
                <w:sz w:val="24"/>
                <w:szCs w:val="24"/>
              </w:rPr>
              <w:t>身份证号</w:t>
            </w:r>
          </w:p>
        </w:tc>
      </w:tr>
    </w:tbl>
    <w:p>
      <w:pPr>
        <w:keepNext w:val="0"/>
        <w:keepLines w:val="0"/>
        <w:pageBreakBefore w:val="0"/>
        <w:widowControl/>
        <w:kinsoku w:val="0"/>
        <w:wordWrap/>
        <w:overflowPunct/>
        <w:topLinePunct w:val="0"/>
        <w:autoSpaceDE w:val="0"/>
        <w:autoSpaceDN w:val="0"/>
        <w:bidi w:val="0"/>
        <w:adjustRightInd w:val="0"/>
        <w:snapToGrid w:val="0"/>
        <w:spacing w:line="594" w:lineRule="exact"/>
        <w:textAlignment w:val="baseline"/>
        <w:rPr>
          <w:rFonts w:hint="eastAsia" w:ascii="方正黑体_GBK" w:hAnsi="方正黑体_GBK" w:eastAsia="方正黑体_GBK" w:cs="方正黑体_GBK"/>
          <w:spacing w:val="20"/>
          <w:sz w:val="32"/>
          <w:szCs w:val="32"/>
          <w:lang w:val="en-US" w:eastAsia="zh-CN"/>
        </w:rPr>
      </w:pPr>
      <w:r>
        <w:rPr>
          <w:rFonts w:hint="eastAsia" w:ascii="方正黑体_GBK" w:hAnsi="方正黑体_GBK" w:eastAsia="方正黑体_GBK" w:cs="方正黑体_GBK"/>
          <w:spacing w:val="20"/>
          <w:sz w:val="32"/>
          <w:szCs w:val="32"/>
        </w:rPr>
        <w:t>附件</w:t>
      </w:r>
      <w:r>
        <w:rPr>
          <w:rFonts w:hint="eastAsia" w:ascii="方正黑体_GBK" w:hAnsi="方正黑体_GBK" w:eastAsia="方正黑体_GBK" w:cs="方正黑体_GBK"/>
          <w:spacing w:val="20"/>
          <w:sz w:val="32"/>
          <w:szCs w:val="32"/>
          <w:lang w:val="en-US" w:eastAsia="zh-CN"/>
        </w:rPr>
        <w:t>2</w:t>
      </w:r>
    </w:p>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eastAsia" w:ascii="方正小标宋_GBK" w:hAnsi="方正小标宋_GBK" w:eastAsia="方正小标宋_GBK" w:cs="方正小标宋_GBK"/>
          <w:b w:val="0"/>
          <w:bCs w:val="0"/>
          <w:spacing w:val="6"/>
          <w:sz w:val="44"/>
          <w:szCs w:val="44"/>
        </w:rPr>
      </w:pPr>
      <w:r>
        <w:rPr>
          <w:rFonts w:hint="eastAsia" w:ascii="方正小标宋_GBK" w:hAnsi="方正小标宋_GBK" w:eastAsia="方正小标宋_GBK" w:cs="方正小标宋_GBK"/>
          <w:b w:val="0"/>
          <w:bCs w:val="0"/>
          <w:spacing w:val="6"/>
          <w:sz w:val="44"/>
          <w:szCs w:val="44"/>
        </w:rPr>
        <w:t>2023年铜梁区“铜梁龙杯”足球后备人才</w:t>
      </w:r>
    </w:p>
    <w:p>
      <w:pPr>
        <w:keepNext w:val="0"/>
        <w:keepLines w:val="0"/>
        <w:pageBreakBefore w:val="0"/>
        <w:widowControl/>
        <w:kinsoku w:val="0"/>
        <w:wordWrap/>
        <w:overflowPunct/>
        <w:topLinePunct w:val="0"/>
        <w:autoSpaceDE w:val="0"/>
        <w:autoSpaceDN w:val="0"/>
        <w:bidi w:val="0"/>
        <w:adjustRightInd w:val="0"/>
        <w:snapToGrid w:val="0"/>
        <w:spacing w:line="594" w:lineRule="exact"/>
        <w:jc w:val="center"/>
        <w:textAlignment w:val="baseline"/>
        <w:rPr>
          <w:rFonts w:hint="eastAsia" w:ascii="方正小标宋_GBK" w:hAnsi="方正小标宋_GBK" w:eastAsia="方正小标宋_GBK" w:cs="方正小标宋_GBK"/>
          <w:b w:val="0"/>
          <w:bCs w:val="0"/>
          <w:color w:val="000000"/>
          <w:spacing w:val="-4"/>
          <w:sz w:val="44"/>
          <w:szCs w:val="44"/>
        </w:rPr>
      </w:pPr>
      <w:r>
        <w:rPr>
          <w:rFonts w:hint="eastAsia" w:ascii="方正小标宋_GBK" w:hAnsi="方正小标宋_GBK" w:eastAsia="方正小标宋_GBK" w:cs="方正小标宋_GBK"/>
          <w:b w:val="0"/>
          <w:bCs w:val="0"/>
          <w:spacing w:val="6"/>
          <w:sz w:val="44"/>
          <w:szCs w:val="44"/>
        </w:rPr>
        <w:t>选拔赛暨U8足球联赛</w:t>
      </w:r>
      <w:r>
        <w:rPr>
          <w:rFonts w:hint="eastAsia" w:ascii="方正小标宋_GBK" w:hAnsi="方正小标宋_GBK" w:eastAsia="方正小标宋_GBK" w:cs="方正小标宋_GBK"/>
          <w:b w:val="0"/>
          <w:bCs w:val="0"/>
          <w:color w:val="000000"/>
          <w:spacing w:val="-4"/>
          <w:sz w:val="44"/>
          <w:szCs w:val="44"/>
        </w:rPr>
        <w:t>安全须知及承诺书</w:t>
      </w:r>
    </w:p>
    <w:p>
      <w:pPr>
        <w:pStyle w:val="2"/>
        <w:rPr>
          <w:rFonts w:hint="eastAsia" w:ascii="方正小标宋_GBK" w:hAnsi="方正小标宋_GBK" w:eastAsia="方正小标宋_GBK" w:cs="方正小标宋_GBK"/>
          <w:b w:val="0"/>
          <w:bCs w:val="0"/>
          <w:color w:val="000000"/>
          <w:spacing w:val="-4"/>
          <w:sz w:val="44"/>
          <w:szCs w:val="44"/>
        </w:rPr>
      </w:pP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一、参赛单位、教练员、运动员及其家属或监护人均明确知晓足球运动本身存在的人身安全风险，并同意上述人员参加足球比赛。</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二、比赛前参赛队员应严格进行身体健康状况的体检</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体检结果须符合足球运动要求。比赛期间，各队主教练为本队安全第一责任人。赛事期间如出现发热、咳嗽等症状，应立即上报组委会，及时处置。</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、比赛报名截止前，参赛运动员符合竞赛规程规定的报名资格。</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、比赛前参赛队员须认真阅读本须知，并严格按照须知要求事项准备参赛。</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、比赛期间必须严格按照规定时间参加比赛，不得无故弃 权，如有特殊情况须及时与组委会联系，否则将按竞赛规程等相关规定予以处罚。</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、比赛期间应遵守相关管理规定，听从安排，服从组委会及场地方的管理。</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、比赛期间参赛单位为所属参赛队人员购买了人身安全类的商业保险。</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八</w:t>
      </w:r>
      <w:r>
        <w:rPr>
          <w:rFonts w:hint="eastAsia" w:ascii="方正仿宋_GBK" w:hAnsi="方正仿宋_GBK" w:eastAsia="方正仿宋_GBK" w:cs="方正仿宋_GBK"/>
          <w:sz w:val="32"/>
          <w:szCs w:val="32"/>
        </w:rPr>
        <w:t>、比赛期间必须严格遵守交通规则，确保交通安全。</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九</w:t>
      </w:r>
      <w:r>
        <w:rPr>
          <w:rFonts w:hint="eastAsia" w:ascii="方正仿宋_GBK" w:hAnsi="方正仿宋_GBK" w:eastAsia="方正仿宋_GBK" w:cs="方正仿宋_GBK"/>
          <w:sz w:val="32"/>
          <w:szCs w:val="32"/>
        </w:rPr>
        <w:t>、比赛期间要注意人身、财产和饮食安全。</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十、比赛期间严禁玩火、玩电、玩水、携带锐刃钝器物、易燃易爆物品、腐蚀性物品等危险物品。</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一</w:t>
      </w:r>
      <w:r>
        <w:rPr>
          <w:rFonts w:hint="eastAsia" w:ascii="方正仿宋_GBK" w:hAnsi="方正仿宋_GBK" w:eastAsia="方正仿宋_GBK" w:cs="方正仿宋_GBK"/>
          <w:sz w:val="32"/>
          <w:szCs w:val="32"/>
        </w:rPr>
        <w:t>、比赛期间严禁到塘、河、沟、水库等洗澡游泳。</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二</w:t>
      </w:r>
      <w:r>
        <w:rPr>
          <w:rFonts w:hint="eastAsia" w:ascii="方正仿宋_GBK" w:hAnsi="方正仿宋_GBK" w:eastAsia="方正仿宋_GBK" w:cs="方正仿宋_GBK"/>
          <w:sz w:val="32"/>
          <w:szCs w:val="32"/>
        </w:rPr>
        <w:t>、比赛期间一律禁止抽烟饮酒。</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三</w:t>
      </w:r>
      <w:r>
        <w:rPr>
          <w:rFonts w:hint="eastAsia" w:ascii="方正仿宋_GBK" w:hAnsi="方正仿宋_GBK" w:eastAsia="方正仿宋_GBK" w:cs="方正仿宋_GBK"/>
          <w:sz w:val="32"/>
          <w:szCs w:val="32"/>
        </w:rPr>
        <w:t>、比赛期间各参赛队员必须着适合比赛的运动装。</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四</w:t>
      </w:r>
      <w:r>
        <w:rPr>
          <w:rFonts w:hint="eastAsia" w:ascii="方正仿宋_GBK" w:hAnsi="方正仿宋_GBK" w:eastAsia="方正仿宋_GBK" w:cs="方正仿宋_GBK"/>
          <w:sz w:val="32"/>
          <w:szCs w:val="32"/>
        </w:rPr>
        <w:t>、比赛期间参赛队员应认真进行准备活动以防止运动伤害。</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五</w:t>
      </w:r>
      <w:r>
        <w:rPr>
          <w:rFonts w:hint="eastAsia" w:ascii="方正仿宋_GBK" w:hAnsi="方正仿宋_GBK" w:eastAsia="方正仿宋_GBK" w:cs="方正仿宋_GBK"/>
          <w:sz w:val="32"/>
          <w:szCs w:val="32"/>
        </w:rPr>
        <w:t>、比赛期间参赛运动员、教练员在比赛场上和场下都要 友好相处，不得因分歧或其他矛盾产生</w:t>
      </w:r>
      <w:r>
        <w:rPr>
          <w:rFonts w:hint="eastAsia" w:ascii="方正仿宋_GBK" w:hAnsi="方正仿宋_GBK" w:eastAsia="方正仿宋_GBK" w:cs="方正仿宋_GBK"/>
          <w:sz w:val="32"/>
          <w:szCs w:val="32"/>
          <w:lang w:eastAsia="zh-CN"/>
        </w:rPr>
        <w:t>纠纷</w:t>
      </w:r>
      <w:bookmarkStart w:id="0" w:name="_GoBack"/>
      <w:bookmarkEnd w:id="0"/>
      <w:r>
        <w:rPr>
          <w:rFonts w:hint="eastAsia" w:ascii="方正仿宋_GBK" w:hAnsi="方正仿宋_GBK" w:eastAsia="方正仿宋_GBK" w:cs="方正仿宋_GBK"/>
          <w:sz w:val="32"/>
          <w:szCs w:val="32"/>
        </w:rPr>
        <w:t>或者冲突，一旦发现围攻、斗殴、罢赛等事件，纪律委员会将做出严肃处理</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六</w:t>
      </w:r>
      <w:r>
        <w:rPr>
          <w:rFonts w:hint="eastAsia" w:ascii="方正仿宋_GBK" w:hAnsi="方正仿宋_GBK" w:eastAsia="方正仿宋_GBK" w:cs="方正仿宋_GBK"/>
          <w:sz w:val="32"/>
          <w:szCs w:val="32"/>
        </w:rPr>
        <w:t>、尊重对手、尊重观众、尊重裁判，无条件服从裁判判罚。</w:t>
      </w:r>
    </w:p>
    <w:p>
      <w:pPr>
        <w:keepNext w:val="0"/>
        <w:keepLines w:val="0"/>
        <w:pageBreakBefore w:val="0"/>
        <w:widowControl w:val="0"/>
        <w:kinsoku/>
        <w:wordWrap/>
        <w:overflowPunct/>
        <w:topLinePunct w:val="0"/>
        <w:autoSpaceDE/>
        <w:autoSpaceDN/>
        <w:bidi w:val="0"/>
        <w:adjustRightInd/>
        <w:snapToGrid/>
        <w:spacing w:line="594" w:lineRule="exact"/>
        <w:ind w:firstLine="632"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十</w:t>
      </w:r>
      <w:r>
        <w:rPr>
          <w:rFonts w:hint="eastAsia" w:ascii="方正仿宋_GBK" w:hAnsi="方正仿宋_GBK" w:eastAsia="方正仿宋_GBK" w:cs="方正仿宋_GBK"/>
          <w:sz w:val="32"/>
          <w:szCs w:val="32"/>
          <w:lang w:eastAsia="zh-CN"/>
        </w:rPr>
        <w:t>七</w:t>
      </w:r>
      <w:r>
        <w:rPr>
          <w:rFonts w:hint="eastAsia" w:ascii="方正仿宋_GBK" w:hAnsi="方正仿宋_GBK" w:eastAsia="方正仿宋_GBK" w:cs="方正仿宋_GBK"/>
          <w:sz w:val="32"/>
          <w:szCs w:val="32"/>
        </w:rPr>
        <w:t>、比赛期间必须严格遵守关于参赛资格、赛事规则及各项纪律规定，因违规违纪、弄虚作假而出现的所有责任自负。</w:t>
      </w:r>
    </w:p>
    <w:p>
      <w:pPr>
        <w:spacing w:line="21" w:lineRule="exact"/>
        <w:rPr>
          <w:rFonts w:hint="default" w:ascii="Times New Roman" w:hAnsi="Times New Roman" w:cs="Times New Roman"/>
        </w:rPr>
      </w:pPr>
    </w:p>
    <w:p>
      <w:pPr>
        <w:rPr>
          <w:rFonts w:hint="default" w:ascii="Times New Roman" w:hAnsi="Times New Roman" w:cs="Times New Roman"/>
          <w:sz w:val="21"/>
        </w:rPr>
      </w:pPr>
    </w:p>
    <w:p>
      <w:pPr>
        <w:pStyle w:val="3"/>
        <w:rPr>
          <w:rFonts w:hint="eastAsia" w:ascii="Times New Roman" w:hAnsi="Times New Roman" w:eastAsia="方正仿宋_GBK" w:cs="Times New Roman"/>
          <w:sz w:val="32"/>
          <w:szCs w:val="32"/>
          <w:lang w:val="en-US" w:eastAsia="zh-CN"/>
        </w:rPr>
      </w:pPr>
    </w:p>
    <w:p>
      <w:pPr>
        <w:pStyle w:val="3"/>
        <w:wordWrap w:val="0"/>
        <w:jc w:val="right"/>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参赛单位（签章）：         </w:t>
      </w:r>
    </w:p>
    <w:p>
      <w:pPr>
        <w:pStyle w:val="3"/>
        <w:wordWrap w:val="0"/>
        <w:jc w:val="right"/>
        <w:rPr>
          <w:rFonts w:hint="eastAsia" w:ascii="Times New Roman" w:hAnsi="Times New Roman" w:eastAsia="方正仿宋_GBK" w:cs="Times New Roman"/>
          <w:sz w:val="32"/>
          <w:szCs w:val="32"/>
          <w:lang w:val="en-US" w:eastAsia="zh-CN"/>
        </w:rPr>
      </w:pPr>
    </w:p>
    <w:p>
      <w:pPr>
        <w:pStyle w:val="3"/>
        <w:wordWrap w:val="0"/>
        <w:jc w:val="right"/>
      </w:pPr>
      <w:r>
        <w:rPr>
          <w:rFonts w:hint="eastAsia" w:ascii="Times New Roman" w:hAnsi="Times New Roman" w:eastAsia="方正仿宋_GBK" w:cs="Times New Roman"/>
          <w:sz w:val="32"/>
          <w:szCs w:val="32"/>
          <w:lang w:val="en-US" w:eastAsia="zh-CN"/>
        </w:rPr>
        <w:t xml:space="preserve">时间：  年  月  日        </w:t>
      </w:r>
    </w:p>
    <w:sectPr>
      <w:footerReference r:id="rId4" w:type="default"/>
      <w:footerReference r:id="rId5" w:type="even"/>
      <w:pgSz w:w="11906" w:h="16838"/>
      <w:pgMar w:top="1984" w:right="1446" w:bottom="1644" w:left="1446" w:header="850" w:footer="1474" w:gutter="0"/>
      <w:pgNumType w:fmt="numberInDash"/>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4320"/>
      <w:rPr>
        <w:rFonts w:ascii="宋体" w:hAnsi="宋体" w:eastAsia="宋体" w:cs="宋体"/>
        <w:sz w:val="21"/>
        <w:szCs w:val="21"/>
      </w:rPr>
    </w:pPr>
  </w:p>
  <w:p>
    <w:pPr>
      <w:spacing w:line="183" w:lineRule="auto"/>
      <w:ind w:left="4320"/>
      <w:rPr>
        <w:rFonts w:ascii="宋体" w:hAnsi="宋体" w:eastAsia="宋体" w:cs="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2"/>
                          </w:pPr>
                          <w: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lJLUw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k&#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GUktTAgAgAANwQAAA4AAAAAAAAAAQAgAAAANQEAAGRycy9lMm9Eb2MueG1s&#10;UEsFBgAAAAAGAAYAWQEAAMcFAAAAAA==&#10;">
              <v:fill on="f" focussize="0,0"/>
              <v:stroke on="f" weight="0.5pt"/>
              <v:imagedata o:title=""/>
              <o:lock v:ext="edit" aspectratio="f"/>
              <v:textbox inset="0mm,0mm,0mm,0mm" style="mso-fit-shape-to-text:t;">
                <w:txbxContent>
                  <w:p>
                    <w:pPr>
                      <w:pStyle w:val="2"/>
                    </w:pPr>
                    <w:r>
                      <w:t xml:space="preserve">—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PAGE  \* MERGEFORMAT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both"/>
      <w:rPr>
        <w:rFonts w:ascii="Times New Roman" w:hAnsi="Times New Roman"/>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wrap="none" lIns="0" tIns="0" rIns="0" bIns="0"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szGsKswEAAFIDAAAOAAAAAAAAAAEAIAAAADQBAABkcnMvZTJvRG9j&#10;LnhtbFBLBQYAAAAABgAGAFkBAABZBQ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w:rPr>
        <w:rFonts w:hint="eastAsia" w:ascii="Times New Roman" w:hAnsi="Times New Roman"/>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t>3</w:t>
    </w:r>
    <w:r>
      <w:rPr>
        <w:rFonts w:ascii="Times New Roman" w:hAnsi="Times New Roman"/>
        <w:sz w:val="28"/>
        <w:szCs w:val="28"/>
      </w:rPr>
      <w:fldChar w:fldCharType="end"/>
    </w:r>
    <w:r>
      <w:rPr>
        <w:rFonts w:ascii="Times New Roman" w:hAnsi="Times New Roman"/>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A654C9"/>
    <w:rsid w:val="67FF4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Arial" w:cs="Arial"/>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Normal Indent"/>
    <w:basedOn w:val="1"/>
    <w:qFormat/>
    <w:uiPriority w:val="0"/>
    <w:pPr>
      <w:ind w:firstLine="420" w:firstLineChars="200"/>
    </w:p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asusas</dc:creator>
  <cp:lastModifiedBy>twll</cp:lastModifiedBy>
  <dcterms:modified xsi:type="dcterms:W3CDTF">2023-10-11T18:06:53Z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