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both"/>
        <w:textAlignment w:val="auto"/>
        <w:rPr>
          <w:rFonts w:hint="eastAsia" w:ascii="方正仿宋_GBK" w:eastAsia="方正仿宋_GBK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仿宋_GBK" w:eastAsia="方正仿宋_GBK"/>
          <w:color w:val="auto"/>
          <w:kern w:val="0"/>
          <w:sz w:val="32"/>
          <w:szCs w:val="32"/>
        </w:rPr>
        <w:t>铜文旅发〔</w:t>
      </w:r>
      <w:r>
        <w:rPr>
          <w:rFonts w:hint="eastAsia" w:ascii="方正仿宋_GBK" w:eastAsia="方正仿宋_GBK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方正仿宋_GBK" w:eastAsia="方正仿宋_GBK"/>
          <w:color w:val="auto"/>
          <w:kern w:val="0"/>
          <w:sz w:val="32"/>
          <w:szCs w:val="32"/>
        </w:rPr>
        <w:t>〕</w:t>
      </w:r>
      <w:r>
        <w:rPr>
          <w:rFonts w:hint="eastAsia" w:ascii="方正仿宋_GBK" w:eastAsia="方正仿宋_GBK"/>
          <w:color w:val="auto"/>
          <w:kern w:val="0"/>
          <w:sz w:val="32"/>
          <w:szCs w:val="32"/>
          <w:lang w:val="en-US" w:eastAsia="zh-CN"/>
        </w:rPr>
        <w:t>43</w:t>
      </w:r>
      <w:r>
        <w:rPr>
          <w:rFonts w:hint="eastAsia" w:ascii="方正仿宋_GBK" w:eastAsia="方正仿宋_GBK"/>
          <w:color w:val="auto"/>
          <w:kern w:val="0"/>
          <w:sz w:val="32"/>
          <w:szCs w:val="32"/>
        </w:rPr>
        <w:t>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重庆市铜梁区文化和旅游发展委员会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关于公布永嘉镇达昌祠为未核定文物保护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单位的通知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各镇（街道）人民政府（办事处），区级各部门，各人民团体，各管委会，区属事业单位和重点国有企业：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达昌祠位于永嘉镇永东村12组26号，永嘉环城路旁，始建于明代，木穿斗结构，小青瓦屋面四合院建筑，坐西北向东南，建筑面积620余平方米。现存建筑年代清代，保存房屋2间及部分附属建筑，建筑面积210余平方米，建筑形制保存较好，有一定历史价值。根据《中华人民共和国文物保护法》等法律法规规定，现公布达昌祠为未核定文物保护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（此页无正文。）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80" w:firstLineChars="9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重庆市铜梁区文化和旅游发展委员会</w:t>
      </w: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840" w:firstLineChars="1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2021年11月9日</w:t>
      </w: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0" w:firstLine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395605</wp:posOffset>
                </wp:positionV>
                <wp:extent cx="5753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9635" y="9576435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31.15pt;height:0pt;width:453pt;z-index:251659264;mso-width-relative:page;mso-height-relative:page;" filled="f" stroked="t" coordsize="21600,21600" o:gfxdata="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qAXOk1QAAAAgBAAAPAAAAAAAAAAEAIAAAACIA&#10;AABkcnMvZG93bnJldi54bWxQSwECFAAUAAAACACHTuJAWKWPGdMBAABuAwAADgAAAAAAAAABACAA&#10;AAAk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62230</wp:posOffset>
                </wp:positionV>
                <wp:extent cx="57340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9160" y="924306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4.9pt;height:0pt;width:451.5pt;z-index:251658240;mso-width-relative:page;mso-height-relative:page;" filled="f" stroked="t" coordsize="21600,21600" o:gfxdata="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JLRJb0gAAAAYBAAAPAAAAAAAAAAEAIAAAACIAAABk&#10;cnMvZG93bnJldi54bWxQSwECFAAUAAAACACHTuJAIhZpcNMBAABuAwAADgAAAAAAAAABACAAAAAh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重庆市铜梁区文化和旅游发展委员会办公室   2021年11月9日印发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C7334"/>
    <w:rsid w:val="04A256EB"/>
    <w:rsid w:val="153D135E"/>
    <w:rsid w:val="1CC16BB7"/>
    <w:rsid w:val="226E11B9"/>
    <w:rsid w:val="33A145BB"/>
    <w:rsid w:val="343162CB"/>
    <w:rsid w:val="39EB527F"/>
    <w:rsid w:val="3CAC5C0B"/>
    <w:rsid w:val="3D9A49D9"/>
    <w:rsid w:val="44752592"/>
    <w:rsid w:val="45DC7334"/>
    <w:rsid w:val="514E786F"/>
    <w:rsid w:val="75B215BE"/>
    <w:rsid w:val="7E1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2021-11-03T05:24:00Z</dcterms:created>
  <dc:creator>顺风顺水</dc:creator>
  <cp:lastModifiedBy>文化委收发员</cp:lastModifiedBy>
  <cp:lastPrinted>2021-11-10T01:25:52Z</cp:lastPrinted>
  <dcterms:modified xsi:type="dcterms:W3CDTF">2021-11-10T01:25:58Z</dcterms:modified>
  <dc:title>重庆市铜梁区文化和旅游发展委员会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1C7F581323F447D69831FDCEE4B62203</vt:lpwstr>
  </property>
</Properties>
</file>