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铜梁区2023年“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活力龙乡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·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美好铜梁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家装家居、家电行业促销活动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为贯彻落实《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国务院办公厅转发国家发展改革委关于恢复和扩大消费措施的通知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》，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充分发挥消费对经济发展的基础性作用，提升家装家居和家电行业消费。按照铜梁区政府十八届65次常务会议精神，结合我区实际，特制定本活动方案。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一、总体思路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认真贯彻落实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中央经济工作会议关于促进消费、扩大内需有关精神，把恢复和扩大消费摆在优先位置，结合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铜梁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2023年秋季房交会，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爱尚重庆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乐享生活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”为主题，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充分发挥大宗消费的支撑作用，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开展家装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家居、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家电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促销活动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，进一步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激发消费活力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，释放消费潜力，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促进我区商贸经济发展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二、活动主题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爱尚重庆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乐享生活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三、活动时间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2023年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11时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至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2023年10月31日24时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、组织机构</w:t>
      </w:r>
    </w:p>
    <w:p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（一）主办单位：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重庆市铜梁区商务委员会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执行单位：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通过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评审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选定的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金融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服务平台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参与单位：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相关区级部门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铜梁区装饰行业商会，区内家装家居、家电行业的优质商户（通过公开报名申请，专家评审后确定参与商户）。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、具体安排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（一）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u w:val="none"/>
        </w:rPr>
        <w:t>服务平台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商务委通过公开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征集和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专家评审的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式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金融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服务平台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执行消费券发放、核销工作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u w:val="none"/>
        </w:rPr>
        <w:t>参与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企业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商务委通过公开征集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专家评审的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式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确认参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家装家居、家电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企业。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最后确定参与商家和服务平台将予以公布。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经费安排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区财政安排资金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100万元，发放10000张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家装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家居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和家电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电子消费券，用于促进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家装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家居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和家电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消费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。消费券发放前，区商务委将经费转拨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第三方金融服务平台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指定账户。活动结束后，若消费券未完全使用，则相应资金由第三方金融服务平台原渠道退回区财政。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电子消费券面额、数量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时间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及费用</w:t>
      </w:r>
    </w:p>
    <w:tbl>
      <w:tblPr>
        <w:tblStyle w:val="11"/>
        <w:tblW w:w="10045" w:type="dxa"/>
        <w:jc w:val="center"/>
        <w:tblInd w:w="-9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4"/>
        <w:gridCol w:w="2540"/>
        <w:gridCol w:w="2215"/>
        <w:gridCol w:w="1145"/>
        <w:gridCol w:w="14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电子券类型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使用规则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投放时间及消费券数量（张）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费用（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万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家装家居电子消费券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满3000元省100元</w:t>
            </w:r>
          </w:p>
        </w:tc>
        <w:tc>
          <w:tcPr>
            <w:tcW w:w="22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9月22日11:00--10月31日24：00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家电电子消费券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满1500元省100元</w:t>
            </w:r>
          </w:p>
        </w:tc>
        <w:tc>
          <w:tcPr>
            <w:tcW w:w="2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319" w:leftChars="152" w:firstLine="320" w:firstLineChars="100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电子消费券领取规则及方式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此次活动每位消费者可通过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第三方金融服务平台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购买家装家居电子消费券和家电电子消费券各1张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，每张需支付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0.1元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。（具体方式另行明确）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）消费券使用范围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1.消费券可在区内家装家居、家电行业中通过自愿申报、专家评审后确定参与商户中使用。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2.消费券可与商家的其他各类优惠叠加。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3.活动期间，如果发生退货情形，退还消费者的款项不包含消费券金额，相应消费券金额由商家退还第三方金融服务平台。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（七）任务分工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1.区商务委：负责此次活动的统筹协调、组织实施及效果评估等工作，并在发券前通过媒体向社会发布电子券派送活动信息。做好促进消费成效方面的统计工作。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服务平台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：负责此次活动电子消费券派送、线上线下宣传、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商家拓展及服务、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资金安全保障及消费信息反馈等工作，并在发券前5个工作日向社会公布电子券派送活动公告。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3.区财政局：负责本次消费券发放的资金保障。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4.区金融发展中心：负责引导银行等金融机构共同参与促销活动。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5.区住房城乡建委：负责组织协调小区物业、新售楼盘加强对本次活动的宣传。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区市场监管局：负责对商家的产品质量进行监管，打击商业欺诈、弄虚作假等行为。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7.区融媒体中心：负责加强对此次活动宣传报道。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8.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铜梁区装饰行业商会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及参与商家：承接好消费券发放活动，提供优质的服务，同步开展打折促销活动，形成政策叠加联动促销，促进消费增长。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六、保障措施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（一）加强组织领导。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建立由区政府分管副区长参与的专项工作协调机制，由区商务委牵头，区财政局、区金融中心、区住建委、区城管局、区市场监管局、区融媒体中心共同参与，加强对电子消费券派送活动的组织领导和统筹协调。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（二）做好宣传引导。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相关部门、装饰行业商会和参与商家要开展多渠道、多形式、全方位宣传营销，扩大活动影响力、知名度，着力掀起消费热潮，引导广大消费者积极参与消费券大派送活动，扩大家装家居、家电产品消费。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（三）确保活动安全。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相关部门、装饰行业商会要督促指导参与商家严格落实主体责任。各商家诚实守信经营，全力避免消费者投诉和套现行为的发生，确保活动取得实效。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</w:t>
      </w:r>
    </w:p>
    <w:p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重庆市铜梁区商务委员会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080" w:firstLineChars="1900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2023年8月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2154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彩虹粗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331216"/>
    <w:multiLevelType w:val="singleLevel"/>
    <w:tmpl w:val="8B331216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F70D5F7"/>
    <w:multiLevelType w:val="singleLevel"/>
    <w:tmpl w:val="0F70D5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5YjJlNzczNTBmMmU2YmUwZDAwMDhkY2ZlZTEzYjkifQ=="/>
  </w:docVars>
  <w:rsids>
    <w:rsidRoot w:val="144563EC"/>
    <w:rsid w:val="0063531C"/>
    <w:rsid w:val="006D0D6B"/>
    <w:rsid w:val="007A3572"/>
    <w:rsid w:val="007A5ED9"/>
    <w:rsid w:val="00833045"/>
    <w:rsid w:val="00913886"/>
    <w:rsid w:val="009B5E26"/>
    <w:rsid w:val="00A069CE"/>
    <w:rsid w:val="00B22E80"/>
    <w:rsid w:val="00F87131"/>
    <w:rsid w:val="00FF2358"/>
    <w:rsid w:val="01103B75"/>
    <w:rsid w:val="027960F1"/>
    <w:rsid w:val="03D90240"/>
    <w:rsid w:val="05C5626E"/>
    <w:rsid w:val="062720AB"/>
    <w:rsid w:val="07E15F13"/>
    <w:rsid w:val="080F2319"/>
    <w:rsid w:val="08E07C0B"/>
    <w:rsid w:val="09392668"/>
    <w:rsid w:val="0F82290A"/>
    <w:rsid w:val="10D6209D"/>
    <w:rsid w:val="131D290C"/>
    <w:rsid w:val="134A1DFC"/>
    <w:rsid w:val="13B70852"/>
    <w:rsid w:val="13C47774"/>
    <w:rsid w:val="144563EC"/>
    <w:rsid w:val="151B642B"/>
    <w:rsid w:val="167B4FA2"/>
    <w:rsid w:val="17491E2D"/>
    <w:rsid w:val="187F2401"/>
    <w:rsid w:val="19C727F4"/>
    <w:rsid w:val="1A7C6EE3"/>
    <w:rsid w:val="1AC3508D"/>
    <w:rsid w:val="1BC96405"/>
    <w:rsid w:val="1C2212A8"/>
    <w:rsid w:val="21185933"/>
    <w:rsid w:val="21C86005"/>
    <w:rsid w:val="237E0D32"/>
    <w:rsid w:val="29DB69D0"/>
    <w:rsid w:val="2A315FC7"/>
    <w:rsid w:val="2B7E047A"/>
    <w:rsid w:val="2BD90E7A"/>
    <w:rsid w:val="2E8E52CD"/>
    <w:rsid w:val="2ED829CF"/>
    <w:rsid w:val="2F7649F6"/>
    <w:rsid w:val="32BA5CFD"/>
    <w:rsid w:val="338672CB"/>
    <w:rsid w:val="33940BD1"/>
    <w:rsid w:val="35695FCA"/>
    <w:rsid w:val="3D166FE0"/>
    <w:rsid w:val="3DF22221"/>
    <w:rsid w:val="3E180D17"/>
    <w:rsid w:val="441C2380"/>
    <w:rsid w:val="47DC3D34"/>
    <w:rsid w:val="484514F0"/>
    <w:rsid w:val="48982AE6"/>
    <w:rsid w:val="4952317B"/>
    <w:rsid w:val="4A5E3601"/>
    <w:rsid w:val="4CD32AA6"/>
    <w:rsid w:val="51B368ED"/>
    <w:rsid w:val="525D334E"/>
    <w:rsid w:val="52D558ED"/>
    <w:rsid w:val="53BF7548"/>
    <w:rsid w:val="54371E28"/>
    <w:rsid w:val="5531586D"/>
    <w:rsid w:val="5536558E"/>
    <w:rsid w:val="561C0B18"/>
    <w:rsid w:val="56904D8B"/>
    <w:rsid w:val="58BE7688"/>
    <w:rsid w:val="5B1F5988"/>
    <w:rsid w:val="5E465D1F"/>
    <w:rsid w:val="5E580637"/>
    <w:rsid w:val="5F190D4F"/>
    <w:rsid w:val="5FF14835"/>
    <w:rsid w:val="6C3530F0"/>
    <w:rsid w:val="6D6838C9"/>
    <w:rsid w:val="6E1A4B9E"/>
    <w:rsid w:val="6E25488A"/>
    <w:rsid w:val="6EE773E3"/>
    <w:rsid w:val="71A50767"/>
    <w:rsid w:val="71D85636"/>
    <w:rsid w:val="778C556C"/>
    <w:rsid w:val="781C4C9C"/>
    <w:rsid w:val="78282F9D"/>
    <w:rsid w:val="785E3E10"/>
    <w:rsid w:val="79130015"/>
    <w:rsid w:val="7F4270DC"/>
    <w:rsid w:val="7FA7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420" w:lineRule="exact"/>
      <w:ind w:firstLine="225" w:firstLineChars="225"/>
    </w:pPr>
    <w:rPr>
      <w:rFonts w:ascii="??_GB2312" w:hAnsi="??_GB2312" w:eastAsia="Times New Roman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ind w:firstLine="200" w:firstLineChars="200"/>
    </w:pPr>
    <w:rPr>
      <w:rFonts w:ascii="Calibri" w:hAnsi="Calibri" w:eastAsia="宋体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link w:val="14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10"/>
    <w:pPr>
      <w:spacing w:line="560" w:lineRule="exact"/>
      <w:ind w:firstLine="200" w:firstLineChars="200"/>
      <w:jc w:val="left"/>
      <w:outlineLvl w:val="1"/>
    </w:pPr>
    <w:rPr>
      <w:rFonts w:eastAsia="彩虹粗仿宋" w:asciiTheme="majorHAnsi" w:hAnsiTheme="majorHAnsi" w:cstheme="majorBidi"/>
      <w:b/>
      <w:bCs/>
      <w:sz w:val="32"/>
      <w:szCs w:val="32"/>
    </w:rPr>
  </w:style>
  <w:style w:type="character" w:styleId="10">
    <w:name w:val="Strong"/>
    <w:basedOn w:val="9"/>
    <w:qFormat/>
    <w:uiPriority w:val="0"/>
    <w:rPr>
      <w:b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方正仿宋_GBK" w:cs="Times New Roman"/>
      <w:color w:val="000000"/>
      <w:sz w:val="24"/>
      <w:szCs w:val="24"/>
      <w:lang w:val="en-US" w:eastAsia="zh-CN" w:bidi="ar-SA"/>
    </w:rPr>
  </w:style>
  <w:style w:type="character" w:customStyle="1" w:styleId="14">
    <w:name w:val="普通(网站) Char"/>
    <w:link w:val="7"/>
    <w:qFormat/>
    <w:uiPriority w:val="0"/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</Words>
  <Characters>869</Characters>
  <Lines>7</Lines>
  <Paragraphs>2</Paragraphs>
  <TotalTime>46</TotalTime>
  <ScaleCrop>false</ScaleCrop>
  <LinksUpToDate>false</LinksUpToDate>
  <CharactersWithSpaces>1019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2023-08-24T02:28:00Z</dcterms:created>
  <dc:creator>hijk</dc:creator>
  <cp:lastModifiedBy>Administrator</cp:lastModifiedBy>
  <cp:lastPrinted>2023-08-25T09:31:00Z</cp:lastPrinted>
  <dcterms:modified xsi:type="dcterms:W3CDTF">2023-08-31T01:26:52Z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C963EB586423451C99E01991A4FA90A9</vt:lpwstr>
  </property>
</Properties>
</file>