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000"/>
          <w:tab w:val="left" w:pos="3140"/>
        </w:tabs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  <w:lang w:eastAsia="zh-CN"/>
        </w:rPr>
      </w:pP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  <w:lang w:val="en-US" w:eastAsia="zh-CN"/>
        </w:rPr>
        <w:t>重庆市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</w:rPr>
        <w:t>铜梁区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  <w:lang w:eastAsia="zh-CN"/>
        </w:rPr>
        <w:t>商务委员会</w:t>
      </w:r>
    </w:p>
    <w:p>
      <w:pPr>
        <w:keepNext w:val="0"/>
        <w:keepLines w:val="0"/>
        <w:pageBreakBefore w:val="0"/>
        <w:widowControl/>
        <w:tabs>
          <w:tab w:val="left" w:pos="2000"/>
          <w:tab w:val="left" w:pos="3140"/>
        </w:tabs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</w:rPr>
        <w:t>20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  <w:lang w:val="en-US" w:eastAsia="zh-CN"/>
        </w:rPr>
        <w:t>21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</w:rPr>
        <w:t>年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  <w:lang w:eastAsia="zh-CN"/>
        </w:rPr>
        <w:t>公益性岗位招聘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</w:rPr>
        <w:t>拟录用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  <w:lang w:eastAsia="zh-CN"/>
        </w:rPr>
        <w:t>人员</w:t>
      </w:r>
      <w:r>
        <w:rPr>
          <w:rStyle w:val="6"/>
          <w:rFonts w:hint="eastAsia" w:ascii="方正小标宋_GBK" w:eastAsia="方正小标宋_GBK"/>
          <w:b w:val="0"/>
          <w:color w:val="000000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9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根据《关于转发人力资源社会保障部财政部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&lt;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关于做好公益性岗位开发管理有关工作的通知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&gt;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的通知》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渝人社发〔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167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文件要求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，现将我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公益性岗位招聘拟录用人员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9" w:lineRule="exact"/>
        <w:ind w:firstLine="658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一、公示期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5个工作日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9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二、受理地点及电话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　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地址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邮编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重庆市铜梁区巴川街道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中兴路111号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9" w:lineRule="exact"/>
        <w:ind w:firstLine="66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402560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9" w:lineRule="exact"/>
        <w:ind w:firstLine="660"/>
        <w:textAlignment w:val="auto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电话：023-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686371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孙庆杰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9" w:lineRule="exact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　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　三、公示要求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3.受理机构对反映人员和反映的情况严格保密。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附：拟录用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9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重庆市铜梁区商务委员会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9" w:lineRule="exact"/>
        <w:ind w:firstLine="5440" w:firstLineChars="17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31" w:right="1474" w:bottom="1417" w:left="158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拟录用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598" w:tblpY="1498"/>
        <w:tblOverlap w:val="never"/>
        <w:tblW w:w="111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545"/>
        <w:gridCol w:w="1611"/>
        <w:gridCol w:w="1562"/>
        <w:gridCol w:w="1260"/>
        <w:gridCol w:w="1620"/>
        <w:gridCol w:w="1665"/>
        <w:gridCol w:w="9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拟聘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拟聘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区商务委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商贸服务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金自雪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4400" w:firstLineChars="1000"/>
        <w:jc w:val="both"/>
        <w:textAlignment w:val="auto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拟录用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人员名单</w:t>
      </w:r>
    </w:p>
    <w:sectPr>
      <w:pgSz w:w="16838" w:h="11906" w:orient="landscape"/>
      <w:pgMar w:top="1446" w:right="1984" w:bottom="1446" w:left="1644" w:header="851" w:footer="992" w:gutter="0"/>
      <w:pgNumType w:fmt="numberInDash"/>
      <w:cols w:space="0" w:num="1"/>
      <w:rtlGutter w:val="0"/>
      <w:docGrid w:type="linesAndChar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73233"/>
    <w:rsid w:val="08A975D1"/>
    <w:rsid w:val="0A973D6F"/>
    <w:rsid w:val="0C397D48"/>
    <w:rsid w:val="118F111C"/>
    <w:rsid w:val="11AB3F72"/>
    <w:rsid w:val="1D05166F"/>
    <w:rsid w:val="31573233"/>
    <w:rsid w:val="668D0CF6"/>
    <w:rsid w:val="6AF1386A"/>
    <w:rsid w:val="6BFA1DFD"/>
    <w:rsid w:val="6C556DF6"/>
    <w:rsid w:val="7FB75DF9"/>
    <w:rsid w:val="7FD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ews_title1"/>
    <w:qFormat/>
    <w:uiPriority w:val="0"/>
    <w:rPr>
      <w:rFonts w:hint="default" w:ascii="ˎ̥" w:hAnsi="ˎ̥"/>
      <w:b/>
      <w:bCs/>
      <w:color w:val="333333"/>
      <w:sz w:val="21"/>
      <w:szCs w:val="21"/>
    </w:rPr>
  </w:style>
  <w:style w:type="character" w:customStyle="1" w:styleId="7">
    <w:name w:val="font11"/>
    <w:basedOn w:val="5"/>
    <w:qFormat/>
    <w:uiPriority w:val="0"/>
    <w:rPr>
      <w:rFonts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2020-12-02T07:42:00Z</dcterms:created>
  <dc:creator>hp02</dc:creator>
  <cp:lastModifiedBy>青草根</cp:lastModifiedBy>
  <dcterms:modified xsi:type="dcterms:W3CDTF">2021-12-22T03:32:20Z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0B015D59AD5C4E95815CA4606C0975AF</vt:lpwstr>
  </property>
</Properties>
</file>