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拟录用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人员名单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2598" w:tblpY="1498"/>
        <w:tblOverlap w:val="never"/>
        <w:tblW w:w="1116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545"/>
        <w:gridCol w:w="1611"/>
        <w:gridCol w:w="1562"/>
        <w:gridCol w:w="1260"/>
        <w:gridCol w:w="1620"/>
        <w:gridCol w:w="1665"/>
        <w:gridCol w:w="99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/>
                <w:sz w:val="24"/>
                <w:szCs w:val="24"/>
                <w:lang w:val="en-US" w:eastAsia="zh-CN" w:bidi="ar"/>
              </w:rPr>
              <w:t>拟聘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/>
                <w:sz w:val="24"/>
                <w:szCs w:val="24"/>
                <w:lang w:val="en-US" w:eastAsia="zh-CN" w:bidi="ar"/>
              </w:rPr>
              <w:t>拟聘</w:t>
            </w:r>
            <w:r>
              <w:rPr>
                <w:rStyle w:val="7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区商务委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商贸服务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金自雪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大专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400" w:firstLineChars="1000"/>
        <w:jc w:val="both"/>
        <w:textAlignment w:val="auto"/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拟录用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人员名单</w:t>
      </w:r>
    </w:p>
    <w:bookmarkEnd w:id="0"/>
    <w:sectPr>
      <w:headerReference r:id="rId3" w:type="default"/>
      <w:footerReference r:id="rId4" w:type="default"/>
      <w:pgSz w:w="16838" w:h="11906" w:orient="landscape"/>
      <w:pgMar w:top="1446" w:right="1984" w:bottom="1446" w:left="1644" w:header="851" w:footer="992" w:gutter="0"/>
      <w:pgNumType w:fmt="numberInDash"/>
      <w:cols w:space="0" w:num="1"/>
      <w:rtlGutter w:val="0"/>
      <w:docGrid w:type="linesAndChar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7975600</wp:posOffset>
              </wp:positionH>
              <wp:positionV relativeFrom="paragraph">
                <wp:posOffset>0</wp:posOffset>
              </wp:positionV>
              <wp:extent cx="4127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28pt;margin-top:0pt;height:144pt;width:32.5pt;mso-position-horizontal-relative:margin;z-index:251659264;mso-width-relative:page;mso-height-relative:page;" filled="f" stroked="f" coordsize="21600,21600" o:gfxdata="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aaBGtkAAAAKAQAADwAAAAAAAAABACAAAAAiAAAAZHJzL2Rvd25yZXYueG1sUEsB&#10;AhQAFAAAAAgAh07iQMiGm4S7AQAAVgMAAA4AAAAAAAAAAQAgAAAAKAEAAGRycy9lMm9Eb2MueG1s&#10;UEsFBgAAAAAGAAYAWQEAAFU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73233"/>
    <w:rsid w:val="08A975D1"/>
    <w:rsid w:val="0A973D6F"/>
    <w:rsid w:val="0C397D48"/>
    <w:rsid w:val="11AB3F72"/>
    <w:rsid w:val="13AD08E2"/>
    <w:rsid w:val="1D05166F"/>
    <w:rsid w:val="31573233"/>
    <w:rsid w:val="668D0CF6"/>
    <w:rsid w:val="6AF1386A"/>
    <w:rsid w:val="6BFA1DFD"/>
    <w:rsid w:val="7FB75DF9"/>
    <w:rsid w:val="7FD9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ews_title1"/>
    <w:qFormat/>
    <w:uiPriority w:val="0"/>
    <w:rPr>
      <w:rFonts w:hint="default" w:ascii="ˎ̥" w:hAnsi="ˎ̥"/>
      <w:b/>
      <w:bCs/>
      <w:color w:val="333333"/>
      <w:sz w:val="21"/>
      <w:szCs w:val="21"/>
    </w:rPr>
  </w:style>
  <w:style w:type="character" w:customStyle="1" w:styleId="7">
    <w:name w:val="font11"/>
    <w:basedOn w:val="5"/>
    <w:qFormat/>
    <w:uiPriority w:val="0"/>
    <w:rPr>
      <w:rFonts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2020-12-02T07:42:00Z</dcterms:created>
  <dc:creator>hp02</dc:creator>
  <cp:lastModifiedBy>青草根</cp:lastModifiedBy>
  <dcterms:modified xsi:type="dcterms:W3CDTF">2021-12-20T09:11:34Z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0B015D59AD5C4E95815CA4606C0975AF</vt:lpwstr>
  </property>
</Properties>
</file>