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distribute"/>
        <w:textAlignment w:val="auto"/>
        <w:rPr>
          <w:rFonts w:hint="default" w:ascii="Times New Roman" w:hAnsi="Times New Roman" w:eastAsia="方正小标宋_GBK" w:cs="Times New Roman"/>
          <w:b/>
          <w:bCs w:val="0"/>
          <w:color w:val="FF0000"/>
          <w:w w:val="65"/>
          <w:sz w:val="32"/>
          <w:szCs w:val="32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distribute"/>
        <w:textAlignment w:val="auto"/>
        <w:rPr>
          <w:rFonts w:hint="default" w:ascii="Times New Roman" w:hAnsi="Times New Roman" w:eastAsia="方正小标宋_GBK" w:cs="Times New Roman"/>
          <w:b/>
          <w:bCs w:val="0"/>
          <w:color w:val="FF0000"/>
          <w:w w:val="65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distribute"/>
        <w:textAlignment w:val="auto"/>
        <w:rPr>
          <w:rFonts w:hint="default" w:ascii="Times New Roman" w:hAnsi="Times New Roman" w:eastAsia="方正小标宋_GBK" w:cs="Times New Roman"/>
          <w:b/>
          <w:bCs w:val="0"/>
          <w:color w:val="FF0000"/>
          <w:w w:val="65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铜司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发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〔20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号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/>
        <w:jc w:val="center"/>
        <w:textAlignment w:val="auto"/>
        <w:rPr>
          <w:rFonts w:hint="default" w:ascii="Times New Roman" w:hAnsi="Times New Roman" w:eastAsia="方正小标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/>
        <w:jc w:val="center"/>
        <w:textAlignment w:val="auto"/>
        <w:rPr>
          <w:rFonts w:hint="default" w:ascii="Times New Roman" w:hAnsi="Times New Roman" w:eastAsia="方正小标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/>
        <w:jc w:val="center"/>
        <w:textAlignment w:val="auto"/>
        <w:rPr>
          <w:rFonts w:hint="default" w:ascii="Times New Roman" w:hAnsi="Times New Roman" w:eastAsia="方正小标宋_GBK" w:cs="Times New Roman"/>
          <w:i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default" w:ascii="Times New Roman" w:hAnsi="Times New Roman" w:eastAsia="方正小标宋_GBK" w:cs="Times New Roman"/>
          <w:i w:val="0"/>
          <w:caps w:val="0"/>
          <w:color w:val="333333"/>
          <w:spacing w:val="0"/>
          <w:sz w:val="44"/>
          <w:szCs w:val="44"/>
          <w:shd w:val="clear" w:fill="FFFFFF"/>
        </w:rPr>
        <w:t>重庆市铜梁区</w:t>
      </w:r>
      <w:r>
        <w:rPr>
          <w:rFonts w:hint="default" w:ascii="Times New Roman" w:hAnsi="Times New Roman" w:eastAsia="方正小标宋_GBK" w:cs="Times New Roman"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司法</w:t>
      </w:r>
      <w:r>
        <w:rPr>
          <w:rFonts w:hint="default" w:ascii="Times New Roman" w:hAnsi="Times New Roman" w:eastAsia="方正小标宋_GBK" w:cs="Times New Roman"/>
          <w:i w:val="0"/>
          <w:caps w:val="0"/>
          <w:color w:val="333333"/>
          <w:spacing w:val="0"/>
          <w:sz w:val="44"/>
          <w:szCs w:val="44"/>
          <w:shd w:val="clear" w:fill="FFFFFF"/>
        </w:rPr>
        <w:t>局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/>
        <w:jc w:val="center"/>
        <w:textAlignment w:val="auto"/>
        <w:rPr>
          <w:rFonts w:hint="default" w:ascii="Times New Roman" w:hAnsi="Times New Roman" w:eastAsia="方正小标宋_GBK" w:cs="Times New Roman"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</w:pPr>
      <w:r>
        <w:rPr>
          <w:rFonts w:hint="default" w:ascii="Times New Roman" w:hAnsi="Times New Roman" w:eastAsia="方正小标宋_GBK" w:cs="Times New Roman"/>
          <w:i w:val="0"/>
          <w:caps w:val="0"/>
          <w:color w:val="333333"/>
          <w:spacing w:val="0"/>
          <w:sz w:val="44"/>
          <w:szCs w:val="44"/>
          <w:shd w:val="clear" w:fill="FFFFFF"/>
        </w:rPr>
        <w:t>关于成立</w:t>
      </w:r>
      <w:r>
        <w:rPr>
          <w:rFonts w:hint="default" w:ascii="Times New Roman" w:hAnsi="Times New Roman" w:eastAsia="方正小标宋_GBK" w:cs="Times New Roman"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区域骨干型司法鉴定机构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/>
        <w:jc w:val="center"/>
        <w:textAlignment w:val="auto"/>
        <w:rPr>
          <w:rFonts w:hint="default" w:ascii="Times New Roman" w:hAnsi="Times New Roman" w:eastAsia="方正小标宋_GBK" w:cs="Times New Roman"/>
          <w:i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default" w:ascii="Times New Roman" w:hAnsi="Times New Roman" w:eastAsia="方正小标宋_GBK" w:cs="Times New Roman"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创建工作领导小组</w:t>
      </w:r>
      <w:r>
        <w:rPr>
          <w:rFonts w:hint="default" w:ascii="Times New Roman" w:hAnsi="Times New Roman" w:eastAsia="方正小标宋_GBK" w:cs="Times New Roman"/>
          <w:i w:val="0"/>
          <w:caps w:val="0"/>
          <w:color w:val="333333"/>
          <w:spacing w:val="0"/>
          <w:sz w:val="44"/>
          <w:szCs w:val="44"/>
          <w:shd w:val="clear" w:fill="FFFFFF"/>
        </w:rPr>
        <w:t>的通知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/>
        <w:jc w:val="center"/>
        <w:textAlignment w:val="auto"/>
        <w:rPr>
          <w:rFonts w:hint="default" w:ascii="Times New Roman" w:hAnsi="Times New Roman" w:eastAsia="方正小标宋_GBK" w:cs="Times New Roman"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各司法所、机关各科室，法律援助中心、医调中心、公证处，铜梁司法鉴定所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3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为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贯彻落实《重庆市司法鉴定行业发展规划（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2020-2024年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）》，提升我区司法鉴定行业服务品质、服务效能、服务形象，着力打造一个规模适当、设施齐备、管理规范的区域骨干型司法鉴定机构，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经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研究决定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，成立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铜梁区区域骨干型司法鉴定机构创建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工作领导小组。领导小组组成人员如下：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3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组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长：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区司法局党组书记、局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长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彭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宏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3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副组长：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区司法局党组成员、副局长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余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敏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3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成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员：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市司法鉴定协会办公室副主任     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丁燕鹏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1920" w:firstLineChars="60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区司法局公共法律服务管理科科长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何秀丽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1920" w:firstLineChars="60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区司法局公共法律服务管理科干部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周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丹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3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领导小组主要职责是：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督促司法鉴定机构完善内部控制管理体系，健全人才培养机制，拓展业务领域；每月到司法鉴定机构督促沟通建设情况，每季度组织召开工作推进会，每年负责对司法鉴定机构品牌建设工作情况进行考核评估。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3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领导小组下设办公室在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区司法局公共法律顾问管理科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，具体负责日常工作。办公室主任由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何秀丽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同志兼任，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周丹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为办公室工作人员。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2560" w:firstLineChars="8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2560" w:firstLineChars="8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3840" w:firstLineChars="1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重庆市铜梁区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司法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局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4160" w:firstLineChars="13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月1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日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4160" w:firstLineChars="13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4160" w:firstLineChars="13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4160" w:firstLineChars="13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4160" w:firstLineChars="13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方正楷体_GBK" w:cs="Times New Roman"/>
          <w:sz w:val="21"/>
          <w:szCs w:val="21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6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45085</wp:posOffset>
                </wp:positionV>
                <wp:extent cx="5728970" cy="635"/>
                <wp:effectExtent l="0" t="0" r="0" b="0"/>
                <wp:wrapNone/>
                <wp:docPr id="5" name="直接连接符 5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true"/>
                      </wps:cNvCnPr>
                      <wps:spPr>
                        <a:xfrm>
                          <a:off x="0" y="0"/>
                          <a:ext cx="572897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4pt;margin-top:3.55pt;height:0.05pt;width:451.1pt;z-index:251665408;mso-width-relative:page;mso-height-relative:page;" filled="f" stroked="t" coordsize="21600,21600" o:gfxdata="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FgAAAGRycy9QSwECFAAUAAAACACHTuJAmFFautIAAAAEAQAADwAAAAAAAAABACAAAAA4&#10;AAAAZHJzL2Rvd25yZXYueG1sUEsBAhQAFAAAAAgAh07iQCB96P36AQAA2wMAAA4AAAAAAAAAAQAg&#10;AAAANwEAAGRycy9lMm9Eb2MueG1sUEsFBgAAAAAGAAYAWQEAAKMFAAAAAA==&#10;">
                <v:fill on="f" focussize="0,0"/>
                <v:stroke color="#000000" joinstyle="round"/>
                <v:imagedata o:title=""/>
                <o:lock v:ext="edit" aspectratio="t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432435</wp:posOffset>
                </wp:positionV>
                <wp:extent cx="5728970" cy="635"/>
                <wp:effectExtent l="0" t="0" r="0" b="0"/>
                <wp:wrapNone/>
                <wp:docPr id="6" name="直接连接符 6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true"/>
                      </wps:cNvCnPr>
                      <wps:spPr>
                        <a:xfrm>
                          <a:off x="0" y="0"/>
                          <a:ext cx="572897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pt;margin-top:34.05pt;height:0.05pt;width:451.1pt;z-index:251664384;mso-width-relative:page;mso-height-relative:page;" filled="f" stroked="t" coordsize="21600,21600" o:gfxdata="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BYAAABkcnMvUEsBAhQAFAAAAAgAh07iQJ5zEEbWAAAACAEAAA8AAAAAAAAAAQAg&#10;AAAAOAAAAGRycy9kb3ducmV2LnhtbFBLAQIUABQAAAAIAIdO4kDkmps4+gEAANsDAAAOAAAAAAAA&#10;AAEAIAAAADsBAABkcnMvZTJvRG9jLnhtbFBLBQYAAAAABgAGAFkBAACnBQAAAAA=&#10;">
                <v:fill on="f" focussize="0,0"/>
                <v:stroke color="#000000" joinstyle="round"/>
                <v:imagedata o:title=""/>
                <o:lock v:ext="edit" aspectratio="t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 xml:space="preserve">  重庆市铜梁区司法局办公室               20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年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月</w:t>
      </w:r>
      <w:r>
        <w:rPr>
          <w:rFonts w:hint="eastAsia" w:eastAsia="方正仿宋_GBK" w:cs="Times New Roman"/>
          <w:color w:val="000000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 xml:space="preserve">日印发 </w:t>
      </w:r>
    </w:p>
    <w:sectPr>
      <w:footerReference r:id="rId3" w:type="default"/>
      <w:footerReference r:id="rId4" w:type="even"/>
      <w:pgSz w:w="11906" w:h="16838"/>
      <w:pgMar w:top="1984" w:right="1446" w:bottom="1644" w:left="144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方正仿宋_GBK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margin">
                <wp:posOffset>5071110</wp:posOffset>
              </wp:positionH>
              <wp:positionV relativeFrom="paragraph">
                <wp:posOffset>-13970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9.3pt;margin-top:-1.1pt;height:144pt;width:144pt;mso-position-horizontal-relative:margin;mso-wrap-style:none;z-index:251677696;mso-width-relative:page;mso-height-relative:page;" filled="f" stroked="f" coordsize="21600,21600" o:gfxdata="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78720" behindDoc="0" locked="0" layoutInCell="1" allowOverlap="1">
              <wp:simplePos x="0" y="0"/>
              <wp:positionH relativeFrom="margin">
                <wp:posOffset>27305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.15pt;margin-top:0pt;height:144pt;width:144pt;mso-position-horizontal-relative:margin;mso-wrap-style:none;z-index:251678720;mso-width-relative:page;mso-height-relative:page;" filled="f" stroked="f" coordsize="21600,21600" o:gfxdata="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SystemFonts/>
  <w:bordersDoNotSurroundHeader w:val="false"/>
  <w:bordersDoNotSurroundFooter w:val="false"/>
  <w:documentProtection w:enforcement="0"/>
  <w:defaultTabStop w:val="420"/>
  <w:evenAndOddHeaders w:val="true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700ED1"/>
    <w:rsid w:val="1F700ED1"/>
    <w:rsid w:val="4779765E"/>
    <w:rsid w:val="5BDA2F97"/>
    <w:rsid w:val="6FD254DC"/>
    <w:rsid w:val="76C571EB"/>
    <w:rsid w:val="793F08BC"/>
    <w:rsid w:val="FDFD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NormalIndent"/>
    <w:basedOn w:val="1"/>
    <w:qFormat/>
    <w:uiPriority w:val="0"/>
    <w:pPr>
      <w:spacing w:line="570" w:lineRule="exact"/>
      <w:ind w:firstLine="616"/>
      <w:jc w:val="both"/>
      <w:textAlignment w:val="baseline"/>
    </w:pPr>
    <w:rPr>
      <w:rFonts w:ascii="Times New Roman" w:hAnsi="Calibri" w:eastAsia="方正仿宋_GBK"/>
      <w:spacing w:val="-6"/>
      <w:kern w:val="2"/>
      <w:sz w:val="21"/>
      <w:szCs w:val="32"/>
      <w:lang w:val="en-US" w:eastAsia="zh-CN" w:bidi="ar-SA"/>
    </w:rPr>
  </w:style>
  <w:style w:type="paragraph" w:customStyle="1" w:styleId="9">
    <w:name w:val="p0"/>
    <w:qFormat/>
    <w:uiPriority w:val="0"/>
    <w:rPr>
      <w:rFonts w:ascii="Times New Roman" w:hAnsi="Times New Roman" w:eastAsia="宋体" w:cs="Times New Roman"/>
      <w:szCs w:val="21"/>
      <w:lang w:val="en-US" w:eastAsia="zh-CN" w:bidi="ar-SA"/>
    </w:rPr>
  </w:style>
  <w:style w:type="paragraph" w:customStyle="1" w:styleId="10">
    <w:name w:val="常用样式（方正仿宋简）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560" w:lineRule="exact"/>
      <w:ind w:left="0" w:right="0" w:firstLine="640" w:firstLineChars="200"/>
      <w:jc w:val="both"/>
    </w:pPr>
    <w:rPr>
      <w:rFonts w:hint="default" w:ascii="Times New Roman" w:hAnsi="Times New Roman" w:eastAsia="仿宋_GB2312" w:cs="Times New Roman"/>
      <w:kern w:val="2"/>
      <w:sz w:val="32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2022-05-19T19:06:00Z</dcterms:created>
  <dc:creator>Administrator</dc:creator>
  <cp:lastModifiedBy>tlww</cp:lastModifiedBy>
  <cp:lastPrinted>2022-05-26T16:20:57Z</cp:lastPrinted>
  <dcterms:modified xsi:type="dcterms:W3CDTF">2022-05-26T16:22:27Z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