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555" w:tblpY="1968"/>
        <w:tblOverlap w:val="never"/>
        <w:tblW w:w="87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</w:trPr>
        <w:tc>
          <w:tcPr>
            <w:tcW w:w="878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FF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8789" w:type="dxa"/>
            <w:noWrap w:val="0"/>
            <w:vAlign w:val="top"/>
          </w:tcPr>
          <w:p>
            <w:pPr>
              <w:spacing w:line="1300" w:lineRule="exact"/>
              <w:jc w:val="right"/>
              <w:rPr>
                <w:rFonts w:hint="default" w:ascii="Times New Roman" w:hAnsi="Times New Roman" w:eastAsia="方正小标宋_GBK" w:cs="Times New Roman"/>
                <w:color w:val="FF0000"/>
                <w:kern w:val="0"/>
                <w:sz w:val="120"/>
                <w:szCs w:val="120"/>
              </w:rPr>
            </w:pPr>
            <w:r>
              <w:rPr>
                <w:rFonts w:hint="default" w:ascii="Times New Roman" w:hAnsi="Times New Roman" w:eastAsia="方正小标宋_GBK" w:cs="Times New Roman"/>
                <w:color w:val="FF0000"/>
                <w:spacing w:val="1"/>
                <w:w w:val="38"/>
                <w:kern w:val="0"/>
                <w:sz w:val="120"/>
                <w:szCs w:val="120"/>
                <w:fitText w:val="8392" w:id="0"/>
              </w:rPr>
              <w:t>重庆市铜梁区人力资源和社会保障局文</w:t>
            </w:r>
            <w:r>
              <w:rPr>
                <w:rFonts w:hint="default" w:ascii="Times New Roman" w:hAnsi="Times New Roman" w:eastAsia="方正小标宋_GBK" w:cs="Times New Roman"/>
                <w:color w:val="FF0000"/>
                <w:spacing w:val="129"/>
                <w:w w:val="38"/>
                <w:kern w:val="0"/>
                <w:sz w:val="120"/>
                <w:szCs w:val="120"/>
                <w:fitText w:val="8392" w:id="0"/>
              </w:rPr>
              <w:t>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789" w:type="dxa"/>
            <w:noWrap w:val="0"/>
            <w:vAlign w:val="top"/>
          </w:tcPr>
          <w:p>
            <w:pPr>
              <w:spacing w:line="1418" w:lineRule="exact"/>
              <w:jc w:val="center"/>
              <w:rPr>
                <w:rFonts w:hint="default" w:ascii="Times New Roman" w:hAnsi="Times New Roman" w:eastAsia="方正小标宋_GBK" w:cs="Times New Roman"/>
                <w:color w:val="FF0000"/>
                <w:kern w:val="0"/>
                <w:sz w:val="32"/>
                <w:szCs w:val="32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铜人社发〔20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47</w:t>
      </w:r>
      <w:r>
        <w:rPr>
          <w:rFonts w:hint="default" w:ascii="Times New Roman" w:hAnsi="Times New Roman" w:eastAsia="方正仿宋_GBK" w:cs="Times New Roman"/>
          <w:sz w:val="32"/>
        </w:rPr>
        <w:t>号</w:t>
      </w:r>
    </w:p>
    <w:p>
      <w:pPr>
        <w:spacing w:line="480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FF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17145</wp:posOffset>
                </wp:positionV>
                <wp:extent cx="5615940" cy="0"/>
                <wp:effectExtent l="0" t="0" r="0" b="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.85pt;margin-top:1.35pt;height:0pt;width:442.2pt;z-index:251661312;mso-width-relative:page;mso-height-relative:page;" filled="f" stroked="t" coordsize="21600,21600" o:gfxdata="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IagcptIAAAAFAQAA&#10;DwAAAAAAAAABACAAAAAiAAAAZHJzL2Rvd25yZXYueG1sUEsBAhQAFAAAAAgAh07iQAU2GBHmAQAA&#10;oQMAAA4AAAAAAAAAAQAgAAAAIQEAAGRycy9lMm9Eb2MueG1sUEsFBgAAAAAGAAYAWQEAAHkFAAAA&#10;AA==&#10;">
                <v:fill on="f" focussize="0,0"/>
                <v:stroke weight="1.2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spacing w:line="4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铜梁区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人力资源和社会保障局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关于公布20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年度重庆市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铜梁区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企业劳动保障守法诚信等级评价结果的通知</w:t>
      </w:r>
    </w:p>
    <w:p>
      <w:pPr>
        <w:spacing w:line="600" w:lineRule="exact"/>
        <w:rPr>
          <w:rFonts w:hint="default" w:ascii="Times New Roman" w:hAnsi="Times New Roman" w:eastAsia="方正仿宋_GBK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各</w:t>
      </w:r>
      <w:r>
        <w:rPr>
          <w:rFonts w:hint="default" w:ascii="Times New Roman" w:hAnsi="Times New Roman" w:eastAsia="方正仿宋_GBK" w:cs="Times New Roman"/>
          <w:lang w:val="en-US" w:eastAsia="zh-CN"/>
        </w:rPr>
        <w:t>相关单位</w:t>
      </w:r>
      <w:r>
        <w:rPr>
          <w:rFonts w:hint="default" w:ascii="Times New Roman" w:hAnsi="Times New Roman" w:eastAsia="方正仿宋_GBK" w:cs="Times New Roma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Cs w:val="22"/>
        </w:rPr>
      </w:pPr>
      <w:r>
        <w:rPr>
          <w:rFonts w:hint="default" w:ascii="Times New Roman" w:hAnsi="Times New Roman" w:eastAsia="方正仿宋_GBK" w:cs="Times New Roman"/>
          <w:szCs w:val="22"/>
        </w:rPr>
        <w:t>根据</w:t>
      </w:r>
      <w:r>
        <w:rPr>
          <w:rFonts w:hint="default" w:ascii="Times New Roman" w:hAnsi="Times New Roman" w:eastAsia="方正仿宋_GBK" w:cs="Times New Roman"/>
          <w:szCs w:val="2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Cs w:val="22"/>
        </w:rPr>
        <w:t>重庆市人力资源和社会保障局办公室关于做好2020年度企业劳动保障守法诚信等级评价工作的通知</w:t>
      </w:r>
      <w:r>
        <w:rPr>
          <w:rFonts w:hint="default" w:ascii="Times New Roman" w:hAnsi="Times New Roman" w:eastAsia="方正仿宋_GBK" w:cs="Times New Roman"/>
          <w:szCs w:val="22"/>
          <w:lang w:eastAsia="zh-CN"/>
        </w:rPr>
        <w:t>》（渝人社办〔20</w:t>
      </w:r>
      <w:r>
        <w:rPr>
          <w:rFonts w:hint="default" w:ascii="Times New Roman" w:hAnsi="Times New Roman" w:eastAsia="方正仿宋_GBK" w:cs="Times New Roman"/>
          <w:szCs w:val="2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Cs w:val="22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szCs w:val="22"/>
          <w:lang w:val="en-US" w:eastAsia="zh-CN"/>
        </w:rPr>
        <w:t>49</w:t>
      </w:r>
      <w:r>
        <w:rPr>
          <w:rFonts w:hint="default" w:ascii="Times New Roman" w:hAnsi="Times New Roman" w:eastAsia="方正仿宋_GBK" w:cs="Times New Roman"/>
          <w:szCs w:val="22"/>
          <w:lang w:eastAsia="zh-CN"/>
        </w:rPr>
        <w:t>号）</w:t>
      </w:r>
      <w:r>
        <w:rPr>
          <w:rFonts w:hint="default" w:ascii="Times New Roman" w:hAnsi="Times New Roman" w:eastAsia="方正仿宋_GBK" w:cs="Times New Roman"/>
          <w:szCs w:val="22"/>
          <w:lang w:val="en-US" w:eastAsia="zh-CN"/>
        </w:rPr>
        <w:t>要求，我区于2021年5月启动了</w:t>
      </w:r>
      <w:r>
        <w:rPr>
          <w:rFonts w:hint="default" w:ascii="Times New Roman" w:hAnsi="Times New Roman" w:eastAsia="方正仿宋_GBK" w:cs="Times New Roman"/>
          <w:szCs w:val="22"/>
          <w:lang w:val="en-US"/>
        </w:rPr>
        <w:t>20</w:t>
      </w:r>
      <w:r>
        <w:rPr>
          <w:rFonts w:hint="default" w:ascii="Times New Roman" w:hAnsi="Times New Roman" w:eastAsia="方正仿宋_GBK" w:cs="Times New Roman"/>
          <w:szCs w:val="2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Cs w:val="22"/>
        </w:rPr>
        <w:t>年度企业劳动保障守法诚信等级评价工作</w:t>
      </w:r>
      <w:r>
        <w:rPr>
          <w:rFonts w:hint="default" w:ascii="Times New Roman" w:hAnsi="Times New Roman" w:eastAsia="方正仿宋_GBK" w:cs="Times New Roman"/>
          <w:szCs w:val="2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Cs w:val="22"/>
        </w:rPr>
        <w:t>经过前期开展了</w:t>
      </w:r>
      <w:r>
        <w:rPr>
          <w:rFonts w:hint="default" w:ascii="Times New Roman" w:hAnsi="Times New Roman" w:eastAsia="方正仿宋_GBK" w:cs="Times New Roman"/>
          <w:szCs w:val="22"/>
          <w:lang w:val="en-US" w:eastAsia="zh-CN"/>
        </w:rPr>
        <w:t>企业</w:t>
      </w:r>
      <w:r>
        <w:rPr>
          <w:rFonts w:hint="default" w:ascii="Times New Roman" w:hAnsi="Times New Roman" w:eastAsia="方正仿宋_GBK" w:cs="Times New Roman"/>
          <w:szCs w:val="22"/>
        </w:rPr>
        <w:t>申报、初步评价、公示等</w:t>
      </w:r>
      <w:r>
        <w:rPr>
          <w:rFonts w:hint="default" w:ascii="Times New Roman" w:hAnsi="Times New Roman" w:eastAsia="方正仿宋_GBK" w:cs="Times New Roman"/>
          <w:szCs w:val="22"/>
          <w:lang w:val="en-US" w:eastAsia="zh-CN"/>
        </w:rPr>
        <w:t>环节</w:t>
      </w:r>
      <w:r>
        <w:rPr>
          <w:rFonts w:hint="default" w:ascii="Times New Roman" w:hAnsi="Times New Roman" w:eastAsia="方正仿宋_GBK" w:cs="Times New Roman"/>
          <w:szCs w:val="22"/>
        </w:rPr>
        <w:t>，</w:t>
      </w:r>
      <w:r>
        <w:rPr>
          <w:rFonts w:hint="default" w:ascii="Times New Roman" w:hAnsi="Times New Roman" w:eastAsia="方正仿宋_GBK" w:cs="Times New Roman"/>
          <w:szCs w:val="22"/>
          <w:lang w:val="en-US" w:eastAsia="zh-CN"/>
        </w:rPr>
        <w:t>我局现已完成了对529户企业</w:t>
      </w:r>
      <w:r>
        <w:rPr>
          <w:rFonts w:hint="default" w:ascii="Times New Roman" w:hAnsi="Times New Roman" w:eastAsia="方正仿宋_GBK" w:cs="Times New Roman"/>
          <w:szCs w:val="22"/>
        </w:rPr>
        <w:t>劳动保障守法诚信等级评价，其中A级企业</w:t>
      </w:r>
      <w:r>
        <w:rPr>
          <w:rFonts w:hint="default" w:ascii="Times New Roman" w:hAnsi="Times New Roman" w:eastAsia="方正仿宋_GBK" w:cs="Times New Roman"/>
          <w:szCs w:val="22"/>
          <w:lang w:val="en-US" w:eastAsia="zh-CN"/>
        </w:rPr>
        <w:t>122</w:t>
      </w:r>
      <w:r>
        <w:rPr>
          <w:rFonts w:hint="default" w:ascii="Times New Roman" w:hAnsi="Times New Roman" w:eastAsia="方正仿宋_GBK" w:cs="Times New Roman"/>
          <w:szCs w:val="22"/>
        </w:rPr>
        <w:t>户，B级企业</w:t>
      </w:r>
      <w:r>
        <w:rPr>
          <w:rFonts w:hint="default" w:ascii="Times New Roman" w:hAnsi="Times New Roman" w:eastAsia="方正仿宋_GBK" w:cs="Times New Roman"/>
          <w:szCs w:val="22"/>
          <w:lang w:val="en-US" w:eastAsia="zh-CN"/>
        </w:rPr>
        <w:t>401</w:t>
      </w:r>
      <w:r>
        <w:rPr>
          <w:rFonts w:hint="default" w:ascii="Times New Roman" w:hAnsi="Times New Roman" w:eastAsia="方正仿宋_GBK" w:cs="Times New Roman"/>
          <w:szCs w:val="22"/>
        </w:rPr>
        <w:t>户，C级企业</w:t>
      </w:r>
      <w:r>
        <w:rPr>
          <w:rFonts w:hint="default" w:ascii="Times New Roman" w:hAnsi="Times New Roman" w:eastAsia="方正仿宋_GBK" w:cs="Times New Roman"/>
          <w:szCs w:val="2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Cs w:val="22"/>
        </w:rPr>
        <w:t>户，现将评价结果予以公布。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600" w:leftChars="200" w:hanging="960" w:hangingChars="300"/>
        <w:textAlignment w:val="auto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default" w:ascii="Times New Roman" w:hAnsi="Times New Roman" w:eastAsia="方正仿宋_GBK" w:cs="Times New Roman"/>
          <w:lang w:eastAsia="zh-CN"/>
        </w:rPr>
        <w:t>特此通知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600" w:leftChars="200" w:hanging="960" w:hangingChars="300"/>
        <w:textAlignment w:val="auto"/>
        <w:rPr>
          <w:rFonts w:hint="default" w:ascii="Times New Roman" w:hAnsi="Times New Roman" w:eastAsia="方正仿宋_GBK" w:cs="Times New Roman"/>
          <w:spacing w:val="-7"/>
        </w:rPr>
      </w:pPr>
      <w:r>
        <w:rPr>
          <w:rFonts w:hint="default" w:ascii="Times New Roman" w:hAnsi="Times New Roman" w:eastAsia="方正仿宋_GBK" w:cs="Times New Roman"/>
        </w:rPr>
        <w:t>附件：</w:t>
      </w:r>
      <w:r>
        <w:rPr>
          <w:rFonts w:hint="default" w:ascii="Times New Roman" w:hAnsi="Times New Roman" w:eastAsia="方正仿宋_GBK" w:cs="Times New Roman"/>
          <w:lang w:val="en-US" w:eastAsia="zh-CN"/>
        </w:rPr>
        <w:t>2020</w:t>
      </w:r>
      <w:r>
        <w:rPr>
          <w:rFonts w:hint="default" w:ascii="Times New Roman" w:hAnsi="Times New Roman" w:eastAsia="方正仿宋_GBK" w:cs="Times New Roman"/>
          <w:spacing w:val="-7"/>
        </w:rPr>
        <w:t>年度重庆市</w:t>
      </w:r>
      <w:r>
        <w:rPr>
          <w:rFonts w:hint="default" w:ascii="Times New Roman" w:hAnsi="Times New Roman" w:eastAsia="方正仿宋_GBK" w:cs="Times New Roman"/>
          <w:spacing w:val="-7"/>
          <w:lang w:val="en-US" w:eastAsia="zh-CN"/>
        </w:rPr>
        <w:t>铜梁区</w:t>
      </w:r>
      <w:r>
        <w:rPr>
          <w:rFonts w:hint="default" w:ascii="Times New Roman" w:hAnsi="Times New Roman" w:eastAsia="方正仿宋_GBK" w:cs="Times New Roman"/>
          <w:spacing w:val="-7"/>
        </w:rPr>
        <w:t>企业劳动保障守法诚信等级评价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530" w:firstLineChars="500"/>
        <w:textAlignment w:val="auto"/>
        <w:rPr>
          <w:rFonts w:hint="default" w:ascii="Times New Roman" w:hAnsi="Times New Roman" w:eastAsia="方正仿宋_GBK" w:cs="Times New Roman"/>
          <w:spacing w:val="-7"/>
        </w:rPr>
      </w:pPr>
      <w:r>
        <w:rPr>
          <w:rFonts w:hint="default" w:ascii="Times New Roman" w:hAnsi="Times New Roman" w:eastAsia="方正仿宋_GBK" w:cs="Times New Roman"/>
          <w:spacing w:val="-7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672" w:firstLineChars="1200"/>
        <w:textAlignment w:val="auto"/>
        <w:rPr>
          <w:rFonts w:hint="default" w:ascii="Times New Roman" w:hAnsi="Times New Roman" w:eastAsia="方正仿宋_GBK" w:cs="Times New Roman"/>
          <w:spacing w:val="-7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672" w:firstLineChars="1200"/>
        <w:jc w:val="right"/>
        <w:textAlignment w:val="auto"/>
        <w:rPr>
          <w:rFonts w:hint="default" w:ascii="Times New Roman" w:hAnsi="Times New Roman" w:eastAsia="方正仿宋_GBK" w:cs="Times New Roman"/>
          <w:spacing w:val="-7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7"/>
          <w:lang w:val="en-US" w:eastAsia="zh-CN"/>
        </w:rPr>
        <w:t>重庆市铜梁区人力资源和社会保障局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202" w:firstLineChars="1700"/>
        <w:textAlignment w:val="auto"/>
        <w:rPr>
          <w:rFonts w:hint="default" w:ascii="Times New Roman" w:hAnsi="Times New Roman" w:eastAsia="方正仿宋_GBK" w:cs="Times New Roman"/>
          <w:spacing w:val="-7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7"/>
          <w:lang w:val="en-US" w:eastAsia="zh-CN"/>
        </w:rPr>
        <w:t>2021年7月11日</w:t>
      </w:r>
    </w:p>
    <w:p>
      <w:pPr>
        <w:rPr>
          <w:rFonts w:hint="default" w:ascii="Times New Roman" w:hAnsi="Times New Roman" w:eastAsia="方正仿宋_GBK" w:cs="Times New Roman"/>
          <w:spacing w:val="-7"/>
        </w:rPr>
      </w:pPr>
    </w:p>
    <w:p>
      <w:pPr>
        <w:rPr>
          <w:rFonts w:hint="default" w:ascii="Times New Roman" w:hAnsi="Times New Roman" w:eastAsia="方正仿宋_GBK" w:cs="Times New Roman"/>
          <w:spacing w:val="-7"/>
        </w:rPr>
      </w:pPr>
    </w:p>
    <w:p>
      <w:pPr>
        <w:rPr>
          <w:rFonts w:hint="default" w:ascii="Times New Roman" w:hAnsi="Times New Roman" w:eastAsia="方正仿宋_GBK" w:cs="Times New Roman"/>
          <w:spacing w:val="-7"/>
        </w:rPr>
      </w:pPr>
    </w:p>
    <w:p>
      <w:pPr>
        <w:rPr>
          <w:rFonts w:hint="default" w:ascii="Times New Roman" w:hAnsi="Times New Roman" w:eastAsia="方正仿宋_GBK" w:cs="Times New Roman"/>
          <w:spacing w:val="-7"/>
        </w:rPr>
      </w:pPr>
    </w:p>
    <w:p>
      <w:pPr>
        <w:rPr>
          <w:rFonts w:hint="default" w:ascii="Times New Roman" w:hAnsi="Times New Roman" w:eastAsia="方正仿宋_GBK" w:cs="Times New Roman"/>
          <w:spacing w:val="-7"/>
        </w:rPr>
      </w:pPr>
    </w:p>
    <w:p>
      <w:pPr>
        <w:pStyle w:val="2"/>
        <w:rPr>
          <w:rFonts w:hint="default" w:ascii="Times New Roman" w:hAnsi="Times New Roman" w:eastAsia="方正仿宋_GBK" w:cs="Times New Roman"/>
          <w:spacing w:val="-7"/>
        </w:rPr>
      </w:pPr>
    </w:p>
    <w:p>
      <w:pPr>
        <w:rPr>
          <w:rFonts w:hint="default" w:ascii="Times New Roman" w:hAnsi="Times New Roman" w:eastAsia="方正仿宋_GBK" w:cs="Times New Roman"/>
          <w:spacing w:val="-7"/>
        </w:rPr>
      </w:pPr>
    </w:p>
    <w:p>
      <w:pPr>
        <w:pStyle w:val="2"/>
        <w:rPr>
          <w:rFonts w:hint="default" w:ascii="Times New Roman" w:hAnsi="Times New Roman" w:eastAsia="方正仿宋_GBK" w:cs="Times New Roman"/>
          <w:spacing w:val="-7"/>
        </w:rPr>
      </w:pPr>
    </w:p>
    <w:p>
      <w:pPr>
        <w:rPr>
          <w:rFonts w:hint="default" w:ascii="Times New Roman" w:hAnsi="Times New Roman" w:eastAsia="方正仿宋_GBK" w:cs="Times New Roman"/>
          <w:spacing w:val="-7"/>
        </w:rPr>
      </w:pPr>
    </w:p>
    <w:p>
      <w:pPr>
        <w:pStyle w:val="2"/>
        <w:rPr>
          <w:rFonts w:hint="default" w:ascii="Times New Roman" w:hAnsi="Times New Roman" w:eastAsia="方正仿宋_GBK" w:cs="Times New Roman"/>
          <w:spacing w:val="-7"/>
        </w:rPr>
      </w:pPr>
    </w:p>
    <w:p>
      <w:pPr>
        <w:rPr>
          <w:rFonts w:hint="default" w:ascii="Times New Roman" w:hAnsi="Times New Roman" w:eastAsia="方正仿宋_GBK" w:cs="Times New Roman"/>
          <w:spacing w:val="-7"/>
        </w:rPr>
      </w:pPr>
    </w:p>
    <w:p>
      <w:pPr>
        <w:pStyle w:val="2"/>
        <w:rPr>
          <w:rFonts w:hint="default" w:ascii="Times New Roman" w:hAnsi="Times New Roman" w:eastAsia="方正仿宋_GBK" w:cs="Times New Roman"/>
          <w:spacing w:val="-7"/>
        </w:rPr>
      </w:pPr>
    </w:p>
    <w:p>
      <w:pPr>
        <w:rPr>
          <w:rFonts w:hint="default" w:ascii="Times New Roman" w:hAnsi="Times New Roman" w:eastAsia="方正仿宋_GBK" w:cs="Times New Roman"/>
          <w:spacing w:val="-7"/>
        </w:rPr>
      </w:pPr>
    </w:p>
    <w:p>
      <w:pPr>
        <w:pStyle w:val="2"/>
        <w:rPr>
          <w:rFonts w:hint="default" w:ascii="Times New Roman" w:hAnsi="Times New Roman" w:eastAsia="方正仿宋_GBK" w:cs="Times New Roman"/>
          <w:spacing w:val="-7"/>
        </w:rPr>
      </w:pPr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-7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2020</w:t>
      </w:r>
      <w:r>
        <w:rPr>
          <w:rFonts w:hint="default" w:ascii="Times New Roman" w:hAnsi="Times New Roman" w:eastAsia="方正小标宋_GBK" w:cs="Times New Roman"/>
          <w:spacing w:val="-7"/>
          <w:sz w:val="44"/>
          <w:szCs w:val="44"/>
        </w:rPr>
        <w:t>年度重庆市</w:t>
      </w:r>
      <w:r>
        <w:rPr>
          <w:rFonts w:hint="default" w:ascii="Times New Roman" w:hAnsi="Times New Roman" w:eastAsia="方正小标宋_GBK" w:cs="Times New Roman"/>
          <w:spacing w:val="-7"/>
          <w:sz w:val="44"/>
          <w:szCs w:val="44"/>
          <w:lang w:val="en-US" w:eastAsia="zh-CN"/>
        </w:rPr>
        <w:t>铜梁区</w:t>
      </w:r>
      <w:r>
        <w:rPr>
          <w:rFonts w:hint="default" w:ascii="Times New Roman" w:hAnsi="Times New Roman" w:eastAsia="方正小标宋_GBK" w:cs="Times New Roman"/>
          <w:spacing w:val="-7"/>
          <w:sz w:val="44"/>
          <w:szCs w:val="44"/>
        </w:rPr>
        <w:t>企业劳动保障守法诚信等级评价名单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pacing w:val="-7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7"/>
          <w:sz w:val="32"/>
          <w:szCs w:val="32"/>
          <w:lang w:val="en-US" w:eastAsia="zh-CN"/>
        </w:rPr>
        <w:t>（排名不分先后）</w:t>
      </w:r>
    </w:p>
    <w:tbl>
      <w:tblPr>
        <w:tblStyle w:val="6"/>
        <w:tblW w:w="9806" w:type="dxa"/>
        <w:tblInd w:w="-3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5403"/>
        <w:gridCol w:w="2758"/>
        <w:gridCol w:w="10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Header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社会信用代码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重庆龙源会计师事务所有限责任公司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9150022445063211XM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重庆睿优精密铸造股份有限公司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915002245748067404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重庆市铜梁区龙廷城市开发建设有限公司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91500224346038655F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重庆强鸿商品混凝土有限公司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91500224593654105E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重庆天路电力设备有限公司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915002243050474165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重庆市巴岳建筑安装工程有限公司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91500224736550937J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重庆百货大楼股份有限公司铜梁商场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915002247339602442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重庆铜梁爱尔眼科医院有限公司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91500224MA5UTF8Q6E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重庆略亿建筑工程有限公司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91500108MA603HL55E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重庆市慧达物业管理（集团）有限公司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9150022445043253X9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重庆统略人力资源管理有限责任公司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91500224MA5YXQLCXD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重庆力东机电有限公司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9150022456871193X0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重庆赛能铝合金有限公司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915002240723499819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重庆庆龙精细锶盐化工有限公司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9150022470938817XM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重庆会通科技有限公司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91500224MA5XDWAJ3Q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重庆施科堡机械有限公司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91500224569930413L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重庆长安离合器制造有限公司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915002242032293661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重庆赛维药业有限公司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91500224756201013X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重庆升祥人力资源管理有限公司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91500224MA5ULQWX2B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重庆俊源人力资源咨询有限公司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91500224MA5UQC1Y2B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重庆金庙实业有限公司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9150022434592206XN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重庆优博电气设备有限公司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915002240736889936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重庆安居古城华夏文化旅游发展有限公司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915002240605123234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重庆楚楚科技股份有限公司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91500224739800794P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重庆精鸿益科技有限公司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91500224MA5UTDX07H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重庆市铜梁区保安服务有限公司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91500224582845424T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重庆新申世纪新材料科技有限公司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91500224745320324M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重庆市茂森建筑工程有限公司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91500224203705246R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重庆精贯科技有限公司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91500224MA5U88N13Y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重庆市玉柱建筑工程有限公司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91500224096294946H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重庆神驰通用动力有限公司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91500224057787414L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大进合汽车配件（重庆）有限公司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915002243295912488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重庆可隆科技特汽车配件有限公司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91500224MA5UA94F0L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重庆鑫佳宝食品有限公司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91500224091247497D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重庆金泉商贸有限公司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91500224622132286B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重庆嘉技科技股份有限公司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91500224577152519U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重庆长途汽车运输（集团）有限公司铜梁分公司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9150022470945750X9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重庆沃特尔粉末冶金股份有限公司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91500224666442665D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重庆新美鱼博洋铝业有限公司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9150022475005725XM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重庆国翔创新教学设备有限公司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91500224596739710U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重庆拓航房地产开发有限公司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91500224MA604F1P1C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重庆纪仕逸新汽车零部件有限公司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91500224MA5U4J322A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重庆市铜梁区龙都水资源开发有限责任公司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915002247398000650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重庆华丰迪杰特印刷材料有限公司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915002246761441004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重庆市福康建筑工程有限公司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91500224203700832A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重庆具得建筑工程有限公司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915002243051812362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重庆致威门业股份有限公司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91500224753094005N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重庆神州威龙建设有限公司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91500224774863600R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重庆创祥电源有限公司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91500224768857183T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重庆宝中建筑工程有限公司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91500243MA5UGTB50U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重庆市鹿享家科技有限公司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91500224MA6036WQ7G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重庆潜能燃气股份有限公司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91500000733950978E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重庆昆凌电子科技有限公司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91500224582827701F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重庆品高弹簧有限公司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915002240548150022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重庆尚赏居地产集团有限公司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915002247562207242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重庆百吉工谷实业有限公司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91500224083083461Y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重庆多仑建材有限公司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91500224329521143W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重庆市铜梁区新龙都客运有限责任公司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915002245979555464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重庆市和京碳素材料有限公司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91500224MA606C9W2U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重庆威斯特电梯有限公司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91500224784245566E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重庆恒升建材有限公司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91500224622183542R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重庆润文商贸有限责任公司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91500224054268889A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重庆市铜梁区龙泽水务有限责任公司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915002242037031792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重庆友侃电子有限公司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915002240656809595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重庆和泰润佳股份有限公司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91500108784245777K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重庆睿拓汽车流体管路系统有限公司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91500224590509121C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金莹铸造材料（重庆）有限公司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91500224MA5UAKYY7M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重庆铜梁天恩中西医结合医院有限公司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91500224305020512C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重庆重变电器有限责任公司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915002242031267548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91500106790715587B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重庆君卓机械有限公司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91500113691217451G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重庆瑞信气体有限公司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91500224554058618G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重庆五谷通用设备有限公司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91500224688940884N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重庆威尔德浩瑞医药化工有限公司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91500224621925380T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重庆红旗金龙弹簧有限公司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915002246733629899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重庆涪柴动力机械制造有限公司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91500224781592781J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重庆森凯康洪汽车零部件开发有限公司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91500224709474852M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重庆新钰立金属科技有限公司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915002243277972857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重庆古月机电有限公司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91500224203148304A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重庆市长桥机械制造有限责任公司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9150022400928752XX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重庆市铜梁区金龙城市建设投资集团物业管理有限公司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91500224078804615C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重庆天齐锂业有限责任公司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91500224MA5UBKLP6A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重庆有泰建筑工程技术咨询有限公司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91500224304816973E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重庆森迈汽车配件有限公司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915002246992828723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重庆市铜梁排水有限责任公司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91500224798014857Q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重庆得客电器有限公司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91500224MA5YN6QN2J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重庆顺安天力达爆破器材有限公司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91500224MA5UB74U3K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重庆森茂铝业有限公司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91500224MA60210F43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重庆市铜梁区中兰环能环保科技有限公司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91500224MA60QU2R52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重庆三友机器制造有限责任公司铜梁分公司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91500224MA5U3BHX8X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重庆润德供电服务有限公司铜梁分公司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91500224MA5YU69Y2C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旭威电子（重庆）有限公司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915002240656742921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重庆新美鱼博洋塑钢型材有限公司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915002246608786440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英力电子科技（重庆）有限公司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91500224572103646W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重庆凌达汽车织物股份有限公司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91500224753084122D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重庆奥镁特铝制品有限公司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91500224688941318N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重庆标正建筑工程有限公司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91500224304803515A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重庆恒通长运汽车销售服务有限公司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91500224MA5U52DY7K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重庆市驷坊汽车维修有限责任公司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9150022405480248X7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重庆市商顺换热设备有限公司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915001066710260849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重庆翼龙机械有限公司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9150010708912499XW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重庆嘉鹰五金制品有限公司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91500224MA5UJ9H77R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重庆伊洛美克动力总成有限公司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915002243277495661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重庆万民缘商贸有限公司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91500224MA5U865J08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重庆龙轩实业有限公司龙轩大酒店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91500224582809423M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重庆锐无敌机械制造有限公司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915002246939023560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重庆市铜梁区福顺建筑工程有限公司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91500224MA5YX52J96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重庆市龙华运输有限公司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91500224203700154T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重庆凌达磁材科技有限公司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91500224086334190Q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国网重庆市电力公司铜梁供电分公司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91500224MA5U6GXBXU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重庆恒勃滤清器有限公司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915001165721023019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重庆普利特新材料有限公司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915002245880402565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重庆颢晨机械有限公司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915002245748008751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重庆嘉骏电子有限公司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9150022406054910X1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重庆市铜梁区龙康商贸有限公司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91500224688932331J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重庆黄越汽车配件有限公司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915002243049110499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重庆市中腾仁宇机械制造有限责任公司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91500224561611602A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重庆安创材料科技有限公司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91500224MA5YX9HJ5U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重庆辉立机电设备工程有限公司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91500224MA5U7B0B14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重庆瑞光汽车配件有限公司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9150022477176544XM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重庆顺庆织造有限公司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91500224671005785L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重庆富典建筑工业化制品有限公司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91500224MA5U7GN01R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重庆兴街坊商贸有限责任公司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91500224MA5UQ33U85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重庆市珑炎兴机械铸造有限公司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91500224MA60REX46J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重庆三友伊菲克来智能科技有限公司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91500224MA604HQP6W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重庆市铜梁区麦克红康金金大药房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91500224MA60D2B71C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重庆市纳和建筑工程有限公司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91500119MA5YY6T89N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重庆百首建筑劳务有限公司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91500224MA5U3K450C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周大福珠宝金行（重庆）有限公司铜梁中兴东路分公司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91500224MA60699104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重庆市铜梁区龙锦餐饮文化有限公司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9150022435566130XK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重庆飞航科技有限公司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91500224MA605NRY8U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重庆坤翔管道有限公司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91500224MA5U680C67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重庆迅龙科技有限公司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91500224MA5YQJ7U07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重庆市万和药房连锁有限公司铜梁区龙城大道店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91500224MA5YU67X1W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重庆天明嘉源建筑工程有限公司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91500224MA5U8E259F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重庆市铜梁区禾盛园农业开发有限公司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91500224059865076B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重庆新助邦亲水湾物业服务有限公司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91500224MA60J74F9G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重庆铜梁甲乙口腔诊所连锁有限公司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91500224MA60HPWH1X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重庆红通宝工程管理咨询有限公司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91500224MA60Q85E8P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重庆好助理企业管理有限公司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91500224MA60GQT275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重庆易企富企业管理有限公司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91500224MA607J8P37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重庆天豪消防科技有限公司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91500107556777077F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重庆欣创汽车配件有限公司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91500224678650998P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重庆兆冠玻璃有限公司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91500224778483330R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重庆市铜梁区博众人力资源管理有限公司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91500224MA5UKQUK86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重庆市逊通人力资源管理有限公司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91500224339607063R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重庆捌益捌科技有限公司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91500224MA5UQ68W4U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重庆市铜梁区龙诚大药房有限公司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91500224MA5U82C177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重庆升金文化传媒有限公司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91500224MA60TBF79H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重庆祥龙电气股份有限公司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91500224568724546G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重庆星思路教育科技有限公司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91500224MA60FXAX36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重庆市铜梁区众汇建筑工程有限公司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91500224305248920C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重庆市和丰农业科技有限公司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91500224MA60WC2LXR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重庆明龙建筑工程（集团）有限公司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91500224203714951K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重庆市铜梁区祥达建材有限公司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91500224596743461F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重庆伸贯建筑工程有限公司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91500243MA5UQN614Q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重庆市铜梁区鹏程物资有限责任公司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9150022445061849XT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重庆奥博铝材制造有限公司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915002247874703987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重庆医药集团铜梁医药有限公司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91500224MA5U3MQB52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重庆晋辰科技有限公司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91500224MA60PJPT28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重庆金阿新型建材有限公司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915002245616462827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重庆九文和人力资源管理有限公司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91500224MA608W4X4R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重庆龙浩节能建材有限公司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91500224586863427X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重庆新红旗缸盖制造有限公司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91500224588903445A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重庆仲亿装饰工程有限公司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91500224MA5U4Q938B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成都乐微服饰有限公司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91510115075387246X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重庆市丹竹装饰有限责任公司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91500224739811098B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重庆千皓商贸有限公司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915002245616139079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重庆紫苑装饰工程有限公司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91500224709352855E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重庆市铜梁区龙腾机动车驾驶员培训学校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91500224663569935D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重庆融宏实业有限公司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91500224681459270P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重庆策勋科技有限公司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91500224MA5YN0WY4C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重庆森黎科技有限公司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91500117MA5U7TU608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重庆市铜梁区瑞绅商贸有限公司建玛特分公司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91500224MA5U8DJM31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重庆贤瑞建筑工程有限公司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91500234MA5YWWYPX6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重庆铜合建筑工程有限公司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91500117MA5U7FBY0N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重庆融通绿源环保股份有限公司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915002247748778349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重庆川普机械有限公司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91500224305056929C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重庆乐迪龙鑫科技有限公司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9150022433966579X5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重庆茜娅家政有限责任公司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91500224MA5U3DMX5R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重庆鑫桓科技有限公司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915002240912178024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重庆协兴同创环保科技有限公司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91500224MA601ACP1F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重庆和天机械集团有限公司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91500224756243205U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重庆诚顺建筑劳务有限公司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915002247688909871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重庆迎金人力资源管理有限公司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91500224MA60AL042Q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重庆丰全建设工程有限公司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91500119MA604WUG93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重庆仁信电器销售有限公司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91500224305125824B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重庆市恒鼎置业有限公司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91500224203706927R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重庆市来新居房地产开发有限公司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9150022470933768X5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重庆盈锋不锈钢有限公司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91500223MA5YWDUJ35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重庆市铜梁区龙轩妮乐幼儿园有限公司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91500224MA603U25X5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重庆重润企业信息咨询管理有限公司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91500224075689914L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重庆市铜梁区优创建筑工程有限公司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91500224MA608L869E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重庆弘力建设工程有限公司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9150022432237673XQ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重庆恒力达通讯工程有限公司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91500224MA60EFXL78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重庆屹诚建筑工程有限公司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91500243MA5YTDUP63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重庆英洛维科技有限公司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91500224MA5YMGU60D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茼钏（重庆）建筑工程有限公司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91500243MA5YRY4E7D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重庆科霖工程机械租赁有限公司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91500224MA604NYD5M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重庆广久达汽车配件有限公司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91500224MA608U3B24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重庆新辉煌科技发展有限公司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915001053395729484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佳合环境科技（重庆）有限公司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91500224MA602JY90M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重庆双远物业管理有限公司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91500224768885010D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重庆重润朗腾贸易有限公司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91500224084659338M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重庆国华包装制品有限公司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91500224765948717H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重庆本沐建筑工程有限公司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91500117MA5YP48U0N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重庆重润物业管理有限公司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91500224075689869K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重庆铜梁电力建设工程有限公司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91500224203749951Y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重庆市六顺房地产开发有限公司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915002247339857165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重庆山乾科技有限公司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91500107091222097A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重庆万恩物业服务有限公司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91500224771778048B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重庆龙珠电力股份有限公司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91500000203744878R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重庆商社物业管理有限公司铜梁分公司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91500224MA60BBAA3H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重庆南雁实业集团龙剑机械制造有限公司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915002246992715169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重庆青松建筑装饰工程（集团）有限公司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915002242037485537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重庆万伦建筑劳务有限责任公司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91500224691241283D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重庆市铜梁区嘉盛保鲜库业有限责任公司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91500224768888852T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重庆市铜梁区栎华人力资源咨询有限公司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91500224MA5YQDXF79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重庆昊畋锦辰商贸有限公司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91500224MA60C8YE6J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丝博家居（重庆）有限公司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91500224MA5YUL163E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重庆崛起建设工程有限公司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91500105681465275C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思睿（重庆）文化传播有限公司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91500224MA5YWM925W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重庆华设环保科技有限公司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915002245951748938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重庆传媒职业学院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重庆良奇灯饰电器制造有限公司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91500224203744958G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重庆升华塑胶有限公司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91500224756213583P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盛世渝捷科技有限公司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91500224MA5U88TN15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重庆通茂汽车销售有限公司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91500224678653267F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重庆技高创新科技有限公司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91500224MA60KMQQ5U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重庆金彧新型环保建材有限公司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91500224MA60R6PA2G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重庆森森水族用品有限公司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91500224565636321L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重庆悦欣物业服务有限公司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915002243460562987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重庆市铜梁区宏博华一房地产开发有限公司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91500224078806055W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重庆促成建筑工程有限公司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91500224MA5U6BYD9H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重庆和平制药有限公司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915002247562420424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重庆铜郭建筑工程有限公司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91500224MA5UMCGAX8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重庆强博建筑劳务有限公司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91500224765934403E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重庆特牧农业开发有限公司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91500224345937413K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重庆海益建筑安装工程有限公司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91500224693917881U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重庆益凡环保有限责任公司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91500224304874241D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重庆市铜梁区博弘丰商贸有限公司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915002243050216896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重庆迪翔房地产开发有限公司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91500224691223069H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重庆鼎尚建筑劳务有限公司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91500224062885860B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重庆克洋建筑工程有限公司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91500224MA6060J95X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重庆市凯钢机械制造有限公司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91500224691225304B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重庆市铜梁区渝良铸造有限公司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91500224671036629K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重庆铜梁共和水泥有限责任公司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915002242037023796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重庆迪亚电力设备有限公司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91500112790730269F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重庆禾茂商务信息咨询有限公司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9150000056992825XW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重庆市少云建筑安装工程有限公司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9150022420370434XF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重庆市铜梁区永富家用电器经营部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91500224068254525W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重庆市铜梁区天天图文广告有限公司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91500224305280883B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重庆市信义建筑劳务有限公司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915002246635544935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重庆隆升商贸有限公司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91500224MA60U1E89C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重庆正梁房地产开发有限公司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91500224MA60HTXP4Q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重庆吉昇汽车销售服务有限公司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91500224MA5UDXU21L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重庆正和祥大药房连锁有限公司铜梁区迎春东路店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91500224MA5UF94PXD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重庆协合隆建筑材料有限公司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91500106305009065Q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重庆众信堂医药大药房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91500224MA60CRQ61K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史戴姆（重庆）教育科技有限公司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91500224MA60WLKL96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重庆伟创环境工程有限公司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91500224MA5U61ND13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重庆东恒环保工程有限公司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91500224MA60X1Q30K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重庆市铜梁区龙泉家具制造有限公司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91500224MA5UJ9LA7X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美光博渝金属表面处理（重庆）有限责任公司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91500224MA60AU2FXM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重庆群瑞建筑工程有限公司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91500224MA5YWECG70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重庆焊眚建筑工程有限公司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91500243MA5UFQU82R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重庆辅创置业有限公司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91500224MA5U32AT6U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重庆迈久斯电子有限公司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91500224599236449R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重庆启新工业自动化设备有限公司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91500224582840543B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重庆禄裕新能源汽车零部件制造有限公司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91500227MA5YR7DT35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重庆博瑞精密模具有限公司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91500224MA612NW656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重庆市铜梁区鸿泰喷涂有限公司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91500224MA60FUTN4E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重庆市万和药房连锁有限公司铜梁区迎宾东路店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91500224MA5UJY43XP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重庆紫苑房地产开发有限公司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91500224450618377Y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重庆市双全建筑安装有限公司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91500224736551059Y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重庆伊格斯机械有限公司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91500224686232550E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重庆市铜梁区佐佑装饰设计有限公司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9150022456872006XG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重庆龙都建设集团有限公司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915002240953325330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重庆新助邦物业服务有限公司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91510722MA62476Q16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重庆智瑞胜科技有限公司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91500224MA60GN0B8F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重庆市前行科技有限公司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91500224MA60EY8R9Q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重庆乔鼎国际物流有限公司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91500224MA5UTUJC25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重庆益凡机电设备有限公司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91500224MA60DN1P2P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重庆科群塑胶有限公司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91500224MA5YPAQG7G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重庆市少云生鱼养殖有限公司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91500224552003453J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重庆玄天湖东郁生态农业科技有限公司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91500224MA60H3RG1B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重庆新助邦锦邻物业服务有限公司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91500224MA60J78527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重庆维艾帆家庭教育咨询服务有限公司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91500224MA60D2L16Q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重庆市铜梁区宏扬家私有限公司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915002245905365844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重庆家净居环境治理有限公司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91500224MA5UMEBX17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鼎霖建筑工程（重庆）有限公司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91500224MA5YX0TW32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重庆胜合金属表面处理有限公司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91500224MA6007JP27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重庆烨港建筑工程有限公司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91500105304988185R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重庆市天星寨粉葛食品有限公司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91500224768889716L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重庆瑞信气瓶检测有限公司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915002243224348056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重庆金锦骏昌实业有限公司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91500224091228296N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重庆万鑫药房连锁有限公司铜梁区东升药店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91500224MA5U691A9B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重庆朗月环保涂料有限公司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91500107305217606L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重庆国海铸造材料有限公司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91500224077280645T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重庆恒德辐照科技有限公司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915002243050778932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重庆市龙首房地产开发有限公司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91500224MA5U3E0P2A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重庆市建儫建筑材料有限责任公司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91500224MA6095WA66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重庆邦罗建筑劳务有限公司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91500113MA60D4X85B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重庆市菠芘母婴护理服务有限公司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91500224MA5YR9KB64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重庆渝浙博达标准件有限公司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91500224MA5YWC7M9G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重庆捷虹新材涂料有限公司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91500224MA5U97JX2J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重庆市铜梁区喜美家家具有限公司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91500224MA5U43XDXG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重庆市铜梁区盛昌商贸有限公司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91500224MA5URA6149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重庆市铜梁区洪宣食品销售部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91500224083082856W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重庆市众泽田五金塑胶制品有限公司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91500224320426940T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重庆市美庆科技有限公司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91500105MA5YW1TK2F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重庆市典的汽车用品有限公司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91500224MA60279Q87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重庆蛟马动力科技有限公司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91500106097123348L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重庆恒垒科技发展有限公司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91500224331611818C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重庆嘉策熙圆商贸有限公司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91500224MA5UGFRJ9L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重庆市铜梁区鑫顺汽车销售有限公司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91500224075696743B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重庆市铜梁区森苗会苗圃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91500224MA5U7L0E3E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重庆创佳服饰有限公司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91500224305243468Q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重庆贤能建筑工程有限公司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91500107MA5UCW8J2L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重庆致同食品有限公司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91500107MA5UMC5C6U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重庆兔管家科技发展有限公司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91500113MA5U5BY58B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重庆市铜梁区梦园酒店管理有限公司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915002243052093151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重庆金锦物业管理有限公司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91500224MA5U5ALR2G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重庆百乐维克动物药业有限公司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91500224768892595K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重庆市铜梁区龙诚大药房有限公司龙城店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91500224MA5U865M5T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重庆重润表面工程科技园建设有限公司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915002245789739761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重庆市铜梁区泰兴物业有限公司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915002247688934678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重庆伟业电源材料有限公司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91500224756212038E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重庆市铜梁区鑫旺饮食服务有限责任公司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9150022420370207X3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重庆威凯农业发展有限公司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915002245828435923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重庆拓立成新材料有限公司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91500224322391809Q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重庆重润热力供应有限公司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9150022407568999XA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重庆顺业房地产营销策划有限公司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91500224MA5U6JQY1T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重庆火艳山科技有限责任公司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91500224MA608NFBXP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重庆绅鹏人力资源服务有限公司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91500224MA60W2F036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重庆艺迦家居用品经营部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915002245880106124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重庆鸿裔商贸有限公司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91500224MA60QH0F9G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重庆众诚精密模具有限公司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91500224MA60L3N314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重庆新助邦水岸南物业服务有限公司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91500224MA60J7X190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重庆齐舞空间文化传媒有限公司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91500224MA60QJH427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重庆国华预制管有限公司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915002247530767718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重庆鹏得基业汽车部件有限公司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9150022466089170XU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重庆大鼎鼓风机有限公司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91500224750085891X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重庆新华传媒有限公司铜梁新华书店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91500224554053884J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重庆鼎坤建筑工程有限公司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91500224590502309U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和承汽车配件（重庆）有限公司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91500224MA5U5QQM7P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重庆铭软科技有限公司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91500224576166521J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重庆高楼建筑工程有限公司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91500151MA617QXX80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重庆洲盟置业经纪有限公司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91500224MA5U7XW80Y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重庆鼎萨木业有限公司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91500106MA5YY0EG2Y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重庆创和电池有限公司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915002247659381996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重庆市卓尔威文化传媒有限公司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91500224MA5UPKQ18D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重庆铜梁山外山康美血液透析中心有限公司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91500224MA5YWKLU5N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重庆淮远家政服务有限公司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91500224MA5U52K46P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重庆鸿永房地产开发有限责任公司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91500224798040692C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重庆市万和药房连锁有限公司铜梁区金龙店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91500224MA5YXNJC9M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重庆长途汽车运输（集团）有限公司龙乡出租汽车分公司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91500224733950986C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重庆融焕电器有限公司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91500224691207026H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重庆居研科技有限公司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91500224084669122E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重庆长途汽车运输（集团）有限公司铜梁公交公司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91500224331598529D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重庆迅创科技有限责任公司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91500224552035033F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重庆美景环境科技有限公司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91500224305066916R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重庆品先建设工程有限公司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91500224MA5YQ0U93D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重庆市伯乐电器有限公司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9150022467865557X4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重庆欧旺房地产开发有限公司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91500224671019191U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重庆六顺建筑安装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915002247339857240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重庆秦恒建筑材料有限公司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915002246733635358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重庆泰祥物业管理有限公司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91500224790708424B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重庆利岗医用输液瓶回收有限公司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915002240736676905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重庆市铜梁区壹心壹优佳课外培训学校有限责任公司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91500224MA5YPN9110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重庆元久建筑劳务有限公司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91500224MA5UA8W2X2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重庆市润发餐饮有限公司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91500224MA5UKMKA14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重庆容畅建设有限公司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91500224MA5UUK351K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重庆东群建筑工程有限公司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91500108MA5YUBJD8A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重庆铜星诊所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91500224MA5YTWUR4T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重庆市铜梁区原生地饭店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91500224078820893C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重庆龙源建设工程造价有限公司铜梁分公司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91500224MA5UQQ3PXR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重庆市铜梁区天莒课外教育培训学校有限公司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91500224MA5U73L2X9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店掌柜（重庆）展览展示有限公司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91500224MA5YXMR33A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重庆梦赛科技有限公司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91500224MA5YYMGM4L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重庆斯普瑞祺涂装设备有限公司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91500224345964243W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重庆跃驰机械有限公司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91500224MA60DKRL7N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重庆市铜梁区瀚威汽车服务有限公司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91500224MA5U4CD945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重庆蓝水房地产经纪有限公司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91500224MA5U373LX9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重庆傲硕工程管理咨询有限公司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91500224MA615FRW01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鑫润材料科技（重庆）有限公司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91500224MA6098JL1X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重庆融成商贸有限公司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91500224MA5UC2GB64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重庆花悦城旅游发展有限公司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915002243204656161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重庆爱吉多商贸有限公司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91500224MA5UB4QR04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重庆诺耀畜牧养殖有限公司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91500224MA60W48E9X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重庆市铜梁区淮远学生课后看护服务有限责任公司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91500224MA60K71L4W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重庆小巷子广告传媒有限公司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91500224MA5U5TPH8F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重庆川康精密机械有限公司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91500224MA60LF900T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重庆慧联教学设备有限公司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91500224MA60806Y88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重庆百府盛建筑工程有限公司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91500224MA60BG6G0U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重庆笙烟服饰有限公司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91500224MA60A3LD0J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重庆市铜梁区冉冉创新课外培训学校有限公司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91500224MA608PWQ6Y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重庆志翊建筑工程有限公司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91500224MA608FXY0E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重庆乾富林业发展有限公司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91500224MA5U8BJAXP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重庆华彩森都园林有限公司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91500224346016368T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重庆霆威科技有限公司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91500224MA5YRQ697P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原鲜食品（重庆）有限公司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91500224MA5YP39J4H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重庆市铜梁区华爽灯饰经营部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91500224053241238P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重庆瑜琳建筑劳务有限公司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91500224MA60DUXD70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重庆西泉泵业股份有限公司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91500224203703929A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重庆研智保温材料有限公司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91500107MA5YRUTE55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重庆铜梁玉媛医院有限公司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91500224585722980U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科森电器（重庆）有限公司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91500224MA5YW1H45U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重庆润影影院有限公司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91500224MA5U8A9D8F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重庆市枭朗科技有限公司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91500109MA5YRD2J82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重庆市万和药房连锁有限公司铜梁区东莘路二店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91500224MA5YU63D2Q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重庆市铜梁区嗨淘天下电子商务有限公司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91500224MA5UTH6E0L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重庆吉锦表面技术有限公司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91500224MA5UBGGM95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重庆青铜建筑劳务有限公司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91500224MA5YU7M42W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重庆科普生机械有限公司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915002240605248260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重庆市铜梁区麦克红康德仁堂药房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91500224MA5UAD37XD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重庆市铜梁区和信交通工程检测有限公司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91500224691236468J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格局（重庆）营销策划有限公司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91500224MA60PTTY6K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重庆硕翔物业服务有限公司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91500224MA5YPXAR8N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重庆市镇源汽车维修服务有限公司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91500224MA60U8E45E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重庆梦同建筑装饰设计工程有限公司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91500224MA6073TC72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重庆金灿龙文化传播有限公司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91500224MA60TYA967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重庆益凡信用管理有限公司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91500224MA60JTAX4T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重庆紫凌工程咨询有限公司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91500224MA61433H70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重庆铜梁同德医院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915002247474790992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西南证券股份有限公司重庆铜梁证券营业部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9150022408912210XG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重庆图安建筑工程有限责任公司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91500224MA607WGY34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重庆科奥风机制造有限公司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915002247428768619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重庆建亨农业发展有限公司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915002245779680083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重庆龙泰工程咨询有限公司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91500224709467986Q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重庆大正畜牧科技有限公司大柱生态猪养殖场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91500117681458104N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重庆科庆建材有限公司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915002240661841212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重庆联汇建筑安装工程有限公司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91500224678685234Q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重庆金锐建筑劳务有限公司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91500224774887290q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重庆市龙润节能建筑材料有限公司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91500224671049737H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重庆市森茂建筑劳务有限公司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91500224784213265L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重庆市铜梁区永红矸砖厂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915002247935113600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重庆市奉天建筑劳务有限责任公司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915002245520156811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重庆市强胜王鞋业股份有限公司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91500224561631646A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重庆聚佰佳房地产经纪有限公司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91500224787479827A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重庆蓝金石置业经纪有限公司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91500224660867320H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重庆鹏雷汽车配件有限公司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91500224305136670P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重庆大阳日酸瑞信气体有限公司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9150022432168030XW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重庆市隆景园林绿化工程有限公司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91500224056459590F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重庆金亿食品有限公司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91500224742889005F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重庆环际低碳节能技术开发有限公司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91500224554091936R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重庆力贵建筑工程有限公司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915001053277483606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重庆鹏万建筑劳务有限公司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91500224MA601FUH4U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重庆超晨汽车配件有限公司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91500224MA5UQ60YXX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重庆铜梁渝大医院有限公司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915002240912462400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重庆市坤驰汽车零部件有限公司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91500224565647389J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重庆市铜梁区隆耀建材厂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91500224568744088X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重庆铜源电子科技有限公司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91500224MA5U868A6K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重庆铜梁荣德中西医结合医院有限公司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91500224331554980J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重庆市兴正建设工程咨询有限公司铜梁分公司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91500224MA608D8G96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重庆灏润进出口有限公司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91500224559046771F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重庆进欣建筑工程有限公司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91500224MA5YPMWR83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重庆新陆海活塞制造有限公司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91500116MA5UMBTLXC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重庆市铜梁区镇兴建筑劳务有限公司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91500224MA5UAUKB7D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重庆光成汽车配件有限公司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91500224MA5U4G7H22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重庆哲曦塑料制品有限公司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91500224MA5U7K145Q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重庆市铜梁区六顺建筑劳务有限公司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915002247784601395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重庆市铜梁区天楹环保能源有限公司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91500224MA5U8GGK6J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重庆汇英建筑工程有限公司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91500224MA5UBLKAXM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重庆新助邦水岸北物业服务有限公司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91500224MA60J7XB0E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重庆华来玻璃有限公司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91500224MA60GJTL30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重庆邦润环保科技有限公司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91500224078837919N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重庆青葱文化传媒有限公司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91500224MA5UDXTC7U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重庆梧桐雨文化传媒有限公司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91500224MA5UG7XW13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重庆翔伟建筑工程有限公司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91500224MA5UBXJD0A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重庆普润得机电设备制造有限公司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91500224696563337Y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重庆大舟机械制造有限责任公司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91500224MA60EB549Q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重庆市邦联机电制造有限公司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91500224284886906U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重庆众景中药饮片有限责任公司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91500108742865070G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重庆宇图装饰设计有限公司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91500224091246865K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重庆市铜梁区绪源机械有限公司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91500224MA5U8B8Y6C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重庆长江造型材料集团铜梁有限公司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91500224MA5U58M45B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重庆国裕经典酒类销售有限公司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91500224056487989R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重庆勇乘建筑工程有限公司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91500224MA5U6ABL59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重庆林康检测技术有限公司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91500224MA5U8D7G8W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重庆世亚充气模型有限公司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915002240891261356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重庆峰盛模具科技有限公司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91500224MA5YX3JA87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鹏锦汽车零部件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91500224MA5YQWMT37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重庆一佛山科技有限公司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91500224MA5U5W9T25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重庆市铜梁区荣达电子商贸有限公司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91500224784228125N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重庆百钰顺科技有限公司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91500224MA5U4YEFXG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重庆市正华钻采设备有限公司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915002247626845761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重庆市铜梁区恒天电脑有限公司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91500224781550258B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重庆天瑞矿业有限公司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91500224784230671R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重庆市佳士杰科技有限公司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91500224MA5UG2508F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重庆索泰管道有限公司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91500224MA60ACPJXK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东北证券股份有限公司重庆铜梁证券营业部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91500224668943260P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重庆月月通物流有限公司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91500224MA606JTT4U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重庆市铜梁区琴华液化石油气瓶装供应有限公司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91500224774861787Y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重庆奥秘活塞有限公司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9150022406051891X1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重庆商硕科技有限公司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91500224MA5U8YUJ65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重庆紫苑建筑工程有限公司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91500224450618561N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重庆齐庆餐饮集团有限公司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91500224MA5UJB824N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重庆顺宏机械有限公司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91500224203026454L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重庆木叶阁劳务有限公司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91500224MA60L29B5P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重庆皓博表面处理有限公司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91500224MA5UTG9K66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重庆昕晖璟樾房地产开发有限公司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91500224MA60HQD20D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重庆紫苑广告有限公司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9150022477487318X7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重庆悍威电池研制中心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91500224795863394Q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重庆同益机械有限公司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9150022455201366X7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重庆滨鹭机械制造有限公司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91500224569920354E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重庆木须龙家俬有限公司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91500224050377869J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重庆市铜梁区渝铜燃气有限公司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915002247748631174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重庆中跃新材料技术有限公司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91500224MA5YX5G53M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重庆滨瑞汽车零部件有限公司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91500224MA5U6UPU26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重庆三友伊菲斯特机械制造有限公司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91500224MA5UFMA5XK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重庆佳耀商品混凝土有限公司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915002246689348581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重庆石博士新材料有限公司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91500224331663335X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重庆市铜梁区力诚会计服务有限责任公司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91500224077261188K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重庆龙珠建筑工程有限公司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91500224733982312C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重庆铜龙建筑工程有限公司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91500224203748633T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重庆市尚鼎建筑工程有限公司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91500224678697200F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重庆市铜梁区初见文化用品有限公司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91500224MA5U5NLH6B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重庆市铜梁区初阳教育培训有限公司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91500224MA5URC4X9Q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重庆合步云建筑工程有限公司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91500107MA5UUQHF9H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安美特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化学有限公司重庆分公司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91500107X21909969G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重庆市威诺华光电科技有限公司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915002243051585700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重庆力康特会计服务有限公司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91500224322410096Q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重庆博奥纳娱乐有限公司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91500224MA5YPUFC9A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四川合嘉实业有限公司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91510000789137716Q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华灶-众精密机械制造（重庆）有限公司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91500224MA5YWYHJ85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重庆壹壹光学科技有限公司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91500224MA602HEX4L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重庆趣乐健身服务有限公司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91500224MA5UJ6YY8Q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重庆市铜梁区宜居好美家市场管理有限公司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91500224MA5U8EDP2T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</w:tbl>
    <w:p>
      <w:pPr>
        <w:rPr>
          <w:rFonts w:hint="default" w:ascii="Times New Roman" w:hAnsi="Times New Roman" w:eastAsia="方正仿宋_GBK" w:cs="Times New Roman"/>
          <w:spacing w:val="-7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spacing w:val="-7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pacing w:val="-7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spacing w:val="-7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pacing w:val="-7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spacing w:val="-7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pacing w:val="-7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spacing w:val="-7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pacing w:val="-7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spacing w:val="-7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pacing w:val="-7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spacing w:val="-7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pacing w:val="-7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spacing w:val="-7"/>
          <w:lang w:val="en-US" w:eastAsia="zh-C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/>
        </w:rPr>
      </w:pPr>
      <w:bookmarkStart w:id="0" w:name="_GoBack"/>
      <w:bookmarkEnd w:id="0"/>
    </w:p>
    <w:p>
      <w:pPr>
        <w:pBdr>
          <w:top w:val="single" w:color="auto" w:sz="4" w:space="1"/>
          <w:bottom w:val="single" w:color="auto" w:sz="4" w:space="1"/>
        </w:pBdr>
        <w:spacing w:before="0" w:beforeLines="0" w:beforeAutospacing="0" w:line="560" w:lineRule="exact"/>
        <w:ind w:firstLine="280" w:firstLineChars="1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32"/>
          <w:lang w:eastAsia="zh-CN"/>
        </w:rPr>
        <w:t>重庆市铜梁区</w:t>
      </w:r>
      <w:r>
        <w:rPr>
          <w:rFonts w:hint="default" w:ascii="Times New Roman" w:hAnsi="Times New Roman" w:eastAsia="方正仿宋_GBK" w:cs="Times New Roman"/>
          <w:sz w:val="28"/>
          <w:szCs w:val="32"/>
        </w:rPr>
        <w:t xml:space="preserve">人力资源和社会保障局办公室 </w:t>
      </w: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32"/>
        </w:rPr>
        <w:t>20</w:t>
      </w: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28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28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28"/>
          <w:szCs w:val="32"/>
        </w:rPr>
        <w:t xml:space="preserve">日印发 </w:t>
      </w:r>
    </w:p>
    <w:sectPr>
      <w:footerReference r:id="rId3" w:type="default"/>
      <w:pgSz w:w="11906" w:h="16838"/>
      <w:pgMar w:top="1984" w:right="1446" w:bottom="1644" w:left="1446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746EA"/>
    <w:rsid w:val="00ED6E9A"/>
    <w:rsid w:val="063361FC"/>
    <w:rsid w:val="0D883CD3"/>
    <w:rsid w:val="346F1B0E"/>
    <w:rsid w:val="355746EA"/>
    <w:rsid w:val="38395C09"/>
    <w:rsid w:val="3E5D1E4F"/>
    <w:rsid w:val="43463396"/>
    <w:rsid w:val="50D15B8E"/>
    <w:rsid w:val="51CB41E8"/>
    <w:rsid w:val="650D4E6F"/>
    <w:rsid w:val="79212FC9"/>
    <w:rsid w:val="7F5A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jc w:val="center"/>
    </w:pPr>
    <w:rPr>
      <w:b/>
      <w:color w:val="FF0000"/>
      <w:sz w:val="4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51"/>
    <w:basedOn w:val="5"/>
    <w:qFormat/>
    <w:uiPriority w:val="0"/>
    <w:rPr>
      <w:rFonts w:hint="default" w:ascii="Arial" w:hAnsi="Arial" w:cs="Arial"/>
      <w:b/>
      <w:color w:val="auto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2021-07-05T06:21:00Z</dcterms:created>
  <dc:creator>Administrator</dc:creator>
  <cp:lastModifiedBy>Administrator</cp:lastModifiedBy>
  <dcterms:modified xsi:type="dcterms:W3CDTF">2021-07-12T02:52:14Z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