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napToGrid/>
        <w:spacing w:line="554" w:lineRule="exact"/>
        <w:jc w:val="center"/>
        <w:textAlignment w:val="auto"/>
        <w:rPr>
          <w:rFonts w:hint="eastAsia" w:ascii="方正小标宋_GBK" w:eastAsia="方正小标宋_GBK"/>
          <w:color w:val="auto"/>
          <w:sz w:val="44"/>
          <w:szCs w:val="44"/>
          <w:u w:val="none" w:color="auto"/>
        </w:rPr>
      </w:pPr>
    </w:p>
    <w:p>
      <w:pPr>
        <w:keepNext w:val="0"/>
        <w:keepLines w:val="0"/>
        <w:pageBreakBefore w:val="0"/>
        <w:widowControl w:val="0"/>
        <w:kinsoku/>
        <w:wordWrap/>
        <w:overflowPunct/>
        <w:topLinePunct w:val="0"/>
        <w:autoSpaceDE/>
        <w:autoSpaceDN/>
        <w:bidi w:val="0"/>
        <w:snapToGrid/>
        <w:spacing w:line="554" w:lineRule="exact"/>
        <w:jc w:val="center"/>
        <w:textAlignment w:val="auto"/>
        <w:rPr>
          <w:rFonts w:hint="eastAsia" w:ascii="方正小标宋_GBK" w:eastAsia="方正小标宋_GBK"/>
          <w:color w:val="auto"/>
          <w:sz w:val="44"/>
          <w:szCs w:val="44"/>
          <w:u w:val="none" w:color="auto"/>
        </w:rPr>
      </w:pPr>
    </w:p>
    <w:p>
      <w:pPr>
        <w:keepNext w:val="0"/>
        <w:keepLines w:val="0"/>
        <w:pageBreakBefore w:val="0"/>
        <w:widowControl w:val="0"/>
        <w:kinsoku/>
        <w:wordWrap/>
        <w:overflowPunct/>
        <w:topLinePunct w:val="0"/>
        <w:autoSpaceDE/>
        <w:autoSpaceDN/>
        <w:bidi w:val="0"/>
        <w:snapToGrid/>
        <w:spacing w:line="554" w:lineRule="exact"/>
        <w:jc w:val="center"/>
        <w:textAlignment w:val="auto"/>
        <w:rPr>
          <w:rFonts w:hint="eastAsia" w:ascii="方正小标宋_GBK" w:eastAsia="方正小标宋_GBK"/>
          <w:color w:val="auto"/>
          <w:sz w:val="44"/>
          <w:szCs w:val="44"/>
          <w:u w:val="none" w:color="auto"/>
        </w:rPr>
      </w:pPr>
    </w:p>
    <w:p>
      <w:pPr>
        <w:keepNext w:val="0"/>
        <w:keepLines w:val="0"/>
        <w:pageBreakBefore w:val="0"/>
        <w:widowControl w:val="0"/>
        <w:kinsoku/>
        <w:wordWrap/>
        <w:overflowPunct/>
        <w:topLinePunct w:val="0"/>
        <w:autoSpaceDE/>
        <w:autoSpaceDN/>
        <w:bidi w:val="0"/>
        <w:snapToGrid/>
        <w:spacing w:line="554" w:lineRule="exact"/>
        <w:jc w:val="center"/>
        <w:textAlignment w:val="auto"/>
        <w:rPr>
          <w:rFonts w:hint="eastAsia" w:ascii="方正小标宋_GBK" w:eastAsia="方正小标宋_GBK"/>
          <w:color w:val="auto"/>
          <w:sz w:val="44"/>
          <w:szCs w:val="44"/>
          <w:u w:val="none" w:color="auto"/>
        </w:rPr>
      </w:pPr>
    </w:p>
    <w:p>
      <w:pPr>
        <w:keepNext w:val="0"/>
        <w:keepLines w:val="0"/>
        <w:pageBreakBefore w:val="0"/>
        <w:widowControl w:val="0"/>
        <w:kinsoku/>
        <w:wordWrap/>
        <w:overflowPunct/>
        <w:topLinePunct w:val="0"/>
        <w:autoSpaceDE/>
        <w:autoSpaceDN/>
        <w:bidi w:val="0"/>
        <w:snapToGrid/>
        <w:spacing w:line="554" w:lineRule="exact"/>
        <w:jc w:val="center"/>
        <w:textAlignment w:val="auto"/>
        <w:rPr>
          <w:rFonts w:hint="eastAsia" w:ascii="方正小标宋_GBK" w:eastAsia="方正小标宋_GBK"/>
          <w:color w:val="auto"/>
          <w:sz w:val="44"/>
          <w:szCs w:val="44"/>
          <w:u w:val="none" w:color="auto"/>
        </w:rPr>
      </w:pPr>
    </w:p>
    <w:p>
      <w:pPr>
        <w:keepNext w:val="0"/>
        <w:keepLines w:val="0"/>
        <w:pageBreakBefore w:val="0"/>
        <w:widowControl w:val="0"/>
        <w:kinsoku/>
        <w:wordWrap/>
        <w:overflowPunct/>
        <w:topLinePunct w:val="0"/>
        <w:autoSpaceDE/>
        <w:autoSpaceDN/>
        <w:bidi w:val="0"/>
        <w:snapToGrid/>
        <w:spacing w:line="554" w:lineRule="exact"/>
        <w:jc w:val="center"/>
        <w:textAlignment w:val="auto"/>
        <w:rPr>
          <w:rFonts w:hint="eastAsia" w:ascii="方正小标宋_GBK" w:eastAsia="方正小标宋_GBK"/>
          <w:color w:val="auto"/>
          <w:sz w:val="44"/>
          <w:szCs w:val="44"/>
          <w:u w:val="none" w:color="auto"/>
        </w:rPr>
      </w:pPr>
    </w:p>
    <w:p>
      <w:pPr>
        <w:keepNext w:val="0"/>
        <w:keepLines w:val="0"/>
        <w:pageBreakBefore w:val="0"/>
        <w:widowControl w:val="0"/>
        <w:kinsoku/>
        <w:wordWrap/>
        <w:overflowPunct/>
        <w:topLinePunct w:val="0"/>
        <w:autoSpaceDE/>
        <w:autoSpaceDN/>
        <w:bidi w:val="0"/>
        <w:snapToGrid/>
        <w:spacing w:line="554" w:lineRule="exact"/>
        <w:jc w:val="center"/>
        <w:textAlignment w:val="auto"/>
        <w:rPr>
          <w:rFonts w:hint="eastAsia" w:ascii="方正小标宋_GBK" w:eastAsia="方正小标宋_GBK"/>
          <w:color w:val="auto"/>
          <w:sz w:val="44"/>
          <w:szCs w:val="44"/>
          <w:u w:val="none" w:color="auto"/>
        </w:rPr>
      </w:pPr>
    </w:p>
    <w:p>
      <w:pPr>
        <w:keepNext w:val="0"/>
        <w:keepLines w:val="0"/>
        <w:pageBreakBefore w:val="0"/>
        <w:widowControl w:val="0"/>
        <w:kinsoku/>
        <w:wordWrap/>
        <w:overflowPunct/>
        <w:topLinePunct w:val="0"/>
        <w:autoSpaceDE/>
        <w:autoSpaceDN/>
        <w:bidi w:val="0"/>
        <w:adjustRightInd w:val="0"/>
        <w:snapToGrid/>
        <w:spacing w:line="554" w:lineRule="exact"/>
        <w:jc w:val="center"/>
        <w:textAlignment w:val="auto"/>
        <w:rPr>
          <w:rFonts w:hint="eastAsia"/>
          <w:color w:val="auto"/>
          <w:szCs w:val="32"/>
          <w:u w:val="none" w:color="auto"/>
          <w:lang w:eastAsia="zh-CN"/>
        </w:rPr>
      </w:pPr>
    </w:p>
    <w:p>
      <w:pPr>
        <w:pStyle w:val="2"/>
        <w:ind w:left="0" w:leftChars="0" w:firstLine="0" w:firstLineChars="0"/>
        <w:rPr>
          <w:rFonts w:hint="eastAsia"/>
          <w:lang w:eastAsia="zh-CN"/>
        </w:rPr>
      </w:pPr>
      <w:r>
        <w:rPr>
          <w:rFonts w:hint="eastAsia"/>
          <w:lang w:eastAsia="zh-CN"/>
        </w:rPr>
        <w:t>。</w:t>
      </w:r>
    </w:p>
    <w:p>
      <w:pPr>
        <w:keepNext w:val="0"/>
        <w:keepLines w:val="0"/>
        <w:pageBreakBefore w:val="0"/>
        <w:widowControl w:val="0"/>
        <w:kinsoku/>
        <w:wordWrap/>
        <w:overflowPunct/>
        <w:topLinePunct w:val="0"/>
        <w:autoSpaceDE/>
        <w:autoSpaceDN/>
        <w:bidi w:val="0"/>
        <w:adjustRightInd w:val="0"/>
        <w:snapToGrid/>
        <w:spacing w:line="554" w:lineRule="exact"/>
        <w:jc w:val="center"/>
        <w:textAlignment w:val="auto"/>
        <w:rPr>
          <w:rFonts w:hint="default" w:ascii="Times New Roman" w:hAnsi="Times New Roman" w:eastAsia="方正仿宋_GBK" w:cs="Times New Roman"/>
          <w:color w:val="auto"/>
          <w:sz w:val="32"/>
          <w:szCs w:val="32"/>
          <w:u w:val="none" w:color="auto"/>
        </w:rPr>
      </w:pPr>
      <w:r>
        <w:rPr>
          <w:rFonts w:hint="default" w:ascii="Times New Roman" w:hAnsi="Times New Roman" w:eastAsia="方正仿宋_GBK" w:cs="Times New Roman"/>
          <w:color w:val="auto"/>
          <w:sz w:val="32"/>
          <w:szCs w:val="32"/>
          <w:u w:val="none" w:color="auto"/>
          <w:lang w:eastAsia="zh-CN"/>
        </w:rPr>
        <w:t>铜</w:t>
      </w:r>
      <w:r>
        <w:rPr>
          <w:rFonts w:hint="eastAsia" w:ascii="Times New Roman" w:hAnsi="Times New Roman" w:eastAsia="方正仿宋_GBK" w:cs="Times New Roman"/>
          <w:color w:val="auto"/>
          <w:sz w:val="32"/>
          <w:szCs w:val="32"/>
          <w:u w:val="none" w:color="auto"/>
          <w:lang w:eastAsia="zh-CN"/>
        </w:rPr>
        <w:t>农委</w:t>
      </w:r>
      <w:r>
        <w:rPr>
          <w:rFonts w:hint="default" w:ascii="Times New Roman" w:hAnsi="Times New Roman" w:eastAsia="方正仿宋_GBK" w:cs="Times New Roman"/>
          <w:color w:val="auto"/>
          <w:sz w:val="32"/>
          <w:szCs w:val="32"/>
          <w:u w:val="none" w:color="auto"/>
        </w:rPr>
        <w:t>〔20</w:t>
      </w:r>
      <w:r>
        <w:rPr>
          <w:rFonts w:hint="default" w:ascii="Times New Roman" w:hAnsi="Times New Roman" w:eastAsia="方正仿宋_GBK" w:cs="Times New Roman"/>
          <w:color w:val="auto"/>
          <w:sz w:val="32"/>
          <w:szCs w:val="32"/>
          <w:u w:val="none" w:color="auto"/>
          <w:lang w:val="en-US" w:eastAsia="zh-CN"/>
        </w:rPr>
        <w:t>2</w:t>
      </w:r>
      <w:r>
        <w:rPr>
          <w:rFonts w:hint="eastAsia" w:ascii="Times New Roman" w:hAnsi="Times New Roman" w:eastAsia="方正仿宋_GBK" w:cs="Times New Roman"/>
          <w:color w:val="auto"/>
          <w:sz w:val="32"/>
          <w:szCs w:val="32"/>
          <w:u w:val="none" w:color="auto"/>
          <w:lang w:val="en-US" w:eastAsia="zh-CN"/>
        </w:rPr>
        <w:t>2</w:t>
      </w:r>
      <w:r>
        <w:rPr>
          <w:rFonts w:hint="default" w:ascii="Times New Roman" w:hAnsi="Times New Roman" w:eastAsia="方正仿宋_GBK" w:cs="Times New Roman"/>
          <w:color w:val="auto"/>
          <w:sz w:val="32"/>
          <w:szCs w:val="32"/>
          <w:u w:val="none" w:color="auto"/>
        </w:rPr>
        <w:t>〕</w:t>
      </w:r>
      <w:r>
        <w:rPr>
          <w:rFonts w:hint="eastAsia" w:ascii="Times New Roman" w:hAnsi="Times New Roman" w:eastAsia="方正仿宋_GBK" w:cs="Times New Roman"/>
          <w:color w:val="auto"/>
          <w:sz w:val="32"/>
          <w:szCs w:val="32"/>
          <w:u w:val="none" w:color="auto"/>
          <w:lang w:val="en-US" w:eastAsia="zh-CN"/>
        </w:rPr>
        <w:t>148</w:t>
      </w:r>
      <w:r>
        <w:rPr>
          <w:rFonts w:hint="default" w:ascii="Times New Roman" w:hAnsi="Times New Roman" w:eastAsia="方正仿宋_GBK" w:cs="Times New Roman"/>
          <w:color w:val="auto"/>
          <w:sz w:val="32"/>
          <w:szCs w:val="32"/>
          <w:u w:val="none" w:color="auto"/>
        </w:rPr>
        <w:t>号</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_GBK" w:eastAsia="方正小标宋_GBK"/>
          <w:color w:val="auto"/>
          <w:sz w:val="44"/>
          <w:szCs w:val="44"/>
          <w:u w:val="none" w:color="auto"/>
        </w:rPr>
      </w:pPr>
    </w:p>
    <w:p>
      <w:pPr>
        <w:keepNext w:val="0"/>
        <w:keepLines w:val="0"/>
        <w:pageBreakBefore w:val="0"/>
        <w:widowControl w:val="0"/>
        <w:tabs>
          <w:tab w:val="left" w:pos="7360"/>
        </w:tabs>
        <w:kinsoku/>
        <w:wordWrap/>
        <w:overflowPunct/>
        <w:topLinePunct w:val="0"/>
        <w:autoSpaceDE/>
        <w:autoSpaceDN/>
        <w:bidi w:val="0"/>
        <w:adjustRightInd/>
        <w:snapToGrid/>
        <w:spacing w:line="594" w:lineRule="exact"/>
        <w:ind w:left="0" w:leftChars="0" w:right="1485" w:rightChars="707" w:firstLine="1258" w:firstLineChars="286"/>
        <w:jc w:val="distribute"/>
        <w:textAlignment w:val="auto"/>
        <w:outlineLvl w:val="9"/>
        <w:rPr>
          <w:rFonts w:hint="default" w:ascii="Times New Roman" w:hAnsi="Times New Roman" w:eastAsia="方正小标宋_GBK" w:cs="Times New Roman"/>
          <w:sz w:val="44"/>
          <w:szCs w:val="44"/>
        </w:rPr>
      </w:pPr>
      <w:r>
        <w:rPr>
          <w:rFonts w:hint="default" w:ascii="Times New Roman" w:hAnsi="Times New Roman" w:eastAsia="方正小标宋_GBK" w:cs="Times New Roman"/>
          <w:b w:val="0"/>
          <w:bCs w:val="0"/>
          <w:spacing w:val="0"/>
          <w:sz w:val="44"/>
          <w:szCs w:val="44"/>
          <w:highlight w:val="none"/>
        </w:rPr>
        <w:t>重庆市铜梁区</w:t>
      </w:r>
      <w:r>
        <w:rPr>
          <w:rFonts w:hint="default" w:ascii="Times New Roman" w:hAnsi="Times New Roman" w:eastAsia="方正小标宋_GBK" w:cs="Times New Roman"/>
          <w:b w:val="0"/>
          <w:bCs w:val="0"/>
          <w:spacing w:val="0"/>
          <w:sz w:val="44"/>
          <w:szCs w:val="44"/>
          <w:highlight w:val="none"/>
          <w:lang w:eastAsia="zh-CN"/>
        </w:rPr>
        <w:t>农业农村</w:t>
      </w:r>
      <w:r>
        <w:rPr>
          <w:rFonts w:hint="default" w:ascii="Times New Roman" w:hAnsi="Times New Roman" w:eastAsia="方正小标宋_GBK" w:cs="Times New Roman"/>
          <w:b w:val="0"/>
          <w:bCs w:val="0"/>
          <w:spacing w:val="0"/>
          <w:sz w:val="44"/>
          <w:szCs w:val="44"/>
          <w:highlight w:val="none"/>
        </w:rPr>
        <w:t>委员会</w:t>
      </w:r>
    </w:p>
    <w:p>
      <w:pPr>
        <w:snapToGrid w:val="0"/>
        <w:spacing w:line="60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关于建立新型农业经营主体辅导员</w:t>
      </w:r>
    </w:p>
    <w:p>
      <w:pPr>
        <w:snapToGrid w:val="0"/>
        <w:spacing w:line="600" w:lineRule="exact"/>
        <w:ind w:firstLine="3520" w:firstLineChars="800"/>
        <w:jc w:val="both"/>
        <w:rPr>
          <w:rFonts w:hint="default" w:ascii="Times New Roman" w:hAnsi="Times New Roman" w:eastAsia="方正仿宋_GBK" w:cs="Times New Roman"/>
          <w:sz w:val="36"/>
          <w:szCs w:val="36"/>
        </w:rPr>
      </w:pPr>
      <w:r>
        <w:rPr>
          <w:rFonts w:hint="default" w:ascii="Times New Roman" w:hAnsi="Times New Roman" w:eastAsia="方正小标宋_GBK" w:cs="Times New Roman"/>
          <w:sz w:val="44"/>
          <w:szCs w:val="44"/>
          <w:lang w:val="en-US" w:eastAsia="zh-CN"/>
        </w:rPr>
        <w:t>制度</w:t>
      </w:r>
      <w:r>
        <w:rPr>
          <w:rFonts w:hint="default" w:ascii="Times New Roman" w:hAnsi="Times New Roman" w:eastAsia="方正小标宋_GBK" w:cs="Times New Roman"/>
          <w:sz w:val="44"/>
          <w:szCs w:val="44"/>
        </w:rPr>
        <w:t>的通知</w:t>
      </w:r>
    </w:p>
    <w:p>
      <w:pPr>
        <w:snapToGrid w:val="0"/>
        <w:spacing w:line="600" w:lineRule="exact"/>
        <w:rPr>
          <w:rFonts w:hint="default" w:ascii="Times New Roman" w:hAnsi="Times New Roman" w:eastAsia="方正仿宋_GBK" w:cs="Times New Roman"/>
          <w:sz w:val="32"/>
          <w:szCs w:val="32"/>
        </w:rPr>
      </w:pPr>
    </w:p>
    <w:p>
      <w:pPr>
        <w:snapToGrid w:val="0"/>
        <w:spacing w:line="600" w:lineRule="exact"/>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rPr>
        <w:t>各镇农业服务中心、</w:t>
      </w:r>
      <w:r>
        <w:rPr>
          <w:rFonts w:hint="default" w:ascii="Times New Roman" w:hAnsi="Times New Roman" w:eastAsia="方正仿宋_GBK" w:cs="Times New Roman"/>
          <w:sz w:val="32"/>
          <w:szCs w:val="32"/>
          <w:lang w:val="en-US" w:eastAsia="zh-CN"/>
        </w:rPr>
        <w:t>街道</w:t>
      </w:r>
      <w:r>
        <w:rPr>
          <w:rFonts w:hint="default" w:ascii="Times New Roman" w:hAnsi="Times New Roman" w:eastAsia="方正仿宋_GBK" w:cs="Times New Roman"/>
          <w:sz w:val="32"/>
          <w:szCs w:val="32"/>
        </w:rPr>
        <w:t>产业培育中心</w:t>
      </w:r>
      <w:r>
        <w:rPr>
          <w:rFonts w:hint="default" w:ascii="Times New Roman" w:hAnsi="Times New Roman" w:eastAsia="方正仿宋_GBK" w:cs="Times New Roman"/>
          <w:sz w:val="32"/>
          <w:szCs w:val="32"/>
          <w:highlight w:val="none"/>
        </w:rPr>
        <w:t>：</w:t>
      </w:r>
    </w:p>
    <w:p>
      <w:pPr>
        <w:snapToGrid w:val="0"/>
        <w:spacing w:line="600" w:lineRule="exact"/>
        <w:ind w:firstLine="640" w:firstLineChars="200"/>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highlight w:val="none"/>
        </w:rPr>
        <w:t>为加大力度培育新型农业经营主体，抓好</w:t>
      </w:r>
      <w:r>
        <w:rPr>
          <w:rFonts w:hint="default" w:ascii="Times New Roman" w:hAnsi="Times New Roman" w:eastAsia="方正仿宋_GBK" w:cs="Times New Roman"/>
          <w:color w:val="auto"/>
          <w:sz w:val="32"/>
          <w:szCs w:val="32"/>
        </w:rPr>
        <w:t>农民合作社和家庭农场两类新型农业经营主体的高质量发展，</w:t>
      </w:r>
      <w:r>
        <w:rPr>
          <w:rFonts w:hint="default" w:ascii="Times New Roman" w:hAnsi="Times New Roman" w:eastAsia="方正仿宋_GBK" w:cs="Times New Roman"/>
          <w:color w:val="auto"/>
          <w:sz w:val="32"/>
          <w:szCs w:val="32"/>
          <w:lang w:val="en-US" w:eastAsia="zh-CN"/>
        </w:rPr>
        <w:t>根据市</w:t>
      </w:r>
      <w:r>
        <w:rPr>
          <w:rFonts w:hint="default" w:ascii="Times New Roman" w:hAnsi="Times New Roman" w:eastAsia="方正仿宋_GBK" w:cs="Times New Roman"/>
          <w:color w:val="auto"/>
          <w:sz w:val="32"/>
          <w:szCs w:val="32"/>
        </w:rPr>
        <w:t>农</w:t>
      </w:r>
      <w:r>
        <w:rPr>
          <w:rFonts w:hint="default" w:ascii="Times New Roman" w:hAnsi="Times New Roman" w:eastAsia="方正仿宋_GBK" w:cs="Times New Roman"/>
          <w:color w:val="auto"/>
          <w:sz w:val="32"/>
          <w:szCs w:val="32"/>
          <w:lang w:val="en-US" w:eastAsia="zh-CN"/>
        </w:rPr>
        <w:t>委</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关于印发2022年重庆市农村合作经济工作要点的通知</w:t>
      </w:r>
      <w:r>
        <w:rPr>
          <w:rFonts w:hint="default" w:ascii="Times New Roman" w:hAnsi="Times New Roman" w:eastAsia="方正仿宋_GBK" w:cs="Times New Roman"/>
          <w:color w:val="auto"/>
          <w:sz w:val="32"/>
          <w:szCs w:val="32"/>
          <w:lang w:eastAsia="zh-CN"/>
        </w:rPr>
        <w:t>》（渝农办发〔2022〕</w:t>
      </w:r>
      <w:r>
        <w:rPr>
          <w:rFonts w:hint="default" w:ascii="Times New Roman" w:hAnsi="Times New Roman" w:eastAsia="方正仿宋_GBK" w:cs="Times New Roman"/>
          <w:color w:val="auto"/>
          <w:sz w:val="32"/>
          <w:szCs w:val="32"/>
          <w:lang w:val="en-US" w:eastAsia="zh-CN"/>
        </w:rPr>
        <w:t>46</w:t>
      </w:r>
      <w:r>
        <w:rPr>
          <w:rFonts w:hint="default" w:ascii="Times New Roman" w:hAnsi="Times New Roman" w:eastAsia="方正仿宋_GBK" w:cs="Times New Roman"/>
          <w:color w:val="auto"/>
          <w:sz w:val="32"/>
          <w:szCs w:val="32"/>
          <w:lang w:eastAsia="zh-CN"/>
        </w:rPr>
        <w:t>号）</w:t>
      </w:r>
      <w:r>
        <w:rPr>
          <w:rFonts w:hint="default" w:ascii="Times New Roman" w:hAnsi="Times New Roman" w:eastAsia="方正仿宋_GBK" w:cs="Times New Roman"/>
          <w:color w:val="auto"/>
          <w:sz w:val="32"/>
          <w:szCs w:val="32"/>
          <w:lang w:val="en-US" w:eastAsia="zh-CN"/>
        </w:rPr>
        <w:t>和铜梁区农民合作社质量提升整区县推进试点工作要求，决定建立新型农业经营主体</w:t>
      </w:r>
      <w:r>
        <w:rPr>
          <w:rFonts w:hint="default" w:ascii="Times New Roman" w:hAnsi="Times New Roman" w:eastAsia="方正仿宋_GBK" w:cs="Times New Roman"/>
          <w:color w:val="auto"/>
          <w:sz w:val="32"/>
          <w:szCs w:val="32"/>
        </w:rPr>
        <w:t>辅导员</w:t>
      </w:r>
      <w:r>
        <w:rPr>
          <w:rFonts w:hint="default" w:ascii="Times New Roman" w:hAnsi="Times New Roman" w:eastAsia="方正仿宋_GBK" w:cs="Times New Roman"/>
          <w:color w:val="auto"/>
          <w:sz w:val="32"/>
          <w:szCs w:val="32"/>
          <w:lang w:val="en-US" w:eastAsia="zh-CN"/>
        </w:rPr>
        <w:t>制度</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现就有关事项通知如下。</w:t>
      </w:r>
    </w:p>
    <w:p>
      <w:pPr>
        <w:numPr>
          <w:ilvl w:val="0"/>
          <w:numId w:val="1"/>
        </w:numPr>
        <w:snapToGrid w:val="0"/>
        <w:spacing w:line="600" w:lineRule="exact"/>
        <w:ind w:firstLine="640" w:firstLineChars="20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lang w:val="en-US" w:eastAsia="zh-CN"/>
        </w:rPr>
        <w:t>总体要求</w:t>
      </w:r>
    </w:p>
    <w:p>
      <w:pPr>
        <w:snapToGrid w:val="0"/>
        <w:spacing w:line="600" w:lineRule="exact"/>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按照2022年全市农村合作经济工作要点和农民合作社质量提升整区县推进试点要求，结合我区实际，打造一支政策熟、业务精、有责任、</w:t>
      </w:r>
      <w:r>
        <w:rPr>
          <w:rFonts w:hint="default" w:ascii="Times New Roman" w:hAnsi="Times New Roman" w:eastAsia="方正仿宋_GBK" w:cs="Times New Roman"/>
          <w:color w:val="000000"/>
          <w:sz w:val="32"/>
          <w:szCs w:val="32"/>
        </w:rPr>
        <w:t>爱“三农”</w:t>
      </w:r>
      <w:r>
        <w:rPr>
          <w:rFonts w:hint="default" w:ascii="Times New Roman" w:hAnsi="Times New Roman" w:eastAsia="方正仿宋_GBK" w:cs="Times New Roman"/>
          <w:sz w:val="32"/>
          <w:szCs w:val="32"/>
          <w:lang w:val="en-US" w:eastAsia="zh-CN"/>
        </w:rPr>
        <w:t>的新型农业经营主体</w:t>
      </w:r>
      <w:r>
        <w:rPr>
          <w:rFonts w:hint="default" w:ascii="Times New Roman" w:hAnsi="Times New Roman" w:eastAsia="方正仿宋_GBK" w:cs="Times New Roman"/>
          <w:sz w:val="32"/>
          <w:szCs w:val="32"/>
        </w:rPr>
        <w:t>辅导员</w:t>
      </w:r>
      <w:r>
        <w:rPr>
          <w:rFonts w:hint="default" w:ascii="Times New Roman" w:hAnsi="Times New Roman" w:eastAsia="方正仿宋_GBK" w:cs="Times New Roman"/>
          <w:sz w:val="32"/>
          <w:szCs w:val="32"/>
          <w:lang w:val="en-US" w:eastAsia="zh-CN"/>
        </w:rPr>
        <w:t>工作</w:t>
      </w:r>
      <w:r>
        <w:rPr>
          <w:rFonts w:hint="default" w:ascii="Times New Roman" w:hAnsi="Times New Roman" w:eastAsia="方正仿宋_GBK" w:cs="Times New Roman"/>
          <w:sz w:val="32"/>
          <w:szCs w:val="32"/>
        </w:rPr>
        <w:t>队伍，</w:t>
      </w:r>
      <w:r>
        <w:rPr>
          <w:rFonts w:hint="default" w:ascii="Times New Roman" w:hAnsi="Times New Roman" w:eastAsia="方正仿宋_GBK" w:cs="Times New Roman"/>
          <w:sz w:val="32"/>
          <w:szCs w:val="32"/>
          <w:lang w:val="en-US" w:eastAsia="zh-CN"/>
        </w:rPr>
        <w:t>加强新型农业经营主体培育发展的指导服务工作，实现</w:t>
      </w:r>
      <w:r>
        <w:rPr>
          <w:rFonts w:hint="default" w:ascii="Times New Roman" w:hAnsi="Times New Roman" w:eastAsia="方正仿宋_GBK" w:cs="Times New Roman"/>
          <w:sz w:val="32"/>
          <w:szCs w:val="32"/>
        </w:rPr>
        <w:t>区、镇（街道）</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村（涉农社区）指导服务全覆盖，有效促进全区新型农业经营主体规范管理与发展壮大。</w:t>
      </w:r>
    </w:p>
    <w:p>
      <w:pPr>
        <w:numPr>
          <w:ilvl w:val="0"/>
          <w:numId w:val="1"/>
        </w:numPr>
        <w:snapToGrid w:val="0"/>
        <w:spacing w:line="600" w:lineRule="exact"/>
        <w:ind w:left="0" w:leftChars="0" w:firstLine="640" w:firstLineChars="200"/>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全覆盖选派新型农业经营主体辅导员</w:t>
      </w:r>
    </w:p>
    <w:p>
      <w:pPr>
        <w:snapToGrid w:val="0"/>
        <w:spacing w:line="600" w:lineRule="exact"/>
        <w:ind w:firstLine="640" w:firstLineChars="200"/>
        <w:rPr>
          <w:rFonts w:hint="eastAsia" w:eastAsia="方正仿宋_GBK"/>
          <w:sz w:val="32"/>
          <w:szCs w:val="32"/>
          <w:lang w:val="en-US" w:eastAsia="zh-CN"/>
        </w:rPr>
      </w:pPr>
      <w:r>
        <w:rPr>
          <w:rFonts w:hint="default" w:ascii="Times New Roman" w:hAnsi="Times New Roman" w:eastAsia="方正仿宋_GBK" w:cs="Times New Roman"/>
          <w:b w:val="0"/>
          <w:i w:val="0"/>
          <w:caps w:val="0"/>
          <w:color w:val="auto"/>
          <w:spacing w:val="0"/>
          <w:w w:val="100"/>
          <w:sz w:val="32"/>
          <w:szCs w:val="32"/>
          <w:lang w:val="en-US" w:eastAsia="zh-CN"/>
        </w:rPr>
        <w:t>建立区</w:t>
      </w:r>
      <w:r>
        <w:rPr>
          <w:rFonts w:hint="default" w:ascii="Times New Roman" w:hAnsi="Times New Roman" w:eastAsia="方正仿宋_GBK" w:cs="Times New Roman"/>
          <w:b w:val="0"/>
          <w:i w:val="0"/>
          <w:caps w:val="0"/>
          <w:color w:val="auto"/>
          <w:spacing w:val="0"/>
          <w:w w:val="100"/>
          <w:sz w:val="32"/>
          <w:szCs w:val="32"/>
        </w:rPr>
        <w:t>、</w:t>
      </w:r>
      <w:r>
        <w:rPr>
          <w:rFonts w:hint="default" w:ascii="Times New Roman" w:hAnsi="Times New Roman" w:eastAsia="方正仿宋_GBK" w:cs="Times New Roman"/>
          <w:b w:val="0"/>
          <w:i w:val="0"/>
          <w:caps w:val="0"/>
          <w:color w:val="auto"/>
          <w:spacing w:val="0"/>
          <w:w w:val="100"/>
          <w:sz w:val="32"/>
          <w:szCs w:val="32"/>
          <w:lang w:val="en-US" w:eastAsia="zh-CN"/>
        </w:rPr>
        <w:t>镇（街道）</w:t>
      </w:r>
      <w:r>
        <w:rPr>
          <w:rFonts w:hint="default" w:ascii="Times New Roman" w:hAnsi="Times New Roman" w:eastAsia="方正仿宋_GBK" w:cs="Times New Roman"/>
          <w:b w:val="0"/>
          <w:i w:val="0"/>
          <w:caps w:val="0"/>
          <w:color w:val="auto"/>
          <w:spacing w:val="0"/>
          <w:w w:val="100"/>
          <w:sz w:val="32"/>
          <w:szCs w:val="32"/>
        </w:rPr>
        <w:t>、村</w:t>
      </w:r>
      <w:r>
        <w:rPr>
          <w:rFonts w:hint="default" w:ascii="Times New Roman" w:hAnsi="Times New Roman" w:eastAsia="方正仿宋_GBK" w:cs="Times New Roman"/>
          <w:b w:val="0"/>
          <w:i w:val="0"/>
          <w:caps w:val="0"/>
          <w:color w:val="auto"/>
          <w:spacing w:val="0"/>
          <w:w w:val="100"/>
          <w:sz w:val="32"/>
          <w:szCs w:val="32"/>
          <w:lang w:eastAsia="zh-CN"/>
        </w:rPr>
        <w:t>（</w:t>
      </w:r>
      <w:r>
        <w:rPr>
          <w:rFonts w:hint="default" w:ascii="Times New Roman" w:hAnsi="Times New Roman" w:eastAsia="方正仿宋_GBK" w:cs="Times New Roman"/>
          <w:b w:val="0"/>
          <w:i w:val="0"/>
          <w:caps w:val="0"/>
          <w:color w:val="auto"/>
          <w:spacing w:val="0"/>
          <w:w w:val="100"/>
          <w:sz w:val="32"/>
          <w:szCs w:val="32"/>
          <w:lang w:val="en-US" w:eastAsia="zh-CN"/>
        </w:rPr>
        <w:t>涉农社区）</w:t>
      </w:r>
      <w:r>
        <w:rPr>
          <w:rFonts w:hint="default" w:ascii="Times New Roman" w:hAnsi="Times New Roman" w:eastAsia="方正仿宋_GBK" w:cs="Times New Roman"/>
          <w:b w:val="0"/>
          <w:i w:val="0"/>
          <w:caps w:val="0"/>
          <w:color w:val="auto"/>
          <w:spacing w:val="0"/>
          <w:w w:val="100"/>
          <w:sz w:val="32"/>
          <w:szCs w:val="32"/>
        </w:rPr>
        <w:t>三级</w:t>
      </w:r>
      <w:r>
        <w:rPr>
          <w:rFonts w:hint="default" w:ascii="Times New Roman" w:hAnsi="Times New Roman" w:eastAsia="方正仿宋_GBK" w:cs="Times New Roman"/>
          <w:color w:val="auto"/>
          <w:sz w:val="32"/>
          <w:szCs w:val="32"/>
          <w:lang w:val="en-US" w:eastAsia="zh-CN"/>
        </w:rPr>
        <w:t>新型农业经营主体</w:t>
      </w:r>
      <w:r>
        <w:rPr>
          <w:rFonts w:hint="default" w:ascii="Times New Roman" w:hAnsi="Times New Roman" w:eastAsia="方正仿宋_GBK" w:cs="Times New Roman"/>
          <w:b w:val="0"/>
          <w:i w:val="0"/>
          <w:caps w:val="0"/>
          <w:color w:val="auto"/>
          <w:spacing w:val="0"/>
          <w:w w:val="100"/>
          <w:sz w:val="32"/>
          <w:szCs w:val="32"/>
        </w:rPr>
        <w:t>辅导员队伍</w:t>
      </w:r>
      <w:r>
        <w:rPr>
          <w:rFonts w:hint="default" w:ascii="Times New Roman" w:hAnsi="Times New Roman" w:eastAsia="方正仿宋_GBK" w:cs="Times New Roman"/>
          <w:b w:val="0"/>
          <w:i w:val="0"/>
          <w:caps w:val="0"/>
          <w:color w:val="auto"/>
          <w:spacing w:val="0"/>
          <w:w w:val="100"/>
          <w:sz w:val="32"/>
          <w:szCs w:val="32"/>
          <w:highlight w:val="none"/>
          <w:lang w:val="en-US" w:eastAsia="zh-CN"/>
        </w:rPr>
        <w:t>3</w:t>
      </w:r>
      <w:r>
        <w:rPr>
          <w:rFonts w:hint="eastAsia" w:ascii="Times New Roman" w:hAnsi="Times New Roman" w:eastAsia="方正仿宋_GBK" w:cs="Times New Roman"/>
          <w:b w:val="0"/>
          <w:i w:val="0"/>
          <w:caps w:val="0"/>
          <w:color w:val="auto"/>
          <w:spacing w:val="0"/>
          <w:w w:val="100"/>
          <w:sz w:val="32"/>
          <w:szCs w:val="32"/>
          <w:highlight w:val="none"/>
          <w:lang w:val="en-US" w:eastAsia="zh-CN"/>
        </w:rPr>
        <w:t>09</w:t>
      </w:r>
      <w:r>
        <w:rPr>
          <w:rFonts w:hint="default" w:ascii="Times New Roman" w:hAnsi="Times New Roman" w:eastAsia="方正仿宋_GBK" w:cs="Times New Roman"/>
          <w:b w:val="0"/>
          <w:i w:val="0"/>
          <w:caps w:val="0"/>
          <w:color w:val="auto"/>
          <w:spacing w:val="0"/>
          <w:w w:val="100"/>
          <w:sz w:val="32"/>
          <w:szCs w:val="32"/>
          <w:highlight w:val="none"/>
        </w:rPr>
        <w:t>名</w:t>
      </w:r>
      <w:r>
        <w:rPr>
          <w:rFonts w:hint="default" w:ascii="Times New Roman" w:hAnsi="Times New Roman" w:eastAsia="方正仿宋_GBK" w:cs="Times New Roman"/>
          <w:sz w:val="32"/>
          <w:szCs w:val="32"/>
          <w:highlight w:val="none"/>
          <w:lang w:val="en-US" w:eastAsia="zh-CN"/>
        </w:rPr>
        <w:t>（详见附件）</w:t>
      </w:r>
      <w:r>
        <w:rPr>
          <w:rFonts w:hint="default" w:ascii="Times New Roman" w:hAnsi="Times New Roman" w:eastAsia="方正仿宋_GBK" w:cs="Times New Roman"/>
          <w:b w:val="0"/>
          <w:i w:val="0"/>
          <w:caps w:val="0"/>
          <w:color w:val="auto"/>
          <w:spacing w:val="0"/>
          <w:w w:val="100"/>
          <w:sz w:val="32"/>
          <w:szCs w:val="32"/>
          <w:highlight w:val="none"/>
        </w:rPr>
        <w:t>，</w:t>
      </w:r>
      <w:r>
        <w:rPr>
          <w:rFonts w:hint="default" w:ascii="Times New Roman" w:hAnsi="Times New Roman" w:eastAsia="方正仿宋_GBK" w:cs="Times New Roman"/>
          <w:b w:val="0"/>
          <w:i w:val="0"/>
          <w:caps w:val="0"/>
          <w:color w:val="auto"/>
          <w:spacing w:val="0"/>
          <w:w w:val="100"/>
          <w:sz w:val="32"/>
          <w:szCs w:val="32"/>
          <w:highlight w:val="none"/>
          <w:lang w:val="en-US" w:eastAsia="zh-CN"/>
        </w:rPr>
        <w:t>其中：</w:t>
      </w:r>
      <w:r>
        <w:rPr>
          <w:rFonts w:hint="default" w:ascii="Times New Roman" w:hAnsi="Times New Roman" w:eastAsia="方正仿宋_GBK" w:cs="Times New Roman"/>
          <w:sz w:val="32"/>
          <w:szCs w:val="32"/>
          <w:highlight w:val="none"/>
          <w:lang w:val="en-US" w:eastAsia="zh-CN"/>
        </w:rPr>
        <w:t>区级辅导员5名，镇（街道）</w:t>
      </w:r>
      <w:r>
        <w:rPr>
          <w:rFonts w:hint="eastAsia" w:ascii="Times New Roman" w:hAnsi="Times New Roman" w:eastAsia="方正仿宋_GBK" w:cs="Times New Roman"/>
          <w:sz w:val="32"/>
          <w:szCs w:val="32"/>
          <w:highlight w:val="none"/>
          <w:lang w:val="en-US" w:eastAsia="zh-CN"/>
        </w:rPr>
        <w:t>28名、</w:t>
      </w:r>
      <w:r>
        <w:rPr>
          <w:rFonts w:hint="default" w:ascii="Times New Roman" w:hAnsi="Times New Roman" w:eastAsia="方正仿宋_GBK" w:cs="Times New Roman"/>
          <w:sz w:val="32"/>
          <w:szCs w:val="32"/>
          <w:highlight w:val="none"/>
          <w:lang w:val="en-US" w:eastAsia="zh-CN"/>
        </w:rPr>
        <w:t>村</w:t>
      </w:r>
      <w:r>
        <w:rPr>
          <w:rFonts w:hint="default" w:ascii="Times New Roman" w:hAnsi="Times New Roman" w:eastAsia="方正仿宋_GBK" w:cs="Times New Roman"/>
          <w:b w:val="0"/>
          <w:i w:val="0"/>
          <w:caps w:val="0"/>
          <w:color w:val="auto"/>
          <w:spacing w:val="0"/>
          <w:w w:val="100"/>
          <w:sz w:val="32"/>
          <w:szCs w:val="32"/>
          <w:highlight w:val="none"/>
          <w:lang w:eastAsia="zh-CN"/>
        </w:rPr>
        <w:t>（</w:t>
      </w:r>
      <w:r>
        <w:rPr>
          <w:rFonts w:hint="default" w:ascii="Times New Roman" w:hAnsi="Times New Roman" w:eastAsia="方正仿宋_GBK" w:cs="Times New Roman"/>
          <w:b w:val="0"/>
          <w:i w:val="0"/>
          <w:caps w:val="0"/>
          <w:color w:val="auto"/>
          <w:spacing w:val="0"/>
          <w:w w:val="100"/>
          <w:sz w:val="32"/>
          <w:szCs w:val="32"/>
          <w:highlight w:val="none"/>
          <w:lang w:val="en-US" w:eastAsia="zh-CN"/>
        </w:rPr>
        <w:t>涉农社区）</w:t>
      </w:r>
      <w:r>
        <w:rPr>
          <w:rFonts w:hint="default" w:ascii="Times New Roman" w:hAnsi="Times New Roman" w:eastAsia="方正仿宋_GBK" w:cs="Times New Roman"/>
          <w:sz w:val="32"/>
          <w:szCs w:val="32"/>
          <w:highlight w:val="none"/>
          <w:lang w:val="en-US" w:eastAsia="zh-CN"/>
        </w:rPr>
        <w:t>辅导员</w:t>
      </w:r>
      <w:r>
        <w:rPr>
          <w:rFonts w:hint="eastAsia" w:ascii="Times New Roman" w:hAnsi="Times New Roman" w:eastAsia="方正仿宋_GBK" w:cs="Times New Roman"/>
          <w:sz w:val="32"/>
          <w:szCs w:val="32"/>
          <w:highlight w:val="none"/>
          <w:lang w:val="en-US" w:eastAsia="zh-CN"/>
        </w:rPr>
        <w:t>276</w:t>
      </w:r>
      <w:r>
        <w:rPr>
          <w:rFonts w:hint="default" w:ascii="Times New Roman" w:hAnsi="Times New Roman" w:eastAsia="方正仿宋_GBK" w:cs="Times New Roman"/>
          <w:sz w:val="32"/>
          <w:szCs w:val="32"/>
          <w:lang w:val="en-US" w:eastAsia="zh-CN"/>
        </w:rPr>
        <w:t>名。</w:t>
      </w:r>
      <w:r>
        <w:rPr>
          <w:rFonts w:hint="eastAsia" w:eastAsia="方正仿宋_GBK"/>
          <w:sz w:val="32"/>
          <w:szCs w:val="32"/>
          <w:lang w:val="en-US" w:eastAsia="zh-CN"/>
        </w:rPr>
        <w:t>建立辅导员与新型农业经营主体对接帮扶机制，开展点对点指导。</w:t>
      </w:r>
    </w:p>
    <w:p>
      <w:pPr>
        <w:snapToGrid w:val="0"/>
        <w:spacing w:line="600" w:lineRule="exact"/>
        <w:ind w:firstLine="640" w:firstLineChars="200"/>
        <w:rPr>
          <w:rFonts w:eastAsia="方正黑体_GBK"/>
          <w:sz w:val="32"/>
          <w:szCs w:val="32"/>
        </w:rPr>
      </w:pPr>
      <w:r>
        <w:rPr>
          <w:rFonts w:hint="eastAsia" w:ascii="Times New Roman" w:hAnsi="Times New Roman" w:eastAsia="方正黑体_GBK" w:cs="Times New Roman"/>
          <w:sz w:val="32"/>
          <w:szCs w:val="32"/>
          <w:lang w:val="en-US" w:eastAsia="zh-CN"/>
        </w:rPr>
        <w:t>三、</w:t>
      </w:r>
      <w:r>
        <w:rPr>
          <w:rFonts w:hint="eastAsia" w:eastAsia="方正黑体_GBK"/>
          <w:sz w:val="32"/>
          <w:szCs w:val="32"/>
        </w:rPr>
        <w:t>新型农业经营主体辅导员</w:t>
      </w:r>
      <w:r>
        <w:rPr>
          <w:rFonts w:hint="eastAsia" w:eastAsia="方正黑体_GBK"/>
          <w:sz w:val="32"/>
          <w:szCs w:val="32"/>
          <w:lang w:val="en-US" w:eastAsia="zh-CN"/>
        </w:rPr>
        <w:t>职责</w:t>
      </w:r>
      <w:r>
        <w:rPr>
          <w:rFonts w:eastAsia="方正黑体_GBK"/>
          <w:sz w:val="32"/>
          <w:szCs w:val="32"/>
        </w:rPr>
        <w:t xml:space="preserve"> </w:t>
      </w:r>
    </w:p>
    <w:p>
      <w:pPr>
        <w:spacing w:line="594" w:lineRule="exact"/>
        <w:ind w:firstLine="640" w:firstLineChars="200"/>
        <w:rPr>
          <w:rFonts w:hint="default" w:ascii="Times New Roman" w:hAnsi="Times New Roman" w:eastAsia="方正仿宋_GBK" w:cs="Times New Roman"/>
          <w:kern w:val="0"/>
          <w:sz w:val="32"/>
          <w:szCs w:val="32"/>
          <w:lang w:val="en-US"/>
        </w:rPr>
      </w:pPr>
      <w:r>
        <w:rPr>
          <w:rFonts w:hint="eastAsia" w:ascii="Times New Roman" w:hAnsi="Times New Roman" w:eastAsia="方正仿宋_GBK" w:cs="Times New Roman"/>
          <w:sz w:val="32"/>
          <w:szCs w:val="32"/>
          <w:lang w:val="en-US" w:eastAsia="zh-CN"/>
        </w:rPr>
        <w:t>各级辅导员要积极参加各类业务培训，提升自身技术服务、政策理论等综合素质，增强服务能力。结合新型农业经营主体产业发展实际，采取分专业集中授课、现场示范演示等方式，抓好技术培训指导。大力宣传财政资金申请使用、农业贷款、农业保险等惠农政策。</w:t>
      </w:r>
      <w:r>
        <w:rPr>
          <w:rFonts w:hint="default" w:ascii="Times New Roman" w:hAnsi="Times New Roman" w:eastAsia="方正仿宋_GBK" w:cs="Times New Roman"/>
          <w:spacing w:val="-6"/>
          <w:sz w:val="32"/>
          <w:szCs w:val="32"/>
          <w:lang w:val="en-US" w:eastAsia="zh-CN"/>
        </w:rPr>
        <w:t>采取</w:t>
      </w:r>
      <w:r>
        <w:rPr>
          <w:rFonts w:hint="default" w:ascii="Times New Roman" w:hAnsi="Times New Roman" w:eastAsia="方正仿宋_GBK" w:cs="Times New Roman"/>
          <w:spacing w:val="-6"/>
          <w:sz w:val="32"/>
          <w:szCs w:val="32"/>
        </w:rPr>
        <w:t>定期巡查</w:t>
      </w:r>
      <w:r>
        <w:rPr>
          <w:rFonts w:hint="eastAsia" w:ascii="Times New Roman" w:hAnsi="Times New Roman" w:eastAsia="方正仿宋_GBK" w:cs="Times New Roman"/>
          <w:spacing w:val="-6"/>
          <w:sz w:val="32"/>
          <w:szCs w:val="32"/>
          <w:lang w:eastAsia="zh-CN"/>
        </w:rPr>
        <w:t>、</w:t>
      </w:r>
      <w:r>
        <w:rPr>
          <w:rFonts w:hint="default" w:ascii="Times New Roman" w:hAnsi="Times New Roman" w:eastAsia="方正仿宋_GBK" w:cs="Times New Roman"/>
          <w:spacing w:val="-6"/>
          <w:sz w:val="32"/>
          <w:szCs w:val="32"/>
        </w:rPr>
        <w:t>走访</w:t>
      </w:r>
      <w:r>
        <w:rPr>
          <w:rFonts w:hint="default" w:ascii="Times New Roman" w:hAnsi="Times New Roman" w:eastAsia="方正仿宋_GBK" w:cs="Times New Roman"/>
          <w:spacing w:val="-6"/>
          <w:sz w:val="32"/>
          <w:szCs w:val="32"/>
          <w:lang w:val="en-US" w:eastAsia="zh-CN"/>
        </w:rPr>
        <w:t>等多种方式，</w:t>
      </w:r>
      <w:r>
        <w:rPr>
          <w:rFonts w:hint="default" w:ascii="Times New Roman" w:hAnsi="Times New Roman" w:eastAsia="方正仿宋_GBK" w:cs="Times New Roman"/>
          <w:sz w:val="32"/>
          <w:szCs w:val="32"/>
          <w:lang w:val="en-US" w:eastAsia="zh-CN"/>
        </w:rPr>
        <w:t>对新型农业经营主体登记注册、建立内部管理制度、开展财务会计核算、生产经营服务、品牌创建、开拓产品市场、注销、申报承担各级农业项目等方面给予全方位的指导服务。</w:t>
      </w:r>
    </w:p>
    <w:p>
      <w:pPr>
        <w:numPr>
          <w:ilvl w:val="0"/>
          <w:numId w:val="0"/>
        </w:numPr>
        <w:snapToGrid w:val="0"/>
        <w:spacing w:line="600" w:lineRule="exact"/>
        <w:ind w:firstLine="640" w:firstLineChars="200"/>
        <w:rPr>
          <w:rFonts w:hint="default"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val="en-US" w:eastAsia="zh-CN"/>
        </w:rPr>
        <w:t>四、</w:t>
      </w:r>
      <w:r>
        <w:rPr>
          <w:rFonts w:hint="default" w:ascii="Times New Roman" w:hAnsi="Times New Roman" w:eastAsia="方正黑体_GBK" w:cs="Times New Roman"/>
          <w:sz w:val="32"/>
          <w:szCs w:val="32"/>
          <w:lang w:val="en-US" w:eastAsia="zh-CN"/>
        </w:rPr>
        <w:t>保障措施</w:t>
      </w:r>
    </w:p>
    <w:p>
      <w:pPr>
        <w:numPr>
          <w:ilvl w:val="0"/>
          <w:numId w:val="0"/>
        </w:numPr>
        <w:snapToGrid w:val="0"/>
        <w:spacing w:line="600" w:lineRule="exact"/>
        <w:ind w:firstLine="640" w:firstLineChars="200"/>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（一）强化职责落地</w:t>
      </w:r>
    </w:p>
    <w:p>
      <w:pPr>
        <w:spacing w:line="594"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sz w:val="32"/>
          <w:szCs w:val="32"/>
          <w:lang w:val="en-US" w:eastAsia="zh-CN"/>
        </w:rPr>
        <w:t>新型农业经营主体辅导员要根据自身职责，主动积极作为，深入镇（街道）、村（涉农社区）开展指导，切实解决镇（街道）、村（涉农社区）新型农业经营主体发展中存在的问题。要做好工作总结，在每年12月底前，</w:t>
      </w:r>
      <w:r>
        <w:rPr>
          <w:rFonts w:hint="default" w:ascii="Times New Roman" w:hAnsi="Times New Roman" w:eastAsia="方正仿宋_GBK" w:cs="Times New Roman"/>
          <w:sz w:val="32"/>
          <w:szCs w:val="32"/>
        </w:rPr>
        <w:t>各镇（街道）要</w:t>
      </w:r>
      <w:r>
        <w:rPr>
          <w:rFonts w:hint="default" w:ascii="Times New Roman" w:hAnsi="Times New Roman" w:eastAsia="方正仿宋_GBK" w:cs="Times New Roman"/>
          <w:sz w:val="32"/>
          <w:szCs w:val="32"/>
          <w:lang w:val="en-US" w:eastAsia="zh-CN"/>
        </w:rPr>
        <w:t>将</w:t>
      </w:r>
      <w:r>
        <w:rPr>
          <w:rFonts w:hint="default" w:ascii="Times New Roman" w:hAnsi="Times New Roman" w:eastAsia="方正仿宋_GBK" w:cs="Times New Roman"/>
          <w:sz w:val="32"/>
          <w:szCs w:val="32"/>
        </w:rPr>
        <w:t>辖区内辅导员制度的落实情况，以及</w:t>
      </w:r>
      <w:r>
        <w:rPr>
          <w:rFonts w:hint="default" w:ascii="Times New Roman" w:hAnsi="Times New Roman" w:eastAsia="方正仿宋_GBK" w:cs="Times New Roman"/>
          <w:sz w:val="32"/>
          <w:szCs w:val="32"/>
          <w:lang w:val="en-US" w:eastAsia="zh-CN"/>
        </w:rPr>
        <w:t>新型农业经营主体</w:t>
      </w:r>
      <w:r>
        <w:rPr>
          <w:rFonts w:hint="default" w:ascii="Times New Roman" w:hAnsi="Times New Roman" w:eastAsia="方正仿宋_GBK" w:cs="Times New Roman"/>
          <w:sz w:val="32"/>
          <w:szCs w:val="32"/>
        </w:rPr>
        <w:t>规范发展情况</w:t>
      </w:r>
      <w:r>
        <w:rPr>
          <w:rFonts w:hint="default" w:ascii="Times New Roman" w:hAnsi="Times New Roman" w:eastAsia="方正仿宋_GBK" w:cs="Times New Roman"/>
          <w:sz w:val="32"/>
          <w:szCs w:val="32"/>
          <w:lang w:val="en-US" w:eastAsia="zh-CN"/>
        </w:rPr>
        <w:t>报送区</w:t>
      </w:r>
      <w:r>
        <w:rPr>
          <w:rFonts w:hint="default" w:ascii="Times New Roman" w:hAnsi="Times New Roman" w:eastAsia="方正仿宋_GBK" w:cs="Times New Roman"/>
          <w:sz w:val="32"/>
          <w:szCs w:val="32"/>
        </w:rPr>
        <w:t>农业农村委。</w:t>
      </w:r>
    </w:p>
    <w:p>
      <w:pPr>
        <w:numPr>
          <w:ilvl w:val="0"/>
          <w:numId w:val="0"/>
        </w:numPr>
        <w:snapToGrid w:val="0"/>
        <w:spacing w:line="600" w:lineRule="exact"/>
        <w:ind w:firstLine="640" w:firstLineChars="200"/>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（二）强化监督管理</w:t>
      </w:r>
    </w:p>
    <w:p>
      <w:pPr>
        <w:numPr>
          <w:ilvl w:val="0"/>
          <w:numId w:val="0"/>
        </w:numPr>
        <w:snapToGrid w:val="0"/>
        <w:spacing w:line="600" w:lineRule="exact"/>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各镇（街道）要把新型农业经营主体指导员制度作为培育发展新型农业经营主体的一项重要工作来落实，总结新型农业经营主体辅导员制度建设中好的做法好的经验，形成一批可复制、可推广的典型案例。区农业农村委、各镇（街道）要加强督促，做好新型农业经营主体辅导员工作的指导和监督，扎实推进该项制度落地落实。</w:t>
      </w:r>
    </w:p>
    <w:p>
      <w:pPr>
        <w:snapToGrid w:val="0"/>
        <w:spacing w:line="600" w:lineRule="exact"/>
        <w:ind w:firstLine="640" w:firstLineChars="200"/>
        <w:rPr>
          <w:rFonts w:hint="default" w:ascii="Times New Roman" w:hAnsi="Times New Roman" w:eastAsia="方正仿宋_GBK" w:cs="Times New Roman"/>
          <w:sz w:val="32"/>
          <w:szCs w:val="32"/>
          <w:highlight w:val="none"/>
          <w:lang w:val="en-US" w:eastAsia="zh-CN"/>
        </w:rPr>
      </w:pPr>
    </w:p>
    <w:p>
      <w:pPr>
        <w:snapToGrid w:val="0"/>
        <w:spacing w:line="600" w:lineRule="exact"/>
        <w:ind w:firstLine="640" w:firstLineChars="200"/>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附件：铜梁区新型</w:t>
      </w:r>
      <w:r>
        <w:rPr>
          <w:rFonts w:hint="eastAsia" w:ascii="Times New Roman" w:hAnsi="Times New Roman" w:eastAsia="方正仿宋_GBK" w:cs="Times New Roman"/>
          <w:sz w:val="32"/>
          <w:szCs w:val="32"/>
          <w:highlight w:val="none"/>
          <w:lang w:val="en-US" w:eastAsia="zh-CN"/>
        </w:rPr>
        <w:t>农业</w:t>
      </w:r>
      <w:r>
        <w:rPr>
          <w:rFonts w:hint="default" w:ascii="Times New Roman" w:hAnsi="Times New Roman" w:eastAsia="方正仿宋_GBK" w:cs="Times New Roman"/>
          <w:sz w:val="32"/>
          <w:szCs w:val="32"/>
          <w:highlight w:val="none"/>
          <w:lang w:val="en-US" w:eastAsia="zh-CN"/>
        </w:rPr>
        <w:t>经营主体辅导员名单</w:t>
      </w:r>
    </w:p>
    <w:p>
      <w:pPr>
        <w:snapToGrid w:val="0"/>
        <w:spacing w:line="600" w:lineRule="exact"/>
        <w:rPr>
          <w:rFonts w:hint="default" w:ascii="Times New Roman" w:hAnsi="Times New Roman" w:eastAsia="方正仿宋_GBK" w:cs="Times New Roman"/>
          <w:sz w:val="32"/>
          <w:szCs w:val="32"/>
        </w:rPr>
      </w:pPr>
    </w:p>
    <w:p>
      <w:pPr>
        <w:snapToGrid w:val="0"/>
        <w:spacing w:line="600" w:lineRule="exact"/>
        <w:ind w:firstLine="3200" w:firstLineChars="10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重庆市</w:t>
      </w:r>
      <w:r>
        <w:rPr>
          <w:rFonts w:hint="default" w:ascii="Times New Roman" w:hAnsi="Times New Roman" w:eastAsia="方正仿宋_GBK" w:cs="Times New Roman"/>
          <w:sz w:val="32"/>
          <w:szCs w:val="32"/>
          <w:lang w:val="en-US" w:eastAsia="zh-CN"/>
        </w:rPr>
        <w:t>铜梁区</w:t>
      </w:r>
      <w:r>
        <w:rPr>
          <w:rFonts w:hint="default" w:ascii="Times New Roman" w:hAnsi="Times New Roman" w:eastAsia="方正仿宋_GBK" w:cs="Times New Roman"/>
          <w:sz w:val="32"/>
          <w:szCs w:val="32"/>
        </w:rPr>
        <w:t>农业农村委员会</w:t>
      </w:r>
    </w:p>
    <w:p>
      <w:pPr>
        <w:snapToGrid w:val="0"/>
        <w:spacing w:line="600" w:lineRule="exact"/>
        <w:ind w:firstLine="640" w:firstLineChars="200"/>
        <w:rPr>
          <w:rFonts w:hint="default" w:ascii="Times New Roman" w:hAnsi="Times New Roman" w:eastAsia="方正仿宋_GBK" w:cs="Times New Roman"/>
          <w:sz w:val="32"/>
          <w:szCs w:val="32"/>
        </w:rPr>
        <w:sectPr>
          <w:footerReference r:id="rId3" w:type="default"/>
          <w:pgSz w:w="11906" w:h="16838"/>
          <w:pgMar w:top="2098" w:right="1474" w:bottom="1985" w:left="1588" w:header="851" w:footer="992" w:gutter="0"/>
          <w:pgNumType w:fmt="numberInDash"/>
          <w:cols w:space="720" w:num="1"/>
          <w:docGrid w:type="lines" w:linePitch="312" w:charSpace="0"/>
        </w:sectPr>
      </w:pPr>
      <w:r>
        <w:rPr>
          <w:rFonts w:hint="default" w:ascii="Times New Roman" w:hAnsi="Times New Roman" w:eastAsia="方正仿宋_GBK" w:cs="Times New Roman"/>
          <w:sz w:val="32"/>
          <w:szCs w:val="32"/>
        </w:rPr>
        <w:t xml:space="preserve">                      2022年</w:t>
      </w:r>
      <w:r>
        <w:rPr>
          <w:rFonts w:hint="eastAsia"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rPr>
        <w:t>月</w:t>
      </w:r>
      <w:r>
        <w:rPr>
          <w:rFonts w:hint="eastAsia" w:ascii="Times New Roman" w:hAnsi="Times New Roman" w:eastAsia="方正仿宋_GBK" w:cs="Times New Roman"/>
          <w:sz w:val="32"/>
          <w:szCs w:val="32"/>
          <w:highlight w:val="none"/>
          <w:lang w:val="en-US" w:eastAsia="zh-CN"/>
        </w:rPr>
        <w:t>7</w:t>
      </w:r>
      <w:r>
        <w:rPr>
          <w:rFonts w:hint="default" w:ascii="Times New Roman" w:hAnsi="Times New Roman" w:eastAsia="方正仿宋_GBK" w:cs="Times New Roman"/>
          <w:sz w:val="32"/>
          <w:szCs w:val="32"/>
        </w:rPr>
        <w:t>日</w:t>
      </w:r>
    </w:p>
    <w:tbl>
      <w:tblPr>
        <w:tblStyle w:val="9"/>
        <w:tblW w:w="131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34"/>
        <w:gridCol w:w="1231"/>
        <w:gridCol w:w="1369"/>
        <w:gridCol w:w="1268"/>
        <w:gridCol w:w="2308"/>
        <w:gridCol w:w="3399"/>
        <w:gridCol w:w="2029"/>
        <w:gridCol w:w="8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0" w:hRule="atLeast"/>
        </w:trPr>
        <w:tc>
          <w:tcPr>
            <w:tcW w:w="1865" w:type="dxa"/>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方正黑体_GBK" w:hAnsi="方正黑体_GBK" w:eastAsia="方正黑体_GBK" w:cs="方正黑体_GBK"/>
                <w:i w:val="0"/>
                <w:color w:val="000000"/>
                <w:sz w:val="24"/>
                <w:szCs w:val="24"/>
                <w:u w:val="none"/>
              </w:rPr>
            </w:pPr>
            <w:r>
              <w:rPr>
                <w:rFonts w:hint="eastAsia" w:ascii="方正黑体_GBK" w:hAnsi="方正黑体_GBK" w:eastAsia="方正黑体_GBK" w:cs="方正黑体_GBK"/>
                <w:i w:val="0"/>
                <w:color w:val="000000"/>
                <w:kern w:val="0"/>
                <w:sz w:val="24"/>
                <w:szCs w:val="24"/>
                <w:u w:val="none"/>
                <w:lang w:val="en-US" w:eastAsia="zh-CN" w:bidi="ar"/>
              </w:rPr>
              <w:t>附件：</w:t>
            </w:r>
          </w:p>
        </w:tc>
        <w:tc>
          <w:tcPr>
            <w:tcW w:w="1369" w:type="dxa"/>
            <w:tcBorders>
              <w:top w:val="nil"/>
              <w:left w:val="nil"/>
              <w:bottom w:val="nil"/>
              <w:right w:val="nil"/>
            </w:tcBorders>
            <w:shd w:val="clear" w:color="auto" w:fill="auto"/>
            <w:noWrap/>
            <w:tcMar>
              <w:top w:w="15" w:type="dxa"/>
              <w:left w:w="15" w:type="dxa"/>
              <w:right w:w="15" w:type="dxa"/>
            </w:tcMar>
            <w:vAlign w:val="center"/>
          </w:tcPr>
          <w:p>
            <w:pPr>
              <w:jc w:val="left"/>
              <w:rPr>
                <w:rFonts w:hint="default" w:ascii="Times New Roman" w:hAnsi="Times New Roman" w:eastAsia="宋体" w:cs="Times New Roman"/>
                <w:i w:val="0"/>
                <w:color w:val="000000"/>
                <w:sz w:val="32"/>
                <w:szCs w:val="32"/>
                <w:u w:val="none"/>
              </w:rPr>
            </w:pPr>
          </w:p>
        </w:tc>
        <w:tc>
          <w:tcPr>
            <w:tcW w:w="1268" w:type="dxa"/>
            <w:tcBorders>
              <w:top w:val="nil"/>
              <w:left w:val="nil"/>
              <w:bottom w:val="nil"/>
              <w:right w:val="nil"/>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4"/>
                <w:szCs w:val="24"/>
                <w:u w:val="none"/>
              </w:rPr>
            </w:pPr>
          </w:p>
        </w:tc>
        <w:tc>
          <w:tcPr>
            <w:tcW w:w="2308" w:type="dxa"/>
            <w:tcBorders>
              <w:top w:val="nil"/>
              <w:left w:val="nil"/>
              <w:bottom w:val="nil"/>
              <w:right w:val="nil"/>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4"/>
                <w:szCs w:val="24"/>
                <w:u w:val="none"/>
              </w:rPr>
            </w:pPr>
          </w:p>
        </w:tc>
        <w:tc>
          <w:tcPr>
            <w:tcW w:w="3399" w:type="dxa"/>
            <w:tcBorders>
              <w:top w:val="nil"/>
              <w:left w:val="nil"/>
              <w:bottom w:val="nil"/>
              <w:right w:val="nil"/>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4"/>
                <w:szCs w:val="24"/>
                <w:u w:val="none"/>
              </w:rPr>
            </w:pPr>
          </w:p>
        </w:tc>
        <w:tc>
          <w:tcPr>
            <w:tcW w:w="2029" w:type="dxa"/>
            <w:tcBorders>
              <w:top w:val="nil"/>
              <w:left w:val="nil"/>
              <w:bottom w:val="nil"/>
              <w:right w:val="nil"/>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4"/>
                <w:szCs w:val="24"/>
                <w:u w:val="none"/>
              </w:rPr>
            </w:pPr>
          </w:p>
        </w:tc>
        <w:tc>
          <w:tcPr>
            <w:tcW w:w="862" w:type="dxa"/>
            <w:tcBorders>
              <w:top w:val="nil"/>
              <w:left w:val="nil"/>
              <w:bottom w:val="nil"/>
              <w:right w:val="nil"/>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0" w:hRule="atLeast"/>
        </w:trPr>
        <w:tc>
          <w:tcPr>
            <w:tcW w:w="13100" w:type="dxa"/>
            <w:gridSpan w:val="8"/>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36"/>
                <w:szCs w:val="36"/>
                <w:u w:val="none"/>
              </w:rPr>
            </w:pPr>
            <w:r>
              <w:rPr>
                <w:rFonts w:ascii="方正小标宋_GBK" w:hAnsi="方正小标宋_GBK" w:eastAsia="方正小标宋_GBK" w:cs="方正小标宋_GBK"/>
                <w:i w:val="0"/>
                <w:color w:val="000000"/>
                <w:kern w:val="0"/>
                <w:sz w:val="36"/>
                <w:szCs w:val="36"/>
                <w:u w:val="none"/>
                <w:lang w:val="en-US" w:eastAsia="zh-CN" w:bidi="ar"/>
              </w:rPr>
              <w:t>铜梁区新型农业经营主体辅导员名单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25"/>
                <w:lang w:val="en-US" w:eastAsia="zh-CN" w:bidi="ar"/>
              </w:rPr>
              <w:t>序号</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25"/>
                <w:lang w:val="en-US" w:eastAsia="zh-CN" w:bidi="ar"/>
              </w:rPr>
              <w:t>镇街</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sz w:val="24"/>
                <w:szCs w:val="24"/>
                <w:u w:val="none"/>
              </w:rPr>
            </w:pPr>
            <w:r>
              <w:rPr>
                <w:rFonts w:hint="eastAsia" w:ascii="方正黑体_GBK" w:hAnsi="方正黑体_GBK" w:eastAsia="方正黑体_GBK" w:cs="方正黑体_GBK"/>
                <w:i w:val="0"/>
                <w:color w:val="000000"/>
                <w:kern w:val="0"/>
                <w:sz w:val="24"/>
                <w:szCs w:val="24"/>
                <w:u w:val="none"/>
                <w:lang w:val="en-US" w:eastAsia="zh-CN" w:bidi="ar"/>
              </w:rPr>
              <w:t>村名</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25"/>
                <w:lang w:val="en-US" w:eastAsia="zh-CN" w:bidi="ar"/>
              </w:rPr>
              <w:t>姓名</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sz w:val="24"/>
                <w:szCs w:val="24"/>
                <w:u w:val="none"/>
              </w:rPr>
            </w:pPr>
            <w:r>
              <w:rPr>
                <w:rFonts w:hint="eastAsia" w:ascii="方正黑体_GBK" w:hAnsi="方正黑体_GBK" w:eastAsia="方正黑体_GBK" w:cs="方正黑体_GBK"/>
                <w:i w:val="0"/>
                <w:color w:val="000000"/>
                <w:kern w:val="0"/>
                <w:sz w:val="24"/>
                <w:szCs w:val="24"/>
                <w:u w:val="none"/>
                <w:lang w:val="en-US" w:eastAsia="zh-CN" w:bidi="ar"/>
              </w:rPr>
              <w:t>职务职称</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sz w:val="24"/>
                <w:szCs w:val="24"/>
                <w:u w:val="none"/>
              </w:rPr>
            </w:pPr>
            <w:r>
              <w:rPr>
                <w:rFonts w:hint="eastAsia" w:ascii="方正黑体_GBK" w:hAnsi="方正黑体_GBK" w:eastAsia="方正黑体_GBK" w:cs="方正黑体_GBK"/>
                <w:i w:val="0"/>
                <w:color w:val="000000"/>
                <w:kern w:val="0"/>
                <w:sz w:val="24"/>
                <w:szCs w:val="24"/>
                <w:u w:val="none"/>
                <w:lang w:val="en-US" w:eastAsia="zh-CN" w:bidi="ar"/>
              </w:rPr>
              <w:t>辅导员工作单位</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sz w:val="24"/>
                <w:szCs w:val="24"/>
                <w:u w:val="none"/>
              </w:rPr>
            </w:pPr>
            <w:r>
              <w:rPr>
                <w:rFonts w:hint="eastAsia" w:ascii="方正黑体_GBK" w:hAnsi="方正黑体_GBK" w:eastAsia="方正黑体_GBK" w:cs="方正黑体_GBK"/>
                <w:i w:val="0"/>
                <w:color w:val="000000"/>
                <w:kern w:val="0"/>
                <w:sz w:val="24"/>
                <w:szCs w:val="24"/>
                <w:u w:val="none"/>
                <w:lang w:val="en-US" w:eastAsia="zh-CN" w:bidi="ar"/>
              </w:rPr>
              <w:t>联系电话</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25"/>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铜梁区</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袁永革</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高级农艺师</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铜梁区农业技术推广服务中心</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18996065032</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铜梁区</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蔡家军</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高级农艺师</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铜梁区农业技术推广服务中心</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18996302835</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铜梁区</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陈刚</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农艺师</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铜梁区农业技术推广服务中心</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18996</w:t>
            </w:r>
            <w:r>
              <w:rPr>
                <w:rFonts w:hint="eastAsia" w:ascii="Times New Roman" w:hAnsi="Times New Roman" w:cs="Times New Roman"/>
                <w:i w:val="0"/>
                <w:color w:val="000000"/>
                <w:kern w:val="0"/>
                <w:sz w:val="24"/>
                <w:szCs w:val="24"/>
                <w:u w:val="none"/>
                <w:lang w:val="en-US" w:eastAsia="zh-CN" w:bidi="ar"/>
              </w:rPr>
              <w:t>301386</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铜梁区</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陈康</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水产工程师</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 xml:space="preserve">   铜梁区水产技术推广站</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18083033983</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铜梁区</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王艺颖</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工作人员</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铜梁区农村合作经济经营管理站</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17323909133</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巴川街道</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贺建君</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高级农艺师</w:t>
            </w:r>
            <w:r>
              <w:rPr>
                <w:rFonts w:hint="default" w:ascii="Times New Roman" w:hAnsi="Times New Roman" w:eastAsia="宋体" w:cs="Times New Roman"/>
                <w:i w:val="0"/>
                <w:color w:val="000000"/>
                <w:kern w:val="0"/>
                <w:sz w:val="24"/>
                <w:szCs w:val="24"/>
                <w:u w:val="none"/>
                <w:lang w:val="en-US" w:eastAsia="zh-CN" w:bidi="ar"/>
              </w:rPr>
              <w:t>/</w:t>
            </w:r>
            <w:r>
              <w:rPr>
                <w:rFonts w:ascii="方正仿宋_GBK" w:hAnsi="方正仿宋_GBK" w:eastAsia="方正仿宋_GBK" w:cs="方正仿宋_GBK"/>
                <w:i w:val="0"/>
                <w:color w:val="000000"/>
                <w:kern w:val="0"/>
                <w:sz w:val="24"/>
                <w:szCs w:val="24"/>
                <w:u w:val="none"/>
                <w:lang w:val="en-US" w:eastAsia="zh-CN" w:bidi="ar"/>
              </w:rPr>
              <w:t>专技</w:t>
            </w:r>
            <w:r>
              <w:rPr>
                <w:rFonts w:hint="default" w:ascii="Times New Roman" w:hAnsi="Times New Roman" w:eastAsia="宋体" w:cs="Times New Roman"/>
                <w:i w:val="0"/>
                <w:color w:val="000000"/>
                <w:kern w:val="0"/>
                <w:sz w:val="24"/>
                <w:szCs w:val="24"/>
                <w:u w:val="none"/>
                <w:lang w:val="en-US" w:eastAsia="zh-CN" w:bidi="ar"/>
              </w:rPr>
              <w:t>7</w:t>
            </w:r>
            <w:r>
              <w:rPr>
                <w:rFonts w:ascii="方正仿宋_GBK" w:hAnsi="方正仿宋_GBK" w:eastAsia="方正仿宋_GBK" w:cs="方正仿宋_GBK"/>
                <w:i w:val="0"/>
                <w:color w:val="000000"/>
                <w:kern w:val="0"/>
                <w:sz w:val="24"/>
                <w:szCs w:val="24"/>
                <w:u w:val="none"/>
                <w:lang w:val="en-US" w:eastAsia="zh-CN" w:bidi="ar"/>
              </w:rPr>
              <w:t>级</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巴川街道产业培育中心</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13983161855</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巴川街道</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玉皇村</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柏小林</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书记</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玉皇村村民委员会</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15923000676</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8</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巴川街道</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接龙村</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何代碧</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书记</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接龙村村民委员会</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13594395516</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巴川街道</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大雁村</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张毅</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书记</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大雁村村民委员会</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13399802807</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巴川街道</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千年村</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傅余</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书记</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千年村村民委员会</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17783572333</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11</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巴川街道</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盘龙村</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龙虎国</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书记</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盘龙村村民委员会</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18883061938</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12</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巴川街道</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八一路社区</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施志荣</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书记</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八一路社区居民委员会</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13657655546</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13</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巴川街道</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柿花社区</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阳明煜</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书记</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柿花社区居民委员会</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15086956777</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14</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巴川街道</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仙鱼社区</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赵燕</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书记</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仙鱼社区居民委员会</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15808061988</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东城街道</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李雅静</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工作人员</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东城街道产业培育中心</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13527407889</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16</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东城街道</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姜家岩社区</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刘昌兰</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综服专干</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姜家岩社区居民委员会</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13594154914</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17</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东城街道</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全兴社区</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吴启友</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副书记</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全兴社区居民委员会</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18996064980</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18</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东城街道</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梁祝村</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刘学福</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副书记</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梁祝村村民委员会</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13983800778</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19</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东城街道</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飞凤村</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康云龙</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副书记</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飞凤村村民委员会</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13527396758</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东城街道</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花院村</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胡川</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副主任</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花院村村民委员会</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15086830886</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21</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东城街道</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安全村</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杨光萍</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综服专干</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安全村村民委员会</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18996056668</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22</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东城街道</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水星村</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谢万学</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综服专干</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水星村村民委员会</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13996288319</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23</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东城街道</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拦马村</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周渝人</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本土人才</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拦马村村民委员会</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17830695808</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24</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东城街道</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青羊村</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周和海</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副书记</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青羊村村民委员会</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13883867428</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25</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南城街道</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李玉兰</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干部</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南城街道产业培育中心</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15223070024</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26</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南城街道</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两路社区</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陈玉伟</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综服专干</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两路社区居民委员会</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15213446361</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27</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南城街道</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岳阳社区</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刘杰</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副书记</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岳阳社区居民委员会</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15922872261</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28</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南城街道</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桐子社区</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陈大胜</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综服专干</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桐子社区居民委员会</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15922605411</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29</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南城街道</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河东村</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范杨莉</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村务专干</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河东村村民委员会</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18716355967</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南城街道</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聚星村</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金新伟</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副书记</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聚星村村民委员会</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18203038108</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31</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南城街道</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鱼溅村</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陈宇捷</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村务专干</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鱼溅村村民委员会</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18523879796</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32</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南城街道</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西来村</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雷开兵</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村务专干</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西来村村民委员会</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13883798215</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33</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南城街道</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翠英村</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叶春林</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本土人才</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翠英村村民委员会</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15523338276</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34</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南城街道</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黄桷门村</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叶建华</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村务专干</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黄桷门村村民委员会</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13271977509</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35</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南城街道</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马滩村</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何永碧</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村务专干</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马滩村村民委员会</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15310374373</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36</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南城街道</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梯子村</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梁毕松</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村务专干</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梯子村村民委员会</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15340565852</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37</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南城街道</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巴岳村</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杨林</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村务专干</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巴岳村村民委员会</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17782181449</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38</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蒲吕街道</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余琳</w:t>
            </w:r>
          </w:p>
        </w:tc>
        <w:tc>
          <w:tcPr>
            <w:tcW w:w="23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工作人员</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蒲吕街道产业培育中心</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15922925609</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39</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蒲吕街道</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人和村</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陈永茂</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本土人才</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人和村村民委员会</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19936101321</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40</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蒲吕街道</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青山村</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赖亚</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村务专干</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青山村村民委员会</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15310439973</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41</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蒲吕街道</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沙坝村</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曾绍宇</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本土人才</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沙坝村村民委员会</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13883912848</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42</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蒲吕街道</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沙心村</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王地伟</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本土人才</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沙心村村民委员会</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18084060538</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43</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蒲吕街道</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善心村</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童光英</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村务专干</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善心村村民委员会</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13647630882</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44</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蒲吕街道</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大塘村</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何苗</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本土人才</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大塘村村民委员会</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18883783136</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45</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蒲吕街道</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石虎村</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童陈</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本土人才</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石虎村村民委员会</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18723431779</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46</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蒲吕街道</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平安村</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谢娇</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村务专干</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平安村村民委员会</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15310656301</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47</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蒲吕街道</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新联村</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张冰</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村务专干</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新联村村民委员会</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15923296217</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48</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蒲吕街道</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康济村</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陈贞燕</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村务专干</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康济村村民委员会</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15123034602</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49</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蒲吕街道</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龙桥社区</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李燕</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村务专干</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龙桥社区居民委员会</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19946882853</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蒲吕街道</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大坪社区</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李瑶瑶</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村务专干</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大坪社区居民委员会</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18996053052</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51</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旧县街道</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邓代青</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电商专员</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旧县街道产业培育中心</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18996052277</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52</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旧县街道</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石砚村</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莫少英</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综服专干</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石砚村村民委员会</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15923163575</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旧县街道</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永兴村</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李俊杰</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综服专干</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永兴村村民委员会</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17723170654</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54</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旧县街道</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檬梓村</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周祖良</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综服专干</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檬梓村村民委员会</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15909317743</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55</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旧县街道</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大观村</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钟夏</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综服专干</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大观村村民委员会</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18725764388</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56</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旧县街道</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长河村</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蒋春凤</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综服专干</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长河村村民委员会</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15213202566</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57</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旧县街道</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中峰村</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钟婷婷</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综服专干</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中峰村村民委员会</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13650537750</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58</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旧县街道</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龙洞村</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杨娟</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综服专干</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龙洞村村民委员会</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18723130303</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59</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旧县街道</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九塘村</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李霜</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综服专干</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九塘村村民委员会</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15123128454</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60</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旧县街道</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双兴村</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刘卓</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综服专干</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双兴村村民委员会</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13896107674</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61</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旧县街道</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丁家村</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贺新</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综服专干</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丁家村村民委员会</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17723553265</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62</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旧县街道</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箭高村</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李容</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综服专干</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箭高村村民委员会</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18306088059</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63</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旧县街道</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宋坪村</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蒋长平</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综服专干</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宋坪村村民委员会</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13212447488</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64</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旧县街道</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永清村</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贺思力</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综服专干</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永清村村民委员会</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18290480256</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65</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旧县街道</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白果村</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李安君</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综服专干</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白果村村民委员会</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13110290902</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66</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旧县街道</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祝家村</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李君</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综服专干</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祝家村村民委员会</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13389614543</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67</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旧县街道</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四龙村</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陈忠礼</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综服专干</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四龙村村民委员会</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19922346878</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68</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旧县街道</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金钟村</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李先品</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综服专干</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金钟村村民委员会</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18623599696</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69</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土桥镇</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向诗佳</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工作人员</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土桥镇农业服务中心</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13436010439</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70</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土桥镇</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石庄村</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张中平</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副主任</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石庄村村民委员会</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15213407120</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71</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土桥镇</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大磨村</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雷文英</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副主任</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大磨村村民委员会</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13594050461</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72</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土桥镇</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新房村</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梁友波</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专干</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新房村村民委员会</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13527546362</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73</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土桥镇</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新田村</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周德明</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副主任</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新田村村民委员会</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15802300396</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74</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土桥镇</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河水村</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胡杰</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本土人才</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河水村村民委员会</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18323015863</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75</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土桥镇</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黄沙村</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苏明会</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专干</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黄沙村村民委员会</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13709428067</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76</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土桥镇</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六赢村</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夏成学</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专干</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六赢村村民委员会</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15023194039</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77</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土桥镇</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庆林村</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王晓冬</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本土人才</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庆林村村民委员会</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13220277068</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78</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土桥镇</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高垭村</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汪义专</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综服专干</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高垭村村民委员会</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13637854988</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79</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土桥镇</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高桥村</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李应红</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副主任</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高桥村村民委员会</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13389615625</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80</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二坪镇</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荆凌凌</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农艺师</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二坪镇农业服务中心</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18883888348</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81</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二坪镇</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中山村</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汪秀</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书记</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中山村村民委员会</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Arial" w:hAnsi="Arial" w:eastAsia="宋体" w:cs="Arial"/>
                <w:i w:val="0"/>
                <w:color w:val="000000"/>
                <w:kern w:val="0"/>
                <w:sz w:val="24"/>
                <w:szCs w:val="24"/>
                <w:u w:val="none"/>
                <w:lang w:val="en-US" w:eastAsia="zh-CN" w:bidi="ar"/>
              </w:rPr>
              <w:t xml:space="preserve"> </w:t>
            </w:r>
            <w:r>
              <w:rPr>
                <w:rFonts w:hint="default" w:ascii="Times New Roman" w:hAnsi="Times New Roman" w:eastAsia="宋体" w:cs="Times New Roman"/>
                <w:i w:val="0"/>
                <w:color w:val="000000"/>
                <w:kern w:val="0"/>
                <w:sz w:val="24"/>
                <w:szCs w:val="24"/>
                <w:u w:val="none"/>
                <w:lang w:val="en-US" w:eastAsia="zh-CN" w:bidi="ar"/>
              </w:rPr>
              <w:t>13594154632</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82</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二坪镇</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隘口村</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周家兴</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书记</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隘口村村民委员会</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13527401585</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83</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二坪镇</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狮子村</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罗昌明</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书记</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狮子村村民委员会</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18996051195</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84</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二坪镇</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三房村</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高兴才</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书记</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三房村村民委员会</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15683192583</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85</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二坪镇</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二郎村</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刘亚飞</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书记</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二郎村村民委员会</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13193020184</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86</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二坪镇</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严家村</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苏纪兰</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书记</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严家村村民委员会</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13752995953</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87</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水口镇</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姜发丽</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农艺师</w:t>
            </w:r>
            <w:r>
              <w:rPr>
                <w:rFonts w:hint="default" w:ascii="Times New Roman" w:hAnsi="Times New Roman" w:eastAsia="宋体" w:cs="Times New Roman"/>
                <w:i w:val="0"/>
                <w:color w:val="000000"/>
                <w:kern w:val="0"/>
                <w:sz w:val="24"/>
                <w:szCs w:val="24"/>
                <w:u w:val="none"/>
                <w:lang w:val="en-US" w:eastAsia="zh-CN" w:bidi="ar"/>
              </w:rPr>
              <w:t>/</w:t>
            </w:r>
            <w:r>
              <w:rPr>
                <w:rFonts w:ascii="方正仿宋_GBK" w:hAnsi="方正仿宋_GBK" w:eastAsia="方正仿宋_GBK" w:cs="方正仿宋_GBK"/>
                <w:i w:val="0"/>
                <w:color w:val="000000"/>
                <w:kern w:val="0"/>
                <w:sz w:val="24"/>
                <w:szCs w:val="24"/>
                <w:u w:val="none"/>
                <w:lang w:val="en-US" w:eastAsia="zh-CN" w:bidi="ar"/>
              </w:rPr>
              <w:t>专技</w:t>
            </w:r>
            <w:r>
              <w:rPr>
                <w:rFonts w:hint="default" w:ascii="Times New Roman" w:hAnsi="Times New Roman" w:eastAsia="宋体" w:cs="Times New Roman"/>
                <w:i w:val="0"/>
                <w:color w:val="000000"/>
                <w:kern w:val="0"/>
                <w:sz w:val="24"/>
                <w:szCs w:val="24"/>
                <w:u w:val="none"/>
                <w:lang w:val="en-US" w:eastAsia="zh-CN" w:bidi="ar"/>
              </w:rPr>
              <w:t>8</w:t>
            </w:r>
            <w:r>
              <w:rPr>
                <w:rFonts w:ascii="方正仿宋_GBK" w:hAnsi="方正仿宋_GBK" w:eastAsia="方正仿宋_GBK" w:cs="方正仿宋_GBK"/>
                <w:i w:val="0"/>
                <w:color w:val="000000"/>
                <w:kern w:val="0"/>
                <w:sz w:val="24"/>
                <w:szCs w:val="24"/>
                <w:u w:val="none"/>
                <w:lang w:val="en-US" w:eastAsia="zh-CN" w:bidi="ar"/>
              </w:rPr>
              <w:t>级</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水口镇农业服务中心</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13883861236</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88</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水口镇</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大滩村</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苏元富</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书记</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大滩村村民委员会</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15998948980</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89</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水口镇</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天寨村</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陈小勇</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书记</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天寨村村民委员会</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13635404818</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90</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水口镇</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汪祠村</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吴久宇</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书记</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汪祠村村民委员会</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13212441766</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91</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水口镇</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树荫村</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赵安福</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书记</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树荫村村民委员会</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15086858734</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92</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安居镇</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彭世良</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农艺师</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安居镇农业服务中心</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15922964018</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93</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安居镇</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杨寿村</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陈绪明</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书记</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杨寿村村民委员会</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13062374392</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94</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安居镇</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四面村</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李朝富</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副主任</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四面村村民委员会</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18996050099</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95</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安居镇</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象山村</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刘欢</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专干</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象山村村民委员会</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17308357431</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96</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安居镇</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龙兴村</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周鑫莹</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专干</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龙兴村村民委员会</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13368409334</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97</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安居镇</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玉顶村</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周必伍</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副主任</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玉顶村村民委员会</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15683933291</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98</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安居镇</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赛龙村</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王杰</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书记</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赛龙村村民委员会</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13594380757</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99</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安居镇</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七佛村</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赵海生</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专干</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七佛村村民委员会</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15334527381</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安居镇</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石马村</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骆灿</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本土人才</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石马村村民委员会</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19946882769</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101</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安居镇</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琵琶村</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刘小川</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副主任</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琵琶村村民委员会</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13193197816</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102</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安居镇</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杨乐村</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李阳</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专干</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杨乐村村民委员会</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15823857185</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103</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安居镇</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淘河村</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许旭</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专干</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淘河村村民委员会</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18584552734</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104</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安居镇</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紫极村</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周汙</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书记</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紫极村村民委员会</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13983148588</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105</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安居镇</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龙泉村</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唐明果</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本土人才</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龙泉村村民委员会</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13389615225</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106</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白羊镇</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黄利</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副主任</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白羊镇农业服务中心</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13340205266</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107</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白羊镇</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凤凰村</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周定毅</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书记</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凤凰村村民委员会</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18983802718</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108</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白羊镇</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水碾村</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周龙超</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书记</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水碾村村民委员会</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13883355575</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109</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白羊镇</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兵马村</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贾晓燕</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书记</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兵马村村民委员会</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15178857579</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110</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白羊镇</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石船村</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蒋敏</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书记</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石船村村民委员会</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15320567939</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111</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白羊镇</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金铃村</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周尚强</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书记</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金铃村村民委员会</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15123337728</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112</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白羊镇</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羊咀村</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赵锐柳</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书记</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羊咀村村民委员会</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17623202187</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113</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白羊镇</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清晏村</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李国云</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书记</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清晏村村民委员会</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13635444875</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114</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平滩镇</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彭明秀</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工作人员</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平滩镇产业培育中心</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13883661446</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115</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平滩镇</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红河村</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何小东</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村务专干</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红河村村民委员会</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15023169787</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116</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平滩镇</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万桥村</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赵奇</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本土人才</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万桥村村民委员会</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17783451152</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117</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平滩镇</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团宝村</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汪昶同</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本土人才</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团宝村村民委员会</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15025377540</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118</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平滩镇</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立灯村</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杨星</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本土人才</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立灯村村民委员会</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13618379195</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119</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平滩镇</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新华村</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彭宇</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综服专干</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新华村村民委员会</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15023695195</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120</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平滩镇</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高平村</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喻洁</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本土人才</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高平村村民委员会</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18323350868</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121</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平滩镇</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插腊村</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吴冬梅</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综服专干</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插腊村村民委员会</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13677611593</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122</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平滩镇</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洪太村</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陈佳</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综服专干</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洪太村村民委员会</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18323269684</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123</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平滩镇</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青杠村</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张艳</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本土人才</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青杠村村民委员会</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18875084866</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124</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平滩镇</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华光村</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王晶</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本土人才</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华光村村民委员会</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15178780456</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125</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平滩镇</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惠风村</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黄金辉</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本土人才</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惠风村村民委员会</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15178806734</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126</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平滩镇</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金竹村</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叶荧</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本土人才</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金竹村村民委员会</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13657611267</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127</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平滩镇</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四方村</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贺熙</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村务专干</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四方村村民委员会</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18223032659</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128</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平滩镇</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玉龙村</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欧高林</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综服专干</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玉龙村村民委员会</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15086926433</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129</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平滩镇</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珠玉村</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张悦</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本土人才</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珠玉村村民委员会</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18725978692</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130</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平滩镇</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太安村</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陆学峰</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副主任</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太安村村民委员会</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15922676355</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131</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平滩镇</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洋海村</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王旭</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专干</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洋海村村民委员会</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17782357652</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132</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双山镇</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戴霞</w:t>
            </w:r>
          </w:p>
        </w:tc>
        <w:tc>
          <w:tcPr>
            <w:tcW w:w="230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工作人员</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双山镇农业服务中心</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18996062998</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133</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双山镇</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双泉村</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陈敏</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综治专干</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双泉村村民委员会</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15223368429</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134</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双山镇</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寿桥村</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朱福碧</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综治专干</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寿桥村村民委员会</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15730499609</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135</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双山镇</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岩湾村</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蔡永梅</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综治专干</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岩湾村村民委员会</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18323108579</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136</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双山镇</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大理村</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熊菁菁</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综治专干</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大理村村民委员会</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18290451899</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137</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双山镇</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群坊村</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邹宇</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综治专干</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群坊村村民委员会</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18996318873</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138</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双山镇</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喻兴村</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张健</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综治专干</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喻兴村村民委员会</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13628445992</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139</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双山镇</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建新村</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陶中强</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综治专干</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建新村村民委员会</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17623166996</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140</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小林镇</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邱世明</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高级农艺师</w:t>
            </w:r>
            <w:r>
              <w:rPr>
                <w:rFonts w:hint="default" w:ascii="Times New Roman" w:hAnsi="Times New Roman" w:eastAsia="宋体" w:cs="Times New Roman"/>
                <w:i w:val="0"/>
                <w:color w:val="000000"/>
                <w:kern w:val="0"/>
                <w:sz w:val="24"/>
                <w:szCs w:val="24"/>
                <w:u w:val="none"/>
                <w:lang w:val="en-US" w:eastAsia="zh-CN" w:bidi="ar"/>
              </w:rPr>
              <w:t>/</w:t>
            </w:r>
            <w:r>
              <w:rPr>
                <w:rFonts w:ascii="方正仿宋_GBK" w:hAnsi="方正仿宋_GBK" w:eastAsia="方正仿宋_GBK" w:cs="方正仿宋_GBK"/>
                <w:i w:val="0"/>
                <w:color w:val="000000"/>
                <w:kern w:val="0"/>
                <w:sz w:val="24"/>
                <w:szCs w:val="24"/>
                <w:u w:val="none"/>
                <w:lang w:val="en-US" w:eastAsia="zh-CN" w:bidi="ar"/>
              </w:rPr>
              <w:t>专技</w:t>
            </w:r>
            <w:r>
              <w:rPr>
                <w:rFonts w:hint="default" w:ascii="Times New Roman" w:hAnsi="Times New Roman" w:eastAsia="宋体" w:cs="Times New Roman"/>
                <w:i w:val="0"/>
                <w:color w:val="000000"/>
                <w:kern w:val="0"/>
                <w:sz w:val="24"/>
                <w:szCs w:val="24"/>
                <w:u w:val="none"/>
                <w:lang w:val="en-US" w:eastAsia="zh-CN" w:bidi="ar"/>
              </w:rPr>
              <w:t>8</w:t>
            </w:r>
            <w:r>
              <w:rPr>
                <w:rFonts w:ascii="方正仿宋_GBK" w:hAnsi="方正仿宋_GBK" w:eastAsia="方正仿宋_GBK" w:cs="方正仿宋_GBK"/>
                <w:i w:val="0"/>
                <w:color w:val="000000"/>
                <w:kern w:val="0"/>
                <w:sz w:val="24"/>
                <w:szCs w:val="24"/>
                <w:u w:val="none"/>
                <w:lang w:val="en-US" w:eastAsia="zh-CN" w:bidi="ar"/>
              </w:rPr>
              <w:t>级</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小林镇农业服务中心</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13637762139</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141</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小林镇</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鱼龙村</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杨文峰</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副书记</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鱼龙村村民委员会</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18996054839</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142</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小林镇</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圣灯村</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夏长春</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副主任</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圣灯村村民委员会</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13594184592</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143</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小林镇</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华寿村</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张福波</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综治专干</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华寿村村民委员会</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15923911183</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144</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小林镇</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庆云村</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刘开富</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副书记</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庆云村村民委员会</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15922589473</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145</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虎峰镇</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舒昌斌</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主任</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虎峰镇农业服务中心</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13594317828</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146</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虎峰镇</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石岭村</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张礼贵</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专干</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石岭村村民委员会</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18223014201</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147</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虎峰镇</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久远村</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肖林</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专干</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久远村村民委员会</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15310437228</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148</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虎峰镇</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石柱村</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李欢</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本土人才</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石柱村村民委员会</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18883755797</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149</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虎峰镇</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石梯村</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张永平</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综服专干</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石梯村村民委员会</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15023008650</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150</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虎峰镇</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庙湾村</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王小利</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综服专干</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庙湾村村民委员会</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15310256842</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151</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虎峰镇</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东山村</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刘贵灵</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综服专干</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东山村村民委员会</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15023366019</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152</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虎峰镇</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回龙村</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周艳娇</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综服专干</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回龙村村民委员会</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13983948315</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153</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虎峰镇</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轮桥村</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庞春</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专干</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轮桥村村民委员会</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13271826462</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154</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虎峰镇</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石寨村</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罗洁</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综服专干</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石寨村村民委员会</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13452054519</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155</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虎峰镇</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翰林村</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赵世远</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专干</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翰林村村民委员会</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13640502096</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156</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虎峰镇</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青符村</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田曦</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综服专干</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青符村村民委员会</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15803690102</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157</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虎峰镇</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双桥村</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赵翠桃</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本土人才</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双桥村村民委员会</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13628447831</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158</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虎峰镇</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天锡村</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张雯雯</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综服专干</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天锡村村民委员会</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18306028941</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159</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虎峰镇</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滴水村</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童加红</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综服专干</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滴水村村民委员会</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18716637235</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160</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虎峰镇</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纯古村</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宗庆</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专干</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纯古村村民委员会</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15334561669</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161</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虎峰镇</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水鸭村</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李婷婷</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综服专干</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水鸭村村民委员会</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13983298614</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162</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虎峰镇</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太公村</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左天荣</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专干</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太公村村民业委会</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15310249196</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163</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虎峰镇</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西泉村</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王洁</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综服专干</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西泉村村民委员会</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13637841892</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164</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虎峰镇</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进仕村</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龚延兰</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综服专干</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进仕村村民委员会</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15823552909</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165</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虎峰镇</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前进村</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唐立红</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综服专干</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前进村村民委员会</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13509417298</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166</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虎峰镇</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群力村</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周晓平</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综服专干</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群力村村民委员会</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15923295594</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167</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虎峰镇</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双龙村</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关海其</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综服专干</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双龙村村民委员会</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18983906896</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168</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福果镇</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杨庆容</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工作人员</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福果镇农业服务中心</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15923165173</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169</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福果镇</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三多村</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高晓喻</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本土人才</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三多村村民委员会</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19112050749</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170</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福果镇</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三元村</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叶凤</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综服专干</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三元村村民委员会</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17388282840</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171</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福果镇</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龙岗村</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林敏</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副书记</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龙岗村村民委员会</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15923045559</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172</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福果镇</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高山村</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蒋礼</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本土人才</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高山村村民委员会</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13752998704</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173</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福果镇</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荷香村</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周起凤</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村两委干部</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荷香村村民委员会</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13389618642</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174</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福果镇</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河兴村</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傅贵芳</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书记</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河兴村村民委员会</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13637777241</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175</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福果镇</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林宇村</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李浩</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本土人才</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林宇村村民委员会</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15922824407</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176</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福果镇</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西山村</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马艳</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村两委成员</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西山村村民委员会</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18996059569</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177</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福果镇</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三星村</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杨秋月</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本土人才</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三星村村民委员会</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17784353867</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178</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福果镇</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团实村</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张龄</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村两委成员</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团实村村民委员会</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13658241617</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179</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石鱼镇</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陈</w:t>
            </w:r>
            <w:r>
              <w:rPr>
                <w:rFonts w:hint="default" w:ascii="Times New Roman" w:hAnsi="Times New Roman" w:eastAsia="宋体" w:cs="Times New Roman"/>
                <w:i w:val="0"/>
                <w:color w:val="000000"/>
                <w:kern w:val="0"/>
                <w:sz w:val="24"/>
                <w:szCs w:val="24"/>
                <w:u w:val="none"/>
                <w:lang w:val="en-US" w:eastAsia="zh-CN" w:bidi="ar"/>
              </w:rPr>
              <w:t xml:space="preserve"> </w:t>
            </w:r>
            <w:r>
              <w:rPr>
                <w:rFonts w:ascii="方正仿宋_GBK" w:hAnsi="方正仿宋_GBK" w:eastAsia="方正仿宋_GBK" w:cs="方正仿宋_GBK"/>
                <w:i w:val="0"/>
                <w:color w:val="000000"/>
                <w:kern w:val="0"/>
                <w:sz w:val="24"/>
                <w:szCs w:val="24"/>
                <w:u w:val="none"/>
                <w:lang w:val="en-US" w:eastAsia="zh-CN" w:bidi="ar"/>
              </w:rPr>
              <w:t>玲</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工作人员</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石鱼镇农业服务中心</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13527406830</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180</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石鱼镇</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兴红村</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叶</w:t>
            </w:r>
            <w:r>
              <w:rPr>
                <w:rFonts w:hint="default" w:ascii="Times New Roman" w:hAnsi="Times New Roman" w:eastAsia="宋体" w:cs="Times New Roman"/>
                <w:i w:val="0"/>
                <w:color w:val="000000"/>
                <w:kern w:val="0"/>
                <w:sz w:val="24"/>
                <w:szCs w:val="24"/>
                <w:u w:val="none"/>
                <w:lang w:val="en-US" w:eastAsia="zh-CN" w:bidi="ar"/>
              </w:rPr>
              <w:t xml:space="preserve"> </w:t>
            </w:r>
            <w:r>
              <w:rPr>
                <w:rFonts w:ascii="方正仿宋_GBK" w:hAnsi="方正仿宋_GBK" w:eastAsia="方正仿宋_GBK" w:cs="方正仿宋_GBK"/>
                <w:i w:val="0"/>
                <w:color w:val="000000"/>
                <w:kern w:val="0"/>
                <w:sz w:val="24"/>
                <w:szCs w:val="24"/>
                <w:u w:val="none"/>
                <w:lang w:val="en-US" w:eastAsia="zh-CN" w:bidi="ar"/>
              </w:rPr>
              <w:t>培</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村务专干</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兴红村村民委员会</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17702383456</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181</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石鱼镇</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联丰村</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赵金芳</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村务专干</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联丰村村民委员会</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13896042266</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182</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石鱼镇</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长乐村</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曾珍</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村务专干</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长乐村村民委员会</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18183122301</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183</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石鱼镇</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太康村</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张仁兰</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村务专干</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太康村村民委员会</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13594097102</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184</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石鱼镇</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东店村</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张知田</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村务专干</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东店村村民委员会</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15923950602</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185</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石鱼镇</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盐田村</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黄乘学</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村务专干</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盐田村村民委员会</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13594051079</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186</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石鱼镇</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三和村</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张仁江</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村务专干</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三和村村民委员会</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15826096832</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187</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石鱼镇</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兴发村</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叶</w:t>
            </w:r>
            <w:r>
              <w:rPr>
                <w:rFonts w:hint="default" w:ascii="Times New Roman" w:hAnsi="Times New Roman" w:eastAsia="宋体" w:cs="Times New Roman"/>
                <w:i w:val="0"/>
                <w:color w:val="000000"/>
                <w:kern w:val="0"/>
                <w:sz w:val="24"/>
                <w:szCs w:val="24"/>
                <w:u w:val="none"/>
                <w:lang w:val="en-US" w:eastAsia="zh-CN" w:bidi="ar"/>
              </w:rPr>
              <w:t xml:space="preserve"> </w:t>
            </w:r>
            <w:r>
              <w:rPr>
                <w:rFonts w:ascii="方正仿宋_GBK" w:hAnsi="方正仿宋_GBK" w:eastAsia="方正仿宋_GBK" w:cs="方正仿宋_GBK"/>
                <w:i w:val="0"/>
                <w:color w:val="000000"/>
                <w:kern w:val="0"/>
                <w:sz w:val="24"/>
                <w:szCs w:val="24"/>
                <w:u w:val="none"/>
                <w:lang w:val="en-US" w:eastAsia="zh-CN" w:bidi="ar"/>
              </w:rPr>
              <w:t>兴</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村务专干</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兴发村村民委员会</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13883768591</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188</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少云镇</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杨中立</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工作人员</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少云镇农业服务中心</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13399825280</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189</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少云镇</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大佛村</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陈永平</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综服专干</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大佛村村民委员会</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13668057595</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190</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少云镇</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高碑村</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何永利</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服务专干</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高碑村村民委员会</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18523885813</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191</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少云镇</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海棠</w:t>
            </w:r>
            <w:r>
              <w:rPr>
                <w:rStyle w:val="26"/>
                <w:rFonts w:ascii="宋体" w:hAnsi="宋体" w:eastAsia="宋体" w:cs="宋体"/>
                <w:sz w:val="24"/>
                <w:szCs w:val="24"/>
                <w:lang w:val="en-US" w:eastAsia="zh-CN" w:bidi="ar"/>
              </w:rPr>
              <w:t>村</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李孝东</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副书记</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海棠村村民委员会</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17782184095</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192</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少云镇</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七宝村</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王开明</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副书记</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七宝村村民委员会</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18983361815</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193</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少云镇</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少云村</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唐玲</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本土人才</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少云村村民委员会</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17830053953</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194</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少云镇</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塔坡村</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周伟</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服务专干</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塔坡村村民委员会</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17726602873</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195</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少云镇</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石庙村</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邓于鹏</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本土人才</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石庙村村民委员会</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19122318732</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196</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少云镇</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双堰村</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柏錦溢</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本土人才</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双堰村村民委员会</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18184061787</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197</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少云镇</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向阳村</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张丽</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本土人才</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向阳村村民委员会</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15736254185</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198</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少云镇</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老君村</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周菊</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综服专干</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老君村村民委员会</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18166572400</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199</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少云镇</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转龙村</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李美娟</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本土人才</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转龙村村民委员会</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18883792468</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200</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少云镇</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砚池村</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代小玲</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服务专干</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砚池村村民委员会</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15823403665</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201</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高楼镇</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刘艳</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主任</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高楼镇农业服务中心</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13594350512</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高楼镇</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涪江村</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周欢</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书记</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涪江村村民委员会</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15320315192</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203</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高楼镇</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高楼村</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陈良勇</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书记</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高楼村村民委员会</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15909342268</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204</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高楼镇</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莲花村</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周秀立</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书记</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莲花村村民委员会</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13068314102</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205</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高楼镇</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盘石村</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潘延华</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书记</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盘石村村民委员会</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18996060597</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206</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维新镇</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李勐伟</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工作人员</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维新镇农业服务中心</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18166580570</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207</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维新镇</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槐树村</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张晓燕</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专干</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槐树村村民委员会</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18223091303</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208</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维新镇</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新滩村</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文红玲</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副书记</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新滩村村民委员会</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18223471986</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209</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维新镇</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营基村</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胡元江</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本土人才</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营基村村民委员会</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18996472789</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210</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维新镇</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沿河村</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贺云霜</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本土人才</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沿河村村民委员会</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15086674651</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211</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维新镇</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新堰村</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莫居台</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专干</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新堰村村民委员会</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17723046656</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212</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维新镇</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双石村</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陈</w:t>
            </w:r>
            <w:r>
              <w:rPr>
                <w:rFonts w:hint="default" w:ascii="Times New Roman" w:hAnsi="Times New Roman" w:eastAsia="宋体" w:cs="Times New Roman"/>
                <w:i w:val="0"/>
                <w:color w:val="000000"/>
                <w:kern w:val="0"/>
                <w:sz w:val="24"/>
                <w:szCs w:val="24"/>
                <w:u w:val="none"/>
                <w:lang w:val="en-US" w:eastAsia="zh-CN" w:bidi="ar"/>
              </w:rPr>
              <w:t xml:space="preserve">  </w:t>
            </w:r>
            <w:r>
              <w:rPr>
                <w:rFonts w:ascii="方正仿宋_GBK" w:hAnsi="方正仿宋_GBK" w:eastAsia="方正仿宋_GBK" w:cs="方正仿宋_GBK"/>
                <w:i w:val="0"/>
                <w:color w:val="000000"/>
                <w:kern w:val="0"/>
                <w:sz w:val="24"/>
                <w:szCs w:val="24"/>
                <w:u w:val="none"/>
                <w:lang w:val="en-US" w:eastAsia="zh-CN" w:bidi="ar"/>
              </w:rPr>
              <w:t>琴</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专干</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双石村村民委员会</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15808005784</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213</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维新镇</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杨柳村</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陈德富</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专干</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杨柳村村民委员会</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15023082732</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214</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大庙镇</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徐浩铖</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工作人员</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大庙镇农业服务中心</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17830912351</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215</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大庙镇</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双胜村</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刘莎</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本土人才</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双胜村村民委员会</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17772442931</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216</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大庙镇</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大狮村</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王槐娟</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综服专干</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大狮村村民委员会</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13640549112</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217</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大庙镇</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莲胜村</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唐伟</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综服专干</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莲胜村村民委员会</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13983899740</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218</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大庙镇</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三品村</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王堰</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本土人才</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三品村村民委员会</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17353161779</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219</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大庙镇</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双鹅村</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刘怀铃</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综服专干</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双鹅村村民委员会</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18996054478</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220</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大庙镇</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石兴村</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安东</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综服专干</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石兴村村民委员会</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18580440591</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221</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大庙镇</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龙岩村</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肖贵燕</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综服专干</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龙岩村村民委员会</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15223435820</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222</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大庙镇</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金桂村</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宗德莲</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综服专干</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金桂村村民委员会</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15730218016</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223</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大庙镇</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东森村</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周道利</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综服专干</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东森村村民委员会</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15213181261</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224</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大庙镇</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黄升村</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田世宇</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本土人才</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黄升村村民委员会</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15023355904</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225</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大庙镇</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双马村</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石家凤</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综服专干</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双马村村民委员会</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17358452849</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226</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围龙镇</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唐大平</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主任</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围龙镇农业服务中心</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15923089826</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227</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围龙镇</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化龙村</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李祖友</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书记</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化龙村村民委员会</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15826047727</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228</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围龙镇</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龙苑村</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叶永全</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书记</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龙苑村村民委员会</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15696388582</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229</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围龙镇</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龙神村</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邓思国</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书记</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龙神村村民委员会</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17308399676</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230</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围龙镇</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龙井村</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袁彬</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书记</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龙井村村民委员会</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15123235688</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231</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围龙镇</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龙湾村</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刘章维</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书记</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龙湾村村民委员会</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19122025172</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232</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围龙镇</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龙隐村</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陈应文</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书记</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龙隐村村民委员会</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15923152540</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233</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围龙镇</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龙珠村</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袁由全</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书记</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龙珠村村民委员会</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15923246986</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234</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围龙镇</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卧龙村</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蒋德永</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书记</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卧龙村村民委员会</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13060257346</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235</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围龙镇</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龙湖村</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罗献平</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书记</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龙湖村村民委员会</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17358426946</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236</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围龙镇</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龙鸣村</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刘昭友</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书记</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龙鸣村村民委员会</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13635438682</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237</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围龙镇</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腾龙村</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池福会</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书记</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腾龙村村民委员会</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18223144717</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238</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围龙镇</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合龙村</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罗谟春</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书记</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合龙村村民委员会</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15823470039</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239</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围龙镇</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龙韵村</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罗继芳</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书记</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龙韵村村民委员会</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13452310368</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240</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华兴镇</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周萍</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负责人</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华兴镇农业服务中心</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13594157504</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241</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华兴镇</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团林村</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郭华</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本土人才</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团林村村民委员会</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15086936799</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242</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华兴镇</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茯苓村</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符学智</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书记</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茯苓村村民委员会</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15823201458</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243</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华兴镇</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三塘村</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唐孝明</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副书记</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三塘村村民委员会</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13452916316</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244</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华兴镇</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明月村</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郑登位</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副书记</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明月村村民委员会</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18723301303</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245</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华兴镇</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犀牛村</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刘启跃</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综服专干</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犀牛村村民委员会</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18581044806</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246</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华兴镇</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香山村</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秦国琴</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综服专干</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香山村村民委员会</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18184778932</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247</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庆隆镇</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刘永红</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高级农艺师</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庆隆镇农业服务中心</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15223088578</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248</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庆隆镇</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金源村</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李彬</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综治专干</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金源村村民委员会</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18523359915</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249</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庆隆镇</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同康村</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王小挺</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副书记</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同康村村民委员会</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15802316966</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250</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庆隆镇</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庆新村</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唐洪敏</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综服专干</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庆新村村民委员会</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15310191660</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251</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庆隆镇</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冬笋村</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徐德洋</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本土人才</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冬笋村村民委员会</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13228671108</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252</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永嘉镇</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刘成文</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负责人</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永嘉镇农业服务中心</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18996052698</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253</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永嘉镇</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竹海村</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胡</w:t>
            </w:r>
            <w:r>
              <w:rPr>
                <w:rFonts w:hint="default" w:ascii="Times New Roman" w:hAnsi="Times New Roman" w:eastAsia="宋体" w:cs="Times New Roman"/>
                <w:i w:val="0"/>
                <w:color w:val="000000"/>
                <w:kern w:val="0"/>
                <w:sz w:val="24"/>
                <w:szCs w:val="24"/>
                <w:u w:val="none"/>
                <w:lang w:val="en-US" w:eastAsia="zh-CN" w:bidi="ar"/>
              </w:rPr>
              <w:t xml:space="preserve">  </w:t>
            </w:r>
            <w:r>
              <w:rPr>
                <w:rFonts w:ascii="方正仿宋_GBK" w:hAnsi="方正仿宋_GBK" w:eastAsia="方正仿宋_GBK" w:cs="方正仿宋_GBK"/>
                <w:i w:val="0"/>
                <w:color w:val="000000"/>
                <w:kern w:val="0"/>
                <w:sz w:val="24"/>
                <w:szCs w:val="24"/>
                <w:u w:val="none"/>
                <w:lang w:val="en-US" w:eastAsia="zh-CN" w:bidi="ar"/>
              </w:rPr>
              <w:t>伟</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书记</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竹海村村民委员会</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18725950982</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254</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永嘉镇</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高龙村</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秦国华</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综服专干</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高龙村村民委员会</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15123072219</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255</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永嘉镇</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幸福村</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郑成会</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综服专干</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幸福村村民委员会</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13696437465</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256</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永嘉镇</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圣水村</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夏</w:t>
            </w:r>
            <w:r>
              <w:rPr>
                <w:rFonts w:hint="default" w:ascii="Times New Roman" w:hAnsi="Times New Roman" w:eastAsia="宋体" w:cs="Times New Roman"/>
                <w:i w:val="0"/>
                <w:color w:val="000000"/>
                <w:kern w:val="0"/>
                <w:sz w:val="24"/>
                <w:szCs w:val="24"/>
                <w:u w:val="none"/>
                <w:lang w:val="en-US" w:eastAsia="zh-CN" w:bidi="ar"/>
              </w:rPr>
              <w:t xml:space="preserve">  </w:t>
            </w:r>
            <w:r>
              <w:rPr>
                <w:rFonts w:ascii="方正仿宋_GBK" w:hAnsi="方正仿宋_GBK" w:eastAsia="方正仿宋_GBK" w:cs="方正仿宋_GBK"/>
                <w:i w:val="0"/>
                <w:color w:val="000000"/>
                <w:kern w:val="0"/>
                <w:sz w:val="24"/>
                <w:szCs w:val="24"/>
                <w:u w:val="none"/>
                <w:lang w:val="en-US" w:eastAsia="zh-CN" w:bidi="ar"/>
              </w:rPr>
              <w:t>磊</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综服专干</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圣水村村民委员会</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13609426109</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257</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永嘉镇</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万年村</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贺</w:t>
            </w:r>
            <w:r>
              <w:rPr>
                <w:rFonts w:hint="default" w:ascii="Times New Roman" w:hAnsi="Times New Roman" w:eastAsia="宋体" w:cs="Times New Roman"/>
                <w:i w:val="0"/>
                <w:color w:val="000000"/>
                <w:kern w:val="0"/>
                <w:sz w:val="24"/>
                <w:szCs w:val="24"/>
                <w:u w:val="none"/>
                <w:lang w:val="en-US" w:eastAsia="zh-CN" w:bidi="ar"/>
              </w:rPr>
              <w:t xml:space="preserve">  </w:t>
            </w:r>
            <w:r>
              <w:rPr>
                <w:rFonts w:ascii="方正仿宋_GBK" w:hAnsi="方正仿宋_GBK" w:eastAsia="方正仿宋_GBK" w:cs="方正仿宋_GBK"/>
                <w:i w:val="0"/>
                <w:color w:val="000000"/>
                <w:kern w:val="0"/>
                <w:sz w:val="24"/>
                <w:szCs w:val="24"/>
                <w:u w:val="none"/>
                <w:lang w:val="en-US" w:eastAsia="zh-CN" w:bidi="ar"/>
              </w:rPr>
              <w:t>静</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综服专干</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万年村村民委员会</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18883376883</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258</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永嘉镇</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大兴村</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曹金容</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综服专干</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大兴村村民委员会</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18983902910</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259</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永嘉镇</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明山村</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蒋刘莉</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副书记、副主任</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明山村村民委员会</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17784733962</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260</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永嘉镇</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永东村</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陆世锐</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村务专干</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永东村村民委员会</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15023745830</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261</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永嘉镇</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塘坪村</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舒远丽</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村务专干</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塘坪村村民委员会</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18875076562</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262</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永嘉镇</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蓝山村</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王</w:t>
            </w:r>
            <w:r>
              <w:rPr>
                <w:rFonts w:hint="default" w:ascii="Times New Roman" w:hAnsi="Times New Roman" w:eastAsia="宋体" w:cs="Times New Roman"/>
                <w:i w:val="0"/>
                <w:color w:val="000000"/>
                <w:kern w:val="0"/>
                <w:sz w:val="24"/>
                <w:szCs w:val="24"/>
                <w:u w:val="none"/>
                <w:lang w:val="en-US" w:eastAsia="zh-CN" w:bidi="ar"/>
              </w:rPr>
              <w:t xml:space="preserve">  </w:t>
            </w:r>
            <w:r>
              <w:rPr>
                <w:rFonts w:ascii="方正仿宋_GBK" w:hAnsi="方正仿宋_GBK" w:eastAsia="方正仿宋_GBK" w:cs="方正仿宋_GBK"/>
                <w:i w:val="0"/>
                <w:color w:val="000000"/>
                <w:kern w:val="0"/>
                <w:sz w:val="24"/>
                <w:szCs w:val="24"/>
                <w:u w:val="none"/>
                <w:lang w:val="en-US" w:eastAsia="zh-CN" w:bidi="ar"/>
              </w:rPr>
              <w:t>孟</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村务专干</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蓝山村村民委员会</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15520006445</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263</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永嘉镇</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复兴村</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赵莉莉</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本土人才</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复兴村村民委员会</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15123254736</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264</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永嘉镇</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围永村</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张</w:t>
            </w:r>
            <w:r>
              <w:rPr>
                <w:rFonts w:hint="default" w:ascii="Times New Roman" w:hAnsi="Times New Roman" w:eastAsia="宋体" w:cs="Times New Roman"/>
                <w:i w:val="0"/>
                <w:color w:val="000000"/>
                <w:kern w:val="0"/>
                <w:sz w:val="24"/>
                <w:szCs w:val="24"/>
                <w:u w:val="none"/>
                <w:lang w:val="en-US" w:eastAsia="zh-CN" w:bidi="ar"/>
              </w:rPr>
              <w:t xml:space="preserve">  </w:t>
            </w:r>
            <w:r>
              <w:rPr>
                <w:rFonts w:ascii="方正仿宋_GBK" w:hAnsi="方正仿宋_GBK" w:eastAsia="方正仿宋_GBK" w:cs="方正仿宋_GBK"/>
                <w:i w:val="0"/>
                <w:color w:val="000000"/>
                <w:kern w:val="0"/>
                <w:sz w:val="24"/>
                <w:szCs w:val="24"/>
                <w:u w:val="none"/>
                <w:lang w:val="en-US" w:eastAsia="zh-CN" w:bidi="ar"/>
              </w:rPr>
              <w:t>敏</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村务专干</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围永村村民委员会</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18323131413</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265</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永嘉镇</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和益村</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赵如德</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村务专干</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和益村村民委员会</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18723302348</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266</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西河镇</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张明碧</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高级农艺师</w:t>
            </w:r>
            <w:r>
              <w:rPr>
                <w:rFonts w:hint="default" w:ascii="Times New Roman" w:hAnsi="Times New Roman" w:eastAsia="宋体" w:cs="Times New Roman"/>
                <w:i w:val="0"/>
                <w:color w:val="000000"/>
                <w:kern w:val="0"/>
                <w:sz w:val="24"/>
                <w:szCs w:val="24"/>
                <w:u w:val="none"/>
                <w:lang w:val="en-US" w:eastAsia="zh-CN" w:bidi="ar"/>
              </w:rPr>
              <w:t>/</w:t>
            </w:r>
            <w:r>
              <w:rPr>
                <w:rFonts w:ascii="方正仿宋_GBK" w:hAnsi="方正仿宋_GBK" w:eastAsia="方正仿宋_GBK" w:cs="方正仿宋_GBK"/>
                <w:i w:val="0"/>
                <w:color w:val="000000"/>
                <w:kern w:val="0"/>
                <w:sz w:val="24"/>
                <w:szCs w:val="24"/>
                <w:u w:val="none"/>
                <w:lang w:val="en-US" w:eastAsia="zh-CN" w:bidi="ar"/>
              </w:rPr>
              <w:t>专技</w:t>
            </w:r>
            <w:r>
              <w:rPr>
                <w:rFonts w:hint="default" w:ascii="Times New Roman" w:hAnsi="Times New Roman" w:eastAsia="宋体" w:cs="Times New Roman"/>
                <w:i w:val="0"/>
                <w:color w:val="000000"/>
                <w:kern w:val="0"/>
                <w:sz w:val="24"/>
                <w:szCs w:val="24"/>
                <w:u w:val="none"/>
                <w:lang w:val="en-US" w:eastAsia="zh-CN" w:bidi="ar"/>
              </w:rPr>
              <w:t>7</w:t>
            </w:r>
            <w:r>
              <w:rPr>
                <w:rFonts w:ascii="方正仿宋_GBK" w:hAnsi="方正仿宋_GBK" w:eastAsia="方正仿宋_GBK" w:cs="方正仿宋_GBK"/>
                <w:i w:val="0"/>
                <w:color w:val="000000"/>
                <w:kern w:val="0"/>
                <w:sz w:val="24"/>
                <w:szCs w:val="24"/>
                <w:u w:val="none"/>
                <w:lang w:val="en-US" w:eastAsia="zh-CN" w:bidi="ar"/>
              </w:rPr>
              <w:t>级</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西河镇农业服务中心</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13996012059</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267</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西河镇</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兴建村</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余永华</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书记</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兴建村村委会</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13308378571</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268</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西河镇</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大珑村</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郭凤星</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书记</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大珑村村委会</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13628233128</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269</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西河镇</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龙岭村</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杨泽莲</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书记</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龙岭村委会</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13983122763</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270</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西河镇</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三善村</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叶良谷</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书记</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三善村委会</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15923161405</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271</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西河镇</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西河村</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戴熙</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书记</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西河村委会</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18702368304</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272</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西河镇</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新四村</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张凤</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书记</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新四村委会</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15923987691</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273</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西河镇</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双永村</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蒋源秀</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书记</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双永村村委会</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15730361512</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274</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安溪镇</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胡睿</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工作人员</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安溪镇农业服务中心</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18908370043</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275</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安溪镇</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安康村</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梁义萍</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专干</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安康村村委会</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15123909836</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276</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安溪镇</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谭洪村</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邓吉</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专干</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谭洪村村委会</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18996698664</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277</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安溪镇</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金滩村</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罗孝丽</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专干</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金滩村村委会</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18523568668</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278</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安溪镇</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龙峰村</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陈华军</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专干</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龙峰村村委会</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17833360729</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279</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侣俸镇</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张清</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负责人</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侣俸镇农业服务中心</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18623007236</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280</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侣俸镇</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水龙村</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曾勇</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书记</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水龙村村委会</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13709415569</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281</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侣俸镇</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新学村</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万</w:t>
            </w:r>
            <w:r>
              <w:rPr>
                <w:rFonts w:hint="default" w:ascii="Times New Roman" w:hAnsi="Times New Roman" w:eastAsia="宋体" w:cs="Times New Roman"/>
                <w:i w:val="0"/>
                <w:color w:val="000000"/>
                <w:kern w:val="0"/>
                <w:sz w:val="24"/>
                <w:szCs w:val="24"/>
                <w:u w:val="none"/>
                <w:lang w:val="en-US" w:eastAsia="zh-CN" w:bidi="ar"/>
              </w:rPr>
              <w:t xml:space="preserve"> </w:t>
            </w:r>
            <w:r>
              <w:rPr>
                <w:rFonts w:hint="eastAsia" w:ascii="方正仿宋_GBK" w:hAnsi="方正仿宋_GBK" w:eastAsia="方正仿宋_GBK" w:cs="方正仿宋_GBK"/>
                <w:i w:val="0"/>
                <w:color w:val="000000"/>
                <w:kern w:val="0"/>
                <w:sz w:val="24"/>
                <w:szCs w:val="24"/>
                <w:u w:val="none"/>
                <w:lang w:val="en-US" w:eastAsia="zh-CN" w:bidi="ar"/>
              </w:rPr>
              <w:t>红</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书记</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新学村村委会</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18996052356</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282</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侣俸镇</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柏香村</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瞿和菊</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书记</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柏香村村委会</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13308372609</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283</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侣俸镇</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保乡村</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张文峰</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书记</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保乡村村委会</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18102387797</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284</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侣俸镇</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西岳村</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曾宗穆</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书记</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西岳村村委会</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13271929809</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285</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侣俸镇</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玉林村</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罗喜</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书记</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玉林村村委会</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13647644463</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286</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侣俸镇</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永乐村</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陈方志</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书记</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永乐村村委会</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13060236020</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287</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侣俸镇</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文曲村</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周在春</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书记</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文曲村村委会</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13002383406</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288</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侣俸镇</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石河村</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田贵忠</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书记</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石河村村委会</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15823998358</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289</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侣俸镇</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志和村</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冷小彬</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书记</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志和村村委会</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18202360766</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290</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侣俸镇</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天星村</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罗德中</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书记</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天星村村委会</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13193021695</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291</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侣俸镇</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妙明村</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刘远旺</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书记</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妙明村村委会</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13220266648</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292</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侣俸镇</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凤飞村</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唐宗合</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书记</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凤飞村村委会</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13308373169</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293</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侣俸镇</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保宁村</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银东</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书记</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保宁村村委会</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15803088303</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294</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侣俸镇</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太石村</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张议</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书记</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太石村村委会</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13594146535</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295</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侣俸镇</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白塔村</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黄小容</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书记</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白塔村村委会</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15723145108</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296</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侣俸镇</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三石村</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刘亮</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书记</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三石村村委会</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19942265932</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297</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侣俸镇</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坪堰村</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唐云洪</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书记</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坪堰村村委会</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18202360938</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298</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侣俸镇</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石蛤村</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向以富</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书记</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石蛤村村委会</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18084093855</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299</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太平镇</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邹礼健</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工作人员</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太平镇农业服务中心</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18883411984</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300</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太平镇</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太平村</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肖洪兵</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农业专干</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太平村</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15683803279</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301</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太平镇</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双福村</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陈美文</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农业专干</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双福村</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13452015508</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302</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太平镇</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万寿村</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欧阳雪</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农业专干</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万寿村</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18323365889</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303</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太平镇</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白云村</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李泓贤</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农业专干</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白云村</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18523307886</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304</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太平镇</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余家村</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黄鑫</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农业专干</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余家村</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19922346090</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305</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太平镇</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凉水村</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刘晓敏</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农业专干</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凉水村</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18725721467</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306</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太平镇</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坪漆村</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赵航</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本土人才</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坪漆村</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17783136096</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307</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太平镇</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团碾村</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左郸榆</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农业专干</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团碾村</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15310946783</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308</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太平镇</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垣楼村</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李浩</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农业专干</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垣楼村</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15213189486</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309</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太平镇</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铁鹅村</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罗雄</w:t>
            </w:r>
          </w:p>
        </w:tc>
        <w:tc>
          <w:tcPr>
            <w:tcW w:w="2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农业专干</w:t>
            </w:r>
          </w:p>
        </w:tc>
        <w:tc>
          <w:tcPr>
            <w:tcW w:w="3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方正仿宋_GBK" w:hAnsi="方正仿宋_GBK" w:eastAsia="方正仿宋_GBK" w:cs="方正仿宋_GBK"/>
                <w:i w:val="0"/>
                <w:color w:val="000000"/>
                <w:kern w:val="0"/>
                <w:sz w:val="24"/>
                <w:szCs w:val="24"/>
                <w:u w:val="none"/>
                <w:lang w:val="en-US" w:eastAsia="zh-CN" w:bidi="ar"/>
              </w:rPr>
              <w:t>铁鹅村</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18223133042</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bl>
    <w:p>
      <w:pPr>
        <w:rPr>
          <w:rFonts w:hint="default" w:ascii="Times New Roman" w:hAnsi="Times New Roman" w:eastAsia="方正黑体_GBK" w:cs="Times New Roman"/>
          <w:sz w:val="32"/>
          <w:szCs w:val="32"/>
        </w:rPr>
        <w:sectPr>
          <w:footerReference r:id="rId4" w:type="default"/>
          <w:footerReference r:id="rId5" w:type="even"/>
          <w:pgSz w:w="16838" w:h="11906" w:orient="landscape"/>
          <w:pgMar w:top="1587" w:right="2098" w:bottom="1474" w:left="1984" w:header="851" w:footer="992" w:gutter="0"/>
          <w:pgNumType w:fmt="numberInDash"/>
          <w:cols w:space="0" w:num="1"/>
          <w:rtlGutter w:val="0"/>
          <w:docGrid w:type="lines" w:linePitch="315" w:charSpace="0"/>
        </w:sectPr>
      </w:pPr>
    </w:p>
    <w:p>
      <w:pPr>
        <w:pStyle w:val="13"/>
        <w:rPr>
          <w:rFonts w:hint="default"/>
        </w:rPr>
      </w:pPr>
    </w:p>
    <w:p>
      <w:pPr>
        <w:rPr>
          <w:rFonts w:hint="default" w:ascii="Times New Roman" w:hAnsi="Times New Roman" w:eastAsia="方正黑体_GBK" w:cs="Times New Roman"/>
          <w:sz w:val="32"/>
          <w:szCs w:val="32"/>
        </w:rPr>
      </w:pPr>
    </w:p>
    <w:p>
      <w:pPr>
        <w:rPr>
          <w:rFonts w:hint="default" w:ascii="Times New Roman" w:hAnsi="Times New Roman" w:eastAsia="方正黑体_GBK" w:cs="Times New Roman"/>
          <w:sz w:val="32"/>
          <w:szCs w:val="32"/>
        </w:rPr>
      </w:pPr>
    </w:p>
    <w:p>
      <w:pPr>
        <w:rPr>
          <w:rFonts w:hint="default" w:ascii="Times New Roman" w:hAnsi="Times New Roman" w:eastAsia="方正黑体_GBK" w:cs="Times New Roman"/>
          <w:sz w:val="32"/>
          <w:szCs w:val="32"/>
        </w:rPr>
      </w:pPr>
    </w:p>
    <w:p>
      <w:pPr>
        <w:rPr>
          <w:rFonts w:hint="default" w:ascii="Times New Roman" w:hAnsi="Times New Roman" w:eastAsia="方正黑体_GBK" w:cs="Times New Roman"/>
          <w:sz w:val="32"/>
          <w:szCs w:val="32"/>
        </w:rPr>
      </w:pPr>
    </w:p>
    <w:p>
      <w:pPr>
        <w:rPr>
          <w:rFonts w:hint="default" w:ascii="Times New Roman" w:hAnsi="Times New Roman" w:eastAsia="方正黑体_GBK" w:cs="Times New Roman"/>
          <w:sz w:val="32"/>
          <w:szCs w:val="32"/>
        </w:rPr>
      </w:pPr>
    </w:p>
    <w:p>
      <w:pPr>
        <w:rPr>
          <w:rFonts w:hint="default" w:ascii="Times New Roman" w:hAnsi="Times New Roman" w:eastAsia="方正黑体_GBK" w:cs="Times New Roman"/>
          <w:sz w:val="32"/>
          <w:szCs w:val="32"/>
        </w:rPr>
      </w:pPr>
    </w:p>
    <w:p>
      <w:pPr>
        <w:rPr>
          <w:rFonts w:hint="default" w:ascii="Times New Roman" w:hAnsi="Times New Roman" w:eastAsia="方正黑体_GBK" w:cs="Times New Roman"/>
          <w:sz w:val="32"/>
          <w:szCs w:val="32"/>
        </w:rPr>
      </w:pPr>
    </w:p>
    <w:p>
      <w:pPr>
        <w:rPr>
          <w:rFonts w:hint="default" w:ascii="Times New Roman" w:hAnsi="Times New Roman" w:eastAsia="方正黑体_GBK" w:cs="Times New Roman"/>
          <w:sz w:val="32"/>
          <w:szCs w:val="32"/>
        </w:rPr>
      </w:pPr>
    </w:p>
    <w:p>
      <w:pPr>
        <w:rPr>
          <w:rFonts w:hint="default" w:ascii="Times New Roman" w:hAnsi="Times New Roman" w:eastAsia="方正黑体_GBK" w:cs="Times New Roman"/>
          <w:sz w:val="32"/>
          <w:szCs w:val="32"/>
        </w:rPr>
      </w:pPr>
    </w:p>
    <w:p>
      <w:pPr>
        <w:rPr>
          <w:rFonts w:hint="default" w:ascii="Times New Roman" w:hAnsi="Times New Roman" w:eastAsia="方正黑体_GBK" w:cs="Times New Roman"/>
          <w:sz w:val="32"/>
          <w:szCs w:val="32"/>
        </w:rPr>
      </w:pPr>
    </w:p>
    <w:p>
      <w:pPr>
        <w:rPr>
          <w:rFonts w:hint="default" w:ascii="Times New Roman" w:hAnsi="Times New Roman" w:eastAsia="方正黑体_GBK" w:cs="Times New Roman"/>
          <w:sz w:val="32"/>
          <w:szCs w:val="32"/>
        </w:rPr>
      </w:pPr>
    </w:p>
    <w:p>
      <w:pPr>
        <w:rPr>
          <w:rFonts w:hint="default" w:ascii="Times New Roman" w:hAnsi="Times New Roman" w:eastAsia="方正黑体_GBK" w:cs="Times New Roman"/>
          <w:sz w:val="32"/>
          <w:szCs w:val="32"/>
        </w:rPr>
      </w:pPr>
    </w:p>
    <w:p>
      <w:pPr>
        <w:rPr>
          <w:rFonts w:hint="default" w:ascii="Times New Roman" w:hAnsi="Times New Roman" w:eastAsia="方正黑体_GBK" w:cs="Times New Roman"/>
          <w:sz w:val="32"/>
          <w:szCs w:val="32"/>
        </w:rPr>
      </w:pPr>
    </w:p>
    <w:p>
      <w:pPr>
        <w:rPr>
          <w:rFonts w:hint="default" w:ascii="Times New Roman" w:hAnsi="Times New Roman" w:eastAsia="方正黑体_GBK" w:cs="Times New Roman"/>
          <w:sz w:val="32"/>
          <w:szCs w:val="32"/>
        </w:rPr>
      </w:pPr>
    </w:p>
    <w:p>
      <w:pPr>
        <w:pStyle w:val="13"/>
        <w:rPr>
          <w:rFonts w:hint="default" w:ascii="Times New Roman" w:hAnsi="Times New Roman" w:eastAsia="方正黑体_GBK" w:cs="Times New Roman"/>
          <w:sz w:val="32"/>
          <w:szCs w:val="32"/>
        </w:rPr>
      </w:pPr>
    </w:p>
    <w:p>
      <w:pPr>
        <w:pStyle w:val="13"/>
        <w:rPr>
          <w:rFonts w:hint="default" w:ascii="Times New Roman" w:hAnsi="Times New Roman" w:eastAsia="方正黑体_GBK" w:cs="Times New Roman"/>
          <w:sz w:val="32"/>
          <w:szCs w:val="32"/>
        </w:rPr>
      </w:pPr>
    </w:p>
    <w:p>
      <w:pPr>
        <w:tabs>
          <w:tab w:val="left" w:pos="1008"/>
        </w:tabs>
        <w:ind w:firstLine="210" w:firstLineChars="100"/>
        <w:jc w:val="left"/>
        <w:rPr>
          <w:rFonts w:hint="default" w:ascii="Times New Roman" w:hAnsi="Times New Roman" w:cs="Times New Roman"/>
          <w:b w:val="0"/>
          <w:bCs w:val="0"/>
        </w:rPr>
      </w:pPr>
      <w:bookmarkStart w:id="0" w:name="_GoBack"/>
      <w:bookmarkEnd w:id="0"/>
    </w:p>
    <w:sectPr>
      <w:pgSz w:w="11906" w:h="16838"/>
      <w:pgMar w:top="2098" w:right="1474" w:bottom="1984" w:left="1587" w:header="851" w:footer="992" w:gutter="0"/>
      <w:pgNumType w:fmt="numberInDash"/>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rFonts w:ascii="宋体" w:hAnsi="宋体"/>
        <w:sz w:val="28"/>
        <w:szCs w:val="28"/>
      </w:rPr>
    </w:pPr>
    <w:r>
      <w:rPr>
        <w:sz w:val="28"/>
      </w:rPr>
      <mc:AlternateContent>
        <mc:Choice Requires="wps">
          <w:drawing>
            <wp:anchor distT="0" distB="0" distL="114300" distR="114300" simplePos="0" relativeHeight="25170432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jc w:val="cente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6 -</w:t>
                          </w:r>
                          <w:r>
                            <w:rPr>
                              <w:rFonts w:ascii="宋体" w:hAnsi="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7043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6"/>
                      <w:jc w:val="cente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6 -</w:t>
                    </w:r>
                    <w:r>
                      <w:rPr>
                        <w:rFonts w:ascii="宋体" w:hAnsi="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85888" behindDoc="0" locked="0" layoutInCell="1" allowOverlap="1">
              <wp:simplePos x="0" y="0"/>
              <wp:positionH relativeFrom="margin">
                <wp:align>outside</wp:align>
              </wp:positionH>
              <wp:positionV relativeFrom="paragraph">
                <wp:posOffset>-95250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- 19 -</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7.5pt;height:144pt;width:144pt;mso-position-horizontal:outside;mso-position-horizontal-relative:margin;mso-wrap-style:none;z-index:251685888;mso-width-relative:page;mso-height-relative:page;" filled="f" stroked="f" coordsize="21600,21600" o:gfxdata="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KgVjynVAAAACAEAAA8AAAAAAAAA&#10;AQAgAAAAIgAAAGRycy9kb3ducmV2LnhtbFBLAQIUABQAAAAIAIdO4kDA3ueKFAIAABMEAAAOAAAA&#10;AAAAAAEAIAAAACQBAABkcnMvZTJvRG9jLnhtbFBLBQYAAAAABgAGAFkBAACqBQAAAAA=&#10;">
              <v:fill on="f" focussize="0,0"/>
              <v:stroke on="f" weight="0.5pt"/>
              <v:imagedata o:title=""/>
              <o:lock v:ext="edit" aspectratio="f"/>
              <v:textbox inset="0mm,0mm,0mm,0mm" style="mso-fit-shape-to-text:t;">
                <w:txbxContent>
                  <w:p>
                    <w:pPr>
                      <w:pStyle w:val="6"/>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- 19 -</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703296" behindDoc="0" locked="0" layoutInCell="1" allowOverlap="1">
              <wp:simplePos x="0" y="0"/>
              <wp:positionH relativeFrom="margin">
                <wp:posOffset>48260</wp:posOffset>
              </wp:positionH>
              <wp:positionV relativeFrom="paragraph">
                <wp:posOffset>-95250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- 18 -</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8pt;margin-top:-7.5pt;height:144pt;width:144pt;mso-position-horizontal-relative:margin;mso-wrap-style:none;z-index:251703296;mso-width-relative:page;mso-height-relative:page;" filled="f" stroked="f" coordsize="21600,21600" o:gfxdata="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GTIHG3XAAAACQEAAA8AAAAA&#10;AAAAAQAgAAAAIgAAAGRycy9kb3ducmV2LnhtbFBLAQIUABQAAAAIAIdO4kCb0gwvFQIAABMEAAAO&#10;AAAAAAAAAAEAIAAAACYBAABkcnMvZTJvRG9jLnhtbFBLBQYAAAAABgAGAFkBAACtBQAAAAA=&#10;">
              <v:fill on="f" focussize="0,0"/>
              <v:stroke on="f" weight="0.5pt"/>
              <v:imagedata o:title=""/>
              <o:lock v:ext="edit" aspectratio="f"/>
              <v:textbox inset="0mm,0mm,0mm,0mm" style="mso-fit-shape-to-text:t;">
                <w:txbxContent>
                  <w:p>
                    <w:pPr>
                      <w:pStyle w:val="6"/>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- 18 -</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C97EEA"/>
    <w:multiLevelType w:val="singleLevel"/>
    <w:tmpl w:val="64C97EE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8"/>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2746D"/>
    <w:rsid w:val="00091ECE"/>
    <w:rsid w:val="001E40DA"/>
    <w:rsid w:val="00544418"/>
    <w:rsid w:val="00C8273E"/>
    <w:rsid w:val="01427DA7"/>
    <w:rsid w:val="01D075E1"/>
    <w:rsid w:val="02197C56"/>
    <w:rsid w:val="022062FA"/>
    <w:rsid w:val="02D10907"/>
    <w:rsid w:val="02DC4F24"/>
    <w:rsid w:val="03706B36"/>
    <w:rsid w:val="03874877"/>
    <w:rsid w:val="038F0303"/>
    <w:rsid w:val="03BC4B9C"/>
    <w:rsid w:val="03DE2F9F"/>
    <w:rsid w:val="0410645F"/>
    <w:rsid w:val="042105C9"/>
    <w:rsid w:val="046B25B7"/>
    <w:rsid w:val="0484529C"/>
    <w:rsid w:val="04BB1059"/>
    <w:rsid w:val="05403C48"/>
    <w:rsid w:val="058633BE"/>
    <w:rsid w:val="058D5FC1"/>
    <w:rsid w:val="067308EB"/>
    <w:rsid w:val="068829C9"/>
    <w:rsid w:val="069F0252"/>
    <w:rsid w:val="071302E0"/>
    <w:rsid w:val="078E3196"/>
    <w:rsid w:val="07E96CC9"/>
    <w:rsid w:val="07F11F50"/>
    <w:rsid w:val="080148D3"/>
    <w:rsid w:val="085E23FE"/>
    <w:rsid w:val="089E37B8"/>
    <w:rsid w:val="08B50C68"/>
    <w:rsid w:val="08F73FAE"/>
    <w:rsid w:val="090C17CA"/>
    <w:rsid w:val="09204D7F"/>
    <w:rsid w:val="09313019"/>
    <w:rsid w:val="093A4509"/>
    <w:rsid w:val="09A57FC9"/>
    <w:rsid w:val="09ED7ECE"/>
    <w:rsid w:val="0A1516DF"/>
    <w:rsid w:val="0A3E6998"/>
    <w:rsid w:val="0A872D14"/>
    <w:rsid w:val="0B275389"/>
    <w:rsid w:val="0B3A4E81"/>
    <w:rsid w:val="0BAC3DD2"/>
    <w:rsid w:val="0BDA3A8A"/>
    <w:rsid w:val="0BE210F7"/>
    <w:rsid w:val="0BEE4B7B"/>
    <w:rsid w:val="0C576777"/>
    <w:rsid w:val="0CD278D1"/>
    <w:rsid w:val="0CF003C3"/>
    <w:rsid w:val="0D1E582B"/>
    <w:rsid w:val="0DBF6BB8"/>
    <w:rsid w:val="0E0F0FBC"/>
    <w:rsid w:val="0E1F274A"/>
    <w:rsid w:val="0E502797"/>
    <w:rsid w:val="0E9C4402"/>
    <w:rsid w:val="0EAA2399"/>
    <w:rsid w:val="0F7C5DB0"/>
    <w:rsid w:val="0FC97776"/>
    <w:rsid w:val="0FFC3DA2"/>
    <w:rsid w:val="10294FD4"/>
    <w:rsid w:val="102A16D5"/>
    <w:rsid w:val="108175D9"/>
    <w:rsid w:val="10B67A7E"/>
    <w:rsid w:val="10CC37FD"/>
    <w:rsid w:val="11045E2C"/>
    <w:rsid w:val="115421F4"/>
    <w:rsid w:val="12720EFD"/>
    <w:rsid w:val="12E93677"/>
    <w:rsid w:val="13000EF6"/>
    <w:rsid w:val="13036B40"/>
    <w:rsid w:val="14711A46"/>
    <w:rsid w:val="14F65B0C"/>
    <w:rsid w:val="155732D9"/>
    <w:rsid w:val="156A2985"/>
    <w:rsid w:val="16010D4C"/>
    <w:rsid w:val="160245A7"/>
    <w:rsid w:val="175F657D"/>
    <w:rsid w:val="17B35368"/>
    <w:rsid w:val="17DB4075"/>
    <w:rsid w:val="18146E06"/>
    <w:rsid w:val="18223DAE"/>
    <w:rsid w:val="182D14F4"/>
    <w:rsid w:val="18BE38A6"/>
    <w:rsid w:val="18C50D97"/>
    <w:rsid w:val="192C1CAD"/>
    <w:rsid w:val="196E4AF5"/>
    <w:rsid w:val="19775130"/>
    <w:rsid w:val="19D45280"/>
    <w:rsid w:val="19FF2D3D"/>
    <w:rsid w:val="1A56270C"/>
    <w:rsid w:val="1A8C236C"/>
    <w:rsid w:val="1A8E3687"/>
    <w:rsid w:val="1B643C9C"/>
    <w:rsid w:val="1B72282D"/>
    <w:rsid w:val="1B87766C"/>
    <w:rsid w:val="1BE01AF8"/>
    <w:rsid w:val="1C4A7ACA"/>
    <w:rsid w:val="1C652932"/>
    <w:rsid w:val="1EB55DCC"/>
    <w:rsid w:val="1EFA7635"/>
    <w:rsid w:val="1F1235F6"/>
    <w:rsid w:val="1FB542AC"/>
    <w:rsid w:val="1FFC08CA"/>
    <w:rsid w:val="200E4045"/>
    <w:rsid w:val="20375DC3"/>
    <w:rsid w:val="204B7F66"/>
    <w:rsid w:val="20763591"/>
    <w:rsid w:val="21CC534A"/>
    <w:rsid w:val="21FD0CBA"/>
    <w:rsid w:val="228B478E"/>
    <w:rsid w:val="22A101E4"/>
    <w:rsid w:val="22C913F1"/>
    <w:rsid w:val="22F101C8"/>
    <w:rsid w:val="2363137D"/>
    <w:rsid w:val="23C85749"/>
    <w:rsid w:val="2421718C"/>
    <w:rsid w:val="24953092"/>
    <w:rsid w:val="249B0D41"/>
    <w:rsid w:val="24A04AA5"/>
    <w:rsid w:val="256F41EC"/>
    <w:rsid w:val="25EF6B61"/>
    <w:rsid w:val="268408DD"/>
    <w:rsid w:val="26A077BF"/>
    <w:rsid w:val="26F65D81"/>
    <w:rsid w:val="271E5959"/>
    <w:rsid w:val="278D45F2"/>
    <w:rsid w:val="27BF0E96"/>
    <w:rsid w:val="27C75EC6"/>
    <w:rsid w:val="28391692"/>
    <w:rsid w:val="284408A1"/>
    <w:rsid w:val="285A54CA"/>
    <w:rsid w:val="288C622B"/>
    <w:rsid w:val="28BA55B9"/>
    <w:rsid w:val="2AC349AC"/>
    <w:rsid w:val="2AF926F1"/>
    <w:rsid w:val="2B536262"/>
    <w:rsid w:val="2B7F2010"/>
    <w:rsid w:val="2B9264BC"/>
    <w:rsid w:val="2C106FB8"/>
    <w:rsid w:val="2C9C2F83"/>
    <w:rsid w:val="2CA26590"/>
    <w:rsid w:val="2CC764B5"/>
    <w:rsid w:val="2D4111A6"/>
    <w:rsid w:val="2D516568"/>
    <w:rsid w:val="2DAC365E"/>
    <w:rsid w:val="2DF754E9"/>
    <w:rsid w:val="2E0F57A2"/>
    <w:rsid w:val="2E12759E"/>
    <w:rsid w:val="2E2A71CB"/>
    <w:rsid w:val="2EBA04A9"/>
    <w:rsid w:val="2F343993"/>
    <w:rsid w:val="2F3E0FD7"/>
    <w:rsid w:val="2F4854EA"/>
    <w:rsid w:val="2F593140"/>
    <w:rsid w:val="2FEB4536"/>
    <w:rsid w:val="30180611"/>
    <w:rsid w:val="30193353"/>
    <w:rsid w:val="301C503F"/>
    <w:rsid w:val="301E71F0"/>
    <w:rsid w:val="3024168F"/>
    <w:rsid w:val="305651F0"/>
    <w:rsid w:val="30942E33"/>
    <w:rsid w:val="30A91B64"/>
    <w:rsid w:val="31A36A5F"/>
    <w:rsid w:val="321419C5"/>
    <w:rsid w:val="327915D3"/>
    <w:rsid w:val="32B32FC8"/>
    <w:rsid w:val="32B526AE"/>
    <w:rsid w:val="32D5306E"/>
    <w:rsid w:val="336A2E33"/>
    <w:rsid w:val="33793806"/>
    <w:rsid w:val="33C60751"/>
    <w:rsid w:val="33D810C0"/>
    <w:rsid w:val="33F3353C"/>
    <w:rsid w:val="340F1645"/>
    <w:rsid w:val="345057FE"/>
    <w:rsid w:val="35954910"/>
    <w:rsid w:val="35C75796"/>
    <w:rsid w:val="36A3626B"/>
    <w:rsid w:val="36AB1351"/>
    <w:rsid w:val="36FE1312"/>
    <w:rsid w:val="37133BF8"/>
    <w:rsid w:val="37520328"/>
    <w:rsid w:val="37F86486"/>
    <w:rsid w:val="3824467C"/>
    <w:rsid w:val="382A5A50"/>
    <w:rsid w:val="38661147"/>
    <w:rsid w:val="38910CD6"/>
    <w:rsid w:val="38C4673C"/>
    <w:rsid w:val="395B0389"/>
    <w:rsid w:val="395E2FB9"/>
    <w:rsid w:val="395F1BAB"/>
    <w:rsid w:val="3962247D"/>
    <w:rsid w:val="39672745"/>
    <w:rsid w:val="39A339D4"/>
    <w:rsid w:val="3A0A61D8"/>
    <w:rsid w:val="3A167CC7"/>
    <w:rsid w:val="3A196B91"/>
    <w:rsid w:val="3A322183"/>
    <w:rsid w:val="3AAA24A9"/>
    <w:rsid w:val="3B09032E"/>
    <w:rsid w:val="3BA43240"/>
    <w:rsid w:val="3C27626B"/>
    <w:rsid w:val="3C7E313B"/>
    <w:rsid w:val="3C9A35AA"/>
    <w:rsid w:val="3CDD27AD"/>
    <w:rsid w:val="3CE05E5F"/>
    <w:rsid w:val="3DB6413F"/>
    <w:rsid w:val="3DE97F0A"/>
    <w:rsid w:val="3E2E04F3"/>
    <w:rsid w:val="3E815DC0"/>
    <w:rsid w:val="3EAE3EB6"/>
    <w:rsid w:val="3EB4648A"/>
    <w:rsid w:val="3F4070AB"/>
    <w:rsid w:val="3F4F5971"/>
    <w:rsid w:val="3F872802"/>
    <w:rsid w:val="3FA325CA"/>
    <w:rsid w:val="3FE26BFB"/>
    <w:rsid w:val="3FE8640F"/>
    <w:rsid w:val="3FF222FB"/>
    <w:rsid w:val="40052097"/>
    <w:rsid w:val="402E15E8"/>
    <w:rsid w:val="40F2772E"/>
    <w:rsid w:val="4104391A"/>
    <w:rsid w:val="419943B7"/>
    <w:rsid w:val="42153BBF"/>
    <w:rsid w:val="422D026F"/>
    <w:rsid w:val="43020AC7"/>
    <w:rsid w:val="43501E64"/>
    <w:rsid w:val="43C74C0A"/>
    <w:rsid w:val="43E24B54"/>
    <w:rsid w:val="440C17CE"/>
    <w:rsid w:val="442E29DA"/>
    <w:rsid w:val="4482325F"/>
    <w:rsid w:val="44A52DF4"/>
    <w:rsid w:val="44E8345D"/>
    <w:rsid w:val="453C673F"/>
    <w:rsid w:val="45685356"/>
    <w:rsid w:val="456F5EC2"/>
    <w:rsid w:val="45752F57"/>
    <w:rsid w:val="463C1B88"/>
    <w:rsid w:val="46582932"/>
    <w:rsid w:val="466A49FF"/>
    <w:rsid w:val="467150E5"/>
    <w:rsid w:val="46947CEA"/>
    <w:rsid w:val="46AF5B79"/>
    <w:rsid w:val="46C61156"/>
    <w:rsid w:val="474973BE"/>
    <w:rsid w:val="475D6874"/>
    <w:rsid w:val="481319C3"/>
    <w:rsid w:val="487358CD"/>
    <w:rsid w:val="48ED6688"/>
    <w:rsid w:val="4993604C"/>
    <w:rsid w:val="4A320A67"/>
    <w:rsid w:val="4A685B9C"/>
    <w:rsid w:val="4AFB0A12"/>
    <w:rsid w:val="4B4F78EE"/>
    <w:rsid w:val="4BB66C65"/>
    <w:rsid w:val="4C2D0B98"/>
    <w:rsid w:val="4CE50509"/>
    <w:rsid w:val="4D8D15E3"/>
    <w:rsid w:val="4DCC6381"/>
    <w:rsid w:val="4DD72438"/>
    <w:rsid w:val="4DF247BB"/>
    <w:rsid w:val="4DF95526"/>
    <w:rsid w:val="4E18261F"/>
    <w:rsid w:val="4E276424"/>
    <w:rsid w:val="4E2F3763"/>
    <w:rsid w:val="4E493139"/>
    <w:rsid w:val="4E643934"/>
    <w:rsid w:val="4E7632BD"/>
    <w:rsid w:val="4EDC7821"/>
    <w:rsid w:val="4F5835B5"/>
    <w:rsid w:val="4FEA2B6C"/>
    <w:rsid w:val="5049660E"/>
    <w:rsid w:val="50731D3F"/>
    <w:rsid w:val="50D1098D"/>
    <w:rsid w:val="50EA5CA4"/>
    <w:rsid w:val="51913180"/>
    <w:rsid w:val="51980081"/>
    <w:rsid w:val="51CE35F9"/>
    <w:rsid w:val="51DA0223"/>
    <w:rsid w:val="520D6F7C"/>
    <w:rsid w:val="52921CE0"/>
    <w:rsid w:val="52B33110"/>
    <w:rsid w:val="52C03FEA"/>
    <w:rsid w:val="52E61999"/>
    <w:rsid w:val="534D3B85"/>
    <w:rsid w:val="53C95670"/>
    <w:rsid w:val="5428344E"/>
    <w:rsid w:val="5465507B"/>
    <w:rsid w:val="546F1545"/>
    <w:rsid w:val="547A5E53"/>
    <w:rsid w:val="54DA07A9"/>
    <w:rsid w:val="54E2748B"/>
    <w:rsid w:val="54EB0289"/>
    <w:rsid w:val="55A418B5"/>
    <w:rsid w:val="55BB6383"/>
    <w:rsid w:val="562E145A"/>
    <w:rsid w:val="567532AB"/>
    <w:rsid w:val="56830F6D"/>
    <w:rsid w:val="56B870A2"/>
    <w:rsid w:val="5737132E"/>
    <w:rsid w:val="57551073"/>
    <w:rsid w:val="57573ACD"/>
    <w:rsid w:val="57773BA8"/>
    <w:rsid w:val="57861AEE"/>
    <w:rsid w:val="578F04DF"/>
    <w:rsid w:val="5874165E"/>
    <w:rsid w:val="58D563FC"/>
    <w:rsid w:val="590013CB"/>
    <w:rsid w:val="596F5A54"/>
    <w:rsid w:val="599E2611"/>
    <w:rsid w:val="59C643F9"/>
    <w:rsid w:val="5A262317"/>
    <w:rsid w:val="5A6667AF"/>
    <w:rsid w:val="5A735702"/>
    <w:rsid w:val="5AF51DBE"/>
    <w:rsid w:val="5B386C40"/>
    <w:rsid w:val="5B4352D9"/>
    <w:rsid w:val="5B7D3B9B"/>
    <w:rsid w:val="5C69133C"/>
    <w:rsid w:val="5C980798"/>
    <w:rsid w:val="5CA43C54"/>
    <w:rsid w:val="5CA81A55"/>
    <w:rsid w:val="5CC755E6"/>
    <w:rsid w:val="5CFF3B4D"/>
    <w:rsid w:val="5DC36F4A"/>
    <w:rsid w:val="5E2D240F"/>
    <w:rsid w:val="5E4674E7"/>
    <w:rsid w:val="5EC516D7"/>
    <w:rsid w:val="5F9E2F2F"/>
    <w:rsid w:val="5FA0335C"/>
    <w:rsid w:val="60F47D99"/>
    <w:rsid w:val="611559ED"/>
    <w:rsid w:val="611B309F"/>
    <w:rsid w:val="617E057F"/>
    <w:rsid w:val="61A707BC"/>
    <w:rsid w:val="61FC1769"/>
    <w:rsid w:val="62106D48"/>
    <w:rsid w:val="62157BCB"/>
    <w:rsid w:val="62201D80"/>
    <w:rsid w:val="623E6E6F"/>
    <w:rsid w:val="624C49DE"/>
    <w:rsid w:val="62BE6736"/>
    <w:rsid w:val="62CA6AB9"/>
    <w:rsid w:val="62EE4421"/>
    <w:rsid w:val="63CF0B2E"/>
    <w:rsid w:val="63D22CB4"/>
    <w:rsid w:val="643A1FA9"/>
    <w:rsid w:val="64741653"/>
    <w:rsid w:val="649327DB"/>
    <w:rsid w:val="64A269AD"/>
    <w:rsid w:val="64BD0C15"/>
    <w:rsid w:val="64F72387"/>
    <w:rsid w:val="659C4559"/>
    <w:rsid w:val="6636784A"/>
    <w:rsid w:val="66934419"/>
    <w:rsid w:val="67BC6F01"/>
    <w:rsid w:val="68C81BA1"/>
    <w:rsid w:val="68E519C2"/>
    <w:rsid w:val="69050584"/>
    <w:rsid w:val="693B64ED"/>
    <w:rsid w:val="69702B9F"/>
    <w:rsid w:val="6993152A"/>
    <w:rsid w:val="69937806"/>
    <w:rsid w:val="69B44A73"/>
    <w:rsid w:val="6A056F31"/>
    <w:rsid w:val="6A245AFE"/>
    <w:rsid w:val="6A481471"/>
    <w:rsid w:val="6A712630"/>
    <w:rsid w:val="6A7E7F4E"/>
    <w:rsid w:val="6A86315C"/>
    <w:rsid w:val="6A97452C"/>
    <w:rsid w:val="6A98004A"/>
    <w:rsid w:val="6B30636D"/>
    <w:rsid w:val="6B394F9F"/>
    <w:rsid w:val="6BD303AA"/>
    <w:rsid w:val="6C4F743B"/>
    <w:rsid w:val="6C8C66C4"/>
    <w:rsid w:val="6D2C0D09"/>
    <w:rsid w:val="6D6970E9"/>
    <w:rsid w:val="6E451466"/>
    <w:rsid w:val="6E9274AB"/>
    <w:rsid w:val="6F58677F"/>
    <w:rsid w:val="6F730F10"/>
    <w:rsid w:val="6F741C51"/>
    <w:rsid w:val="6F943EB3"/>
    <w:rsid w:val="6F9C3ECF"/>
    <w:rsid w:val="6FB80116"/>
    <w:rsid w:val="6FDC7BF8"/>
    <w:rsid w:val="6FF05B48"/>
    <w:rsid w:val="702256D2"/>
    <w:rsid w:val="70400B4D"/>
    <w:rsid w:val="70867C4C"/>
    <w:rsid w:val="708D070D"/>
    <w:rsid w:val="709C1CCB"/>
    <w:rsid w:val="70BF3AEC"/>
    <w:rsid w:val="70C22EB0"/>
    <w:rsid w:val="70DF5B4D"/>
    <w:rsid w:val="70E62E13"/>
    <w:rsid w:val="70F14C72"/>
    <w:rsid w:val="71825B38"/>
    <w:rsid w:val="718E066E"/>
    <w:rsid w:val="719901DB"/>
    <w:rsid w:val="722534F2"/>
    <w:rsid w:val="72397B68"/>
    <w:rsid w:val="72D947CB"/>
    <w:rsid w:val="73120779"/>
    <w:rsid w:val="73646244"/>
    <w:rsid w:val="73897C41"/>
    <w:rsid w:val="73E109BA"/>
    <w:rsid w:val="73EA20DB"/>
    <w:rsid w:val="740864D5"/>
    <w:rsid w:val="740C4BAA"/>
    <w:rsid w:val="743925B2"/>
    <w:rsid w:val="74426526"/>
    <w:rsid w:val="74B612A8"/>
    <w:rsid w:val="74FD12AF"/>
    <w:rsid w:val="757C6D84"/>
    <w:rsid w:val="75AB67F1"/>
    <w:rsid w:val="75BC4753"/>
    <w:rsid w:val="75D946DA"/>
    <w:rsid w:val="760C17AF"/>
    <w:rsid w:val="77B85040"/>
    <w:rsid w:val="77BA57F9"/>
    <w:rsid w:val="78102F14"/>
    <w:rsid w:val="78491519"/>
    <w:rsid w:val="785B43FB"/>
    <w:rsid w:val="78F12DF2"/>
    <w:rsid w:val="79656A59"/>
    <w:rsid w:val="79CA0540"/>
    <w:rsid w:val="7A1340C2"/>
    <w:rsid w:val="7AF31075"/>
    <w:rsid w:val="7AFA64E3"/>
    <w:rsid w:val="7B826B7D"/>
    <w:rsid w:val="7B9D61F9"/>
    <w:rsid w:val="7BB11DC1"/>
    <w:rsid w:val="7BFF7143"/>
    <w:rsid w:val="7C075A12"/>
    <w:rsid w:val="7C830068"/>
    <w:rsid w:val="7CBF0D53"/>
    <w:rsid w:val="7CED0C86"/>
    <w:rsid w:val="7CF8575A"/>
    <w:rsid w:val="7D326C1A"/>
    <w:rsid w:val="7D9577DC"/>
    <w:rsid w:val="7E0B6EDB"/>
    <w:rsid w:val="7E977F46"/>
    <w:rsid w:val="7EE800C6"/>
    <w:rsid w:val="7F0B65E7"/>
    <w:rsid w:val="7F1C26BC"/>
    <w:rsid w:val="7F3374C3"/>
    <w:rsid w:val="7F9705D9"/>
    <w:rsid w:val="7FB65A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next w:val="1"/>
    <w:qFormat/>
    <w:uiPriority w:val="0"/>
  </w:style>
  <w:style w:type="paragraph" w:styleId="4">
    <w:name w:val="Plain Text"/>
    <w:basedOn w:val="1"/>
    <w:next w:val="5"/>
    <w:qFormat/>
    <w:uiPriority w:val="0"/>
    <w:rPr>
      <w:rFonts w:ascii="宋体" w:hAnsi="Courier New"/>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8">
    <w:name w:val="Normal (Web)"/>
    <w:basedOn w:val="1"/>
    <w:qFormat/>
    <w:uiPriority w:val="0"/>
    <w:pPr>
      <w:widowControl/>
      <w:spacing w:before="100" w:beforeLines="0" w:beforeAutospacing="1" w:after="100" w:afterLines="0" w:afterAutospacing="1"/>
      <w:jc w:val="left"/>
    </w:pPr>
    <w:rPr>
      <w:rFonts w:ascii="宋体" w:hAnsi="宋体" w:eastAsia="宋体"/>
      <w:kern w:val="0"/>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2">
    <w:name w:val="page number"/>
    <w:basedOn w:val="11"/>
    <w:qFormat/>
    <w:uiPriority w:val="0"/>
  </w:style>
  <w:style w:type="paragraph" w:customStyle="1" w:styleId="13">
    <w:name w:val="正文（缩进）"/>
    <w:basedOn w:val="1"/>
    <w:qFormat/>
    <w:uiPriority w:val="0"/>
    <w:pPr>
      <w:spacing w:line="594" w:lineRule="exact"/>
      <w:ind w:firstLine="482"/>
    </w:pPr>
    <w:rPr>
      <w:rFonts w:eastAsia="方正仿宋_GBK"/>
      <w:sz w:val="32"/>
    </w:rPr>
  </w:style>
  <w:style w:type="character" w:customStyle="1" w:styleId="14">
    <w:name w:val="font91"/>
    <w:basedOn w:val="11"/>
    <w:qFormat/>
    <w:uiPriority w:val="0"/>
    <w:rPr>
      <w:rFonts w:hint="eastAsia" w:ascii="宋体" w:hAnsi="宋体" w:eastAsia="宋体" w:cs="宋体"/>
      <w:color w:val="000000"/>
      <w:sz w:val="20"/>
      <w:szCs w:val="20"/>
      <w:u w:val="none"/>
    </w:rPr>
  </w:style>
  <w:style w:type="character" w:customStyle="1" w:styleId="15">
    <w:name w:val="font31"/>
    <w:basedOn w:val="11"/>
    <w:qFormat/>
    <w:uiPriority w:val="0"/>
    <w:rPr>
      <w:rFonts w:hint="default" w:ascii="Times New Roman" w:hAnsi="Times New Roman" w:cs="Times New Roman"/>
      <w:color w:val="000000"/>
      <w:sz w:val="20"/>
      <w:szCs w:val="20"/>
      <w:u w:val="none"/>
    </w:rPr>
  </w:style>
  <w:style w:type="paragraph" w:customStyle="1" w:styleId="16">
    <w:name w:val="p0"/>
    <w:basedOn w:val="1"/>
    <w:qFormat/>
    <w:uiPriority w:val="0"/>
    <w:pPr>
      <w:widowControl/>
    </w:pPr>
    <w:rPr>
      <w:rFonts w:ascii="Times New Roman" w:hAnsi="Times New Roman" w:eastAsia="宋体" w:cs="Times New Roman"/>
      <w:kern w:val="0"/>
      <w:szCs w:val="21"/>
    </w:rPr>
  </w:style>
  <w:style w:type="paragraph" w:styleId="17">
    <w:name w:val="List Paragraph"/>
    <w:basedOn w:val="1"/>
    <w:qFormat/>
    <w:uiPriority w:val="34"/>
    <w:pPr>
      <w:ind w:firstLine="420" w:firstLineChars="200"/>
    </w:pPr>
  </w:style>
  <w:style w:type="character" w:customStyle="1" w:styleId="18">
    <w:name w:val="font21"/>
    <w:basedOn w:val="11"/>
    <w:qFormat/>
    <w:uiPriority w:val="0"/>
    <w:rPr>
      <w:rFonts w:ascii="方正小标宋_GBK" w:hAnsi="方正小标宋_GBK" w:eastAsia="方正小标宋_GBK" w:cs="方正小标宋_GBK"/>
      <w:color w:val="000000"/>
      <w:sz w:val="36"/>
      <w:szCs w:val="36"/>
      <w:u w:val="none"/>
    </w:rPr>
  </w:style>
  <w:style w:type="character" w:customStyle="1" w:styleId="19">
    <w:name w:val="font51"/>
    <w:basedOn w:val="11"/>
    <w:qFormat/>
    <w:uiPriority w:val="0"/>
    <w:rPr>
      <w:rFonts w:hint="eastAsia" w:ascii="方正黑体_GBK" w:hAnsi="方正黑体_GBK" w:eastAsia="方正黑体_GBK" w:cs="方正黑体_GBK"/>
      <w:color w:val="000000"/>
      <w:sz w:val="24"/>
      <w:szCs w:val="24"/>
      <w:u w:val="none"/>
    </w:rPr>
  </w:style>
  <w:style w:type="character" w:customStyle="1" w:styleId="20">
    <w:name w:val="font101"/>
    <w:basedOn w:val="11"/>
    <w:qFormat/>
    <w:uiPriority w:val="0"/>
    <w:rPr>
      <w:rFonts w:hint="default" w:ascii="Times New Roman" w:hAnsi="Times New Roman" w:cs="Times New Roman"/>
      <w:color w:val="000000"/>
      <w:sz w:val="24"/>
      <w:szCs w:val="24"/>
      <w:u w:val="none"/>
    </w:rPr>
  </w:style>
  <w:style w:type="character" w:customStyle="1" w:styleId="21">
    <w:name w:val="font71"/>
    <w:basedOn w:val="11"/>
    <w:qFormat/>
    <w:uiPriority w:val="0"/>
    <w:rPr>
      <w:rFonts w:ascii="Arial" w:hAnsi="Arial" w:cs="Arial"/>
      <w:color w:val="000000"/>
      <w:sz w:val="24"/>
      <w:szCs w:val="24"/>
      <w:u w:val="none"/>
    </w:rPr>
  </w:style>
  <w:style w:type="character" w:customStyle="1" w:styleId="22">
    <w:name w:val="font11"/>
    <w:basedOn w:val="11"/>
    <w:qFormat/>
    <w:uiPriority w:val="0"/>
    <w:rPr>
      <w:rFonts w:hint="eastAsia" w:ascii="方正仿宋_GBK" w:hAnsi="方正仿宋_GBK" w:eastAsia="方正仿宋_GBK" w:cs="方正仿宋_GBK"/>
      <w:color w:val="000000"/>
      <w:sz w:val="24"/>
      <w:szCs w:val="24"/>
      <w:u w:val="none"/>
    </w:rPr>
  </w:style>
  <w:style w:type="character" w:customStyle="1" w:styleId="23">
    <w:name w:val="font01"/>
    <w:basedOn w:val="11"/>
    <w:qFormat/>
    <w:uiPriority w:val="0"/>
    <w:rPr>
      <w:rFonts w:hint="eastAsia" w:ascii="方正仿宋_GBK" w:hAnsi="方正仿宋_GBK" w:eastAsia="方正仿宋_GBK" w:cs="方正仿宋_GBK"/>
      <w:color w:val="000000"/>
      <w:sz w:val="24"/>
      <w:szCs w:val="24"/>
      <w:u w:val="none"/>
    </w:rPr>
  </w:style>
  <w:style w:type="character" w:customStyle="1" w:styleId="24">
    <w:name w:val="font121"/>
    <w:basedOn w:val="11"/>
    <w:qFormat/>
    <w:uiPriority w:val="0"/>
    <w:rPr>
      <w:rFonts w:hint="default" w:ascii="Times New Roman" w:hAnsi="Times New Roman" w:cs="Times New Roman"/>
      <w:color w:val="000000"/>
      <w:sz w:val="24"/>
      <w:szCs w:val="24"/>
      <w:u w:val="none"/>
    </w:rPr>
  </w:style>
  <w:style w:type="character" w:customStyle="1" w:styleId="25">
    <w:name w:val="font81"/>
    <w:basedOn w:val="11"/>
    <w:qFormat/>
    <w:uiPriority w:val="0"/>
    <w:rPr>
      <w:rFonts w:hint="eastAsia" w:ascii="方正黑体_GBK" w:hAnsi="方正黑体_GBK" w:eastAsia="方正黑体_GBK" w:cs="方正黑体_GBK"/>
      <w:color w:val="000000"/>
      <w:sz w:val="24"/>
      <w:szCs w:val="24"/>
      <w:u w:val="none"/>
    </w:rPr>
  </w:style>
  <w:style w:type="character" w:customStyle="1" w:styleId="26">
    <w:name w:val="font112"/>
    <w:basedOn w:val="11"/>
    <w:qFormat/>
    <w:uiPriority w:val="0"/>
    <w:rPr>
      <w:rFonts w:hint="eastAsia" w:ascii="方正仿宋_GBK" w:hAnsi="方正仿宋_GBK" w:eastAsia="方正仿宋_GBK" w:cs="方正仿宋_GBK"/>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2020-10-19T02:14:00Z</dcterms:created>
  <dc:creator>Administrator</dc:creator>
  <cp:lastModifiedBy>农业农村委收发员</cp:lastModifiedBy>
  <cp:lastPrinted>2022-09-07T02:23:00Z</cp:lastPrinted>
  <dcterms:modified xsi:type="dcterms:W3CDTF">2023-06-19T08:28:19Z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ies>
</file>