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b w:val="0"/>
          <w:bCs w:val="0"/>
          <w:i w:val="0"/>
          <w:caps w:val="0"/>
          <w:color w:val="auto"/>
          <w:spacing w:val="0"/>
          <w:sz w:val="44"/>
          <w:szCs w:val="44"/>
          <w:shd w:val="clear" w:color="auto" w:fill="FFFFFF"/>
          <w:lang w:val="en-US" w:eastAsia="zh-CN" w:bidi="ar-SA"/>
        </w:rPr>
      </w:pPr>
      <w:r>
        <w:rPr>
          <w:rFonts w:hint="default" w:ascii="Times New Roman" w:hAnsi="Times New Roman" w:eastAsia="方正小标宋_GBK" w:cs="Times New Roman"/>
          <w:b w:val="0"/>
          <w:bCs w:val="0"/>
          <w:i w:val="0"/>
          <w:caps w:val="0"/>
          <w:color w:val="auto"/>
          <w:spacing w:val="0"/>
          <w:sz w:val="44"/>
          <w:szCs w:val="44"/>
          <w:shd w:val="clear" w:color="auto" w:fill="FFFFFF"/>
          <w:lang w:val="en-US" w:eastAsia="zh-CN" w:bidi="ar-SA"/>
        </w:rPr>
        <w:t>重庆市铜梁区林业局</w:t>
      </w:r>
    </w:p>
    <w:p>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eastAsia="方正仿宋_GBK" w:cs="Times New Roman"/>
          <w:color w:val="auto"/>
          <w:sz w:val="44"/>
          <w:szCs w:val="44"/>
        </w:rPr>
      </w:pPr>
      <w:r>
        <w:rPr>
          <w:rFonts w:hint="default" w:ascii="Times New Roman" w:hAnsi="Times New Roman" w:eastAsia="方正小标宋_GBK" w:cs="Times New Roman"/>
          <w:color w:val="auto"/>
          <w:sz w:val="44"/>
          <w:szCs w:val="44"/>
        </w:rPr>
        <w:t>关于申报和认定森林人家的通知</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各镇</w:t>
      </w:r>
      <w:r>
        <w:rPr>
          <w:rFonts w:hint="default" w:ascii="Times New Roman" w:hAnsi="Times New Roman" w:eastAsia="方正仿宋_GBK" w:cs="Times New Roman"/>
          <w:color w:val="auto"/>
          <w:sz w:val="32"/>
          <w:szCs w:val="32"/>
          <w:lang w:eastAsia="zh-CN"/>
        </w:rPr>
        <w:t>人民政府、街道办事处</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森林人家是指依托良好的森林景观，融森林文化与当地民俗风情为一体，利用合法合规场所，从事森林康养、森林旅游接待服务，并由林业主管部门认定的经营主体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发展森林人家是创新森林资源利用方式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把保护与利用有机结合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让人民群众共享生态福祉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促进林农增收和林区经济发展的具体实践，是推动“两山转化”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助力乡村振兴的有益途径。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森林人家坚持统筹规划、属地管理的原则</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强调林农的经营主体地位，注重良好的生态环境，突出休闲的旅游理念，提倡健康的旅游形式。为加快我区森林人家</w:t>
      </w:r>
      <w:r>
        <w:rPr>
          <w:rFonts w:hint="default" w:ascii="Times New Roman" w:hAnsi="Times New Roman" w:eastAsia="方正仿宋_GBK" w:cs="Times New Roman"/>
          <w:color w:val="auto"/>
          <w:sz w:val="32"/>
          <w:szCs w:val="32"/>
          <w:lang w:eastAsia="zh-CN"/>
        </w:rPr>
        <w:t>产业</w:t>
      </w:r>
      <w:r>
        <w:rPr>
          <w:rFonts w:hint="default" w:ascii="Times New Roman" w:hAnsi="Times New Roman" w:eastAsia="方正仿宋_GBK" w:cs="Times New Roman"/>
          <w:color w:val="auto"/>
          <w:sz w:val="32"/>
          <w:szCs w:val="32"/>
        </w:rPr>
        <w:t>发展，区林业局经研究决定</w:t>
      </w:r>
      <w:r>
        <w:rPr>
          <w:rFonts w:hint="default" w:ascii="Times New Roman" w:hAnsi="Times New Roman" w:eastAsia="方正仿宋_GBK" w:cs="Times New Roman"/>
          <w:color w:val="auto"/>
          <w:sz w:val="32"/>
          <w:szCs w:val="32"/>
          <w:lang w:eastAsia="zh-CN"/>
        </w:rPr>
        <w:t>开展</w:t>
      </w:r>
      <w:r>
        <w:rPr>
          <w:rFonts w:hint="default" w:ascii="Times New Roman" w:hAnsi="Times New Roman" w:eastAsia="方正仿宋_GBK" w:cs="Times New Roman"/>
          <w:color w:val="auto"/>
          <w:sz w:val="32"/>
          <w:szCs w:val="32"/>
        </w:rPr>
        <w:t>森林人家</w:t>
      </w:r>
      <w:r>
        <w:rPr>
          <w:rFonts w:hint="default" w:ascii="Times New Roman" w:hAnsi="Times New Roman" w:eastAsia="方正仿宋_GBK" w:cs="Times New Roman"/>
          <w:color w:val="auto"/>
          <w:sz w:val="32"/>
          <w:szCs w:val="32"/>
          <w:lang w:eastAsia="zh-CN"/>
        </w:rPr>
        <w:t>申报和认定工作</w:t>
      </w:r>
      <w:r>
        <w:rPr>
          <w:rFonts w:hint="default" w:ascii="Times New Roman" w:hAnsi="Times New Roman" w:eastAsia="方正仿宋_GBK" w:cs="Times New Roman"/>
          <w:color w:val="auto"/>
          <w:sz w:val="32"/>
          <w:szCs w:val="32"/>
        </w:rPr>
        <w:t>。现将有关事宜通知如下：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w:t>
      </w:r>
      <w:r>
        <w:rPr>
          <w:rFonts w:hint="default" w:ascii="Times New Roman" w:hAnsi="Times New Roman" w:eastAsia="方正黑体_GBK" w:cs="Times New Roman"/>
          <w:color w:val="auto"/>
          <w:sz w:val="32"/>
          <w:szCs w:val="32"/>
          <w:lang w:eastAsia="zh-CN"/>
        </w:rPr>
        <w:t>申报</w:t>
      </w:r>
      <w:r>
        <w:rPr>
          <w:rFonts w:hint="default" w:ascii="Times New Roman" w:hAnsi="Times New Roman" w:eastAsia="方正黑体_GBK" w:cs="Times New Roman"/>
          <w:color w:val="auto"/>
          <w:sz w:val="32"/>
          <w:szCs w:val="32"/>
        </w:rPr>
        <w:t>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凡</w:t>
      </w:r>
      <w:r>
        <w:rPr>
          <w:rFonts w:hint="default" w:ascii="Times New Roman" w:hAnsi="Times New Roman" w:eastAsia="方正仿宋_GBK" w:cs="Times New Roman"/>
          <w:color w:val="auto"/>
          <w:sz w:val="32"/>
          <w:szCs w:val="32"/>
          <w:lang w:eastAsia="zh-CN"/>
        </w:rPr>
        <w:t>符合条件的</w:t>
      </w:r>
      <w:r>
        <w:rPr>
          <w:rFonts w:hint="default" w:ascii="Times New Roman" w:hAnsi="Times New Roman" w:eastAsia="方正仿宋_GBK" w:cs="Times New Roman"/>
          <w:color w:val="auto"/>
          <w:sz w:val="32"/>
          <w:szCs w:val="32"/>
        </w:rPr>
        <w:t>在铜梁区行政区域内于从事森林人家经营活动的单位和个人均可申报</w:t>
      </w:r>
      <w:r>
        <w:rPr>
          <w:rFonts w:hint="default" w:ascii="Times New Roman" w:hAnsi="Times New Roman" w:eastAsia="方正仿宋_GBK" w:cs="Times New Roman"/>
          <w:color w:val="auto"/>
          <w:sz w:val="32"/>
          <w:szCs w:val="32"/>
          <w:lang w:eastAsia="zh-CN"/>
        </w:rPr>
        <w:t>，已取得森林人家称号的不得再次申报。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w:t>
      </w:r>
      <w:r>
        <w:rPr>
          <w:rFonts w:hint="default" w:ascii="Times New Roman" w:hAnsi="Times New Roman" w:eastAsia="方正黑体_GBK" w:cs="Times New Roman"/>
          <w:color w:val="auto"/>
          <w:sz w:val="32"/>
          <w:szCs w:val="32"/>
          <w:lang w:eastAsia="zh-CN"/>
        </w:rPr>
        <w:t>申报</w:t>
      </w:r>
      <w:r>
        <w:rPr>
          <w:rFonts w:hint="default" w:ascii="Times New Roman" w:hAnsi="Times New Roman" w:eastAsia="方正黑体_GBK" w:cs="Times New Roman"/>
          <w:color w:val="auto"/>
          <w:sz w:val="32"/>
          <w:szCs w:val="32"/>
        </w:rPr>
        <w:t>条件：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森林人家申报采取自愿原则，申报应满足以下条件：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（一）经营场所面积不低于200平方米，经营场所建筑布局与周边自然环境相协调，装饰、装修有特色，民俗风情浓郁</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（二）经营场所周边森林生态环境优良，绿化面积20亩以上</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（三）有必要的旅游接待服务设施，环境卫生整洁，经营场地无安全隐患</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（四）管理规范，服务态度良好，近两年无不良投诉事项</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（五）具有工商、税务、食品、卫生、消防等国家相关部门认可的运营条件</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（六）经营场所无违法违规占用土地、林地行为</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（七）认真落实森林防火经营主体责任，及时清理森林火险隐患，做好森林防火宣传，配备必要防灭火设备，未出现因责任落实不到位而发生森林火灾的情形。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三、申报时间：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即日起至20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rPr>
        <w:t>日止。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w:t>
      </w:r>
      <w:r>
        <w:rPr>
          <w:rFonts w:hint="default" w:ascii="Times New Roman" w:hAnsi="Times New Roman" w:eastAsia="方正黑体_GBK" w:cs="Times New Roman"/>
          <w:color w:val="auto"/>
          <w:sz w:val="32"/>
          <w:szCs w:val="32"/>
          <w:lang w:eastAsia="zh-CN"/>
        </w:rPr>
        <w:t>申报材料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申报需提交以下材料：书面申请、森林人家申报表、营业执照复印件、反映森林人家室内外环境的照片5-8张；申请人对所提供申报材料的真实性</w:t>
      </w:r>
      <w:r>
        <w:rPr>
          <w:rFonts w:hint="default" w:ascii="Times New Roman" w:hAnsi="Times New Roman" w:eastAsia="方正仿宋_GBK" w:cs="Times New Roman"/>
          <w:color w:val="auto"/>
          <w:sz w:val="32"/>
          <w:szCs w:val="32"/>
          <w:lang w:eastAsia="zh-CN"/>
        </w:rPr>
        <w:t>承诺书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申报材料需分别提交纸质件、电子件。</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名额要求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仿宋_GBK" w:cs="Times New Roman"/>
          <w:color w:val="auto"/>
          <w:kern w:val="0"/>
          <w:sz w:val="32"/>
          <w:szCs w:val="32"/>
          <w:lang w:val="en-US" w:eastAsia="zh-CN"/>
        </w:rPr>
        <w:t>本次</w:t>
      </w:r>
      <w:r>
        <w:rPr>
          <w:rFonts w:hint="default" w:ascii="Times New Roman" w:hAnsi="Times New Roman" w:eastAsia="方正仿宋_GBK" w:cs="Times New Roman"/>
          <w:color w:val="auto"/>
          <w:sz w:val="32"/>
          <w:szCs w:val="32"/>
        </w:rPr>
        <w:t>森林人家</w:t>
      </w:r>
      <w:r>
        <w:rPr>
          <w:rFonts w:hint="default" w:ascii="Times New Roman" w:hAnsi="Times New Roman" w:eastAsia="方正仿宋_GBK" w:cs="Times New Roman"/>
          <w:color w:val="auto"/>
          <w:kern w:val="0"/>
          <w:sz w:val="32"/>
          <w:szCs w:val="32"/>
          <w:lang w:eastAsia="zh-CN"/>
        </w:rPr>
        <w:t>认定</w:t>
      </w:r>
      <w:r>
        <w:rPr>
          <w:rFonts w:hint="default" w:ascii="Times New Roman" w:hAnsi="Times New Roman" w:eastAsia="方正仿宋_GBK" w:cs="Times New Roman"/>
          <w:color w:val="auto"/>
          <w:kern w:val="0"/>
          <w:sz w:val="32"/>
          <w:szCs w:val="32"/>
        </w:rPr>
        <w:t>每个镇（街）申报数量不超过</w:t>
      </w:r>
      <w:r>
        <w:rPr>
          <w:rFonts w:hint="default" w:ascii="Times New Roman" w:hAnsi="Times New Roman" w:eastAsia="方正仿宋_GBK" w:cs="Times New Roman"/>
          <w:color w:val="auto"/>
          <w:kern w:val="0"/>
          <w:sz w:val="32"/>
          <w:szCs w:val="32"/>
          <w:lang w:val="en-US" w:eastAsia="zh-CN"/>
        </w:rPr>
        <w:t>1-2</w:t>
      </w:r>
      <w:r>
        <w:rPr>
          <w:rFonts w:hint="default" w:ascii="Times New Roman" w:hAnsi="Times New Roman" w:eastAsia="方正仿宋_GBK" w:cs="Times New Roman"/>
          <w:color w:val="auto"/>
          <w:kern w:val="0"/>
          <w:sz w:val="32"/>
          <w:szCs w:val="32"/>
        </w:rPr>
        <w:t>个，</w:t>
      </w:r>
      <w:r>
        <w:rPr>
          <w:rFonts w:hint="default" w:ascii="Times New Roman" w:hAnsi="Times New Roman" w:eastAsia="方正仿宋_GBK" w:cs="Times New Roman"/>
          <w:color w:val="auto"/>
          <w:kern w:val="0"/>
          <w:sz w:val="32"/>
          <w:szCs w:val="32"/>
          <w:lang w:eastAsia="zh-CN"/>
        </w:rPr>
        <w:t>全区控制名额不超过</w:t>
      </w: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sz w:val="32"/>
          <w:szCs w:val="32"/>
        </w:rPr>
        <w:t>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六、认定程序</w:t>
      </w:r>
      <w:r>
        <w:rPr>
          <w:rFonts w:hint="default" w:ascii="Times New Roman" w:hAnsi="Times New Roman" w:eastAsia="方正黑体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rPr>
        <w:t>申</w:t>
      </w:r>
      <w:r>
        <w:rPr>
          <w:rFonts w:hint="default" w:ascii="Times New Roman" w:hAnsi="Times New Roman" w:eastAsia="方正仿宋_GBK" w:cs="Times New Roman"/>
          <w:color w:val="auto"/>
          <w:sz w:val="32"/>
          <w:szCs w:val="32"/>
          <w:lang w:eastAsia="zh-CN"/>
        </w:rPr>
        <w:t>报</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将申报材料向</w:t>
      </w:r>
      <w:r>
        <w:rPr>
          <w:rFonts w:hint="default" w:ascii="Times New Roman" w:hAnsi="Times New Roman" w:eastAsia="方正仿宋_GBK" w:cs="Times New Roman"/>
          <w:color w:val="auto"/>
          <w:sz w:val="32"/>
          <w:szCs w:val="32"/>
        </w:rPr>
        <w:t>所在镇（街）</w:t>
      </w:r>
      <w:r>
        <w:rPr>
          <w:rFonts w:hint="default" w:ascii="Times New Roman" w:hAnsi="Times New Roman" w:eastAsia="方正仿宋_GBK" w:cs="Times New Roman"/>
          <w:color w:val="auto"/>
          <w:sz w:val="32"/>
          <w:szCs w:val="32"/>
          <w:lang w:eastAsia="zh-CN"/>
        </w:rPr>
        <w:t>报送，</w:t>
      </w:r>
      <w:r>
        <w:rPr>
          <w:rFonts w:hint="default" w:ascii="Times New Roman" w:hAnsi="Times New Roman" w:eastAsia="方正仿宋_GBK" w:cs="Times New Roman"/>
          <w:color w:val="auto"/>
          <w:sz w:val="32"/>
          <w:szCs w:val="32"/>
        </w:rPr>
        <w:t>经镇（街）</w:t>
      </w:r>
      <w:r>
        <w:rPr>
          <w:rFonts w:hint="default" w:ascii="Times New Roman" w:hAnsi="Times New Roman" w:eastAsia="方正仿宋_GBK" w:cs="Times New Roman"/>
          <w:color w:val="auto"/>
          <w:sz w:val="32"/>
          <w:szCs w:val="32"/>
          <w:lang w:eastAsia="zh-CN"/>
        </w:rPr>
        <w:t>核实</w:t>
      </w:r>
      <w:r>
        <w:rPr>
          <w:rFonts w:hint="default" w:ascii="Times New Roman" w:hAnsi="Times New Roman" w:eastAsia="方正仿宋_GBK" w:cs="Times New Roman"/>
          <w:color w:val="auto"/>
          <w:sz w:val="32"/>
          <w:szCs w:val="32"/>
        </w:rPr>
        <w:t>后向区林业局</w:t>
      </w:r>
      <w:r>
        <w:rPr>
          <w:rFonts w:hint="default" w:ascii="Times New Roman" w:hAnsi="Times New Roman" w:eastAsia="方正仿宋_GBK" w:cs="Times New Roman"/>
          <w:color w:val="auto"/>
          <w:sz w:val="32"/>
          <w:szCs w:val="32"/>
          <w:lang w:eastAsia="zh-CN"/>
        </w:rPr>
        <w:t>提交</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（二）区林业局组织评审专家对申报主体的硬件设施、经营环境、管理服务水平等条件进行现场综合审查核定，按照申报条件进行评审认定。</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（三）对核定后拟认定的森林人家，在区林业主管部门网站（区政府网）公示7个工作日无异议后，由区林业局授予森林人家称号。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七</w:t>
      </w:r>
      <w:r>
        <w:rPr>
          <w:rFonts w:hint="default" w:ascii="Times New Roman" w:hAnsi="Times New Roman" w:eastAsia="方正黑体_GBK" w:cs="Times New Roman"/>
          <w:color w:val="auto"/>
          <w:sz w:val="32"/>
          <w:szCs w:val="32"/>
        </w:rPr>
        <w:t>、组织要求：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请各镇（街）高度重视、精心组织，安排专人，切实做好</w:t>
      </w:r>
      <w:r>
        <w:rPr>
          <w:rFonts w:hint="default" w:ascii="Times New Roman" w:hAnsi="Times New Roman" w:eastAsia="方正仿宋_GBK" w:cs="Times New Roman"/>
          <w:color w:val="auto"/>
          <w:sz w:val="32"/>
          <w:szCs w:val="32"/>
          <w:lang w:eastAsia="zh-CN"/>
        </w:rPr>
        <w:t>本次</w:t>
      </w:r>
      <w:r>
        <w:rPr>
          <w:rFonts w:hint="default" w:ascii="Times New Roman" w:hAnsi="Times New Roman" w:eastAsia="方正仿宋_GBK" w:cs="Times New Roman"/>
          <w:color w:val="auto"/>
          <w:sz w:val="32"/>
          <w:szCs w:val="32"/>
        </w:rPr>
        <w:t>森林人家</w:t>
      </w:r>
      <w:r>
        <w:rPr>
          <w:rFonts w:hint="default" w:ascii="Times New Roman" w:hAnsi="Times New Roman" w:eastAsia="方正仿宋_GBK" w:cs="Times New Roman"/>
          <w:color w:val="auto"/>
          <w:sz w:val="32"/>
          <w:szCs w:val="32"/>
          <w:lang w:eastAsia="zh-CN"/>
        </w:rPr>
        <w:t>申报</w:t>
      </w:r>
      <w:r>
        <w:rPr>
          <w:rFonts w:hint="default" w:ascii="Times New Roman" w:hAnsi="Times New Roman" w:eastAsia="方正仿宋_GBK" w:cs="Times New Roman"/>
          <w:color w:val="auto"/>
          <w:sz w:val="32"/>
          <w:szCs w:val="32"/>
        </w:rPr>
        <w:t>工作，并对申报材料真实性、合规性负责。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联系人：张春梅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联系电话：</w:t>
      </w:r>
      <w:r>
        <w:rPr>
          <w:rFonts w:hint="default" w:ascii="Times New Roman" w:hAnsi="Times New Roman" w:eastAsia="方正仿宋_GBK" w:cs="Times New Roman"/>
          <w:color w:val="auto"/>
          <w:sz w:val="32"/>
          <w:szCs w:val="32"/>
        </w:rPr>
        <w:t>17783136899</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邮箱：963973233@qq.com</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重庆市铜梁区林业局</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rPr>
        <w:t xml:space="preserve">                              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日</w:t>
      </w:r>
    </w:p>
    <w:p>
      <w:pPr>
        <w:ind w:firstLine="640" w:firstLineChars="200"/>
        <w:jc w:val="left"/>
        <w:rPr>
          <w:rFonts w:hint="eastAsia" w:ascii="方正仿宋_GBK" w:hAnsi="方正仿宋_GBK" w:eastAsia="方正仿宋_GBK" w:cs="方正仿宋_GBK"/>
          <w:color w:val="auto"/>
          <w:sz w:val="32"/>
          <w:szCs w:val="32"/>
          <w:lang w:eastAsia="zh-CN"/>
        </w:rPr>
      </w:pPr>
      <w:bookmarkStart w:id="0" w:name="_GoBack"/>
      <w:bookmarkEnd w:id="0"/>
      <w:r>
        <w:rPr>
          <w:rFonts w:hint="eastAsia" w:ascii="方正仿宋_GBK" w:hAnsi="方正仿宋_GBK" w:eastAsia="方正仿宋_GBK" w:cs="方正仿宋_GBK"/>
          <w:color w:val="auto"/>
          <w:sz w:val="32"/>
          <w:szCs w:val="32"/>
          <w:lang w:eastAsia="zh-CN"/>
        </w:rPr>
        <w:t>（此件公开发布）</w:t>
      </w:r>
    </w:p>
    <w:p>
      <w:pPr>
        <w:jc w:val="left"/>
        <w:rPr>
          <w:rFonts w:hint="default" w:ascii="Times New Roman" w:hAnsi="Times New Roman" w:eastAsia="方正黑体_GBK" w:cs="Times New Roman"/>
          <w:color w:val="auto"/>
          <w:sz w:val="32"/>
          <w:szCs w:val="32"/>
        </w:rPr>
      </w:pPr>
    </w:p>
    <w:p>
      <w:pPr>
        <w:jc w:val="left"/>
        <w:rPr>
          <w:rFonts w:hint="default" w:ascii="Times New Roman" w:hAnsi="Times New Roman" w:eastAsia="方正黑体_GBK" w:cs="Times New Roman"/>
          <w:color w:val="auto"/>
          <w:sz w:val="32"/>
          <w:szCs w:val="32"/>
        </w:rPr>
      </w:pPr>
    </w:p>
    <w:p>
      <w:pPr>
        <w:jc w:val="left"/>
        <w:rPr>
          <w:rFonts w:hint="default" w:ascii="Times New Roman" w:hAnsi="Times New Roman" w:eastAsia="方正黑体_GBK" w:cs="Times New Roman"/>
          <w:color w:val="auto"/>
          <w:sz w:val="32"/>
          <w:szCs w:val="32"/>
        </w:rPr>
      </w:pPr>
    </w:p>
    <w:p>
      <w:pPr>
        <w:jc w:val="lef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w:t>
      </w:r>
    </w:p>
    <w:p>
      <w:pPr>
        <w:spacing w:line="58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重庆市</w:t>
      </w:r>
      <w:r>
        <w:rPr>
          <w:rFonts w:hint="default" w:ascii="Times New Roman" w:hAnsi="Times New Roman" w:eastAsia="方正小标宋_GBK" w:cs="Times New Roman"/>
          <w:color w:val="auto"/>
          <w:sz w:val="44"/>
          <w:szCs w:val="44"/>
        </w:rPr>
        <w:t>铜梁级森林人家申报表</w:t>
      </w:r>
    </w:p>
    <w:tbl>
      <w:tblPr>
        <w:tblStyle w:val="11"/>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956"/>
        <w:gridCol w:w="1179"/>
        <w:gridCol w:w="344"/>
        <w:gridCol w:w="1254"/>
        <w:gridCol w:w="1143"/>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220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森林人家</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名称（盖章）</w:t>
            </w:r>
          </w:p>
        </w:tc>
        <w:tc>
          <w:tcPr>
            <w:tcW w:w="6932" w:type="dxa"/>
            <w:gridSpan w:val="6"/>
            <w:noWrap w:val="0"/>
            <w:vAlign w:val="center"/>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20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负责人</w:t>
            </w:r>
          </w:p>
        </w:tc>
        <w:tc>
          <w:tcPr>
            <w:tcW w:w="956" w:type="dxa"/>
            <w:noWrap w:val="0"/>
            <w:vAlign w:val="center"/>
          </w:tcPr>
          <w:p>
            <w:pPr>
              <w:jc w:val="center"/>
              <w:rPr>
                <w:rFonts w:hint="default" w:ascii="Times New Roman" w:hAnsi="Times New Roman" w:eastAsia="方正仿宋_GBK" w:cs="Times New Roman"/>
                <w:color w:val="auto"/>
                <w:sz w:val="21"/>
                <w:szCs w:val="21"/>
              </w:rPr>
            </w:pPr>
          </w:p>
        </w:tc>
        <w:tc>
          <w:tcPr>
            <w:tcW w:w="1179"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职务</w:t>
            </w:r>
          </w:p>
        </w:tc>
        <w:tc>
          <w:tcPr>
            <w:tcW w:w="1598" w:type="dxa"/>
            <w:gridSpan w:val="2"/>
            <w:noWrap w:val="0"/>
            <w:vAlign w:val="center"/>
          </w:tcPr>
          <w:p>
            <w:pPr>
              <w:jc w:val="center"/>
              <w:rPr>
                <w:rFonts w:hint="default" w:ascii="Times New Roman" w:hAnsi="Times New Roman" w:eastAsia="方正仿宋_GBK" w:cs="Times New Roman"/>
                <w:color w:val="auto"/>
                <w:sz w:val="21"/>
                <w:szCs w:val="21"/>
              </w:rPr>
            </w:pPr>
          </w:p>
        </w:tc>
        <w:tc>
          <w:tcPr>
            <w:tcW w:w="114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电话</w:t>
            </w:r>
          </w:p>
        </w:tc>
        <w:tc>
          <w:tcPr>
            <w:tcW w:w="2056" w:type="dxa"/>
            <w:noWrap w:val="0"/>
            <w:vAlign w:val="center"/>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20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联系人</w:t>
            </w:r>
          </w:p>
        </w:tc>
        <w:tc>
          <w:tcPr>
            <w:tcW w:w="956" w:type="dxa"/>
            <w:noWrap w:val="0"/>
            <w:vAlign w:val="center"/>
          </w:tcPr>
          <w:p>
            <w:pPr>
              <w:jc w:val="center"/>
              <w:rPr>
                <w:rFonts w:hint="default" w:ascii="Times New Roman" w:hAnsi="Times New Roman" w:eastAsia="方正仿宋_GBK" w:cs="Times New Roman"/>
                <w:color w:val="auto"/>
                <w:sz w:val="21"/>
                <w:szCs w:val="21"/>
              </w:rPr>
            </w:pPr>
          </w:p>
        </w:tc>
        <w:tc>
          <w:tcPr>
            <w:tcW w:w="1179"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电话</w:t>
            </w:r>
          </w:p>
        </w:tc>
        <w:tc>
          <w:tcPr>
            <w:tcW w:w="1598" w:type="dxa"/>
            <w:gridSpan w:val="2"/>
            <w:noWrap w:val="0"/>
            <w:vAlign w:val="center"/>
          </w:tcPr>
          <w:p>
            <w:pPr>
              <w:jc w:val="center"/>
              <w:rPr>
                <w:rFonts w:hint="default" w:ascii="Times New Roman" w:hAnsi="Times New Roman" w:eastAsia="方正仿宋_GBK" w:cs="Times New Roman"/>
                <w:color w:val="auto"/>
                <w:sz w:val="21"/>
                <w:szCs w:val="21"/>
              </w:rPr>
            </w:pPr>
          </w:p>
        </w:tc>
        <w:tc>
          <w:tcPr>
            <w:tcW w:w="114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手机</w:t>
            </w:r>
          </w:p>
        </w:tc>
        <w:tc>
          <w:tcPr>
            <w:tcW w:w="2056" w:type="dxa"/>
            <w:noWrap w:val="0"/>
            <w:vAlign w:val="center"/>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220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通讯地址</w:t>
            </w:r>
          </w:p>
        </w:tc>
        <w:tc>
          <w:tcPr>
            <w:tcW w:w="3733" w:type="dxa"/>
            <w:gridSpan w:val="4"/>
            <w:noWrap w:val="0"/>
            <w:vAlign w:val="center"/>
          </w:tcPr>
          <w:p>
            <w:pPr>
              <w:jc w:val="center"/>
              <w:rPr>
                <w:rFonts w:hint="default" w:ascii="Times New Roman" w:hAnsi="Times New Roman" w:eastAsia="方正仿宋_GBK" w:cs="Times New Roman"/>
                <w:color w:val="auto"/>
                <w:sz w:val="21"/>
                <w:szCs w:val="21"/>
              </w:rPr>
            </w:pPr>
          </w:p>
        </w:tc>
        <w:tc>
          <w:tcPr>
            <w:tcW w:w="114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邮编</w:t>
            </w:r>
          </w:p>
        </w:tc>
        <w:tc>
          <w:tcPr>
            <w:tcW w:w="2056" w:type="dxa"/>
            <w:noWrap w:val="0"/>
            <w:vAlign w:val="center"/>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207" w:type="dxa"/>
            <w:noWrap w:val="0"/>
            <w:vAlign w:val="center"/>
          </w:tcPr>
          <w:p>
            <w:pPr>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固定资产（万元）</w:t>
            </w:r>
          </w:p>
        </w:tc>
        <w:tc>
          <w:tcPr>
            <w:tcW w:w="2479" w:type="dxa"/>
            <w:gridSpan w:val="3"/>
            <w:noWrap w:val="0"/>
            <w:vAlign w:val="center"/>
          </w:tcPr>
          <w:p>
            <w:pPr>
              <w:jc w:val="center"/>
              <w:rPr>
                <w:rFonts w:hint="default" w:ascii="Times New Roman" w:hAnsi="Times New Roman" w:eastAsia="方正仿宋_GBK" w:cs="Times New Roman"/>
                <w:color w:val="auto"/>
                <w:sz w:val="21"/>
                <w:szCs w:val="21"/>
              </w:rPr>
            </w:pPr>
          </w:p>
        </w:tc>
        <w:tc>
          <w:tcPr>
            <w:tcW w:w="2397" w:type="dxa"/>
            <w:gridSpan w:val="2"/>
            <w:noWrap w:val="0"/>
            <w:vAlign w:val="center"/>
          </w:tcPr>
          <w:p>
            <w:pPr>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年营业收入（万元）</w:t>
            </w:r>
          </w:p>
        </w:tc>
        <w:tc>
          <w:tcPr>
            <w:tcW w:w="2056" w:type="dxa"/>
            <w:noWrap w:val="0"/>
            <w:vAlign w:val="center"/>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207" w:type="dxa"/>
            <w:noWrap w:val="0"/>
            <w:vAlign w:val="center"/>
          </w:tcPr>
          <w:p>
            <w:pPr>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周边绿化面积（亩）</w:t>
            </w:r>
          </w:p>
        </w:tc>
        <w:tc>
          <w:tcPr>
            <w:tcW w:w="2479" w:type="dxa"/>
            <w:gridSpan w:val="3"/>
            <w:noWrap w:val="0"/>
            <w:vAlign w:val="center"/>
          </w:tcPr>
          <w:p>
            <w:pPr>
              <w:jc w:val="center"/>
              <w:rPr>
                <w:rFonts w:hint="default" w:ascii="Times New Roman" w:hAnsi="Times New Roman" w:eastAsia="方正仿宋_GBK" w:cs="Times New Roman"/>
                <w:color w:val="auto"/>
                <w:sz w:val="21"/>
                <w:szCs w:val="21"/>
              </w:rPr>
            </w:pPr>
          </w:p>
        </w:tc>
        <w:tc>
          <w:tcPr>
            <w:tcW w:w="2397" w:type="dxa"/>
            <w:gridSpan w:val="2"/>
            <w:noWrap w:val="0"/>
            <w:vAlign w:val="center"/>
          </w:tcPr>
          <w:p>
            <w:pPr>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年接待游客数（人次）</w:t>
            </w:r>
          </w:p>
        </w:tc>
        <w:tc>
          <w:tcPr>
            <w:tcW w:w="2056" w:type="dxa"/>
            <w:noWrap w:val="0"/>
            <w:vAlign w:val="center"/>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2207" w:type="dxa"/>
            <w:noWrap w:val="0"/>
            <w:vAlign w:val="center"/>
          </w:tcPr>
          <w:p>
            <w:pPr>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餐位数(人)</w:t>
            </w:r>
          </w:p>
        </w:tc>
        <w:tc>
          <w:tcPr>
            <w:tcW w:w="2479" w:type="dxa"/>
            <w:gridSpan w:val="3"/>
            <w:noWrap w:val="0"/>
            <w:vAlign w:val="center"/>
          </w:tcPr>
          <w:p>
            <w:pPr>
              <w:jc w:val="center"/>
              <w:rPr>
                <w:rFonts w:hint="default" w:ascii="Times New Roman" w:hAnsi="Times New Roman" w:eastAsia="方正仿宋_GBK" w:cs="Times New Roman"/>
                <w:color w:val="auto"/>
                <w:sz w:val="21"/>
                <w:szCs w:val="21"/>
              </w:rPr>
            </w:pPr>
          </w:p>
        </w:tc>
        <w:tc>
          <w:tcPr>
            <w:tcW w:w="2397" w:type="dxa"/>
            <w:gridSpan w:val="2"/>
            <w:noWrap w:val="0"/>
            <w:vAlign w:val="center"/>
          </w:tcPr>
          <w:p>
            <w:pPr>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床位数(张)</w:t>
            </w:r>
          </w:p>
        </w:tc>
        <w:tc>
          <w:tcPr>
            <w:tcW w:w="2056" w:type="dxa"/>
            <w:noWrap w:val="0"/>
            <w:vAlign w:val="center"/>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2207" w:type="dxa"/>
            <w:noWrap w:val="0"/>
            <w:vAlign w:val="center"/>
          </w:tcPr>
          <w:p>
            <w:pPr>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从业人员(人)</w:t>
            </w:r>
          </w:p>
        </w:tc>
        <w:tc>
          <w:tcPr>
            <w:tcW w:w="6932" w:type="dxa"/>
            <w:gridSpan w:val="6"/>
            <w:noWrap w:val="0"/>
            <w:vAlign w:val="center"/>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9" w:hRule="atLeast"/>
          <w:jc w:val="center"/>
        </w:trPr>
        <w:tc>
          <w:tcPr>
            <w:tcW w:w="2207" w:type="dxa"/>
            <w:noWrap w:val="0"/>
            <w:vAlign w:val="center"/>
          </w:tcPr>
          <w:p>
            <w:pPr>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森林人家情况摘要（包括基础设施建设、经营情况、发展规划等）</w:t>
            </w:r>
          </w:p>
        </w:tc>
        <w:tc>
          <w:tcPr>
            <w:tcW w:w="6932" w:type="dxa"/>
            <w:gridSpan w:val="6"/>
            <w:noWrap w:val="0"/>
            <w:vAlign w:val="center"/>
          </w:tcPr>
          <w:p>
            <w:pPr>
              <w:jc w:val="center"/>
              <w:rPr>
                <w:rFonts w:hint="default" w:ascii="Times New Roman" w:hAnsi="Times New Roman" w:eastAsia="方正仿宋_GBK" w:cs="Times New Roman"/>
                <w:color w:val="auto"/>
                <w:sz w:val="21"/>
                <w:szCs w:val="21"/>
              </w:rPr>
            </w:pP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（可附另页）</w:t>
            </w:r>
          </w:p>
          <w:p>
            <w:pPr>
              <w:jc w:val="center"/>
              <w:rPr>
                <w:rFonts w:hint="default" w:ascii="Times New Roman" w:hAnsi="Times New Roman" w:eastAsia="方正仿宋_GBK" w:cs="Times New Roman"/>
                <w:color w:val="auto"/>
                <w:sz w:val="21"/>
                <w:szCs w:val="21"/>
              </w:rPr>
            </w:pPr>
          </w:p>
          <w:p>
            <w:pPr>
              <w:jc w:val="center"/>
              <w:rPr>
                <w:rFonts w:hint="default" w:ascii="Times New Roman" w:hAnsi="Times New Roman" w:eastAsia="方正仿宋_GBK" w:cs="Times New Roman"/>
                <w:color w:val="auto"/>
                <w:sz w:val="21"/>
                <w:szCs w:val="21"/>
              </w:rPr>
            </w:pPr>
          </w:p>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jc w:val="center"/>
        </w:trPr>
        <w:tc>
          <w:tcPr>
            <w:tcW w:w="2207" w:type="dxa"/>
            <w:noWrap w:val="0"/>
            <w:vAlign w:val="center"/>
          </w:tcPr>
          <w:p>
            <w:pPr>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rPr>
              <w:t>镇（街）</w:t>
            </w:r>
          </w:p>
          <w:p>
            <w:pPr>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lang w:eastAsia="zh-CN"/>
              </w:rPr>
              <w:t>审核</w:t>
            </w:r>
            <w:r>
              <w:rPr>
                <w:rFonts w:hint="default" w:ascii="Times New Roman" w:hAnsi="Times New Roman" w:eastAsia="方正仿宋_GBK" w:cs="Times New Roman"/>
                <w:color w:val="auto"/>
                <w:sz w:val="21"/>
                <w:szCs w:val="21"/>
              </w:rPr>
              <w:t>意见</w:t>
            </w:r>
          </w:p>
        </w:tc>
        <w:tc>
          <w:tcPr>
            <w:tcW w:w="6932" w:type="dxa"/>
            <w:gridSpan w:val="6"/>
            <w:noWrap w:val="0"/>
            <w:vAlign w:val="center"/>
          </w:tcPr>
          <w:p>
            <w:pPr>
              <w:jc w:val="center"/>
              <w:rPr>
                <w:rFonts w:hint="default" w:ascii="Times New Roman" w:hAnsi="Times New Roman" w:eastAsia="方正仿宋_GBK" w:cs="Times New Roman"/>
                <w:color w:val="auto"/>
                <w:sz w:val="21"/>
                <w:szCs w:val="21"/>
              </w:rPr>
            </w:pPr>
          </w:p>
          <w:p>
            <w:pPr>
              <w:rPr>
                <w:rFonts w:hint="default" w:ascii="Times New Roman" w:hAnsi="Times New Roman" w:eastAsia="方正仿宋_GBK" w:cs="Times New Roman"/>
                <w:color w:val="auto"/>
                <w:sz w:val="21"/>
                <w:szCs w:val="21"/>
              </w:rPr>
            </w:pPr>
          </w:p>
          <w:p>
            <w:pPr>
              <w:rPr>
                <w:rFonts w:hint="default" w:ascii="Times New Roman" w:hAnsi="Times New Roman" w:eastAsia="方正仿宋_GBK" w:cs="Times New Roman"/>
                <w:color w:val="auto"/>
                <w:sz w:val="21"/>
                <w:szCs w:val="21"/>
              </w:rPr>
            </w:pP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xml:space="preserve">负责人（签字）                        </w:t>
            </w: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rPr>
              <w:t>单位（盖章）</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xml:space="preserve">                             </w:t>
            </w: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2207" w:type="dxa"/>
            <w:noWrap w:val="0"/>
            <w:vAlign w:val="center"/>
          </w:tcPr>
          <w:p>
            <w:pPr>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区林业主管部门</w:t>
            </w:r>
          </w:p>
          <w:p>
            <w:pPr>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rPr>
              <w:t>审核意见</w:t>
            </w:r>
          </w:p>
        </w:tc>
        <w:tc>
          <w:tcPr>
            <w:tcW w:w="6932" w:type="dxa"/>
            <w:gridSpan w:val="6"/>
            <w:noWrap w:val="0"/>
            <w:vAlign w:val="center"/>
          </w:tcPr>
          <w:p>
            <w:pPr>
              <w:rPr>
                <w:rFonts w:hint="default" w:ascii="Times New Roman" w:hAnsi="Times New Roman" w:eastAsia="方正仿宋_GBK" w:cs="Times New Roman"/>
                <w:color w:val="auto"/>
                <w:sz w:val="21"/>
                <w:szCs w:val="21"/>
              </w:rPr>
            </w:pPr>
          </w:p>
          <w:p>
            <w:pPr>
              <w:rPr>
                <w:rFonts w:hint="default" w:ascii="Times New Roman" w:hAnsi="Times New Roman" w:eastAsia="方正仿宋_GBK" w:cs="Times New Roman"/>
                <w:color w:val="auto"/>
                <w:sz w:val="21"/>
                <w:szCs w:val="21"/>
              </w:rPr>
            </w:pPr>
          </w:p>
          <w:p>
            <w:pPr>
              <w:rPr>
                <w:rFonts w:hint="default" w:ascii="Times New Roman" w:hAnsi="Times New Roman" w:eastAsia="方正仿宋_GBK" w:cs="Times New Roman"/>
                <w:color w:val="auto"/>
                <w:sz w:val="21"/>
                <w:szCs w:val="21"/>
              </w:rPr>
            </w:pP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xml:space="preserve">负责人（签字）                        </w:t>
            </w: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rPr>
              <w:t>单位（盖章）</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xml:space="preserve">                                     年   月   日</w:t>
            </w:r>
          </w:p>
        </w:tc>
      </w:tr>
    </w:tbl>
    <w:p>
      <w:pPr>
        <w:bidi w:val="0"/>
        <w:rPr>
          <w:rFonts w:hint="default"/>
          <w:lang w:val="en-US" w:eastAsia="zh-CN"/>
        </w:rPr>
      </w:pPr>
    </w:p>
    <w:sectPr>
      <w:headerReference r:id="rId3" w:type="default"/>
      <w:footerReference r:id="rId4" w:type="default"/>
      <w:pgSz w:w="11906" w:h="16838"/>
      <w:pgMar w:top="2098" w:right="1474" w:bottom="1984" w:left="1587" w:header="850" w:footer="1474"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-180975</wp:posOffset>
              </wp:positionV>
              <wp:extent cx="490855" cy="2330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90855" cy="233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4.25pt;height:18.35pt;width:38.65pt;mso-position-horizontal:outside;mso-position-horizontal-relative:margin;z-index:251659264;mso-width-relative:page;mso-height-relative:page;" filled="f" stroked="f" coordsize="21600,21600" o:gfxdata="UEsDBAoAAAAAAIdO4kAAAAAAAAAAAAAAAAAEAAAAZHJzL1BLAwQUAAAACACHTuJA3vCDFtQAAAAF&#10;AQAADwAAAGRycy9kb3ducmV2LnhtbE2PO0/EMBCEeyT+g7VIdHd2guCikM0VPDqeB0jQOfGSRPgR&#10;xZvc8e8xFZSjGc18U20PzoqFpjgEj5CtFQjybTCD7xBeX25XBYjI2httgyeEb4qwrY+PKl2asPfP&#10;tOy4E6nEx1Ij9MxjKWVse3I6rsNIPnmfYXKak5w6aSa9T+XOylypC+n04NNCr0e66qn92s0Owb7H&#10;6a5R/LFcd/f89Cjnt5vsAfH0JFOXIJgO/BeGX/yEDnViasLsTRQWIR1hhFVenINI9mZzBqJBKHKQ&#10;dSX/09c/UEsDBBQAAAAIAIdO4kCHRLhKGwIAABMEAAAOAAAAZHJzL2Uyb0RvYy54bWytU01uEzEU&#10;3iNxB8t7MpOkqUrUSRVaBSFFtFJArB2PnbFk+xnbyUw4ANyAFRv2nKvn4NmTSRGwQmw8b96vv+99&#10;vr7pjCYH4YMCW9HxqKREWA61sruKvn+3enFFSYjM1kyDFRU9ikBvFs+fXbduLibQgK6FJ9jEhnnr&#10;KtrE6OZFEXgjDAsjcMJiUII3LOKv3xW1Zy12N7qYlOVl0YKvnQcuQkDvXR+ki9xfSsHjvZRBRKIr&#10;ineL+fT53KazWFyz+c4z1yh+ugb7h1sYpiwOPbe6Y5GRvVd/tDKKewgg44iDKUBKxUXGgGjG5W9o&#10;Ng1zImNBcoI70xT+X1v+9vDgiaorOqHEMoMrevz65fHbj8fvn8kk0dO6MMesjcO82L2CDtc8+AM6&#10;E+pOepO+iIdgHIk+nskVXSQcnRcvy6vZjBKOocl0Wl7MUpfiqdj5EF8LMCQZFfW4u0wpO6xD7FOH&#10;lDTLwkppnfenLWkrejmdlbngHMHm2uKMBKG/arJit+1OuLZQHxGWh14XwfGVwuFrFuID8ygERILi&#10;jvd4SA04BE4WJQ34T3/zp3zcD0YpaVFYFQ0f98wLSvQbi5tLKhwMPxjbwbB7cwuo1TE+G8eziQU+&#10;6sGUHswH1PwyTcEQsxxnVTQO5m3s5Y1vhovlMiftnVe7pi9A3TkW13bjeBrTU7ncR5Aqs5wo6nk5&#10;MYfKy3s6vZIk7V//c9bTW17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7wgxbUAAAABQEAAA8A&#10;AAAAAAAAAQAgAAAAIgAAAGRycy9kb3ducmV2LnhtbFBLAQIUABQAAAAIAIdO4kCHRLhKGwIAABME&#10;AAAOAAAAAAAAAAEAIAAAACMBAABkcnMvZTJvRG9jLnhtbFBLBQYAAAAABgAGAFkBAACwBQAAAAA=&#10;">
              <v:fill on="f" focussize="0,0"/>
              <v:stroke on="f" weight="0.5pt"/>
              <v:imagedata o:title=""/>
              <o:lock v:ext="edit" aspectratio="f"/>
              <v:textbox inset="0mm,0mm,0mm,0mm">
                <w:txbxContent>
                  <w:p>
                    <w:pPr>
                      <w:pStyle w:val="7"/>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Pr>
      <w:pStyle w:val="9"/>
      <w:pBdr>
        <w:bottom w:val="none" w:color="auto" w:sz="0" w:space="0"/>
      </w:pBdr>
    </w:pPr>
  </w:p>
  <w:p>
    <w:pPr>
      <w:pStyle w:val="9"/>
      <w:pBdr>
        <w:bottom w:val="none" w:color="auto" w:sz="0" w:space="0"/>
      </w:pBdr>
    </w:pPr>
  </w:p>
  <w:p>
    <w:pPr>
      <w:pStyle w:val="9"/>
      <w:pBdr>
        <w:bottom w:val="none" w:color="auto" w:sz="0" w:space="0"/>
      </w:pBdr>
    </w:pPr>
  </w:p>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MjIxMzAxYmY0NWRhMGU5NmE0OGIwNGE4MTBiMzAifQ=="/>
  </w:docVars>
  <w:rsids>
    <w:rsidRoot w:val="28D006E2"/>
    <w:rsid w:val="00896DBE"/>
    <w:rsid w:val="031E7D34"/>
    <w:rsid w:val="036C2C02"/>
    <w:rsid w:val="06C05B8D"/>
    <w:rsid w:val="0945564A"/>
    <w:rsid w:val="0A32508D"/>
    <w:rsid w:val="0D082A6E"/>
    <w:rsid w:val="0E6A0920"/>
    <w:rsid w:val="0E816FD8"/>
    <w:rsid w:val="0EE33C1C"/>
    <w:rsid w:val="10AD4E72"/>
    <w:rsid w:val="118207B3"/>
    <w:rsid w:val="12485D96"/>
    <w:rsid w:val="132A2CAA"/>
    <w:rsid w:val="13D7637E"/>
    <w:rsid w:val="14247DA3"/>
    <w:rsid w:val="14E82DE3"/>
    <w:rsid w:val="1512228D"/>
    <w:rsid w:val="15AA329C"/>
    <w:rsid w:val="16597D2E"/>
    <w:rsid w:val="16C45270"/>
    <w:rsid w:val="17915E5B"/>
    <w:rsid w:val="17C35A7B"/>
    <w:rsid w:val="18F71DA8"/>
    <w:rsid w:val="19BD5E9A"/>
    <w:rsid w:val="1A1F3ABD"/>
    <w:rsid w:val="1A7C7C02"/>
    <w:rsid w:val="1A864819"/>
    <w:rsid w:val="1BAC6AAA"/>
    <w:rsid w:val="1C413DCA"/>
    <w:rsid w:val="1EA66BAC"/>
    <w:rsid w:val="1FCE5969"/>
    <w:rsid w:val="201E137B"/>
    <w:rsid w:val="20514F68"/>
    <w:rsid w:val="22D833A4"/>
    <w:rsid w:val="23F957C7"/>
    <w:rsid w:val="247E4D9E"/>
    <w:rsid w:val="27326A3D"/>
    <w:rsid w:val="27FE4CBA"/>
    <w:rsid w:val="28934F57"/>
    <w:rsid w:val="28D006E2"/>
    <w:rsid w:val="291D3D33"/>
    <w:rsid w:val="2BC814BE"/>
    <w:rsid w:val="2E551574"/>
    <w:rsid w:val="2E584B59"/>
    <w:rsid w:val="31916063"/>
    <w:rsid w:val="3203598C"/>
    <w:rsid w:val="33CE6E05"/>
    <w:rsid w:val="348F6EE0"/>
    <w:rsid w:val="34CE40FC"/>
    <w:rsid w:val="35111C3E"/>
    <w:rsid w:val="35680FCC"/>
    <w:rsid w:val="36277D1E"/>
    <w:rsid w:val="36EB65F7"/>
    <w:rsid w:val="37382F4B"/>
    <w:rsid w:val="3B190D67"/>
    <w:rsid w:val="3C1564BA"/>
    <w:rsid w:val="3CF86FFA"/>
    <w:rsid w:val="3D2337C1"/>
    <w:rsid w:val="3E686688"/>
    <w:rsid w:val="3E9A2624"/>
    <w:rsid w:val="3EB0779A"/>
    <w:rsid w:val="3F8A6569"/>
    <w:rsid w:val="41663F95"/>
    <w:rsid w:val="425A0AF8"/>
    <w:rsid w:val="43535B71"/>
    <w:rsid w:val="441579BE"/>
    <w:rsid w:val="447C49F0"/>
    <w:rsid w:val="46BA6A4C"/>
    <w:rsid w:val="47CB0098"/>
    <w:rsid w:val="48F9318C"/>
    <w:rsid w:val="495362A9"/>
    <w:rsid w:val="4B515A8E"/>
    <w:rsid w:val="4BDC34DE"/>
    <w:rsid w:val="4C570B0C"/>
    <w:rsid w:val="4DF0722D"/>
    <w:rsid w:val="4E444418"/>
    <w:rsid w:val="4F303629"/>
    <w:rsid w:val="4FD92C72"/>
    <w:rsid w:val="4FFE47B1"/>
    <w:rsid w:val="50E24724"/>
    <w:rsid w:val="52462D1E"/>
    <w:rsid w:val="52803991"/>
    <w:rsid w:val="52A23E1C"/>
    <w:rsid w:val="53122EB8"/>
    <w:rsid w:val="55041BDA"/>
    <w:rsid w:val="56343C80"/>
    <w:rsid w:val="565A5443"/>
    <w:rsid w:val="578F0631"/>
    <w:rsid w:val="593C12A4"/>
    <w:rsid w:val="59CA0D00"/>
    <w:rsid w:val="5A6A096D"/>
    <w:rsid w:val="5ACC252B"/>
    <w:rsid w:val="5DFE7762"/>
    <w:rsid w:val="5FD652D1"/>
    <w:rsid w:val="668751A7"/>
    <w:rsid w:val="675B156D"/>
    <w:rsid w:val="6AAB6191"/>
    <w:rsid w:val="6B4546A2"/>
    <w:rsid w:val="6B94153C"/>
    <w:rsid w:val="6D776755"/>
    <w:rsid w:val="6DC76D82"/>
    <w:rsid w:val="70181252"/>
    <w:rsid w:val="70295B6C"/>
    <w:rsid w:val="70843AB9"/>
    <w:rsid w:val="70EE5A5A"/>
    <w:rsid w:val="71D66362"/>
    <w:rsid w:val="73F20E73"/>
    <w:rsid w:val="75025B93"/>
    <w:rsid w:val="754C0D82"/>
    <w:rsid w:val="76B752A3"/>
    <w:rsid w:val="794F28F9"/>
    <w:rsid w:val="7E390500"/>
    <w:rsid w:val="7E624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hint="eastAsia"/>
    </w:rPr>
  </w:style>
  <w:style w:type="paragraph" w:styleId="4">
    <w:name w:val="Body Text"/>
    <w:basedOn w:val="1"/>
    <w:next w:val="5"/>
    <w:qFormat/>
    <w:uiPriority w:val="0"/>
    <w:pPr>
      <w:autoSpaceDE w:val="0"/>
      <w:autoSpaceDN w:val="0"/>
      <w:adjustRightInd w:val="0"/>
      <w:jc w:val="left"/>
    </w:pPr>
    <w:rPr>
      <w:rFonts w:ascii="宋体"/>
      <w:b/>
      <w:bCs/>
      <w:color w:val="000000"/>
      <w:kern w:val="0"/>
      <w:sz w:val="28"/>
      <w:szCs w:val="28"/>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Plain Text"/>
    <w:basedOn w:val="1"/>
    <w:qFormat/>
    <w:uiPriority w:val="0"/>
    <w:rPr>
      <w:rFonts w:ascii="宋体" w:hAnsi="Courier New" w:cs="Courier New"/>
      <w:szCs w:val="21"/>
    </w:r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0"/>
    <w:pPr>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
    <w:name w:val="BodyText"/>
    <w:basedOn w:val="1"/>
    <w:qFormat/>
    <w:uiPriority w:val="0"/>
    <w:pPr>
      <w:ind w:left="104"/>
      <w:jc w:val="both"/>
      <w:textAlignment w:val="baseline"/>
    </w:pPr>
    <w:rPr>
      <w:rFonts w:ascii="方正仿宋_GBK" w:hAnsi="方正仿宋_GBK" w:eastAsia="方正仿宋_GBK"/>
      <w:kern w:val="2"/>
      <w:sz w:val="32"/>
      <w:szCs w:val="32"/>
      <w:lang w:val="en-US" w:eastAsia="zh-CN" w:bidi="ar-SA"/>
    </w:rPr>
  </w:style>
  <w:style w:type="paragraph" w:customStyle="1" w:styleId="16">
    <w:name w:val="正文（缩进）"/>
    <w:basedOn w:val="1"/>
    <w:qFormat/>
    <w:uiPriority w:val="0"/>
    <w:pPr>
      <w:spacing w:line="594" w:lineRule="exact"/>
      <w:ind w:firstLine="482"/>
    </w:pPr>
    <w:rPr>
      <w:rFonts w:ascii="Calibri" w:hAnsi="Calibri" w:eastAsia="方正仿宋_GBK" w:cs="Times New Roman"/>
      <w:sz w:val="32"/>
    </w:rPr>
  </w:style>
  <w:style w:type="paragraph" w:customStyle="1" w:styleId="17">
    <w:name w:val="正文文本首行缩进1"/>
    <w:basedOn w:val="1"/>
    <w:qFormat/>
    <w:uiPriority w:val="0"/>
    <w:pPr>
      <w:spacing w:line="360" w:lineRule="auto"/>
      <w:ind w:firstLine="420"/>
    </w:pPr>
    <w:rPr>
      <w:rFonts w:ascii="宋体" w:hAnsi="宋体"/>
      <w:sz w:val="24"/>
    </w:rPr>
  </w:style>
  <w:style w:type="character" w:customStyle="1" w:styleId="18">
    <w:name w:val="NormalCharacter"/>
    <w:semiHidden/>
    <w:qFormat/>
    <w:uiPriority w:val="0"/>
  </w:style>
  <w:style w:type="paragraph" w:customStyle="1" w:styleId="19">
    <w:name w:val="Normal (Web)"/>
    <w:qFormat/>
    <w:uiPriority w:val="0"/>
    <w:pPr>
      <w:keepNext w:val="0"/>
      <w:keepLines w:val="0"/>
      <w:widowControl w:val="0"/>
      <w:suppressLineNumbers w:val="0"/>
      <w:spacing w:before="0" w:beforeLines="0" w:beforeAutospacing="0" w:after="0" w:afterLines="0" w:afterAutospacing="0"/>
      <w:jc w:val="left"/>
    </w:pPr>
    <w:rPr>
      <w:rFonts w:hint="default" w:ascii="Calibri" w:hAnsi="Calibri" w:eastAsia="宋体" w:cs="Times New Roman"/>
      <w:kern w:val="0"/>
      <w:sz w:val="24"/>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1266</Words>
  <Characters>1310</Characters>
  <Lines>0</Lines>
  <Paragraphs>0</Paragraphs>
  <TotalTime>11</TotalTime>
  <ScaleCrop>false</ScaleCrop>
  <LinksUpToDate>false</LinksUpToDate>
  <CharactersWithSpaces>1604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2022-11-01T10:48:00Z</dcterms:created>
  <dc:creator>20210915</dc:creator>
  <cp:lastModifiedBy>铜梁区林业局</cp:lastModifiedBy>
  <cp:lastPrinted>2023-04-10T03:16:00Z</cp:lastPrinted>
  <dcterms:modified xsi:type="dcterms:W3CDTF">2024-01-08T08:18:08Z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F2ED820BD50749FEA2C05CA5487FBCEA_12</vt:lpwstr>
  </property>
</Properties>
</file>