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40" w:lineRule="auto"/>
        <w:ind w:left="0" w:leftChars="0" w:firstLine="0" w:firstLineChars="0"/>
        <w:jc w:val="left"/>
        <w:rPr>
          <w:rFonts w:hint="default"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eastAsia="zh-CN"/>
        </w:rPr>
        <w:t>附件</w:t>
      </w:r>
      <w:r>
        <w:rPr>
          <w:rFonts w:hint="eastAsia" w:ascii="方正黑体_GBK" w:hAnsi="方正黑体_GBK" w:eastAsia="方正黑体_GBK" w:cs="方正黑体_GBK"/>
          <w:color w:val="000000"/>
          <w:kern w:val="0"/>
          <w:sz w:val="32"/>
          <w:szCs w:val="32"/>
          <w:lang w:val="en-US" w:eastAsia="zh-CN"/>
        </w:rPr>
        <w:t>3</w:t>
      </w:r>
    </w:p>
    <w:p>
      <w:pPr>
        <w:spacing w:line="594" w:lineRule="exact"/>
        <w:ind w:left="0" w:leftChars="0" w:right="0" w:rightChars="0" w:firstLine="0" w:firstLineChars="0"/>
        <w:jc w:val="center"/>
        <w:rPr>
          <w:rFonts w:hint="eastAsia" w:ascii="方正小标宋_GBK" w:hAnsi="方正小标宋_GBK" w:eastAsia="方正小标宋_GBK" w:cs="方正小标宋_GBK"/>
          <w:b w:val="0"/>
          <w:bCs/>
          <w:color w:val="000000"/>
          <w:kern w:val="0"/>
          <w:sz w:val="44"/>
          <w:szCs w:val="44"/>
          <w:lang w:eastAsia="zh-CN"/>
        </w:rPr>
      </w:pPr>
      <w:bookmarkStart w:id="0" w:name="_GoBack"/>
      <w:r>
        <w:rPr>
          <w:rFonts w:hint="eastAsia" w:ascii="方正小标宋_GBK" w:hAnsi="方正小标宋_GBK" w:eastAsia="方正小标宋_GBK" w:cs="方正小标宋_GBK"/>
          <w:b w:val="0"/>
          <w:bCs/>
          <w:color w:val="000000"/>
          <w:kern w:val="0"/>
          <w:sz w:val="44"/>
          <w:szCs w:val="44"/>
        </w:rPr>
        <w:t>重庆市铜梁区</w:t>
      </w:r>
      <w:r>
        <w:rPr>
          <w:rFonts w:hint="eastAsia" w:ascii="方正小标宋_GBK" w:hAnsi="方正小标宋_GBK" w:eastAsia="方正小标宋_GBK" w:cs="方正小标宋_GBK"/>
          <w:b w:val="0"/>
          <w:bCs/>
          <w:color w:val="000000"/>
          <w:kern w:val="0"/>
          <w:sz w:val="44"/>
          <w:szCs w:val="44"/>
          <w:lang w:eastAsia="zh-CN"/>
        </w:rPr>
        <w:t>新型研发机构</w:t>
      </w:r>
      <w:bookmarkEnd w:id="0"/>
    </w:p>
    <w:p>
      <w:pPr>
        <w:ind w:left="0" w:leftChars="0" w:right="0" w:rightChars="0" w:firstLine="0" w:firstLineChars="0"/>
        <w:jc w:val="center"/>
        <w:rPr>
          <w:rFonts w:hint="eastAsia" w:ascii="方正小标宋_GBK" w:hAnsi="方正小标宋_GBK" w:eastAsia="方正小标宋_GBK" w:cs="方正小标宋_GBK"/>
          <w:b w:val="0"/>
          <w:bCs/>
          <w:color w:val="000000"/>
          <w:kern w:val="0"/>
          <w:sz w:val="44"/>
          <w:szCs w:val="44"/>
        </w:rPr>
      </w:pPr>
      <w:r>
        <w:rPr>
          <w:rFonts w:hint="eastAsia" w:ascii="方正小标宋_GBK" w:hAnsi="方正小标宋_GBK" w:eastAsia="方正小标宋_GBK" w:cs="方正小标宋_GBK"/>
          <w:b w:val="0"/>
          <w:bCs/>
          <w:color w:val="000000"/>
          <w:kern w:val="0"/>
          <w:sz w:val="44"/>
          <w:szCs w:val="44"/>
        </w:rPr>
        <w:t>申  报  书</w:t>
      </w:r>
    </w:p>
    <w:p>
      <w:pPr>
        <w:jc w:val="center"/>
        <w:rPr>
          <w:rFonts w:hint="eastAsia" w:ascii="黑体" w:eastAsia="黑体" w:cs="Times New Roman"/>
          <w:bCs/>
          <w:snapToGrid w:val="0"/>
          <w:color w:val="000000"/>
          <w:sz w:val="48"/>
          <w:szCs w:val="48"/>
        </w:rPr>
      </w:pPr>
    </w:p>
    <w:p>
      <w:pPr>
        <w:rPr>
          <w:rFonts w:hint="eastAsia" w:ascii="仿宋_GB2312" w:hAnsi="宋体" w:eastAsia="仿宋_GB2312" w:cs="Times New Roman"/>
          <w:b/>
          <w:bCs/>
          <w:color w:val="000000"/>
          <w:sz w:val="32"/>
          <w:szCs w:val="20"/>
        </w:rPr>
      </w:pPr>
    </w:p>
    <w:p>
      <w:pPr>
        <w:rPr>
          <w:rFonts w:hint="eastAsia" w:ascii="仿宋_GB2312" w:hAnsi="宋体" w:eastAsia="仿宋_GB2312" w:cs="Times New Roman"/>
          <w:b/>
          <w:bCs/>
          <w:color w:val="000000"/>
          <w:sz w:val="32"/>
          <w:szCs w:val="20"/>
        </w:rPr>
      </w:pPr>
    </w:p>
    <w:p>
      <w:pPr>
        <w:spacing w:before="156" w:beforeLines="50" w:line="480" w:lineRule="auto"/>
        <w:ind w:left="315" w:leftChars="150" w:firstLine="247" w:firstLineChars="77"/>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sz w:val="32"/>
          <w:szCs w:val="32"/>
          <w:lang w:eastAsia="zh-CN"/>
        </w:rPr>
        <w:t>申报</w:t>
      </w:r>
      <w:r>
        <w:rPr>
          <w:rFonts w:hint="eastAsia" w:ascii="方正仿宋_GBK" w:hAnsi="方正仿宋_GBK" w:eastAsia="方正仿宋_GBK" w:cs="方正仿宋_GBK"/>
          <w:b/>
          <w:bCs/>
          <w:color w:val="000000"/>
          <w:sz w:val="32"/>
          <w:szCs w:val="32"/>
        </w:rPr>
        <w:t>单位</w:t>
      </w:r>
      <w:r>
        <w:rPr>
          <w:rFonts w:hint="eastAsia" w:ascii="方正仿宋_GBK" w:hAnsi="方正仿宋_GBK" w:eastAsia="方正仿宋_GBK" w:cs="方正仿宋_GBK"/>
          <w:color w:val="000000"/>
          <w:sz w:val="32"/>
          <w:szCs w:val="32"/>
        </w:rPr>
        <w:t>（签章）：</w:t>
      </w:r>
    </w:p>
    <w:p>
      <w:pPr>
        <w:spacing w:before="156" w:beforeLines="50" w:line="480" w:lineRule="auto"/>
        <w:ind w:left="315" w:leftChars="150" w:firstLine="247" w:firstLineChars="77"/>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
          <w:bCs/>
          <w:color w:val="000000"/>
          <w:sz w:val="32"/>
          <w:szCs w:val="32"/>
          <w:lang w:eastAsia="zh-CN"/>
        </w:rPr>
        <w:t>单位</w:t>
      </w:r>
      <w:r>
        <w:rPr>
          <w:rFonts w:hint="eastAsia" w:ascii="方正仿宋_GBK" w:hAnsi="方正仿宋_GBK" w:eastAsia="方正仿宋_GBK" w:cs="方正仿宋_GBK"/>
          <w:b/>
          <w:bCs/>
          <w:color w:val="000000"/>
          <w:sz w:val="32"/>
          <w:szCs w:val="32"/>
        </w:rPr>
        <w:t>负责人</w:t>
      </w:r>
      <w:r>
        <w:rPr>
          <w:rFonts w:hint="eastAsia" w:ascii="方正仿宋_GBK" w:hAnsi="方正仿宋_GBK" w:eastAsia="方正仿宋_GBK" w:cs="方正仿宋_GBK"/>
          <w:color w:val="000000"/>
          <w:sz w:val="32"/>
          <w:szCs w:val="32"/>
        </w:rPr>
        <w:t>（签字）：</w:t>
      </w:r>
    </w:p>
    <w:p>
      <w:pPr>
        <w:spacing w:before="156" w:beforeLines="50" w:line="480" w:lineRule="auto"/>
        <w:ind w:left="315" w:leftChars="150" w:firstLine="247" w:firstLineChars="77"/>
        <w:rPr>
          <w:rFonts w:hint="eastAsia" w:ascii="方正仿宋_GBK" w:hAnsi="方正仿宋_GBK" w:eastAsia="方正仿宋_GBK" w:cs="方正仿宋_GBK"/>
          <w:b/>
          <w:bCs/>
          <w:color w:val="000000"/>
          <w:sz w:val="32"/>
          <w:szCs w:val="32"/>
          <w:lang w:val="en-US" w:eastAsia="zh-CN"/>
        </w:rPr>
      </w:pPr>
      <w:r>
        <w:rPr>
          <w:rFonts w:hint="eastAsia" w:ascii="方正仿宋_GBK" w:hAnsi="方正仿宋_GBK" w:eastAsia="方正仿宋_GBK" w:cs="方正仿宋_GBK"/>
          <w:b/>
          <w:bCs/>
          <w:color w:val="000000"/>
          <w:sz w:val="32"/>
          <w:szCs w:val="32"/>
        </w:rPr>
        <w:t>联系人：</w:t>
      </w:r>
      <w:r>
        <w:rPr>
          <w:rFonts w:hint="eastAsia" w:ascii="方正仿宋_GBK" w:hAnsi="方正仿宋_GBK" w:eastAsia="方正仿宋_GBK" w:cs="方正仿宋_GBK"/>
          <w:b/>
          <w:bCs/>
          <w:color w:val="000000"/>
          <w:sz w:val="32"/>
          <w:szCs w:val="32"/>
          <w:lang w:val="en-US" w:eastAsia="zh-CN"/>
        </w:rPr>
        <w:t xml:space="preserve"> </w:t>
      </w:r>
    </w:p>
    <w:p>
      <w:pPr>
        <w:spacing w:before="156" w:beforeLines="50" w:line="480" w:lineRule="auto"/>
        <w:ind w:left="315" w:leftChars="150" w:firstLine="247" w:firstLineChars="77"/>
        <w:rPr>
          <w:rFonts w:hint="eastAsia" w:ascii="方正仿宋_GBK" w:hAnsi="方正仿宋_GBK" w:eastAsia="方正仿宋_GBK" w:cs="方正仿宋_GBK"/>
          <w:b/>
          <w:color w:val="000000"/>
          <w:sz w:val="32"/>
          <w:szCs w:val="32"/>
        </w:rPr>
      </w:pPr>
      <w:r>
        <w:rPr>
          <w:rFonts w:hint="eastAsia" w:ascii="方正仿宋_GBK" w:hAnsi="方正仿宋_GBK" w:eastAsia="方正仿宋_GBK" w:cs="方正仿宋_GBK"/>
          <w:b/>
          <w:color w:val="000000"/>
          <w:sz w:val="32"/>
          <w:szCs w:val="32"/>
        </w:rPr>
        <w:t>联系电话：</w:t>
      </w:r>
    </w:p>
    <w:p>
      <w:pPr>
        <w:spacing w:before="156" w:beforeLines="50" w:line="480" w:lineRule="auto"/>
        <w:ind w:left="315" w:leftChars="150" w:firstLine="247" w:firstLineChars="77"/>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
          <w:bCs/>
          <w:color w:val="000000"/>
          <w:sz w:val="32"/>
          <w:szCs w:val="32"/>
        </w:rPr>
        <w:t>申报日期：</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b/>
          <w:bCs/>
          <w:color w:val="000000"/>
          <w:sz w:val="32"/>
          <w:szCs w:val="32"/>
        </w:rPr>
        <w:t>年</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b/>
          <w:bCs/>
          <w:color w:val="000000"/>
          <w:sz w:val="32"/>
          <w:szCs w:val="32"/>
        </w:rPr>
        <w:t>月</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b/>
          <w:bCs/>
          <w:color w:val="000000"/>
          <w:sz w:val="32"/>
          <w:szCs w:val="32"/>
        </w:rPr>
        <w:t>日</w:t>
      </w:r>
    </w:p>
    <w:p>
      <w:pPr>
        <w:spacing w:line="640" w:lineRule="exact"/>
        <w:rPr>
          <w:rFonts w:hint="eastAsia" w:ascii="仿宋_GB2312" w:eastAsia="仿宋_GB2312" w:cs="Times New Roman"/>
          <w:color w:val="000000"/>
          <w:sz w:val="32"/>
          <w:szCs w:val="20"/>
        </w:rPr>
      </w:pPr>
    </w:p>
    <w:p>
      <w:pPr>
        <w:spacing w:line="640" w:lineRule="exact"/>
        <w:rPr>
          <w:rFonts w:hint="eastAsia" w:ascii="仿宋_GB2312" w:eastAsia="仿宋_GB2312" w:cs="Times New Roman"/>
          <w:color w:val="000000"/>
          <w:sz w:val="32"/>
          <w:szCs w:val="20"/>
        </w:rPr>
      </w:pPr>
    </w:p>
    <w:p>
      <w:pPr>
        <w:tabs>
          <w:tab w:val="left" w:pos="1155"/>
        </w:tabs>
        <w:jc w:val="center"/>
        <w:rPr>
          <w:rFonts w:hint="eastAsia" w:ascii="仿宋_GB2312" w:hAnsi="宋体" w:eastAsia="仿宋_GB2312" w:cs="Times New Roman"/>
          <w:color w:val="000000"/>
          <w:sz w:val="32"/>
          <w:szCs w:val="20"/>
        </w:rPr>
      </w:pPr>
    </w:p>
    <w:p>
      <w:pPr>
        <w:tabs>
          <w:tab w:val="left" w:pos="1155"/>
        </w:tabs>
        <w:rPr>
          <w:rFonts w:hint="eastAsia" w:ascii="仿宋_GB2312" w:hAnsi="宋体" w:eastAsia="仿宋_GB2312" w:cs="Times New Roman"/>
          <w:color w:val="000000"/>
          <w:sz w:val="32"/>
          <w:szCs w:val="20"/>
        </w:rPr>
      </w:pPr>
    </w:p>
    <w:p>
      <w:pPr>
        <w:jc w:val="center"/>
        <w:rPr>
          <w:rFonts w:hint="eastAsia" w:ascii="仿宋_GB2312" w:eastAsia="仿宋_GB2312" w:cs="Times New Roman"/>
          <w:color w:val="000000"/>
          <w:sz w:val="28"/>
          <w:szCs w:val="28"/>
        </w:rPr>
      </w:pPr>
    </w:p>
    <w:p>
      <w:pPr>
        <w:pageBreakBefore/>
        <w:jc w:val="center"/>
        <w:rPr>
          <w:rFonts w:hint="eastAsia" w:ascii="黑体" w:eastAsia="黑体" w:cs="Times New Roman"/>
          <w:color w:val="000000"/>
          <w:sz w:val="36"/>
          <w:szCs w:val="36"/>
        </w:rPr>
      </w:pPr>
      <w:r>
        <w:rPr>
          <w:rFonts w:hint="eastAsia" w:ascii="黑体" w:eastAsia="黑体" w:cs="Times New Roman"/>
          <w:color w:val="000000"/>
          <w:sz w:val="36"/>
          <w:szCs w:val="36"/>
        </w:rPr>
        <w:t>填报说明</w:t>
      </w:r>
    </w:p>
    <w:p>
      <w:pPr>
        <w:spacing w:before="468" w:beforeLines="150" w:line="600" w:lineRule="exact"/>
        <w:rPr>
          <w:rFonts w:hint="eastAsia" w:ascii="仿宋_GB2312" w:hAnsi="宋体" w:eastAsia="仿宋_GB2312" w:cs="Times New Roman"/>
          <w:color w:val="000000"/>
          <w:sz w:val="32"/>
          <w:szCs w:val="20"/>
        </w:rPr>
      </w:pPr>
      <w:r>
        <w:rPr>
          <w:rFonts w:hint="eastAsia" w:ascii="仿宋_GB2312" w:hAnsi="宋体" w:eastAsia="仿宋_GB2312" w:cs="Times New Roman"/>
          <w:color w:val="000000"/>
          <w:sz w:val="32"/>
          <w:szCs w:val="20"/>
        </w:rPr>
        <w:t>1</w:t>
      </w:r>
      <w:r>
        <w:rPr>
          <w:rFonts w:hint="eastAsia" w:ascii="仿宋_GB2312" w:hAnsi="宋体" w:eastAsia="仿宋_GB2312" w:cs="Times New Roman"/>
          <w:color w:val="000000"/>
          <w:sz w:val="32"/>
          <w:szCs w:val="20"/>
          <w:lang w:val="en-US" w:eastAsia="zh-CN"/>
        </w:rPr>
        <w:t>.申报单位负责人应该为申报单位全职员工、法人、主要负责人或实际控制人</w:t>
      </w:r>
      <w:r>
        <w:rPr>
          <w:rFonts w:hint="eastAsia" w:ascii="仿宋_GB2312" w:hAnsi="宋体" w:eastAsia="仿宋_GB2312" w:cs="Times New Roman"/>
          <w:color w:val="000000"/>
          <w:sz w:val="32"/>
          <w:szCs w:val="20"/>
        </w:rPr>
        <w:t>。</w:t>
      </w:r>
    </w:p>
    <w:p>
      <w:pPr>
        <w:spacing w:before="120" w:beforeLines="0" w:line="600" w:lineRule="exact"/>
        <w:rPr>
          <w:rFonts w:hint="eastAsia" w:ascii="仿宋_GB2312" w:hAnsi="宋体" w:eastAsia="仿宋_GB2312" w:cs="Times New Roman"/>
          <w:color w:val="000000"/>
          <w:sz w:val="32"/>
          <w:szCs w:val="20"/>
        </w:rPr>
      </w:pPr>
      <w:r>
        <w:rPr>
          <w:rFonts w:hint="eastAsia" w:ascii="仿宋_GB2312" w:hAnsi="宋体" w:eastAsia="仿宋_GB2312" w:cs="Times New Roman"/>
          <w:color w:val="000000"/>
          <w:sz w:val="32"/>
          <w:szCs w:val="20"/>
          <w:lang w:val="en-US" w:eastAsia="zh-CN"/>
        </w:rPr>
        <w:t>2.</w:t>
      </w:r>
      <w:r>
        <w:rPr>
          <w:rFonts w:hint="eastAsia" w:ascii="仿宋_GB2312" w:hAnsi="宋体" w:eastAsia="仿宋_GB2312" w:cs="Times New Roman"/>
          <w:color w:val="000000"/>
          <w:sz w:val="32"/>
          <w:szCs w:val="20"/>
        </w:rPr>
        <w:t>申报书所列内容要据实填写，表达</w:t>
      </w:r>
      <w:r>
        <w:rPr>
          <w:rFonts w:hint="eastAsia" w:ascii="仿宋_GB2312" w:hAnsi="宋体" w:eastAsia="仿宋_GB2312" w:cs="Times New Roman"/>
          <w:color w:val="000000"/>
          <w:sz w:val="32"/>
          <w:szCs w:val="20"/>
          <w:lang w:eastAsia="zh-CN"/>
        </w:rPr>
        <w:t>准</w:t>
      </w:r>
      <w:r>
        <w:rPr>
          <w:rFonts w:hint="eastAsia" w:ascii="仿宋_GB2312" w:hAnsi="宋体" w:eastAsia="仿宋_GB2312" w:cs="Times New Roman"/>
          <w:color w:val="000000"/>
          <w:sz w:val="32"/>
          <w:szCs w:val="20"/>
        </w:rPr>
        <w:t>确、完整、严谨</w:t>
      </w:r>
      <w:r>
        <w:rPr>
          <w:rFonts w:hint="eastAsia" w:ascii="仿宋_GB2312" w:hAnsi="宋体" w:eastAsia="仿宋_GB2312" w:cs="Times New Roman"/>
          <w:color w:val="000000"/>
          <w:sz w:val="32"/>
          <w:szCs w:val="20"/>
          <w:lang w:eastAsia="zh-CN"/>
        </w:rPr>
        <w:t>、</w:t>
      </w:r>
      <w:r>
        <w:rPr>
          <w:rFonts w:hint="eastAsia" w:ascii="仿宋_GB2312" w:hAnsi="宋体" w:eastAsia="仿宋_GB2312" w:cs="Times New Roman"/>
          <w:color w:val="000000"/>
          <w:sz w:val="32"/>
          <w:szCs w:val="20"/>
        </w:rPr>
        <w:t>扼要（外文名词要同时用中文表达）。</w:t>
      </w:r>
    </w:p>
    <w:p>
      <w:pPr>
        <w:spacing w:before="120" w:beforeLines="0" w:line="600" w:lineRule="exact"/>
        <w:rPr>
          <w:rFonts w:hint="eastAsia" w:ascii="仿宋_GB2312" w:hAnsi="宋体" w:eastAsia="仿宋_GB2312" w:cs="Times New Roman"/>
          <w:color w:val="000000"/>
          <w:sz w:val="32"/>
          <w:szCs w:val="20"/>
        </w:rPr>
      </w:pPr>
      <w:r>
        <w:rPr>
          <w:rFonts w:hint="eastAsia" w:ascii="仿宋_GB2312" w:hAnsi="宋体" w:eastAsia="仿宋_GB2312" w:cs="Times New Roman"/>
          <w:color w:val="000000"/>
          <w:sz w:val="32"/>
          <w:szCs w:val="20"/>
          <w:lang w:val="en-US" w:eastAsia="zh-CN"/>
        </w:rPr>
        <w:t>3.</w:t>
      </w:r>
      <w:r>
        <w:rPr>
          <w:rFonts w:hint="eastAsia" w:ascii="仿宋_GB2312" w:hAnsi="宋体" w:eastAsia="仿宋_GB2312" w:cs="Times New Roman"/>
          <w:color w:val="000000"/>
          <w:sz w:val="32"/>
          <w:szCs w:val="20"/>
        </w:rPr>
        <w:t>申报书所列内容要据实填写，表达</w:t>
      </w:r>
      <w:r>
        <w:rPr>
          <w:rFonts w:hint="eastAsia" w:ascii="仿宋_GB2312" w:hAnsi="宋体" w:eastAsia="仿宋_GB2312" w:cs="Times New Roman"/>
          <w:color w:val="000000"/>
          <w:sz w:val="32"/>
          <w:szCs w:val="20"/>
          <w:lang w:eastAsia="zh-CN"/>
        </w:rPr>
        <w:t>准</w:t>
      </w:r>
      <w:r>
        <w:rPr>
          <w:rFonts w:hint="eastAsia" w:ascii="仿宋_GB2312" w:hAnsi="宋体" w:eastAsia="仿宋_GB2312" w:cs="Times New Roman"/>
          <w:color w:val="000000"/>
          <w:sz w:val="32"/>
          <w:szCs w:val="20"/>
        </w:rPr>
        <w:t>确、完整、严谨</w:t>
      </w:r>
      <w:r>
        <w:rPr>
          <w:rFonts w:hint="eastAsia" w:ascii="仿宋_GB2312" w:hAnsi="宋体" w:eastAsia="仿宋_GB2312" w:cs="Times New Roman"/>
          <w:color w:val="000000"/>
          <w:sz w:val="32"/>
          <w:szCs w:val="20"/>
          <w:lang w:eastAsia="zh-CN"/>
        </w:rPr>
        <w:t>、</w:t>
      </w:r>
      <w:r>
        <w:rPr>
          <w:rFonts w:hint="eastAsia" w:ascii="仿宋_GB2312" w:hAnsi="宋体" w:eastAsia="仿宋_GB2312" w:cs="Times New Roman"/>
          <w:color w:val="000000"/>
          <w:sz w:val="32"/>
          <w:szCs w:val="20"/>
        </w:rPr>
        <w:t>扼要（外文名词要同时用中文表达）。</w:t>
      </w:r>
    </w:p>
    <w:p>
      <w:pPr>
        <w:spacing w:before="120" w:beforeLines="0" w:line="600" w:lineRule="exact"/>
        <w:rPr>
          <w:rFonts w:hint="eastAsia" w:ascii="仿宋_GB2312" w:hAnsi="宋体" w:eastAsia="仿宋_GB2312" w:cs="Times New Roman"/>
          <w:color w:val="000000"/>
          <w:sz w:val="32"/>
          <w:szCs w:val="20"/>
          <w:lang w:val="en-US" w:eastAsia="zh-CN"/>
        </w:rPr>
      </w:pPr>
      <w:r>
        <w:rPr>
          <w:rFonts w:hint="eastAsia" w:ascii="仿宋_GB2312" w:hAnsi="宋体" w:eastAsia="仿宋_GB2312" w:cs="Times New Roman"/>
          <w:color w:val="000000"/>
          <w:sz w:val="32"/>
          <w:szCs w:val="20"/>
          <w:lang w:val="en-US" w:eastAsia="zh-CN"/>
        </w:rPr>
        <w:t>4.申报书中的单位名称须与单位公章一致。</w:t>
      </w:r>
    </w:p>
    <w:p>
      <w:pPr>
        <w:spacing w:before="120" w:beforeLines="0" w:line="600" w:lineRule="exact"/>
        <w:rPr>
          <w:rFonts w:hint="default" w:ascii="仿宋_GB2312" w:hAnsi="宋体" w:eastAsia="仿宋_GB2312" w:cs="Times New Roman"/>
          <w:color w:val="000000"/>
          <w:sz w:val="32"/>
          <w:szCs w:val="20"/>
          <w:lang w:val="en-US" w:eastAsia="zh-CN"/>
        </w:rPr>
      </w:pPr>
      <w:r>
        <w:rPr>
          <w:rFonts w:hint="eastAsia" w:ascii="仿宋_GB2312" w:hAnsi="宋体" w:eastAsia="仿宋_GB2312" w:cs="Times New Roman"/>
          <w:color w:val="000000"/>
          <w:sz w:val="32"/>
          <w:szCs w:val="20"/>
          <w:lang w:val="en-US" w:eastAsia="zh-CN"/>
        </w:rPr>
        <w:t>5.申报书行高、行数可酌情增减，请勿更改申报书模板结构。</w:t>
      </w:r>
    </w:p>
    <w:p>
      <w:pPr>
        <w:spacing w:before="120" w:beforeLines="0" w:line="600" w:lineRule="exact"/>
        <w:rPr>
          <w:rFonts w:hint="eastAsia" w:ascii="仿宋_GB2312" w:hAnsi="宋体" w:eastAsia="仿宋_GB2312" w:cs="Times New Roman"/>
          <w:color w:val="000000"/>
          <w:sz w:val="32"/>
          <w:szCs w:val="20"/>
        </w:rPr>
      </w:pPr>
      <w:r>
        <w:rPr>
          <w:rFonts w:hint="eastAsia" w:ascii="仿宋_GB2312" w:hAnsi="宋体" w:eastAsia="仿宋_GB2312" w:cs="Times New Roman"/>
          <w:color w:val="000000"/>
          <w:sz w:val="32"/>
          <w:szCs w:val="20"/>
          <w:lang w:val="en-US" w:eastAsia="zh-CN"/>
        </w:rPr>
        <w:t>6.</w:t>
      </w:r>
      <w:r>
        <w:rPr>
          <w:rFonts w:hint="eastAsia" w:ascii="仿宋_GB2312" w:hAnsi="宋体" w:eastAsia="仿宋_GB2312" w:cs="Times New Roman"/>
          <w:color w:val="000000"/>
          <w:sz w:val="32"/>
          <w:szCs w:val="20"/>
        </w:rPr>
        <w:t>申报书</w:t>
      </w:r>
      <w:r>
        <w:rPr>
          <w:rFonts w:hint="eastAsia" w:ascii="仿宋_GB2312" w:hAnsi="宋体" w:eastAsia="仿宋_GB2312" w:cs="Times New Roman"/>
          <w:color w:val="000000"/>
          <w:sz w:val="32"/>
          <w:szCs w:val="20"/>
          <w:lang w:eastAsia="zh-CN"/>
        </w:rPr>
        <w:t>一律采</w:t>
      </w:r>
      <w:r>
        <w:rPr>
          <w:rFonts w:hint="eastAsia" w:ascii="仿宋_GB2312" w:hAnsi="宋体" w:eastAsia="仿宋_GB2312" w:cs="Times New Roman"/>
          <w:color w:val="000000"/>
          <w:sz w:val="32"/>
          <w:szCs w:val="20"/>
        </w:rPr>
        <w:t>用A4纸</w:t>
      </w:r>
      <w:r>
        <w:rPr>
          <w:rFonts w:hint="eastAsia" w:ascii="仿宋_GB2312" w:hAnsi="宋体" w:eastAsia="仿宋_GB2312" w:cs="Times New Roman"/>
          <w:color w:val="000000"/>
          <w:sz w:val="32"/>
          <w:szCs w:val="20"/>
          <w:lang w:eastAsia="zh-CN"/>
        </w:rPr>
        <w:t>双面</w:t>
      </w:r>
      <w:r>
        <w:rPr>
          <w:rFonts w:hint="eastAsia" w:ascii="仿宋_GB2312" w:hAnsi="宋体" w:eastAsia="仿宋_GB2312" w:cs="Times New Roman"/>
          <w:color w:val="000000"/>
          <w:sz w:val="32"/>
          <w:szCs w:val="20"/>
        </w:rPr>
        <w:t>打印。</w:t>
      </w:r>
    </w:p>
    <w:p>
      <w:pPr>
        <w:spacing w:before="120" w:beforeLines="0" w:line="600" w:lineRule="exact"/>
        <w:rPr>
          <w:rFonts w:hint="eastAsia" w:ascii="仿宋_GB2312" w:hAnsi="宋体" w:eastAsia="仿宋_GB2312" w:cs="Times New Roman"/>
          <w:color w:val="000000"/>
          <w:sz w:val="32"/>
          <w:szCs w:val="20"/>
        </w:rPr>
      </w:pPr>
      <w:r>
        <w:rPr>
          <w:rFonts w:hint="eastAsia" w:ascii="仿宋_GB2312" w:hAnsi="宋体" w:eastAsia="仿宋_GB2312" w:cs="Times New Roman"/>
          <w:color w:val="000000"/>
          <w:sz w:val="32"/>
          <w:szCs w:val="20"/>
          <w:lang w:val="en-US" w:eastAsia="zh-CN"/>
        </w:rPr>
        <w:t>7.</w:t>
      </w:r>
      <w:r>
        <w:rPr>
          <w:rFonts w:hint="eastAsia" w:ascii="仿宋_GB2312" w:hAnsi="宋体" w:eastAsia="仿宋_GB2312" w:cs="Times New Roman"/>
          <w:color w:val="000000"/>
          <w:sz w:val="32"/>
          <w:szCs w:val="20"/>
        </w:rPr>
        <w:t>所有申报材料恕不退还，请注意留底。</w:t>
      </w:r>
    </w:p>
    <w:p>
      <w:pPr>
        <w:keepNext w:val="0"/>
        <w:keepLines w:val="0"/>
        <w:pageBreakBefore/>
        <w:widowControl w:val="0"/>
        <w:kinsoku/>
        <w:wordWrap/>
        <w:overflowPunct/>
        <w:topLinePunct w:val="0"/>
        <w:autoSpaceDE/>
        <w:autoSpaceDN/>
        <w:bidi w:val="0"/>
        <w:adjustRightInd/>
        <w:snapToGrid/>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一、基本信息简表</w:t>
      </w:r>
    </w:p>
    <w:tbl>
      <w:tblPr>
        <w:tblStyle w:val="9"/>
        <w:tblpPr w:leftFromText="180" w:rightFromText="180" w:vertAnchor="page" w:horzAnchor="margin" w:tblpXSpec="center" w:tblpY="2678"/>
        <w:tblW w:w="87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0"/>
        <w:gridCol w:w="238"/>
        <w:gridCol w:w="458"/>
        <w:gridCol w:w="114"/>
        <w:gridCol w:w="613"/>
        <w:gridCol w:w="474"/>
        <w:gridCol w:w="290"/>
        <w:gridCol w:w="550"/>
        <w:gridCol w:w="320"/>
        <w:gridCol w:w="480"/>
        <w:gridCol w:w="519"/>
        <w:gridCol w:w="654"/>
        <w:gridCol w:w="792"/>
        <w:gridCol w:w="220"/>
        <w:gridCol w:w="420"/>
        <w:gridCol w:w="170"/>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7" w:hRule="atLeast"/>
        </w:trPr>
        <w:tc>
          <w:tcPr>
            <w:tcW w:w="119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单位名称</w:t>
            </w:r>
          </w:p>
        </w:tc>
        <w:tc>
          <w:tcPr>
            <w:tcW w:w="7587" w:type="dxa"/>
            <w:gridSpan w:val="16"/>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19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联系地址</w:t>
            </w:r>
          </w:p>
        </w:tc>
        <w:tc>
          <w:tcPr>
            <w:tcW w:w="4056" w:type="dxa"/>
            <w:gridSpan w:val="10"/>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p>
        </w:tc>
        <w:tc>
          <w:tcPr>
            <w:tcW w:w="1446" w:type="dxa"/>
            <w:gridSpan w:val="2"/>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邮政编码</w:t>
            </w:r>
          </w:p>
        </w:tc>
        <w:tc>
          <w:tcPr>
            <w:tcW w:w="2085" w:type="dxa"/>
            <w:gridSpan w:val="4"/>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3927" w:type="dxa"/>
            <w:gridSpan w:val="8"/>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是否在</w:t>
            </w:r>
            <w:r>
              <w:rPr>
                <w:rFonts w:hint="eastAsia" w:ascii="方正仿宋_GBK" w:hAnsi="方正仿宋_GBK" w:eastAsia="方正仿宋_GBK" w:cs="方正仿宋_GBK"/>
                <w:szCs w:val="24"/>
                <w:lang w:eastAsia="zh-CN"/>
              </w:rPr>
              <w:t>铜梁区</w:t>
            </w:r>
            <w:r>
              <w:rPr>
                <w:rFonts w:hint="eastAsia" w:ascii="方正仿宋_GBK" w:hAnsi="方正仿宋_GBK" w:eastAsia="方正仿宋_GBK" w:cs="方正仿宋_GBK"/>
                <w:szCs w:val="24"/>
              </w:rPr>
              <w:t>拥有独立法人资格</w:t>
            </w:r>
          </w:p>
        </w:tc>
        <w:tc>
          <w:tcPr>
            <w:tcW w:w="1319" w:type="dxa"/>
            <w:gridSpan w:val="3"/>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p>
        </w:tc>
        <w:tc>
          <w:tcPr>
            <w:tcW w:w="3531" w:type="dxa"/>
            <w:gridSpan w:val="6"/>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（选填数字）1.是   2.否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trPr>
        <w:tc>
          <w:tcPr>
            <w:tcW w:w="119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法人性质</w:t>
            </w:r>
          </w:p>
        </w:tc>
        <w:tc>
          <w:tcPr>
            <w:tcW w:w="2737" w:type="dxa"/>
            <w:gridSpan w:val="7"/>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p>
        </w:tc>
        <w:tc>
          <w:tcPr>
            <w:tcW w:w="4850" w:type="dxa"/>
            <w:gridSpan w:val="9"/>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1.企业  2.民办非企业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trPr>
        <w:tc>
          <w:tcPr>
            <w:tcW w:w="119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注册年份</w:t>
            </w:r>
          </w:p>
        </w:tc>
        <w:tc>
          <w:tcPr>
            <w:tcW w:w="2737" w:type="dxa"/>
            <w:gridSpan w:val="7"/>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p>
        </w:tc>
        <w:tc>
          <w:tcPr>
            <w:tcW w:w="2765" w:type="dxa"/>
            <w:gridSpan w:val="5"/>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注册资金（万元）</w:t>
            </w:r>
          </w:p>
        </w:tc>
        <w:tc>
          <w:tcPr>
            <w:tcW w:w="2085" w:type="dxa"/>
            <w:gridSpan w:val="4"/>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3" w:hRule="atLeast"/>
        </w:trPr>
        <w:tc>
          <w:tcPr>
            <w:tcW w:w="3927" w:type="dxa"/>
            <w:gridSpan w:val="8"/>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统一社会信用代码</w:t>
            </w:r>
          </w:p>
        </w:tc>
        <w:tc>
          <w:tcPr>
            <w:tcW w:w="4850" w:type="dxa"/>
            <w:gridSpan w:val="9"/>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1190" w:type="dxa"/>
            <w:vMerge w:val="restart"/>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技术领域</w:t>
            </w:r>
          </w:p>
        </w:tc>
        <w:tc>
          <w:tcPr>
            <w:tcW w:w="1423" w:type="dxa"/>
            <w:gridSpan w:val="4"/>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p>
        </w:tc>
        <w:tc>
          <w:tcPr>
            <w:tcW w:w="6164" w:type="dxa"/>
            <w:gridSpan w:val="12"/>
            <w:vMerge w:val="restart"/>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（选填字符，最多填写三项）</w:t>
            </w:r>
            <w:r>
              <w:rPr>
                <w:rFonts w:hint="eastAsia" w:ascii="方正仿宋_GBK" w:hAnsi="方正仿宋_GBK" w:eastAsia="方正仿宋_GBK" w:cs="方正仿宋_GBK"/>
                <w:szCs w:val="24"/>
              </w:rPr>
              <w:br w:type="textWrapping"/>
            </w:r>
            <w:r>
              <w:rPr>
                <w:rFonts w:hint="eastAsia" w:ascii="方正仿宋_GBK" w:hAnsi="方正仿宋_GBK" w:eastAsia="方正仿宋_GBK" w:cs="方正仿宋_GBK"/>
                <w:szCs w:val="24"/>
              </w:rPr>
              <w:t xml:space="preserve">A.软件  B.信息服务  C.集成电路及电子元器件 D.网络与通信 </w:t>
            </w:r>
            <w:r>
              <w:rPr>
                <w:rFonts w:hint="eastAsia" w:ascii="方正仿宋_GBK" w:hAnsi="方正仿宋_GBK" w:eastAsia="方正仿宋_GBK" w:cs="方正仿宋_GBK"/>
                <w:szCs w:val="24"/>
              </w:rPr>
              <w:br w:type="textWrapping"/>
            </w:r>
            <w:r>
              <w:rPr>
                <w:rFonts w:hint="eastAsia" w:ascii="方正仿宋_GBK" w:hAnsi="方正仿宋_GBK" w:eastAsia="方正仿宋_GBK" w:cs="方正仿宋_GBK"/>
                <w:szCs w:val="24"/>
              </w:rPr>
              <w:t>E.计算机设备与终端 F.显示技术及产品  G.生物医药</w:t>
            </w:r>
            <w:r>
              <w:rPr>
                <w:rFonts w:hint="eastAsia" w:ascii="方正仿宋_GBK" w:hAnsi="方正仿宋_GBK" w:eastAsia="方正仿宋_GBK" w:cs="方正仿宋_GBK"/>
                <w:szCs w:val="24"/>
              </w:rPr>
              <w:br w:type="textWrapping"/>
            </w:r>
            <w:r>
              <w:rPr>
                <w:rFonts w:hint="eastAsia" w:ascii="方正仿宋_GBK" w:hAnsi="方正仿宋_GBK" w:eastAsia="方正仿宋_GBK" w:cs="方正仿宋_GBK"/>
                <w:szCs w:val="24"/>
              </w:rPr>
              <w:t>H.生态与环境  I.新能源  J.新材料  K.医疗器械  L.医疗卫生</w:t>
            </w:r>
            <w:r>
              <w:rPr>
                <w:rFonts w:hint="eastAsia" w:ascii="方正仿宋_GBK" w:hAnsi="方正仿宋_GBK" w:eastAsia="方正仿宋_GBK" w:cs="方正仿宋_GBK"/>
                <w:szCs w:val="24"/>
              </w:rPr>
              <w:br w:type="textWrapping"/>
            </w:r>
            <w:r>
              <w:rPr>
                <w:rFonts w:hint="eastAsia" w:ascii="方正仿宋_GBK" w:hAnsi="方正仿宋_GBK" w:eastAsia="方正仿宋_GBK" w:cs="方正仿宋_GBK"/>
                <w:szCs w:val="24"/>
              </w:rPr>
              <w:t>M.农业     N.先进制造与装备  O.交通与城建  P.其他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1190" w:type="dxa"/>
            <w:vMerge w:val="continue"/>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p>
        </w:tc>
        <w:tc>
          <w:tcPr>
            <w:tcW w:w="1423" w:type="dxa"/>
            <w:gridSpan w:val="4"/>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p>
        </w:tc>
        <w:tc>
          <w:tcPr>
            <w:tcW w:w="6164" w:type="dxa"/>
            <w:gridSpan w:val="12"/>
            <w:vMerge w:val="continue"/>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1190" w:type="dxa"/>
            <w:vMerge w:val="continue"/>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p>
        </w:tc>
        <w:tc>
          <w:tcPr>
            <w:tcW w:w="1423" w:type="dxa"/>
            <w:gridSpan w:val="4"/>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p>
        </w:tc>
        <w:tc>
          <w:tcPr>
            <w:tcW w:w="6164" w:type="dxa"/>
            <w:gridSpan w:val="12"/>
            <w:vMerge w:val="continue"/>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119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研发类型</w:t>
            </w:r>
          </w:p>
        </w:tc>
        <w:tc>
          <w:tcPr>
            <w:tcW w:w="696" w:type="dxa"/>
            <w:gridSpan w:val="2"/>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p>
        </w:tc>
        <w:tc>
          <w:tcPr>
            <w:tcW w:w="6891" w:type="dxa"/>
            <w:gridSpan w:val="14"/>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（选填字符，可多选）A.基础研究； B.应用研究；C.试验发展；</w:t>
            </w:r>
            <w:r>
              <w:rPr>
                <w:rFonts w:hint="eastAsia" w:ascii="方正仿宋_GBK" w:hAnsi="方正仿宋_GBK" w:eastAsia="方正仿宋_GBK" w:cs="方正仿宋_GBK"/>
                <w:szCs w:val="24"/>
              </w:rPr>
              <w:br w:type="textWrapping"/>
            </w:r>
            <w:r>
              <w:rPr>
                <w:rFonts w:hint="eastAsia" w:ascii="方正仿宋_GBK" w:hAnsi="方正仿宋_GBK" w:eastAsia="方正仿宋_GBK" w:cs="方正仿宋_GBK"/>
                <w:szCs w:val="24"/>
              </w:rPr>
              <w:t>D.成果转化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5" w:hRule="atLeast"/>
        </w:trPr>
        <w:tc>
          <w:tcPr>
            <w:tcW w:w="1190" w:type="dxa"/>
            <w:vMerge w:val="restart"/>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投资主体及所属类型</w:t>
            </w:r>
          </w:p>
        </w:tc>
        <w:tc>
          <w:tcPr>
            <w:tcW w:w="696" w:type="dxa"/>
            <w:gridSpan w:val="2"/>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序号</w:t>
            </w:r>
          </w:p>
        </w:tc>
        <w:tc>
          <w:tcPr>
            <w:tcW w:w="1491" w:type="dxa"/>
            <w:gridSpan w:val="4"/>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投资主体</w:t>
            </w:r>
          </w:p>
        </w:tc>
        <w:tc>
          <w:tcPr>
            <w:tcW w:w="1350" w:type="dxa"/>
            <w:gridSpan w:val="3"/>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投入金额（万元）</w:t>
            </w:r>
          </w:p>
        </w:tc>
        <w:tc>
          <w:tcPr>
            <w:tcW w:w="2185" w:type="dxa"/>
            <w:gridSpan w:val="4"/>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投资形式（知识产权、非知识产权类技术、货币、人才、土地、设备）</w:t>
            </w:r>
          </w:p>
        </w:tc>
        <w:tc>
          <w:tcPr>
            <w:tcW w:w="1865" w:type="dxa"/>
            <w:gridSpan w:val="3"/>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投资主体类型</w:t>
            </w:r>
            <w:r>
              <w:rPr>
                <w:rFonts w:hint="eastAsia" w:ascii="方正仿宋_GBK" w:hAnsi="方正仿宋_GBK" w:eastAsia="方正仿宋_GBK" w:cs="方正仿宋_GBK"/>
                <w:szCs w:val="24"/>
              </w:rPr>
              <w:br w:type="textWrapping"/>
            </w:r>
            <w:r>
              <w:rPr>
                <w:rFonts w:hint="eastAsia" w:ascii="方正仿宋_GBK" w:hAnsi="方正仿宋_GBK" w:eastAsia="方正仿宋_GBK" w:cs="方正仿宋_GBK"/>
                <w:szCs w:val="24"/>
              </w:rPr>
              <w:t>（选填对应选项代码）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1190" w:type="dxa"/>
            <w:vMerge w:val="continue"/>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p>
        </w:tc>
        <w:tc>
          <w:tcPr>
            <w:tcW w:w="696" w:type="dxa"/>
            <w:gridSpan w:val="2"/>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1</w:t>
            </w:r>
          </w:p>
        </w:tc>
        <w:tc>
          <w:tcPr>
            <w:tcW w:w="1491" w:type="dxa"/>
            <w:gridSpan w:val="4"/>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p>
        </w:tc>
        <w:tc>
          <w:tcPr>
            <w:tcW w:w="1350" w:type="dxa"/>
            <w:gridSpan w:val="3"/>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p>
        </w:tc>
        <w:tc>
          <w:tcPr>
            <w:tcW w:w="2185" w:type="dxa"/>
            <w:gridSpan w:val="4"/>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p>
        </w:tc>
        <w:tc>
          <w:tcPr>
            <w:tcW w:w="590" w:type="dxa"/>
            <w:gridSpan w:val="2"/>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A.政府B.事业单位 C.企业民办 D.非企社会 E.团体 F.个人G.其他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1190" w:type="dxa"/>
            <w:vMerge w:val="continue"/>
            <w:tcBorders>
              <w:top w:val="single" w:color="auto" w:sz="4" w:space="0"/>
              <w:left w:val="single" w:color="auto" w:sz="4" w:space="0"/>
              <w:bottom w:val="single" w:color="auto" w:sz="4" w:space="0"/>
              <w:right w:val="single" w:color="auto" w:sz="4" w:space="0"/>
            </w:tcBorders>
            <w:noWrap w:val="0"/>
            <w:vAlign w:val="center"/>
          </w:tcPr>
          <w:p>
            <w:pPr>
              <w:bidi w:val="0"/>
              <w:rPr>
                <w:rFonts w:cs="黑体"/>
                <w:szCs w:val="24"/>
              </w:rPr>
            </w:pPr>
          </w:p>
        </w:tc>
        <w:tc>
          <w:tcPr>
            <w:tcW w:w="696" w:type="dxa"/>
            <w:gridSpan w:val="2"/>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2</w:t>
            </w:r>
          </w:p>
        </w:tc>
        <w:tc>
          <w:tcPr>
            <w:tcW w:w="1491" w:type="dxa"/>
            <w:gridSpan w:val="4"/>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p>
        </w:tc>
        <w:tc>
          <w:tcPr>
            <w:tcW w:w="1350" w:type="dxa"/>
            <w:gridSpan w:val="3"/>
            <w:tcBorders>
              <w:top w:val="single" w:color="auto" w:sz="4" w:space="0"/>
              <w:left w:val="single" w:color="auto" w:sz="4" w:space="0"/>
              <w:bottom w:val="single" w:color="auto" w:sz="4" w:space="0"/>
              <w:right w:val="single" w:color="auto" w:sz="4" w:space="0"/>
            </w:tcBorders>
            <w:noWrap w:val="0"/>
            <w:vAlign w:val="center"/>
          </w:tcPr>
          <w:p>
            <w:pPr>
              <w:bidi w:val="0"/>
              <w:rPr>
                <w:rFonts w:cs="黑体"/>
                <w:szCs w:val="24"/>
              </w:rPr>
            </w:pPr>
          </w:p>
        </w:tc>
        <w:tc>
          <w:tcPr>
            <w:tcW w:w="2185" w:type="dxa"/>
            <w:gridSpan w:val="4"/>
            <w:tcBorders>
              <w:top w:val="single" w:color="auto" w:sz="4" w:space="0"/>
              <w:left w:val="single" w:color="auto" w:sz="4" w:space="0"/>
              <w:bottom w:val="single" w:color="auto" w:sz="4" w:space="0"/>
              <w:right w:val="single" w:color="auto" w:sz="4" w:space="0"/>
            </w:tcBorders>
            <w:noWrap w:val="0"/>
            <w:vAlign w:val="center"/>
          </w:tcPr>
          <w:p>
            <w:pPr>
              <w:bidi w:val="0"/>
              <w:rPr>
                <w:rFonts w:cs="黑体"/>
                <w:szCs w:val="24"/>
              </w:rPr>
            </w:pPr>
          </w:p>
        </w:tc>
        <w:tc>
          <w:tcPr>
            <w:tcW w:w="590" w:type="dxa"/>
            <w:gridSpan w:val="2"/>
            <w:tcBorders>
              <w:top w:val="single" w:color="auto" w:sz="4" w:space="0"/>
              <w:left w:val="single" w:color="auto" w:sz="4" w:space="0"/>
              <w:bottom w:val="single" w:color="auto" w:sz="4" w:space="0"/>
              <w:right w:val="single" w:color="auto" w:sz="4" w:space="0"/>
            </w:tcBorders>
            <w:noWrap w:val="0"/>
            <w:vAlign w:val="center"/>
          </w:tcPr>
          <w:p>
            <w:pPr>
              <w:bidi w:val="0"/>
              <w:rPr>
                <w:rFonts w:cs="黑体"/>
                <w:szCs w:val="24"/>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bidi w:val="0"/>
              <w:rPr>
                <w:rFonts w:cs="黑体"/>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1190" w:type="dxa"/>
            <w:vMerge w:val="continue"/>
            <w:tcBorders>
              <w:top w:val="single" w:color="auto" w:sz="4" w:space="0"/>
              <w:left w:val="single" w:color="auto" w:sz="4" w:space="0"/>
              <w:bottom w:val="single" w:color="auto" w:sz="4" w:space="0"/>
              <w:right w:val="single" w:color="auto" w:sz="4" w:space="0"/>
            </w:tcBorders>
            <w:noWrap w:val="0"/>
            <w:vAlign w:val="center"/>
          </w:tcPr>
          <w:p>
            <w:pPr>
              <w:bidi w:val="0"/>
              <w:rPr>
                <w:rFonts w:cs="黑体"/>
                <w:szCs w:val="24"/>
              </w:rPr>
            </w:pPr>
          </w:p>
        </w:tc>
        <w:tc>
          <w:tcPr>
            <w:tcW w:w="696" w:type="dxa"/>
            <w:gridSpan w:val="2"/>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3</w:t>
            </w:r>
          </w:p>
        </w:tc>
        <w:tc>
          <w:tcPr>
            <w:tcW w:w="1491" w:type="dxa"/>
            <w:gridSpan w:val="4"/>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p>
        </w:tc>
        <w:tc>
          <w:tcPr>
            <w:tcW w:w="1350" w:type="dxa"/>
            <w:gridSpan w:val="3"/>
            <w:tcBorders>
              <w:top w:val="single" w:color="auto" w:sz="4" w:space="0"/>
              <w:left w:val="single" w:color="auto" w:sz="4" w:space="0"/>
              <w:bottom w:val="single" w:color="auto" w:sz="4" w:space="0"/>
              <w:right w:val="single" w:color="auto" w:sz="4" w:space="0"/>
            </w:tcBorders>
            <w:noWrap w:val="0"/>
            <w:vAlign w:val="center"/>
          </w:tcPr>
          <w:p>
            <w:pPr>
              <w:bidi w:val="0"/>
              <w:rPr>
                <w:rFonts w:cs="黑体"/>
                <w:szCs w:val="24"/>
              </w:rPr>
            </w:pPr>
          </w:p>
        </w:tc>
        <w:tc>
          <w:tcPr>
            <w:tcW w:w="2185" w:type="dxa"/>
            <w:gridSpan w:val="4"/>
            <w:tcBorders>
              <w:top w:val="single" w:color="auto" w:sz="4" w:space="0"/>
              <w:left w:val="single" w:color="auto" w:sz="4" w:space="0"/>
              <w:bottom w:val="single" w:color="auto" w:sz="4" w:space="0"/>
              <w:right w:val="single" w:color="auto" w:sz="4" w:space="0"/>
            </w:tcBorders>
            <w:noWrap w:val="0"/>
            <w:vAlign w:val="center"/>
          </w:tcPr>
          <w:p>
            <w:pPr>
              <w:bidi w:val="0"/>
              <w:rPr>
                <w:rFonts w:cs="黑体"/>
                <w:szCs w:val="24"/>
              </w:rPr>
            </w:pPr>
          </w:p>
        </w:tc>
        <w:tc>
          <w:tcPr>
            <w:tcW w:w="590" w:type="dxa"/>
            <w:gridSpan w:val="2"/>
            <w:tcBorders>
              <w:top w:val="single" w:color="auto" w:sz="4" w:space="0"/>
              <w:left w:val="single" w:color="auto" w:sz="4" w:space="0"/>
              <w:bottom w:val="single" w:color="auto" w:sz="4" w:space="0"/>
              <w:right w:val="single" w:color="auto" w:sz="4" w:space="0"/>
            </w:tcBorders>
            <w:noWrap w:val="0"/>
            <w:vAlign w:val="center"/>
          </w:tcPr>
          <w:p>
            <w:pPr>
              <w:bidi w:val="0"/>
              <w:rPr>
                <w:rFonts w:cs="黑体"/>
                <w:szCs w:val="24"/>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bidi w:val="0"/>
              <w:rPr>
                <w:rFonts w:cs="黑体"/>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1190" w:type="dxa"/>
            <w:vMerge w:val="continue"/>
            <w:tcBorders>
              <w:top w:val="single" w:color="auto" w:sz="4" w:space="0"/>
              <w:left w:val="single" w:color="auto" w:sz="4" w:space="0"/>
              <w:bottom w:val="single" w:color="auto" w:sz="4" w:space="0"/>
              <w:right w:val="single" w:color="auto" w:sz="4" w:space="0"/>
            </w:tcBorders>
            <w:noWrap w:val="0"/>
            <w:vAlign w:val="center"/>
          </w:tcPr>
          <w:p>
            <w:pPr>
              <w:bidi w:val="0"/>
              <w:rPr>
                <w:rFonts w:cs="黑体"/>
                <w:szCs w:val="24"/>
              </w:rPr>
            </w:pPr>
          </w:p>
        </w:tc>
        <w:tc>
          <w:tcPr>
            <w:tcW w:w="696" w:type="dxa"/>
            <w:gridSpan w:val="2"/>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4</w:t>
            </w:r>
          </w:p>
        </w:tc>
        <w:tc>
          <w:tcPr>
            <w:tcW w:w="1491" w:type="dxa"/>
            <w:gridSpan w:val="4"/>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p>
        </w:tc>
        <w:tc>
          <w:tcPr>
            <w:tcW w:w="1350" w:type="dxa"/>
            <w:gridSpan w:val="3"/>
            <w:tcBorders>
              <w:top w:val="single" w:color="auto" w:sz="4" w:space="0"/>
              <w:left w:val="single" w:color="auto" w:sz="4" w:space="0"/>
              <w:bottom w:val="single" w:color="auto" w:sz="4" w:space="0"/>
              <w:right w:val="single" w:color="auto" w:sz="4" w:space="0"/>
            </w:tcBorders>
            <w:noWrap w:val="0"/>
            <w:vAlign w:val="center"/>
          </w:tcPr>
          <w:p>
            <w:pPr>
              <w:bidi w:val="0"/>
              <w:rPr>
                <w:rFonts w:cs="黑体"/>
                <w:szCs w:val="24"/>
              </w:rPr>
            </w:pPr>
          </w:p>
        </w:tc>
        <w:tc>
          <w:tcPr>
            <w:tcW w:w="2185" w:type="dxa"/>
            <w:gridSpan w:val="4"/>
            <w:tcBorders>
              <w:top w:val="single" w:color="auto" w:sz="4" w:space="0"/>
              <w:left w:val="single" w:color="auto" w:sz="4" w:space="0"/>
              <w:bottom w:val="single" w:color="auto" w:sz="4" w:space="0"/>
              <w:right w:val="single" w:color="auto" w:sz="4" w:space="0"/>
            </w:tcBorders>
            <w:noWrap w:val="0"/>
            <w:vAlign w:val="center"/>
          </w:tcPr>
          <w:p>
            <w:pPr>
              <w:bidi w:val="0"/>
              <w:rPr>
                <w:rFonts w:cs="黑体"/>
                <w:szCs w:val="24"/>
              </w:rPr>
            </w:pPr>
          </w:p>
        </w:tc>
        <w:tc>
          <w:tcPr>
            <w:tcW w:w="590" w:type="dxa"/>
            <w:gridSpan w:val="2"/>
            <w:tcBorders>
              <w:top w:val="single" w:color="auto" w:sz="4" w:space="0"/>
              <w:left w:val="single" w:color="auto" w:sz="4" w:space="0"/>
              <w:bottom w:val="single" w:color="auto" w:sz="4" w:space="0"/>
              <w:right w:val="single" w:color="auto" w:sz="4" w:space="0"/>
            </w:tcBorders>
            <w:noWrap w:val="0"/>
            <w:vAlign w:val="center"/>
          </w:tcPr>
          <w:p>
            <w:pPr>
              <w:bidi w:val="0"/>
              <w:rPr>
                <w:rFonts w:cs="黑体"/>
                <w:szCs w:val="24"/>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bidi w:val="0"/>
              <w:rPr>
                <w:rFonts w:cs="黑体"/>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1190" w:type="dxa"/>
            <w:vMerge w:val="continue"/>
            <w:tcBorders>
              <w:top w:val="single" w:color="auto" w:sz="4" w:space="0"/>
              <w:left w:val="single" w:color="auto" w:sz="4" w:space="0"/>
              <w:bottom w:val="single" w:color="auto" w:sz="4" w:space="0"/>
              <w:right w:val="single" w:color="auto" w:sz="4" w:space="0"/>
            </w:tcBorders>
            <w:noWrap w:val="0"/>
            <w:vAlign w:val="center"/>
          </w:tcPr>
          <w:p>
            <w:pPr>
              <w:bidi w:val="0"/>
              <w:rPr>
                <w:rFonts w:cs="黑体"/>
                <w:szCs w:val="24"/>
              </w:rPr>
            </w:pPr>
          </w:p>
        </w:tc>
        <w:tc>
          <w:tcPr>
            <w:tcW w:w="696" w:type="dxa"/>
            <w:gridSpan w:val="2"/>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5</w:t>
            </w:r>
          </w:p>
        </w:tc>
        <w:tc>
          <w:tcPr>
            <w:tcW w:w="1491" w:type="dxa"/>
            <w:gridSpan w:val="4"/>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方正仿宋_GBK" w:hAnsi="方正仿宋_GBK" w:eastAsia="方正仿宋_GBK" w:cs="方正仿宋_GBK"/>
                <w:szCs w:val="24"/>
              </w:rPr>
            </w:pPr>
          </w:p>
        </w:tc>
        <w:tc>
          <w:tcPr>
            <w:tcW w:w="1350" w:type="dxa"/>
            <w:gridSpan w:val="3"/>
            <w:tcBorders>
              <w:top w:val="single" w:color="auto" w:sz="4" w:space="0"/>
              <w:left w:val="single" w:color="auto" w:sz="4" w:space="0"/>
              <w:bottom w:val="single" w:color="auto" w:sz="4" w:space="0"/>
              <w:right w:val="single" w:color="auto" w:sz="4" w:space="0"/>
            </w:tcBorders>
            <w:noWrap w:val="0"/>
            <w:vAlign w:val="center"/>
          </w:tcPr>
          <w:p>
            <w:pPr>
              <w:bidi w:val="0"/>
              <w:rPr>
                <w:rFonts w:cs="黑体"/>
                <w:szCs w:val="24"/>
              </w:rPr>
            </w:pPr>
          </w:p>
        </w:tc>
        <w:tc>
          <w:tcPr>
            <w:tcW w:w="2185" w:type="dxa"/>
            <w:gridSpan w:val="4"/>
            <w:tcBorders>
              <w:top w:val="single" w:color="auto" w:sz="4" w:space="0"/>
              <w:left w:val="single" w:color="auto" w:sz="4" w:space="0"/>
              <w:bottom w:val="single" w:color="auto" w:sz="4" w:space="0"/>
              <w:right w:val="single" w:color="auto" w:sz="4" w:space="0"/>
            </w:tcBorders>
            <w:noWrap w:val="0"/>
            <w:vAlign w:val="center"/>
          </w:tcPr>
          <w:p>
            <w:pPr>
              <w:bidi w:val="0"/>
              <w:rPr>
                <w:rFonts w:cs="黑体"/>
                <w:szCs w:val="24"/>
              </w:rPr>
            </w:pPr>
          </w:p>
        </w:tc>
        <w:tc>
          <w:tcPr>
            <w:tcW w:w="590" w:type="dxa"/>
            <w:gridSpan w:val="2"/>
            <w:tcBorders>
              <w:top w:val="single" w:color="auto" w:sz="4" w:space="0"/>
              <w:left w:val="single" w:color="auto" w:sz="4" w:space="0"/>
              <w:bottom w:val="single" w:color="auto" w:sz="4" w:space="0"/>
              <w:right w:val="single" w:color="auto" w:sz="4" w:space="0"/>
            </w:tcBorders>
            <w:noWrap w:val="0"/>
            <w:vAlign w:val="center"/>
          </w:tcPr>
          <w:p>
            <w:pPr>
              <w:bidi w:val="0"/>
              <w:rPr>
                <w:rFonts w:cs="黑体"/>
                <w:szCs w:val="24"/>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bidi w:val="0"/>
              <w:rPr>
                <w:rFonts w:cs="黑体"/>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777" w:type="dxa"/>
            <w:gridSpan w:val="1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4"/>
              </w:rPr>
            </w:pPr>
            <w:r>
              <w:rPr>
                <w:rFonts w:hint="eastAsia" w:ascii="方正仿宋_GBK" w:hAnsi="方正仿宋_GBK" w:eastAsia="方正仿宋_GBK" w:cs="方正仿宋_GBK"/>
                <w:color w:val="000000"/>
                <w:sz w:val="24"/>
                <w:szCs w:val="20"/>
              </w:rPr>
              <w:t>负责人</w:t>
            </w:r>
            <w:r>
              <w:rPr>
                <w:rFonts w:hint="eastAsia" w:ascii="方正仿宋_GBK" w:hAnsi="方正仿宋_GBK" w:eastAsia="方正仿宋_GBK" w:cs="方正仿宋_GBK"/>
                <w:color w:val="000000"/>
                <w:sz w:val="24"/>
                <w:szCs w:val="20"/>
                <w:lang w:eastAsia="zh-CN"/>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14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4"/>
              </w:rPr>
            </w:pPr>
            <w:r>
              <w:rPr>
                <w:rFonts w:hint="eastAsia" w:ascii="方正仿宋_GBK" w:hAnsi="方正仿宋_GBK" w:eastAsia="方正仿宋_GBK" w:cs="方正仿宋_GBK"/>
                <w:color w:val="000000"/>
                <w:spacing w:val="-20"/>
                <w:sz w:val="24"/>
                <w:szCs w:val="20"/>
              </w:rPr>
              <w:t>姓</w:t>
            </w:r>
            <w:r>
              <w:rPr>
                <w:rFonts w:hint="eastAsia" w:ascii="方正仿宋_GBK" w:hAnsi="方正仿宋_GBK" w:eastAsia="方正仿宋_GBK" w:cs="方正仿宋_GBK"/>
                <w:color w:val="000000"/>
                <w:spacing w:val="-20"/>
                <w:sz w:val="24"/>
                <w:szCs w:val="20"/>
                <w:lang w:val="en-US" w:eastAsia="zh-CN"/>
              </w:rPr>
              <w:t xml:space="preserve">  </w:t>
            </w:r>
            <w:r>
              <w:rPr>
                <w:rFonts w:hint="eastAsia" w:ascii="方正仿宋_GBK" w:hAnsi="方正仿宋_GBK" w:eastAsia="方正仿宋_GBK" w:cs="方正仿宋_GBK"/>
                <w:color w:val="000000"/>
                <w:spacing w:val="-20"/>
                <w:sz w:val="24"/>
                <w:szCs w:val="20"/>
              </w:rPr>
              <w:t>名</w:t>
            </w:r>
          </w:p>
        </w:tc>
        <w:tc>
          <w:tcPr>
            <w:tcW w:w="1659" w:type="dxa"/>
            <w:gridSpan w:val="4"/>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方正仿宋_GBK" w:hAnsi="方正仿宋_GBK" w:eastAsia="方正仿宋_GBK" w:cs="方正仿宋_GBK"/>
                <w:szCs w:val="24"/>
              </w:rPr>
            </w:pPr>
          </w:p>
        </w:tc>
        <w:tc>
          <w:tcPr>
            <w:tcW w:w="11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4"/>
              </w:rPr>
            </w:pPr>
            <w:r>
              <w:rPr>
                <w:rFonts w:hint="eastAsia" w:ascii="方正仿宋_GBK" w:hAnsi="方正仿宋_GBK" w:eastAsia="方正仿宋_GBK" w:cs="方正仿宋_GBK"/>
                <w:color w:val="000000"/>
                <w:spacing w:val="-20"/>
                <w:sz w:val="24"/>
                <w:szCs w:val="20"/>
              </w:rPr>
              <w:t>联系电话</w:t>
            </w:r>
          </w:p>
        </w:tc>
        <w:tc>
          <w:tcPr>
            <w:tcW w:w="165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4"/>
              </w:rPr>
            </w:pPr>
          </w:p>
        </w:tc>
        <w:tc>
          <w:tcPr>
            <w:tcW w:w="14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4"/>
              </w:rPr>
            </w:pPr>
            <w:r>
              <w:rPr>
                <w:rFonts w:hint="eastAsia" w:ascii="方正仿宋_GBK" w:hAnsi="方正仿宋_GBK" w:eastAsia="方正仿宋_GBK" w:cs="方正仿宋_GBK"/>
                <w:color w:val="000000"/>
                <w:spacing w:val="-20"/>
                <w:sz w:val="24"/>
                <w:szCs w:val="20"/>
              </w:rPr>
              <w:t>E-mail</w:t>
            </w: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14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4"/>
              </w:rPr>
            </w:pPr>
            <w:r>
              <w:rPr>
                <w:rFonts w:hint="eastAsia" w:ascii="方正仿宋_GBK" w:hAnsi="方正仿宋_GBK" w:eastAsia="方正仿宋_GBK" w:cs="方正仿宋_GBK"/>
                <w:color w:val="000000"/>
                <w:spacing w:val="-20"/>
                <w:sz w:val="24"/>
                <w:szCs w:val="20"/>
                <w:lang w:eastAsia="zh-CN"/>
              </w:rPr>
              <w:t>身份证号</w:t>
            </w:r>
          </w:p>
        </w:tc>
        <w:tc>
          <w:tcPr>
            <w:tcW w:w="1659" w:type="dxa"/>
            <w:gridSpan w:val="4"/>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方正仿宋_GBK" w:hAnsi="方正仿宋_GBK" w:eastAsia="方正仿宋_GBK" w:cs="方正仿宋_GBK"/>
                <w:szCs w:val="24"/>
              </w:rPr>
            </w:pPr>
          </w:p>
        </w:tc>
        <w:tc>
          <w:tcPr>
            <w:tcW w:w="11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4"/>
              </w:rPr>
            </w:pPr>
            <w:r>
              <w:rPr>
                <w:rFonts w:hint="eastAsia" w:ascii="方正仿宋_GBK" w:hAnsi="方正仿宋_GBK" w:eastAsia="方正仿宋_GBK" w:cs="方正仿宋_GBK"/>
                <w:color w:val="000000"/>
                <w:spacing w:val="-20"/>
                <w:sz w:val="24"/>
                <w:szCs w:val="20"/>
                <w:lang w:eastAsia="zh-CN"/>
              </w:rPr>
              <w:t>学</w:t>
            </w:r>
            <w:r>
              <w:rPr>
                <w:rFonts w:hint="eastAsia" w:ascii="方正仿宋_GBK" w:hAnsi="方正仿宋_GBK" w:eastAsia="方正仿宋_GBK" w:cs="方正仿宋_GBK"/>
                <w:color w:val="000000"/>
                <w:spacing w:val="-20"/>
                <w:sz w:val="24"/>
                <w:szCs w:val="20"/>
                <w:lang w:val="en-US" w:eastAsia="zh-CN"/>
              </w:rPr>
              <w:t xml:space="preserve">  </w:t>
            </w:r>
            <w:r>
              <w:rPr>
                <w:rFonts w:hint="eastAsia" w:ascii="方正仿宋_GBK" w:hAnsi="方正仿宋_GBK" w:eastAsia="方正仿宋_GBK" w:cs="方正仿宋_GBK"/>
                <w:color w:val="000000"/>
                <w:spacing w:val="-20"/>
                <w:sz w:val="24"/>
                <w:szCs w:val="20"/>
                <w:lang w:eastAsia="zh-CN"/>
              </w:rPr>
              <w:t>位</w:t>
            </w:r>
          </w:p>
        </w:tc>
        <w:tc>
          <w:tcPr>
            <w:tcW w:w="165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4"/>
              </w:rPr>
            </w:pPr>
          </w:p>
        </w:tc>
        <w:tc>
          <w:tcPr>
            <w:tcW w:w="14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4"/>
              </w:rPr>
            </w:pPr>
            <w:r>
              <w:rPr>
                <w:rFonts w:hint="eastAsia" w:ascii="方正仿宋_GBK" w:hAnsi="方正仿宋_GBK" w:eastAsia="方正仿宋_GBK" w:cs="方正仿宋_GBK"/>
                <w:color w:val="000000"/>
                <w:spacing w:val="-20"/>
                <w:sz w:val="24"/>
                <w:szCs w:val="20"/>
                <w:lang w:eastAsia="zh-CN"/>
              </w:rPr>
              <w:t>学</w:t>
            </w:r>
            <w:r>
              <w:rPr>
                <w:rFonts w:hint="eastAsia" w:ascii="方正仿宋_GBK" w:hAnsi="方正仿宋_GBK" w:eastAsia="方正仿宋_GBK" w:cs="方正仿宋_GBK"/>
                <w:color w:val="000000"/>
                <w:spacing w:val="-20"/>
                <w:sz w:val="24"/>
                <w:szCs w:val="20"/>
                <w:lang w:val="en-US" w:eastAsia="zh-CN"/>
              </w:rPr>
              <w:t xml:space="preserve">  </w:t>
            </w:r>
            <w:r>
              <w:rPr>
                <w:rFonts w:hint="eastAsia" w:ascii="方正仿宋_GBK" w:hAnsi="方正仿宋_GBK" w:eastAsia="方正仿宋_GBK" w:cs="方正仿宋_GBK"/>
                <w:color w:val="000000"/>
                <w:spacing w:val="-20"/>
                <w:sz w:val="24"/>
                <w:szCs w:val="20"/>
                <w:lang w:eastAsia="zh-CN"/>
              </w:rPr>
              <w:t>历</w:t>
            </w: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14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4"/>
              </w:rPr>
            </w:pPr>
            <w:r>
              <w:rPr>
                <w:rFonts w:hint="eastAsia" w:ascii="方正仿宋_GBK" w:hAnsi="方正仿宋_GBK" w:eastAsia="方正仿宋_GBK" w:cs="方正仿宋_GBK"/>
                <w:color w:val="000000"/>
                <w:spacing w:val="-20"/>
                <w:sz w:val="24"/>
                <w:szCs w:val="20"/>
                <w:lang w:eastAsia="zh-CN"/>
              </w:rPr>
              <w:t>职</w:t>
            </w:r>
            <w:r>
              <w:rPr>
                <w:rFonts w:hint="eastAsia" w:ascii="方正仿宋_GBK" w:hAnsi="方正仿宋_GBK" w:eastAsia="方正仿宋_GBK" w:cs="方正仿宋_GBK"/>
                <w:color w:val="000000"/>
                <w:spacing w:val="-20"/>
                <w:sz w:val="24"/>
                <w:szCs w:val="20"/>
                <w:lang w:val="en-US" w:eastAsia="zh-CN"/>
              </w:rPr>
              <w:t xml:space="preserve">  </w:t>
            </w:r>
            <w:r>
              <w:rPr>
                <w:rFonts w:hint="eastAsia" w:ascii="方正仿宋_GBK" w:hAnsi="方正仿宋_GBK" w:eastAsia="方正仿宋_GBK" w:cs="方正仿宋_GBK"/>
                <w:color w:val="000000"/>
                <w:spacing w:val="-20"/>
                <w:sz w:val="24"/>
                <w:szCs w:val="20"/>
                <w:lang w:eastAsia="zh-CN"/>
              </w:rPr>
              <w:t>称</w:t>
            </w:r>
          </w:p>
        </w:tc>
        <w:tc>
          <w:tcPr>
            <w:tcW w:w="1659" w:type="dxa"/>
            <w:gridSpan w:val="4"/>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方正仿宋_GBK" w:hAnsi="方正仿宋_GBK" w:eastAsia="方正仿宋_GBK" w:cs="方正仿宋_GBK"/>
                <w:szCs w:val="24"/>
              </w:rPr>
            </w:pPr>
          </w:p>
        </w:tc>
        <w:tc>
          <w:tcPr>
            <w:tcW w:w="11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4"/>
              </w:rPr>
            </w:pPr>
            <w:r>
              <w:rPr>
                <w:rFonts w:hint="eastAsia" w:ascii="方正仿宋_GBK" w:hAnsi="方正仿宋_GBK" w:eastAsia="方正仿宋_GBK" w:cs="方正仿宋_GBK"/>
                <w:color w:val="000000"/>
                <w:spacing w:val="-20"/>
                <w:sz w:val="24"/>
                <w:szCs w:val="20"/>
                <w:lang w:eastAsia="zh-CN"/>
              </w:rPr>
              <w:t>专</w:t>
            </w:r>
            <w:r>
              <w:rPr>
                <w:rFonts w:hint="eastAsia" w:ascii="方正仿宋_GBK" w:hAnsi="方正仿宋_GBK" w:eastAsia="方正仿宋_GBK" w:cs="方正仿宋_GBK"/>
                <w:color w:val="000000"/>
                <w:spacing w:val="-20"/>
                <w:sz w:val="24"/>
                <w:szCs w:val="20"/>
                <w:lang w:val="en-US" w:eastAsia="zh-CN"/>
              </w:rPr>
              <w:t xml:space="preserve">  </w:t>
            </w:r>
            <w:r>
              <w:rPr>
                <w:rFonts w:hint="eastAsia" w:ascii="方正仿宋_GBK" w:hAnsi="方正仿宋_GBK" w:eastAsia="方正仿宋_GBK" w:cs="方正仿宋_GBK"/>
                <w:color w:val="000000"/>
                <w:spacing w:val="-20"/>
                <w:sz w:val="24"/>
                <w:szCs w:val="20"/>
                <w:lang w:eastAsia="zh-CN"/>
              </w:rPr>
              <w:t>业</w:t>
            </w:r>
          </w:p>
        </w:tc>
        <w:tc>
          <w:tcPr>
            <w:tcW w:w="165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4"/>
              </w:rPr>
            </w:pPr>
          </w:p>
        </w:tc>
        <w:tc>
          <w:tcPr>
            <w:tcW w:w="14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4"/>
              </w:rPr>
            </w:pPr>
            <w:r>
              <w:rPr>
                <w:rFonts w:hint="eastAsia" w:ascii="方正仿宋_GBK" w:hAnsi="方正仿宋_GBK" w:eastAsia="方正仿宋_GBK" w:cs="方正仿宋_GBK"/>
                <w:color w:val="000000"/>
                <w:spacing w:val="-20"/>
                <w:sz w:val="24"/>
                <w:szCs w:val="20"/>
                <w:lang w:eastAsia="zh-CN"/>
              </w:rPr>
              <w:t>从业年限</w:t>
            </w: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9" w:hRule="atLeast"/>
        </w:trPr>
        <w:tc>
          <w:tcPr>
            <w:tcW w:w="20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pacing w:val="-20"/>
                <w:sz w:val="24"/>
                <w:szCs w:val="20"/>
                <w:lang w:eastAsia="zh-CN"/>
              </w:rPr>
            </w:pPr>
            <w:r>
              <w:rPr>
                <w:rFonts w:hint="eastAsia" w:ascii="方正仿宋_GBK" w:hAnsi="方正仿宋_GBK" w:eastAsia="方正仿宋_GBK" w:cs="方正仿宋_GBK"/>
                <w:color w:val="000000"/>
                <w:sz w:val="24"/>
                <w:szCs w:val="20"/>
                <w:lang w:eastAsia="zh-CN"/>
              </w:rPr>
              <w:t>负责人主要学习、工作经历（从大学写起）</w:t>
            </w:r>
          </w:p>
        </w:tc>
        <w:tc>
          <w:tcPr>
            <w:tcW w:w="6777" w:type="dxa"/>
            <w:gridSpan w:val="1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4"/>
                <w:szCs w:val="20"/>
                <w:lang w:val="en-US" w:eastAsia="zh-CN"/>
              </w:rPr>
            </w:pPr>
            <w:r>
              <w:rPr>
                <w:rFonts w:hint="eastAsia" w:ascii="方正仿宋_GBK" w:hAnsi="方正仿宋_GBK" w:eastAsia="方正仿宋_GBK" w:cs="方正仿宋_GBK"/>
                <w:color w:val="000000"/>
                <w:sz w:val="24"/>
                <w:szCs w:val="20"/>
                <w:lang w:eastAsia="zh-CN"/>
              </w:rPr>
              <w:t>举例：</w:t>
            </w:r>
            <w:r>
              <w:rPr>
                <w:rFonts w:hint="eastAsia" w:ascii="方正仿宋_GBK" w:hAnsi="方正仿宋_GBK" w:eastAsia="方正仿宋_GBK" w:cs="方正仿宋_GBK"/>
                <w:color w:val="000000"/>
                <w:sz w:val="24"/>
                <w:szCs w:val="20"/>
                <w:lang w:val="en-US" w:eastAsia="zh-CN"/>
              </w:rPr>
              <w:t>2005.09-2010.06 重庆大学车辆工程专业本科生，获学士学位</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方正仿宋_GBK" w:hAnsi="方正仿宋_GBK" w:eastAsia="方正仿宋_GBK" w:cs="方正仿宋_GBK"/>
                <w:szCs w:val="24"/>
              </w:rPr>
            </w:pPr>
            <w:r>
              <w:rPr>
                <w:rFonts w:hint="eastAsia" w:ascii="方正仿宋_GBK" w:hAnsi="方正仿宋_GBK" w:eastAsia="方正仿宋_GBK" w:cs="方正仿宋_GBK"/>
                <w:color w:val="000000"/>
                <w:sz w:val="24"/>
                <w:szCs w:val="20"/>
                <w:lang w:val="en-US" w:eastAsia="zh-CN"/>
              </w:rPr>
              <w:t xml:space="preserve">      2010.07至今在**公司担任技术总监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41" w:hRule="atLeast"/>
        </w:trPr>
        <w:tc>
          <w:tcPr>
            <w:tcW w:w="20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pacing w:val="-20"/>
                <w:sz w:val="24"/>
                <w:szCs w:val="20"/>
                <w:lang w:eastAsia="zh-CN"/>
              </w:rPr>
            </w:pPr>
            <w:r>
              <w:rPr>
                <w:rFonts w:hint="eastAsia" w:ascii="方正仿宋_GBK" w:hAnsi="方正仿宋_GBK" w:eastAsia="方正仿宋_GBK" w:cs="方正仿宋_GBK"/>
                <w:color w:val="000000"/>
                <w:sz w:val="24"/>
                <w:szCs w:val="20"/>
                <w:lang w:eastAsia="zh-CN"/>
              </w:rPr>
              <w:t>负责人所获主要荣誉</w:t>
            </w:r>
          </w:p>
        </w:tc>
        <w:tc>
          <w:tcPr>
            <w:tcW w:w="6777" w:type="dxa"/>
            <w:gridSpan w:val="1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方正仿宋_GBK" w:hAnsi="方正仿宋_GBK" w:eastAsia="方正仿宋_GBK" w:cs="方正仿宋_GBK"/>
                <w:szCs w:val="24"/>
              </w:rPr>
            </w:pPr>
            <w:r>
              <w:rPr>
                <w:rFonts w:hint="eastAsia" w:ascii="方正仿宋_GBK" w:hAnsi="方正仿宋_GBK" w:eastAsia="方正仿宋_GBK" w:cs="方正仿宋_GBK"/>
                <w:color w:val="000000"/>
                <w:sz w:val="24"/>
                <w:szCs w:val="20"/>
                <w:lang w:eastAsia="zh-CN"/>
              </w:rPr>
              <w:t>包括负责人获得的荣誉、入选的人才计划、在学术组织担任职务的情况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70" w:hRule="atLeast"/>
        </w:trPr>
        <w:tc>
          <w:tcPr>
            <w:tcW w:w="20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pacing w:val="-20"/>
                <w:sz w:val="24"/>
                <w:szCs w:val="20"/>
                <w:lang w:eastAsia="zh-CN"/>
              </w:rPr>
            </w:pPr>
            <w:r>
              <w:rPr>
                <w:rFonts w:hint="eastAsia" w:ascii="方正仿宋_GBK" w:hAnsi="方正仿宋_GBK" w:eastAsia="方正仿宋_GBK" w:cs="方正仿宋_GBK"/>
                <w:color w:val="000000"/>
                <w:sz w:val="24"/>
                <w:szCs w:val="20"/>
                <w:lang w:eastAsia="zh-CN"/>
              </w:rPr>
              <w:t>负责人近五年研发成果</w:t>
            </w:r>
          </w:p>
        </w:tc>
        <w:tc>
          <w:tcPr>
            <w:tcW w:w="6777" w:type="dxa"/>
            <w:gridSpan w:val="1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方正仿宋_GBK" w:hAnsi="方正仿宋_GBK" w:eastAsia="方正仿宋_GBK" w:cs="方正仿宋_GBK"/>
                <w:szCs w:val="24"/>
              </w:rPr>
            </w:pPr>
            <w:r>
              <w:rPr>
                <w:rFonts w:hint="eastAsia" w:ascii="方正仿宋_GBK" w:hAnsi="方正仿宋_GBK" w:eastAsia="方正仿宋_GBK" w:cs="方正仿宋_GBK"/>
                <w:color w:val="000000"/>
                <w:sz w:val="24"/>
                <w:szCs w:val="20"/>
                <w:lang w:eastAsia="zh-CN"/>
              </w:rPr>
              <w:t>包括负责人近五年的研发成果、所获知识产权、主要研发项目情况及产生的经济社会效益。</w:t>
            </w:r>
          </w:p>
        </w:tc>
      </w:tr>
    </w:tbl>
    <w:p>
      <w:pPr>
        <w:bidi w:val="0"/>
        <w:rPr>
          <w:rFonts w:hint="eastAsia"/>
        </w:rPr>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pPr>
    </w:p>
    <w:p>
      <w:pPr>
        <w:keepNext w:val="0"/>
        <w:keepLines w:val="0"/>
        <w:pageBreakBefore/>
        <w:widowControl w:val="0"/>
        <w:kinsoku/>
        <w:wordWrap/>
        <w:overflowPunct/>
        <w:topLinePunct w:val="0"/>
        <w:autoSpaceDE/>
        <w:autoSpaceDN/>
        <w:bidi w:val="0"/>
        <w:adjustRightInd/>
        <w:snapToGrid/>
        <w:textAlignment w:val="auto"/>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二、主要人员</w:t>
      </w:r>
    </w:p>
    <w:tbl>
      <w:tblPr>
        <w:tblStyle w:val="9"/>
        <w:tblW w:w="14004" w:type="dxa"/>
        <w:jc w:val="center"/>
        <w:tblInd w:w="-254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116"/>
        <w:gridCol w:w="1453"/>
        <w:gridCol w:w="1397"/>
        <w:gridCol w:w="1406"/>
        <w:gridCol w:w="1322"/>
        <w:gridCol w:w="1968"/>
        <w:gridCol w:w="1669"/>
        <w:gridCol w:w="1725"/>
        <w:gridCol w:w="10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49"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color w:val="000000"/>
                <w:spacing w:val="40"/>
                <w:sz w:val="24"/>
                <w:szCs w:val="24"/>
              </w:rPr>
            </w:pPr>
            <w:r>
              <w:rPr>
                <w:rFonts w:hint="eastAsia" w:ascii="方正仿宋_GBK" w:hAnsi="方正仿宋_GBK" w:eastAsia="方正仿宋_GBK" w:cs="方正仿宋_GBK"/>
                <w:b/>
                <w:bCs/>
                <w:color w:val="000000"/>
                <w:spacing w:val="40"/>
                <w:sz w:val="24"/>
                <w:szCs w:val="24"/>
              </w:rPr>
              <w:t>序号</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color w:val="000000"/>
                <w:spacing w:val="4"/>
                <w:sz w:val="24"/>
                <w:szCs w:val="24"/>
              </w:rPr>
            </w:pPr>
            <w:r>
              <w:rPr>
                <w:rFonts w:hint="eastAsia" w:ascii="方正仿宋_GBK" w:hAnsi="方正仿宋_GBK" w:eastAsia="方正仿宋_GBK" w:cs="方正仿宋_GBK"/>
                <w:b/>
                <w:bCs/>
                <w:color w:val="000000"/>
                <w:spacing w:val="40"/>
                <w:sz w:val="24"/>
                <w:szCs w:val="24"/>
              </w:rPr>
              <w:t>姓名</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130" w:leftChars="-62" w:right="-71" w:rightChars="-34"/>
              <w:jc w:val="center"/>
              <w:textAlignment w:val="auto"/>
              <w:rPr>
                <w:rFonts w:hint="eastAsia" w:ascii="方正仿宋_GBK" w:hAnsi="方正仿宋_GBK" w:eastAsia="方正仿宋_GBK" w:cs="方正仿宋_GBK"/>
                <w:b/>
                <w:color w:val="000000"/>
                <w:spacing w:val="4"/>
                <w:sz w:val="24"/>
                <w:szCs w:val="24"/>
                <w:lang w:eastAsia="zh-CN"/>
              </w:rPr>
            </w:pPr>
            <w:r>
              <w:rPr>
                <w:rFonts w:hint="eastAsia" w:ascii="方正仿宋_GBK" w:hAnsi="方正仿宋_GBK" w:eastAsia="方正仿宋_GBK" w:cs="方正仿宋_GBK"/>
                <w:b/>
                <w:color w:val="000000"/>
                <w:spacing w:val="4"/>
                <w:sz w:val="24"/>
                <w:szCs w:val="24"/>
              </w:rPr>
              <w:t>出生</w:t>
            </w:r>
            <w:r>
              <w:rPr>
                <w:rFonts w:hint="eastAsia" w:ascii="方正仿宋_GBK" w:hAnsi="方正仿宋_GBK" w:eastAsia="方正仿宋_GBK" w:cs="方正仿宋_GBK"/>
                <w:b/>
                <w:color w:val="000000"/>
                <w:spacing w:val="4"/>
                <w:sz w:val="24"/>
                <w:szCs w:val="24"/>
                <w:lang w:eastAsia="zh-CN"/>
              </w:rPr>
              <w:t>年月</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color w:val="000000"/>
                <w:spacing w:val="4"/>
                <w:sz w:val="24"/>
                <w:szCs w:val="24"/>
                <w:lang w:val="en-US" w:eastAsia="zh-CN"/>
              </w:rPr>
            </w:pPr>
            <w:r>
              <w:rPr>
                <w:rFonts w:hint="eastAsia" w:ascii="方正仿宋_GBK" w:hAnsi="方正仿宋_GBK" w:eastAsia="方正仿宋_GBK" w:cs="方正仿宋_GBK"/>
                <w:b/>
                <w:color w:val="000000"/>
                <w:spacing w:val="4"/>
                <w:sz w:val="24"/>
                <w:szCs w:val="24"/>
                <w:lang w:eastAsia="zh-CN"/>
              </w:rPr>
              <w:t>学历</w:t>
            </w:r>
            <w:r>
              <w:rPr>
                <w:rFonts w:hint="eastAsia" w:ascii="方正仿宋_GBK" w:hAnsi="方正仿宋_GBK" w:eastAsia="方正仿宋_GBK" w:cs="方正仿宋_GBK"/>
                <w:b/>
                <w:color w:val="000000"/>
                <w:spacing w:val="4"/>
                <w:sz w:val="24"/>
                <w:szCs w:val="24"/>
                <w:lang w:val="en-US" w:eastAsia="zh-CN"/>
              </w:rPr>
              <w:t>、学位</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color w:val="000000"/>
                <w:spacing w:val="4"/>
                <w:sz w:val="24"/>
                <w:szCs w:val="24"/>
              </w:rPr>
            </w:pPr>
            <w:r>
              <w:rPr>
                <w:rFonts w:hint="eastAsia" w:ascii="方正仿宋_GBK" w:hAnsi="方正仿宋_GBK" w:eastAsia="方正仿宋_GBK" w:cs="方正仿宋_GBK"/>
                <w:b/>
                <w:color w:val="000000"/>
                <w:spacing w:val="4"/>
                <w:sz w:val="24"/>
                <w:szCs w:val="24"/>
              </w:rPr>
              <w:t>职称</w:t>
            </w:r>
            <w:r>
              <w:rPr>
                <w:rFonts w:hint="eastAsia" w:ascii="方正仿宋_GBK" w:hAnsi="方正仿宋_GBK" w:eastAsia="方正仿宋_GBK" w:cs="方正仿宋_GBK"/>
                <w:b/>
                <w:color w:val="000000"/>
                <w:spacing w:val="4"/>
                <w:sz w:val="24"/>
                <w:szCs w:val="24"/>
                <w:lang w:eastAsia="zh-CN"/>
              </w:rPr>
              <w:t>、</w:t>
            </w:r>
            <w:r>
              <w:rPr>
                <w:rFonts w:hint="eastAsia" w:ascii="方正仿宋_GBK" w:hAnsi="方正仿宋_GBK" w:eastAsia="方正仿宋_GBK" w:cs="方正仿宋_GBK"/>
                <w:b/>
                <w:color w:val="000000"/>
                <w:spacing w:val="4"/>
                <w:sz w:val="24"/>
                <w:szCs w:val="24"/>
              </w:rPr>
              <w:t>职务</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color w:val="000000"/>
                <w:spacing w:val="4"/>
                <w:sz w:val="24"/>
                <w:szCs w:val="24"/>
                <w:lang w:eastAsia="zh-CN"/>
              </w:rPr>
            </w:pPr>
            <w:r>
              <w:rPr>
                <w:rFonts w:hint="eastAsia" w:ascii="方正仿宋_GBK" w:hAnsi="方正仿宋_GBK" w:eastAsia="方正仿宋_GBK" w:cs="方正仿宋_GBK"/>
                <w:b/>
                <w:color w:val="000000"/>
                <w:spacing w:val="4"/>
                <w:sz w:val="24"/>
                <w:szCs w:val="24"/>
                <w:lang w:eastAsia="zh-CN"/>
              </w:rPr>
              <w:t>全职</w:t>
            </w:r>
            <w:r>
              <w:rPr>
                <w:rFonts w:hint="eastAsia" w:ascii="方正仿宋_GBK" w:hAnsi="方正仿宋_GBK" w:eastAsia="方正仿宋_GBK" w:cs="方正仿宋_GBK"/>
                <w:b/>
                <w:color w:val="000000"/>
                <w:spacing w:val="4"/>
                <w:sz w:val="24"/>
                <w:szCs w:val="24"/>
                <w:lang w:val="en-US" w:eastAsia="zh-CN"/>
              </w:rPr>
              <w:t>/兼职</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color w:val="000000"/>
                <w:spacing w:val="4"/>
                <w:sz w:val="24"/>
                <w:szCs w:val="24"/>
                <w:lang w:eastAsia="zh-CN"/>
              </w:rPr>
            </w:pPr>
            <w:r>
              <w:rPr>
                <w:rFonts w:hint="eastAsia" w:ascii="方正仿宋_GBK" w:hAnsi="方正仿宋_GBK" w:eastAsia="方正仿宋_GBK" w:cs="方正仿宋_GBK"/>
                <w:b/>
                <w:color w:val="000000"/>
                <w:spacing w:val="4"/>
                <w:sz w:val="24"/>
                <w:szCs w:val="24"/>
                <w:lang w:eastAsia="zh-CN"/>
              </w:rPr>
              <w:t>所在单位</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color w:val="000000"/>
                <w:spacing w:val="4"/>
                <w:sz w:val="24"/>
                <w:szCs w:val="24"/>
                <w:lang w:eastAsia="zh-CN"/>
              </w:rPr>
            </w:pPr>
            <w:r>
              <w:rPr>
                <w:rFonts w:hint="eastAsia" w:ascii="方正仿宋_GBK" w:hAnsi="方正仿宋_GBK" w:eastAsia="方正仿宋_GBK" w:cs="方正仿宋_GBK"/>
                <w:b/>
                <w:color w:val="000000"/>
                <w:spacing w:val="4"/>
                <w:sz w:val="24"/>
                <w:szCs w:val="24"/>
                <w:lang w:eastAsia="zh-CN"/>
              </w:rPr>
              <w:t>任务分工</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color w:val="000000"/>
                <w:spacing w:val="4"/>
                <w:sz w:val="24"/>
                <w:szCs w:val="24"/>
              </w:rPr>
            </w:pPr>
            <w:r>
              <w:rPr>
                <w:rFonts w:hint="eastAsia" w:ascii="方正仿宋_GBK" w:hAnsi="方正仿宋_GBK" w:eastAsia="方正仿宋_GBK" w:cs="方正仿宋_GBK"/>
                <w:b/>
                <w:color w:val="000000"/>
                <w:spacing w:val="4"/>
                <w:sz w:val="24"/>
                <w:szCs w:val="24"/>
              </w:rPr>
              <w:t>联系电话</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color w:val="000000"/>
                <w:spacing w:val="4"/>
                <w:sz w:val="24"/>
                <w:szCs w:val="24"/>
              </w:rPr>
            </w:pPr>
            <w:r>
              <w:rPr>
                <w:rFonts w:hint="eastAsia" w:ascii="方正仿宋_GBK" w:hAnsi="方正仿宋_GBK" w:eastAsia="方正仿宋_GBK" w:cs="方正仿宋_GBK"/>
                <w:b/>
                <w:color w:val="000000"/>
                <w:spacing w:val="4"/>
                <w:sz w:val="24"/>
                <w:szCs w:val="24"/>
              </w:rPr>
              <w:t>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方正仿宋_GBK" w:cs="Times New Roman"/>
                <w:b w:val="0"/>
                <w:bCs/>
                <w:color w:val="000000"/>
                <w:spacing w:val="10"/>
                <w:sz w:val="24"/>
                <w:szCs w:val="24"/>
              </w:rPr>
            </w:pPr>
            <w:r>
              <w:rPr>
                <w:rFonts w:hint="default" w:ascii="Times New Roman" w:hAnsi="Times New Roman" w:eastAsia="方正仿宋_GBK" w:cs="Times New Roman"/>
                <w:b w:val="0"/>
                <w:bCs/>
                <w:color w:val="000000"/>
                <w:spacing w:val="10"/>
                <w:sz w:val="24"/>
                <w:szCs w:val="24"/>
              </w:rPr>
              <w:t>1</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方正仿宋_GBK" w:cs="Times New Roman"/>
                <w:b w:val="0"/>
                <w:bCs/>
                <w:color w:val="000000"/>
                <w:spacing w:val="10"/>
                <w:sz w:val="24"/>
                <w:szCs w:val="24"/>
              </w:rPr>
            </w:pPr>
            <w:r>
              <w:rPr>
                <w:rFonts w:hint="default" w:ascii="Times New Roman" w:hAnsi="Times New Roman" w:eastAsia="方正仿宋_GBK" w:cs="Times New Roman"/>
                <w:b w:val="0"/>
                <w:bCs/>
                <w:color w:val="000000"/>
                <w:spacing w:val="10"/>
                <w:sz w:val="24"/>
                <w:szCs w:val="24"/>
              </w:rPr>
              <w:t>2</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方正仿宋_GBK" w:cs="Times New Roman"/>
                <w:b w:val="0"/>
                <w:bCs/>
                <w:color w:val="000000"/>
                <w:spacing w:val="10"/>
                <w:sz w:val="24"/>
                <w:szCs w:val="24"/>
              </w:rPr>
            </w:pPr>
            <w:r>
              <w:rPr>
                <w:rFonts w:hint="default" w:ascii="Times New Roman" w:hAnsi="Times New Roman" w:eastAsia="方正仿宋_GBK" w:cs="Times New Roman"/>
                <w:b w:val="0"/>
                <w:bCs/>
                <w:color w:val="000000"/>
                <w:spacing w:val="10"/>
                <w:sz w:val="24"/>
                <w:szCs w:val="24"/>
              </w:rPr>
              <w:t>3</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b/>
                <w:bCs/>
                <w:color w:val="000000"/>
                <w:spacing w:val="10"/>
                <w:sz w:val="24"/>
                <w:szCs w:val="20"/>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方正仿宋_GBK" w:cs="Times New Roman"/>
                <w:b w:val="0"/>
                <w:bCs/>
                <w:color w:val="000000"/>
                <w:spacing w:val="10"/>
                <w:sz w:val="24"/>
                <w:szCs w:val="24"/>
              </w:rPr>
            </w:pPr>
            <w:r>
              <w:rPr>
                <w:rFonts w:hint="default" w:ascii="Times New Roman" w:hAnsi="Times New Roman" w:eastAsia="方正仿宋_GBK" w:cs="Times New Roman"/>
                <w:b w:val="0"/>
                <w:bCs/>
                <w:color w:val="000000"/>
                <w:spacing w:val="10"/>
                <w:sz w:val="24"/>
                <w:szCs w:val="24"/>
              </w:rPr>
              <w:t>4</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b/>
                <w:bCs/>
                <w:color w:val="000000"/>
                <w:spacing w:val="10"/>
                <w:sz w:val="24"/>
                <w:szCs w:val="20"/>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b/>
                <w:bCs/>
                <w:color w:val="000000"/>
                <w:spacing w:val="10"/>
                <w:sz w:val="24"/>
                <w:szCs w:val="20"/>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方正仿宋_GBK" w:cs="Times New Roman"/>
                <w:b w:val="0"/>
                <w:bCs/>
                <w:color w:val="000000"/>
                <w:spacing w:val="10"/>
                <w:sz w:val="24"/>
                <w:szCs w:val="24"/>
              </w:rPr>
            </w:pPr>
            <w:r>
              <w:rPr>
                <w:rFonts w:hint="default" w:ascii="Times New Roman" w:hAnsi="Times New Roman" w:eastAsia="方正仿宋_GBK" w:cs="Times New Roman"/>
                <w:b w:val="0"/>
                <w:bCs/>
                <w:color w:val="000000"/>
                <w:spacing w:val="10"/>
                <w:sz w:val="24"/>
                <w:szCs w:val="24"/>
              </w:rPr>
              <w:t>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方正仿宋_GBK" w:cs="Times New Roman"/>
                <w:b w:val="0"/>
                <w:bCs/>
                <w:color w:val="000000"/>
                <w:spacing w:val="10"/>
                <w:sz w:val="24"/>
                <w:szCs w:val="24"/>
              </w:rPr>
            </w:pPr>
            <w:r>
              <w:rPr>
                <w:rFonts w:hint="default" w:ascii="Times New Roman" w:hAnsi="Times New Roman" w:eastAsia="方正仿宋_GBK" w:cs="Times New Roman"/>
                <w:b w:val="0"/>
                <w:bCs/>
                <w:color w:val="000000"/>
                <w:spacing w:val="10"/>
                <w:sz w:val="24"/>
                <w:szCs w:val="24"/>
              </w:rPr>
              <w:t>6</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方正仿宋_GBK" w:cs="Times New Roman"/>
                <w:b w:val="0"/>
                <w:bCs/>
                <w:color w:val="000000"/>
                <w:spacing w:val="10"/>
                <w:sz w:val="24"/>
                <w:szCs w:val="24"/>
              </w:rPr>
            </w:pPr>
            <w:r>
              <w:rPr>
                <w:rFonts w:hint="default" w:ascii="Times New Roman" w:hAnsi="Times New Roman" w:eastAsia="方正仿宋_GBK" w:cs="Times New Roman"/>
                <w:b w:val="0"/>
                <w:bCs/>
                <w:color w:val="000000"/>
                <w:spacing w:val="10"/>
                <w:sz w:val="24"/>
                <w:szCs w:val="24"/>
              </w:rPr>
              <w:t>7</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方正仿宋_GBK" w:cs="Times New Roman"/>
                <w:b w:val="0"/>
                <w:bCs/>
                <w:color w:val="000000"/>
                <w:spacing w:val="10"/>
                <w:sz w:val="24"/>
                <w:szCs w:val="24"/>
              </w:rPr>
            </w:pPr>
            <w:r>
              <w:rPr>
                <w:rFonts w:hint="default" w:ascii="Times New Roman" w:hAnsi="Times New Roman" w:eastAsia="方正仿宋_GBK" w:cs="Times New Roman"/>
                <w:b w:val="0"/>
                <w:bCs/>
                <w:color w:val="000000"/>
                <w:spacing w:val="10"/>
                <w:sz w:val="24"/>
                <w:szCs w:val="24"/>
              </w:rPr>
              <w:t>8</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方正仿宋_GBK" w:cs="Times New Roman"/>
                <w:b w:val="0"/>
                <w:bCs/>
                <w:color w:val="000000"/>
                <w:spacing w:val="10"/>
                <w:sz w:val="24"/>
                <w:szCs w:val="24"/>
              </w:rPr>
            </w:pPr>
            <w:r>
              <w:rPr>
                <w:rFonts w:hint="default" w:ascii="Times New Roman" w:hAnsi="Times New Roman" w:eastAsia="方正仿宋_GBK" w:cs="Times New Roman"/>
                <w:b w:val="0"/>
                <w:bCs/>
                <w:color w:val="000000"/>
                <w:spacing w:val="10"/>
                <w:sz w:val="24"/>
                <w:szCs w:val="24"/>
              </w:rPr>
              <w:t>9</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方正仿宋_GBK" w:cs="Times New Roman"/>
                <w:b w:val="0"/>
                <w:bCs/>
                <w:color w:val="000000"/>
                <w:spacing w:val="10"/>
                <w:sz w:val="24"/>
                <w:szCs w:val="24"/>
              </w:rPr>
            </w:pPr>
            <w:r>
              <w:rPr>
                <w:rFonts w:hint="default" w:ascii="Times New Roman" w:hAnsi="Times New Roman" w:eastAsia="方正仿宋_GBK" w:cs="Times New Roman"/>
                <w:b w:val="0"/>
                <w:bCs/>
                <w:color w:val="000000"/>
                <w:spacing w:val="10"/>
                <w:sz w:val="24"/>
                <w:szCs w:val="24"/>
              </w:rPr>
              <w:t>10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方正仿宋_GBK" w:cs="Times New Roman"/>
                <w:b w:val="0"/>
                <w:bCs/>
                <w:color w:val="000000"/>
                <w:spacing w:val="10"/>
                <w:sz w:val="24"/>
                <w:szCs w:val="24"/>
                <w:lang w:val="en-US" w:eastAsia="zh-CN"/>
              </w:rPr>
            </w:pPr>
            <w:r>
              <w:rPr>
                <w:rFonts w:hint="default" w:ascii="Times New Roman" w:hAnsi="Times New Roman" w:eastAsia="方正仿宋_GBK" w:cs="Times New Roman"/>
                <w:b w:val="0"/>
                <w:bCs/>
                <w:color w:val="000000"/>
                <w:spacing w:val="10"/>
                <w:sz w:val="24"/>
                <w:szCs w:val="24"/>
                <w:lang w:val="en-US" w:eastAsia="zh-CN"/>
              </w:rPr>
              <w:t>...</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color w:val="000000"/>
                <w:spacing w:val="10"/>
                <w:sz w:val="24"/>
                <w:szCs w:val="20"/>
              </w:rPr>
            </w:pPr>
          </w:p>
        </w:tc>
      </w:tr>
    </w:tbl>
    <w:p>
      <w:pPr>
        <w:numPr>
          <w:ilvl w:val="0"/>
          <w:numId w:val="0"/>
        </w:numPr>
        <w:bidi w:val="0"/>
        <w:rPr>
          <w:rFonts w:hint="eastAsia" w:cs="黑体"/>
          <w:szCs w:val="24"/>
          <w:lang w:eastAsia="zh-CN"/>
        </w:rPr>
      </w:pPr>
    </w:p>
    <w:p>
      <w:pPr>
        <w:numPr>
          <w:ilvl w:val="0"/>
          <w:numId w:val="0"/>
        </w:numPr>
        <w:bidi w:val="0"/>
        <w:rPr>
          <w:rFonts w:hint="eastAsia"/>
          <w:lang w:eastAsia="zh-CN"/>
        </w:rPr>
        <w:sectPr>
          <w:pgSz w:w="16838" w:h="11906" w:orient="landscape"/>
          <w:pgMar w:top="1800" w:right="1440" w:bottom="1800" w:left="1440" w:header="851" w:footer="992" w:gutter="0"/>
          <w:pgNumType w:fmt="numberInDash"/>
          <w:cols w:space="720" w:num="1"/>
          <w:docGrid w:type="lines" w:linePitch="312" w:charSpace="0"/>
        </w:sectPr>
      </w:pPr>
    </w:p>
    <w:p>
      <w:pPr>
        <w:pageBreakBefore/>
        <w:spacing w:before="156" w:beforeLines="50" w:after="156" w:afterLines="50"/>
        <w:jc w:val="left"/>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三</w:t>
      </w:r>
      <w:r>
        <w:rPr>
          <w:rFonts w:hint="eastAsia" w:ascii="方正黑体_GBK" w:hAnsi="方正黑体_GBK" w:eastAsia="方正黑体_GBK" w:cs="方正黑体_GBK"/>
          <w:color w:val="000000"/>
          <w:sz w:val="32"/>
          <w:szCs w:val="32"/>
        </w:rPr>
        <w:t>、</w:t>
      </w:r>
      <w:r>
        <w:rPr>
          <w:rFonts w:hint="eastAsia" w:ascii="方正黑体_GBK" w:hAnsi="方正黑体_GBK" w:eastAsia="方正黑体_GBK" w:cs="方正黑体_GBK"/>
          <w:color w:val="000000"/>
          <w:sz w:val="32"/>
          <w:szCs w:val="32"/>
          <w:lang w:eastAsia="zh-CN"/>
        </w:rPr>
        <w:t>研发条件明细</w:t>
      </w:r>
    </w:p>
    <w:tbl>
      <w:tblPr>
        <w:tblStyle w:val="9"/>
        <w:tblW w:w="8498"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30"/>
        <w:gridCol w:w="2231"/>
        <w:gridCol w:w="1500"/>
        <w:gridCol w:w="759"/>
        <w:gridCol w:w="2090"/>
        <w:gridCol w:w="108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400" w:hRule="atLeast"/>
          <w:jc w:val="center"/>
        </w:trPr>
        <w:tc>
          <w:tcPr>
            <w:tcW w:w="3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130" w:leftChars="-62" w:right="-71" w:rightChars="-34"/>
              <w:jc w:val="center"/>
              <w:textAlignment w:val="auto"/>
              <w:rPr>
                <w:rFonts w:hint="default" w:ascii="方正仿宋_GBK" w:hAnsi="方正仿宋_GBK" w:eastAsia="方正仿宋_GBK" w:cs="方正仿宋_GBK"/>
                <w:b/>
                <w:color w:val="000000"/>
                <w:spacing w:val="4"/>
                <w:sz w:val="24"/>
                <w:szCs w:val="24"/>
                <w:lang w:eastAsia="zh-CN"/>
              </w:rPr>
            </w:pPr>
            <w:r>
              <w:rPr>
                <w:rFonts w:hint="eastAsia" w:ascii="方正仿宋_GBK" w:hAnsi="方正仿宋_GBK" w:eastAsia="方正仿宋_GBK" w:cs="方正仿宋_GBK"/>
                <w:b/>
                <w:color w:val="000000"/>
                <w:spacing w:val="4"/>
                <w:sz w:val="24"/>
                <w:szCs w:val="24"/>
                <w:lang w:eastAsia="zh-CN"/>
              </w:rPr>
              <w:t>研发场地面积（</w:t>
            </w:r>
            <w:r>
              <w:rPr>
                <w:rFonts w:hint="eastAsia" w:ascii="方正仿宋_GBK" w:hAnsi="方正仿宋_GBK" w:eastAsia="方正仿宋_GBK" w:cs="方正仿宋_GBK"/>
                <w:b/>
                <w:color w:val="000000"/>
                <w:spacing w:val="4"/>
                <w:sz w:val="24"/>
                <w:szCs w:val="24"/>
                <w:lang w:val="en-US" w:eastAsia="zh-CN"/>
              </w:rPr>
              <w:t>m</w:t>
            </w:r>
            <w:r>
              <w:rPr>
                <w:rFonts w:hint="eastAsia" w:ascii="方正仿宋_GBK" w:hAnsi="方正仿宋_GBK" w:eastAsia="方正仿宋_GBK" w:cs="方正仿宋_GBK"/>
                <w:b/>
                <w:color w:val="000000"/>
                <w:spacing w:val="4"/>
                <w:sz w:val="24"/>
                <w:szCs w:val="24"/>
                <w:vertAlign w:val="superscript"/>
                <w:lang w:val="en-US" w:eastAsia="zh-CN"/>
              </w:rPr>
              <w:t>2</w:t>
            </w:r>
            <w:r>
              <w:rPr>
                <w:rFonts w:hint="eastAsia" w:ascii="方正仿宋_GBK" w:hAnsi="方正仿宋_GBK" w:eastAsia="方正仿宋_GBK" w:cs="方正仿宋_GBK"/>
                <w:b/>
                <w:color w:val="000000"/>
                <w:spacing w:val="4"/>
                <w:sz w:val="24"/>
                <w:szCs w:val="24"/>
                <w:lang w:eastAsia="zh-CN"/>
              </w:rPr>
              <w:t>）</w:t>
            </w:r>
          </w:p>
        </w:tc>
        <w:tc>
          <w:tcPr>
            <w:tcW w:w="543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130" w:leftChars="-62" w:right="-71" w:rightChars="-34"/>
              <w:jc w:val="center"/>
              <w:textAlignment w:val="auto"/>
              <w:rPr>
                <w:rFonts w:hint="default" w:ascii="方正仿宋_GBK" w:hAnsi="方正仿宋_GBK" w:eastAsia="方正仿宋_GBK" w:cs="方正仿宋_GBK"/>
                <w:b/>
                <w:color w:val="000000"/>
                <w:spacing w:val="4"/>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897"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130" w:leftChars="-62" w:right="-71" w:rightChars="-34"/>
              <w:jc w:val="center"/>
              <w:textAlignment w:val="auto"/>
              <w:rPr>
                <w:rFonts w:hint="default" w:ascii="方正仿宋_GBK" w:hAnsi="方正仿宋_GBK" w:eastAsia="方正仿宋_GBK" w:cs="方正仿宋_GBK"/>
                <w:b/>
                <w:color w:val="000000"/>
                <w:spacing w:val="4"/>
                <w:sz w:val="24"/>
                <w:szCs w:val="24"/>
                <w:lang w:eastAsia="zh-CN"/>
              </w:rPr>
            </w:pPr>
            <w:r>
              <w:rPr>
                <w:rFonts w:hint="default" w:ascii="方正仿宋_GBK" w:hAnsi="方正仿宋_GBK" w:eastAsia="方正仿宋_GBK" w:cs="方正仿宋_GBK"/>
                <w:b/>
                <w:color w:val="000000"/>
                <w:spacing w:val="4"/>
                <w:sz w:val="24"/>
                <w:szCs w:val="24"/>
                <w:lang w:eastAsia="zh-CN"/>
              </w:rPr>
              <w:t>序号</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130" w:leftChars="-62" w:right="-71" w:rightChars="-34"/>
              <w:jc w:val="center"/>
              <w:textAlignment w:val="auto"/>
              <w:rPr>
                <w:rFonts w:hint="default" w:ascii="方正仿宋_GBK" w:hAnsi="方正仿宋_GBK" w:eastAsia="方正仿宋_GBK" w:cs="方正仿宋_GBK"/>
                <w:b/>
                <w:color w:val="000000"/>
                <w:spacing w:val="4"/>
                <w:sz w:val="24"/>
                <w:szCs w:val="24"/>
              </w:rPr>
            </w:pPr>
            <w:r>
              <w:rPr>
                <w:rFonts w:hint="default" w:ascii="方正仿宋_GBK" w:hAnsi="方正仿宋_GBK" w:eastAsia="方正仿宋_GBK" w:cs="方正仿宋_GBK"/>
                <w:b/>
                <w:color w:val="000000"/>
                <w:spacing w:val="4"/>
                <w:sz w:val="24"/>
                <w:szCs w:val="24"/>
                <w:lang w:eastAsia="zh-CN"/>
              </w:rPr>
              <w:t>研发</w:t>
            </w:r>
            <w:r>
              <w:rPr>
                <w:rFonts w:hint="default" w:ascii="方正仿宋_GBK" w:hAnsi="方正仿宋_GBK" w:eastAsia="方正仿宋_GBK" w:cs="方正仿宋_GBK"/>
                <w:b/>
                <w:color w:val="000000"/>
                <w:spacing w:val="4"/>
                <w:sz w:val="24"/>
                <w:szCs w:val="24"/>
              </w:rPr>
              <w:t>设备名称</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130" w:leftChars="-62" w:right="-71" w:rightChars="-34"/>
              <w:jc w:val="center"/>
              <w:textAlignment w:val="auto"/>
              <w:rPr>
                <w:rFonts w:hint="default" w:ascii="方正仿宋_GBK" w:hAnsi="方正仿宋_GBK" w:eastAsia="方正仿宋_GBK" w:cs="方正仿宋_GBK"/>
                <w:b/>
                <w:color w:val="000000"/>
                <w:spacing w:val="4"/>
                <w:sz w:val="24"/>
                <w:szCs w:val="24"/>
                <w:lang w:eastAsia="zh-CN"/>
              </w:rPr>
            </w:pPr>
            <w:r>
              <w:rPr>
                <w:rFonts w:hint="default" w:ascii="方正仿宋_GBK" w:hAnsi="方正仿宋_GBK" w:eastAsia="方正仿宋_GBK" w:cs="方正仿宋_GBK"/>
                <w:b/>
                <w:color w:val="000000"/>
                <w:spacing w:val="4"/>
                <w:sz w:val="24"/>
                <w:szCs w:val="24"/>
                <w:lang w:eastAsia="zh-CN"/>
              </w:rPr>
              <w:t>生产厂家及型号</w:t>
            </w:r>
          </w:p>
        </w:tc>
        <w:tc>
          <w:tcPr>
            <w:tcW w:w="7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130" w:leftChars="-62" w:right="-71" w:rightChars="-34"/>
              <w:jc w:val="center"/>
              <w:textAlignment w:val="auto"/>
              <w:rPr>
                <w:rFonts w:hint="default" w:ascii="方正仿宋_GBK" w:hAnsi="方正仿宋_GBK" w:eastAsia="方正仿宋_GBK" w:cs="方正仿宋_GBK"/>
                <w:b/>
                <w:color w:val="000000"/>
                <w:spacing w:val="4"/>
                <w:sz w:val="24"/>
                <w:szCs w:val="24"/>
              </w:rPr>
            </w:pPr>
            <w:r>
              <w:rPr>
                <w:rFonts w:hint="default" w:ascii="方正仿宋_GBK" w:hAnsi="方正仿宋_GBK" w:eastAsia="方正仿宋_GBK" w:cs="方正仿宋_GBK"/>
                <w:b/>
                <w:color w:val="000000"/>
                <w:spacing w:val="4"/>
                <w:sz w:val="24"/>
                <w:szCs w:val="24"/>
              </w:rPr>
              <w:t>数量</w:t>
            </w:r>
          </w:p>
        </w:tc>
        <w:tc>
          <w:tcPr>
            <w:tcW w:w="2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130" w:leftChars="-62" w:right="-71" w:rightChars="-34"/>
              <w:jc w:val="center"/>
              <w:textAlignment w:val="auto"/>
              <w:rPr>
                <w:rFonts w:hint="default" w:ascii="方正仿宋_GBK" w:hAnsi="方正仿宋_GBK" w:eastAsia="方正仿宋_GBK" w:cs="方正仿宋_GBK"/>
                <w:b/>
                <w:color w:val="000000"/>
                <w:spacing w:val="4"/>
                <w:sz w:val="24"/>
                <w:szCs w:val="24"/>
                <w:lang w:eastAsia="zh-CN"/>
              </w:rPr>
            </w:pPr>
            <w:r>
              <w:rPr>
                <w:rFonts w:hint="default" w:ascii="方正仿宋_GBK" w:hAnsi="方正仿宋_GBK" w:eastAsia="方正仿宋_GBK" w:cs="方正仿宋_GBK"/>
                <w:b/>
                <w:color w:val="000000"/>
                <w:spacing w:val="4"/>
                <w:sz w:val="24"/>
                <w:szCs w:val="24"/>
              </w:rPr>
              <w:t>主要用途</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130" w:leftChars="-62" w:right="-71" w:rightChars="-34"/>
              <w:jc w:val="center"/>
              <w:textAlignment w:val="auto"/>
              <w:rPr>
                <w:rFonts w:hint="default" w:ascii="方正仿宋_GBK" w:hAnsi="方正仿宋_GBK" w:eastAsia="方正仿宋_GBK" w:cs="方正仿宋_GBK"/>
                <w:b/>
                <w:color w:val="000000"/>
                <w:spacing w:val="4"/>
                <w:sz w:val="24"/>
                <w:szCs w:val="24"/>
              </w:rPr>
            </w:pPr>
            <w:r>
              <w:rPr>
                <w:rFonts w:hint="default" w:ascii="方正仿宋_GBK" w:hAnsi="方正仿宋_GBK" w:eastAsia="方正仿宋_GBK" w:cs="方正仿宋_GBK"/>
                <w:b/>
                <w:color w:val="000000"/>
                <w:spacing w:val="4"/>
                <w:sz w:val="24"/>
                <w:szCs w:val="24"/>
                <w:lang w:eastAsia="zh-CN"/>
              </w:rPr>
              <w:t>设备原值</w:t>
            </w:r>
            <w:r>
              <w:rPr>
                <w:rFonts w:hint="default" w:ascii="方正仿宋_GBK" w:hAnsi="方正仿宋_GBK" w:eastAsia="方正仿宋_GBK" w:cs="方正仿宋_GBK"/>
                <w:b/>
                <w:color w:val="000000"/>
                <w:spacing w:val="4"/>
                <w:sz w:val="24"/>
                <w:szCs w:val="24"/>
              </w:rPr>
              <w:t>（万元）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2</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3</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4</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5</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6</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7</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8</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9</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10</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11</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12</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13</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14</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6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15</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91"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16</w:t>
            </w:r>
          </w:p>
        </w:tc>
        <w:tc>
          <w:tcPr>
            <w:tcW w:w="2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05" w:hRule="atLeast"/>
          <w:jc w:val="center"/>
        </w:trPr>
        <w:tc>
          <w:tcPr>
            <w:tcW w:w="741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r>
              <w:rPr>
                <w:rFonts w:hint="eastAsia" w:ascii="方正仿宋_GBK" w:hAnsi="方正仿宋_GBK" w:eastAsia="方正仿宋_GBK" w:cs="方正仿宋_GBK"/>
                <w:b/>
                <w:color w:val="000000"/>
                <w:spacing w:val="4"/>
                <w:sz w:val="24"/>
                <w:szCs w:val="24"/>
                <w:lang w:eastAsia="zh-CN"/>
              </w:rPr>
              <w:t>合计</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szCs w:val="21"/>
              </w:rPr>
            </w:pPr>
          </w:p>
        </w:tc>
      </w:tr>
    </w:tbl>
    <w:p>
      <w:pPr>
        <w:spacing w:line="340" w:lineRule="exact"/>
        <w:rPr>
          <w:rFonts w:hint="eastAsia" w:ascii="方正黑体_GBK" w:hAnsi="仿宋_GB2312" w:eastAsia="方正黑体_GBK" w:cs="仿宋_GB2312"/>
          <w:szCs w:val="32"/>
        </w:rPr>
      </w:pPr>
    </w:p>
    <w:p>
      <w:pPr>
        <w:spacing w:line="340" w:lineRule="exact"/>
        <w:rPr>
          <w:rFonts w:hint="eastAsia" w:ascii="方正黑体_GBK" w:hAnsi="仿宋_GB2312" w:eastAsia="方正黑体_GBK" w:cs="仿宋_GB2312"/>
          <w:szCs w:val="32"/>
        </w:rPr>
      </w:pPr>
    </w:p>
    <w:p>
      <w:pPr>
        <w:spacing w:line="340" w:lineRule="exact"/>
        <w:rPr>
          <w:rFonts w:hint="eastAsia" w:ascii="方正黑体_GBK" w:hAnsi="仿宋_GB2312" w:eastAsia="方正黑体_GBK" w:cs="仿宋_GB2312"/>
          <w:szCs w:val="32"/>
        </w:rPr>
      </w:pPr>
    </w:p>
    <w:p>
      <w:pPr>
        <w:spacing w:line="340" w:lineRule="exact"/>
        <w:rPr>
          <w:rFonts w:hint="eastAsia" w:ascii="方正黑体_GBK" w:hAnsi="仿宋_GB2312" w:eastAsia="方正黑体_GBK" w:cs="仿宋_GB2312"/>
          <w:szCs w:val="32"/>
        </w:rPr>
      </w:pPr>
    </w:p>
    <w:p>
      <w:pPr>
        <w:spacing w:line="400" w:lineRule="exact"/>
        <w:rPr>
          <w:rFonts w:hint="eastAsia" w:ascii="方正黑体_GBK" w:hAnsi="方正黑体_GBK" w:eastAsia="方正黑体_GBK" w:cs="方正黑体_GBK"/>
          <w:color w:val="000000"/>
          <w:sz w:val="32"/>
          <w:szCs w:val="32"/>
          <w:lang w:eastAsia="zh-CN"/>
        </w:rPr>
      </w:pPr>
    </w:p>
    <w:p>
      <w:pPr>
        <w:spacing w:line="400" w:lineRule="exact"/>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四、市场服务情况</w:t>
      </w:r>
    </w:p>
    <w:tbl>
      <w:tblPr>
        <w:tblStyle w:val="9"/>
        <w:tblW w:w="852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63"/>
        <w:gridCol w:w="1633"/>
        <w:gridCol w:w="99"/>
        <w:gridCol w:w="1029"/>
        <w:gridCol w:w="118"/>
        <w:gridCol w:w="214"/>
        <w:gridCol w:w="684"/>
        <w:gridCol w:w="1586"/>
        <w:gridCol w:w="214"/>
        <w:gridCol w:w="289"/>
        <w:gridCol w:w="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6" w:hRule="atLeast"/>
          <w:jc w:val="center"/>
        </w:trPr>
        <w:tc>
          <w:tcPr>
            <w:tcW w:w="1763" w:type="dxa"/>
            <w:vMerge w:val="restart"/>
            <w:tcBorders>
              <w:top w:val="single" w:color="auto" w:sz="4" w:space="0"/>
              <w:left w:val="single" w:color="auto" w:sz="4" w:space="0"/>
              <w:right w:val="single" w:color="000000" w:sz="4" w:space="0"/>
            </w:tcBorders>
            <w:noWrap w:val="0"/>
            <w:vAlign w:val="center"/>
          </w:tcPr>
          <w:p>
            <w:pPr>
              <w:widowControl/>
              <w:jc w:val="center"/>
              <w:rPr>
                <w:rFonts w:hint="eastAsia" w:ascii="方正仿宋_GBK" w:hAnsi="方正仿宋_GBK" w:eastAsia="方正仿宋_GBK" w:cs="方正仿宋_GBK"/>
                <w:color w:val="000000"/>
                <w:spacing w:val="-16"/>
                <w:kern w:val="0"/>
                <w:sz w:val="21"/>
                <w:szCs w:val="21"/>
              </w:rPr>
            </w:pPr>
            <w:r>
              <w:rPr>
                <w:rFonts w:hint="eastAsia" w:ascii="方正仿宋_GBK" w:hAnsi="方正仿宋_GBK" w:eastAsia="方正仿宋_GBK" w:cs="方正仿宋_GBK"/>
                <w:color w:val="000000"/>
                <w:spacing w:val="-16"/>
                <w:kern w:val="0"/>
                <w:sz w:val="21"/>
                <w:szCs w:val="21"/>
              </w:rPr>
              <w:t>创业与孵化企业情况</w:t>
            </w:r>
          </w:p>
        </w:tc>
        <w:tc>
          <w:tcPr>
            <w:tcW w:w="2879"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是否设立产业投资资（基）金</w:t>
            </w:r>
          </w:p>
        </w:tc>
        <w:tc>
          <w:tcPr>
            <w:tcW w:w="2698"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color w:val="000000"/>
                <w:kern w:val="0"/>
                <w:sz w:val="21"/>
                <w:szCs w:val="21"/>
              </w:rPr>
            </w:pPr>
          </w:p>
        </w:tc>
        <w:tc>
          <w:tcPr>
            <w:tcW w:w="1182" w:type="dxa"/>
            <w:gridSpan w:val="2"/>
            <w:tcBorders>
              <w:top w:val="single" w:color="auto" w:sz="4" w:space="0"/>
              <w:left w:val="nil"/>
              <w:bottom w:val="single" w:color="auto" w:sz="4" w:space="0"/>
              <w:right w:val="single" w:color="auto" w:sz="4" w:space="0"/>
            </w:tcBorders>
            <w:noWrap w:val="0"/>
            <w:vAlign w:val="center"/>
          </w:tcPr>
          <w:p>
            <w:pPr>
              <w:widowControl/>
              <w:numPr>
                <w:ilvl w:val="0"/>
                <w:numId w:val="1"/>
              </w:numPr>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 xml:space="preserve">是  </w:t>
            </w:r>
          </w:p>
          <w:p>
            <w:pPr>
              <w:widowControl/>
              <w:numPr>
                <w:ilvl w:val="0"/>
                <w:numId w:val="1"/>
              </w:numPr>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6" w:hRule="atLeast"/>
          <w:jc w:val="center"/>
        </w:trPr>
        <w:tc>
          <w:tcPr>
            <w:tcW w:w="1763" w:type="dxa"/>
            <w:vMerge w:val="continue"/>
            <w:tcBorders>
              <w:left w:val="single" w:color="auto" w:sz="4" w:space="0"/>
              <w:right w:val="single" w:color="000000" w:sz="4" w:space="0"/>
            </w:tcBorders>
            <w:noWrap w:val="0"/>
            <w:vAlign w:val="center"/>
          </w:tcPr>
          <w:p>
            <w:pPr>
              <w:widowControl/>
              <w:jc w:val="center"/>
              <w:rPr>
                <w:rFonts w:hint="eastAsia" w:ascii="方正仿宋_GBK" w:hAnsi="方正仿宋_GBK" w:eastAsia="方正仿宋_GBK" w:cs="方正仿宋_GBK"/>
                <w:color w:val="000000"/>
                <w:kern w:val="0"/>
                <w:sz w:val="21"/>
                <w:szCs w:val="21"/>
              </w:rPr>
            </w:pPr>
          </w:p>
        </w:tc>
        <w:tc>
          <w:tcPr>
            <w:tcW w:w="1732"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如有，请列出名称：</w:t>
            </w:r>
          </w:p>
        </w:tc>
        <w:tc>
          <w:tcPr>
            <w:tcW w:w="5027" w:type="dxa"/>
            <w:gridSpan w:val="8"/>
            <w:tcBorders>
              <w:top w:val="nil"/>
              <w:left w:val="nil"/>
              <w:bottom w:val="single" w:color="auto" w:sz="4" w:space="0"/>
              <w:right w:val="single" w:color="auto" w:sz="4" w:space="0"/>
            </w:tcBorders>
            <w:noWrap w:val="0"/>
            <w:vAlign w:val="center"/>
          </w:tcPr>
          <w:p>
            <w:pPr>
              <w:widowControl/>
              <w:spacing w:line="320" w:lineRule="exact"/>
              <w:jc w:val="left"/>
              <w:rPr>
                <w:rFonts w:hint="eastAsia" w:ascii="方正仿宋_GBK" w:hAnsi="方正仿宋_GBK" w:eastAsia="方正仿宋_GBK" w:cs="方正仿宋_GBK"/>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6" w:hRule="atLeast"/>
          <w:jc w:val="center"/>
        </w:trPr>
        <w:tc>
          <w:tcPr>
            <w:tcW w:w="1763" w:type="dxa"/>
            <w:vMerge w:val="continue"/>
            <w:tcBorders>
              <w:left w:val="single" w:color="auto" w:sz="4" w:space="0"/>
              <w:bottom w:val="single" w:color="000000" w:sz="4" w:space="0"/>
              <w:right w:val="single" w:color="000000" w:sz="4" w:space="0"/>
            </w:tcBorders>
            <w:noWrap w:val="0"/>
            <w:vAlign w:val="center"/>
          </w:tcPr>
          <w:p>
            <w:pPr>
              <w:widowControl/>
              <w:jc w:val="center"/>
              <w:rPr>
                <w:rFonts w:hint="eastAsia" w:ascii="方正仿宋_GBK" w:hAnsi="方正仿宋_GBK" w:eastAsia="方正仿宋_GBK" w:cs="方正仿宋_GBK"/>
                <w:color w:val="000000"/>
                <w:kern w:val="0"/>
                <w:sz w:val="21"/>
                <w:szCs w:val="21"/>
              </w:rPr>
            </w:pPr>
          </w:p>
        </w:tc>
        <w:tc>
          <w:tcPr>
            <w:tcW w:w="1732"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hint="eastAsia" w:ascii="方正仿宋_GBK" w:hAnsi="方正仿宋_GBK" w:eastAsia="方正仿宋_GBK" w:cs="方正仿宋_GBK"/>
                <w:color w:val="000000"/>
                <w:spacing w:val="-20"/>
                <w:kern w:val="0"/>
                <w:sz w:val="21"/>
                <w:szCs w:val="21"/>
              </w:rPr>
            </w:pPr>
            <w:r>
              <w:rPr>
                <w:rFonts w:hint="eastAsia" w:ascii="方正仿宋_GBK" w:hAnsi="方正仿宋_GBK" w:eastAsia="方正仿宋_GBK" w:cs="方正仿宋_GBK"/>
                <w:color w:val="000000"/>
                <w:spacing w:val="-20"/>
                <w:kern w:val="0"/>
                <w:sz w:val="21"/>
                <w:szCs w:val="21"/>
              </w:rPr>
              <w:t>累计创办企业数量（家）</w:t>
            </w:r>
          </w:p>
        </w:tc>
        <w:tc>
          <w:tcPr>
            <w:tcW w:w="1147" w:type="dxa"/>
            <w:gridSpan w:val="2"/>
            <w:tcBorders>
              <w:top w:val="nil"/>
              <w:left w:val="nil"/>
              <w:bottom w:val="single" w:color="auto" w:sz="4" w:space="0"/>
              <w:right w:val="single" w:color="auto" w:sz="4" w:space="0"/>
            </w:tcBorders>
            <w:noWrap w:val="0"/>
            <w:vAlign w:val="center"/>
          </w:tcPr>
          <w:p>
            <w:pPr>
              <w:widowControl/>
              <w:spacing w:line="320" w:lineRule="exact"/>
              <w:jc w:val="left"/>
              <w:rPr>
                <w:rFonts w:hint="eastAsia" w:ascii="方正仿宋_GBK" w:hAnsi="方正仿宋_GBK" w:eastAsia="方正仿宋_GBK" w:cs="方正仿宋_GBK"/>
                <w:color w:val="000000"/>
                <w:kern w:val="0"/>
                <w:sz w:val="21"/>
                <w:szCs w:val="21"/>
              </w:rPr>
            </w:pPr>
          </w:p>
        </w:tc>
        <w:tc>
          <w:tcPr>
            <w:tcW w:w="2987" w:type="dxa"/>
            <w:gridSpan w:val="5"/>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spacing w:val="-20"/>
                <w:kern w:val="0"/>
                <w:sz w:val="21"/>
                <w:szCs w:val="21"/>
              </w:rPr>
              <w:t>累计孵化企业数量（家）</w:t>
            </w:r>
          </w:p>
        </w:tc>
        <w:tc>
          <w:tcPr>
            <w:tcW w:w="893" w:type="dxa"/>
            <w:tcBorders>
              <w:top w:val="nil"/>
              <w:left w:val="nil"/>
              <w:bottom w:val="single" w:color="auto" w:sz="4" w:space="0"/>
              <w:right w:val="single" w:color="auto" w:sz="4" w:space="0"/>
            </w:tcBorders>
            <w:noWrap w:val="0"/>
            <w:vAlign w:val="center"/>
          </w:tcPr>
          <w:p>
            <w:pPr>
              <w:widowControl/>
              <w:jc w:val="left"/>
              <w:rPr>
                <w:rFonts w:hint="eastAsia" w:ascii="方正仿宋_GBK" w:hAnsi="方正仿宋_GBK" w:eastAsia="方正仿宋_GBK" w:cs="方正仿宋_GBK"/>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1" w:hRule="atLeast"/>
          <w:jc w:val="center"/>
        </w:trPr>
        <w:tc>
          <w:tcPr>
            <w:tcW w:w="1763"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服务社会情况</w:t>
            </w:r>
          </w:p>
        </w:tc>
        <w:tc>
          <w:tcPr>
            <w:tcW w:w="3777" w:type="dxa"/>
            <w:gridSpan w:val="6"/>
            <w:tcBorders>
              <w:top w:val="single" w:color="auto" w:sz="4" w:space="0"/>
              <w:left w:val="nil"/>
              <w:bottom w:val="single" w:color="auto" w:sz="4" w:space="0"/>
              <w:right w:val="single" w:color="000000" w:sz="4" w:space="0"/>
            </w:tcBorders>
            <w:noWrap w:val="0"/>
            <w:vAlign w:val="center"/>
          </w:tcPr>
          <w:p>
            <w:pPr>
              <w:widowControl/>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累计服务企业数量（家）</w:t>
            </w:r>
          </w:p>
        </w:tc>
        <w:tc>
          <w:tcPr>
            <w:tcW w:w="2982"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方正仿宋_GBK" w:hAnsi="方正仿宋_GBK" w:eastAsia="方正仿宋_GBK" w:cs="方正仿宋_GBK"/>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5" w:hRule="atLeast"/>
          <w:jc w:val="center"/>
        </w:trPr>
        <w:tc>
          <w:tcPr>
            <w:tcW w:w="1763"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hint="eastAsia" w:ascii="方正仿宋_GBK" w:hAnsi="方正仿宋_GBK" w:eastAsia="方正仿宋_GBK" w:cs="方正仿宋_GBK"/>
                <w:color w:val="000000"/>
                <w:kern w:val="0"/>
                <w:sz w:val="21"/>
                <w:szCs w:val="21"/>
              </w:rPr>
            </w:pPr>
          </w:p>
        </w:tc>
        <w:tc>
          <w:tcPr>
            <w:tcW w:w="2761"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是否加入产业创新联盟</w:t>
            </w:r>
          </w:p>
        </w:tc>
        <w:tc>
          <w:tcPr>
            <w:tcW w:w="1016" w:type="dxa"/>
            <w:gridSpan w:val="3"/>
            <w:tcBorders>
              <w:top w:val="nil"/>
              <w:left w:val="nil"/>
              <w:bottom w:val="single" w:color="auto" w:sz="4" w:space="0"/>
              <w:right w:val="single" w:color="auto" w:sz="4" w:space="0"/>
            </w:tcBorders>
            <w:noWrap w:val="0"/>
            <w:vAlign w:val="center"/>
          </w:tcPr>
          <w:p>
            <w:pPr>
              <w:widowControl/>
              <w:jc w:val="left"/>
              <w:rPr>
                <w:rFonts w:hint="eastAsia" w:ascii="方正仿宋_GBK" w:hAnsi="方正仿宋_GBK" w:eastAsia="方正仿宋_GBK" w:cs="方正仿宋_GBK"/>
                <w:color w:val="000000"/>
                <w:kern w:val="0"/>
                <w:sz w:val="21"/>
                <w:szCs w:val="21"/>
              </w:rPr>
            </w:pPr>
          </w:p>
        </w:tc>
        <w:tc>
          <w:tcPr>
            <w:tcW w:w="2982"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1.是  2.否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4" w:hRule="atLeast"/>
          <w:jc w:val="center"/>
        </w:trPr>
        <w:tc>
          <w:tcPr>
            <w:tcW w:w="1763"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hint="eastAsia" w:ascii="方正仿宋_GBK" w:hAnsi="方正仿宋_GBK" w:eastAsia="方正仿宋_GBK" w:cs="方正仿宋_GBK"/>
                <w:color w:val="000000"/>
                <w:kern w:val="0"/>
                <w:sz w:val="21"/>
                <w:szCs w:val="21"/>
              </w:rPr>
            </w:pPr>
          </w:p>
        </w:tc>
        <w:tc>
          <w:tcPr>
            <w:tcW w:w="17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如有，请列出：</w:t>
            </w:r>
          </w:p>
        </w:tc>
        <w:tc>
          <w:tcPr>
            <w:tcW w:w="5027" w:type="dxa"/>
            <w:gridSpan w:val="8"/>
            <w:tcBorders>
              <w:top w:val="single" w:color="auto" w:sz="4" w:space="0"/>
              <w:left w:val="nil"/>
              <w:bottom w:val="single" w:color="auto" w:sz="4" w:space="0"/>
              <w:right w:val="single" w:color="000000" w:sz="4" w:space="0"/>
            </w:tcBorders>
            <w:noWrap w:val="0"/>
            <w:vAlign w:val="center"/>
          </w:tcPr>
          <w:p>
            <w:pPr>
              <w:widowControl/>
              <w:jc w:val="left"/>
              <w:rPr>
                <w:rFonts w:hint="eastAsia" w:ascii="方正仿宋_GBK" w:hAnsi="方正仿宋_GBK" w:eastAsia="方正仿宋_GBK" w:cs="方正仿宋_GBK"/>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1" w:hRule="atLeast"/>
          <w:jc w:val="center"/>
        </w:trPr>
        <w:tc>
          <w:tcPr>
            <w:tcW w:w="1763"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hint="eastAsia" w:ascii="方正仿宋_GBK" w:hAnsi="方正仿宋_GBK" w:eastAsia="方正仿宋_GBK" w:cs="方正仿宋_GBK"/>
                <w:color w:val="000000"/>
                <w:kern w:val="0"/>
                <w:sz w:val="21"/>
                <w:szCs w:val="21"/>
              </w:rPr>
            </w:pPr>
          </w:p>
        </w:tc>
        <w:tc>
          <w:tcPr>
            <w:tcW w:w="2761"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是否加入行业协会</w:t>
            </w:r>
          </w:p>
        </w:tc>
        <w:tc>
          <w:tcPr>
            <w:tcW w:w="1016" w:type="dxa"/>
            <w:gridSpan w:val="3"/>
            <w:tcBorders>
              <w:top w:val="nil"/>
              <w:left w:val="nil"/>
              <w:bottom w:val="single" w:color="auto" w:sz="4" w:space="0"/>
              <w:right w:val="single" w:color="auto" w:sz="4" w:space="0"/>
            </w:tcBorders>
            <w:noWrap w:val="0"/>
            <w:vAlign w:val="center"/>
          </w:tcPr>
          <w:p>
            <w:pPr>
              <w:widowControl/>
              <w:jc w:val="left"/>
              <w:rPr>
                <w:rFonts w:hint="eastAsia" w:ascii="方正仿宋_GBK" w:hAnsi="方正仿宋_GBK" w:eastAsia="方正仿宋_GBK" w:cs="方正仿宋_GBK"/>
                <w:color w:val="000000"/>
                <w:kern w:val="0"/>
                <w:sz w:val="21"/>
                <w:szCs w:val="21"/>
              </w:rPr>
            </w:pPr>
          </w:p>
        </w:tc>
        <w:tc>
          <w:tcPr>
            <w:tcW w:w="2982"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1.是  2.否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jc w:val="center"/>
        </w:trPr>
        <w:tc>
          <w:tcPr>
            <w:tcW w:w="1763" w:type="dxa"/>
            <w:vMerge w:val="continue"/>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方正仿宋_GBK" w:hAnsi="方正仿宋_GBK" w:eastAsia="方正仿宋_GBK" w:cs="方正仿宋_GBK"/>
                <w:color w:val="000000"/>
                <w:kern w:val="0"/>
                <w:sz w:val="21"/>
                <w:szCs w:val="21"/>
              </w:rPr>
            </w:pPr>
          </w:p>
        </w:tc>
        <w:tc>
          <w:tcPr>
            <w:tcW w:w="1732"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如是，请列出协会：</w:t>
            </w:r>
          </w:p>
        </w:tc>
        <w:tc>
          <w:tcPr>
            <w:tcW w:w="5027" w:type="dxa"/>
            <w:gridSpan w:val="8"/>
            <w:tcBorders>
              <w:top w:val="single" w:color="auto" w:sz="4" w:space="0"/>
              <w:left w:val="nil"/>
              <w:bottom w:val="single" w:color="auto" w:sz="4" w:space="0"/>
              <w:right w:val="single" w:color="000000" w:sz="4" w:space="0"/>
            </w:tcBorders>
            <w:noWrap w:val="0"/>
            <w:vAlign w:val="center"/>
          </w:tcPr>
          <w:p>
            <w:pPr>
              <w:widowControl/>
              <w:jc w:val="left"/>
              <w:rPr>
                <w:rFonts w:hint="eastAsia" w:ascii="方正仿宋_GBK" w:hAnsi="方正仿宋_GBK" w:eastAsia="方正仿宋_GBK" w:cs="方正仿宋_GBK"/>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7" w:hRule="atLeast"/>
          <w:jc w:val="center"/>
        </w:trPr>
        <w:tc>
          <w:tcPr>
            <w:tcW w:w="8522" w:type="dxa"/>
            <w:gridSpan w:val="11"/>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近三年</w:t>
            </w:r>
            <w:r>
              <w:rPr>
                <w:rFonts w:hint="eastAsia" w:ascii="方正仿宋_GBK" w:hAnsi="方正仿宋_GBK" w:eastAsia="方正仿宋_GBK" w:cs="方正仿宋_GBK"/>
                <w:color w:val="000000"/>
                <w:kern w:val="0"/>
                <w:sz w:val="21"/>
                <w:szCs w:val="21"/>
                <w:lang w:eastAsia="zh-CN"/>
              </w:rPr>
              <w:t>市场服务</w:t>
            </w:r>
            <w:r>
              <w:rPr>
                <w:rFonts w:hint="eastAsia" w:ascii="方正仿宋_GBK" w:hAnsi="方正仿宋_GBK" w:eastAsia="方正仿宋_GBK" w:cs="方正仿宋_GBK"/>
                <w:color w:val="000000"/>
                <w:kern w:val="0"/>
                <w:sz w:val="21"/>
                <w:szCs w:val="21"/>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9" w:hRule="atLeast"/>
          <w:jc w:val="center"/>
        </w:trPr>
        <w:tc>
          <w:tcPr>
            <w:tcW w:w="1763" w:type="dxa"/>
            <w:tcBorders>
              <w:top w:val="single" w:color="auto" w:sz="4" w:space="0"/>
              <w:left w:val="single" w:color="auto" w:sz="4" w:space="0"/>
              <w:bottom w:val="single" w:color="auto" w:sz="4" w:space="0"/>
              <w:right w:val="single" w:color="000000" w:sz="4" w:space="0"/>
            </w:tcBorders>
            <w:noWrap w:val="0"/>
            <w:vAlign w:val="center"/>
          </w:tcPr>
          <w:p>
            <w:pPr>
              <w:autoSpaceDE w:val="0"/>
              <w:autoSpaceDN w:val="0"/>
              <w:adjustRightInd w:val="0"/>
              <w:spacing w:line="240" w:lineRule="atLeast"/>
              <w:ind w:left="-26" w:leftChars="-29" w:right="-50" w:rightChars="-24" w:hanging="35" w:hangingChars="17"/>
              <w:jc w:val="center"/>
              <w:textAlignment w:val="baseline"/>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lang w:eastAsia="zh-CN"/>
              </w:rPr>
              <w:t>服务名称</w:t>
            </w:r>
          </w:p>
        </w:tc>
        <w:tc>
          <w:tcPr>
            <w:tcW w:w="1633" w:type="dxa"/>
            <w:tcBorders>
              <w:top w:val="single" w:color="auto" w:sz="4" w:space="0"/>
              <w:left w:val="single" w:color="auto" w:sz="4" w:space="0"/>
              <w:bottom w:val="single" w:color="auto" w:sz="4" w:space="0"/>
              <w:right w:val="single" w:color="000000" w:sz="4" w:space="0"/>
            </w:tcBorders>
            <w:noWrap w:val="0"/>
            <w:vAlign w:val="center"/>
          </w:tcPr>
          <w:p>
            <w:pPr>
              <w:autoSpaceDE w:val="0"/>
              <w:autoSpaceDN w:val="0"/>
              <w:adjustRightInd w:val="0"/>
              <w:spacing w:line="240" w:lineRule="atLeast"/>
              <w:ind w:left="-26" w:leftChars="-29" w:right="-50" w:rightChars="-24" w:hanging="35" w:hangingChars="17"/>
              <w:jc w:val="center"/>
              <w:textAlignment w:val="baseline"/>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lang w:eastAsia="zh-CN"/>
              </w:rPr>
              <w:t>合同签订时间</w:t>
            </w:r>
          </w:p>
        </w:tc>
        <w:tc>
          <w:tcPr>
            <w:tcW w:w="1460" w:type="dxa"/>
            <w:gridSpan w:val="4"/>
            <w:tcBorders>
              <w:top w:val="single" w:color="auto" w:sz="4" w:space="0"/>
              <w:left w:val="nil"/>
              <w:bottom w:val="single" w:color="auto" w:sz="4" w:space="0"/>
              <w:right w:val="single" w:color="000000" w:sz="4" w:space="0"/>
            </w:tcBorders>
            <w:noWrap w:val="0"/>
            <w:vAlign w:val="center"/>
          </w:tcPr>
          <w:p>
            <w:pPr>
              <w:autoSpaceDE w:val="0"/>
              <w:autoSpaceDN w:val="0"/>
              <w:adjustRightInd w:val="0"/>
              <w:snapToGrid w:val="0"/>
              <w:spacing w:line="240" w:lineRule="exact"/>
              <w:jc w:val="center"/>
              <w:textAlignment w:val="baseline"/>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lang w:eastAsia="zh-CN"/>
              </w:rPr>
              <w:t>服务类型</w:t>
            </w:r>
          </w:p>
        </w:tc>
        <w:tc>
          <w:tcPr>
            <w:tcW w:w="227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成果接收方</w:t>
            </w:r>
          </w:p>
        </w:tc>
        <w:tc>
          <w:tcPr>
            <w:tcW w:w="1396" w:type="dxa"/>
            <w:gridSpan w:val="3"/>
            <w:tcBorders>
              <w:top w:val="single" w:color="auto" w:sz="4" w:space="0"/>
              <w:left w:val="single" w:color="auto" w:sz="4" w:space="0"/>
              <w:bottom w:val="single" w:color="auto" w:sz="4" w:space="0"/>
              <w:right w:val="single" w:color="000000" w:sz="4" w:space="0"/>
            </w:tcBorders>
            <w:noWrap w:val="0"/>
            <w:vAlign w:val="center"/>
          </w:tcPr>
          <w:p>
            <w:pPr>
              <w:autoSpaceDE w:val="0"/>
              <w:autoSpaceDN w:val="0"/>
              <w:adjustRightInd w:val="0"/>
              <w:snapToGrid w:val="0"/>
              <w:spacing w:line="240" w:lineRule="exact"/>
              <w:ind w:left="10" w:leftChars="-7" w:hanging="25" w:hangingChars="12"/>
              <w:jc w:val="center"/>
              <w:textAlignment w:val="baseline"/>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lang w:eastAsia="zh-CN"/>
              </w:rPr>
              <w:t>服务</w:t>
            </w:r>
            <w:r>
              <w:rPr>
                <w:rFonts w:hint="eastAsia" w:ascii="方正仿宋_GBK" w:hAnsi="方正仿宋_GBK" w:eastAsia="方正仿宋_GBK" w:cs="方正仿宋_GBK"/>
                <w:color w:val="000000"/>
                <w:kern w:val="0"/>
                <w:sz w:val="21"/>
                <w:szCs w:val="21"/>
              </w:rPr>
              <w:t>收入</w:t>
            </w:r>
          </w:p>
          <w:p>
            <w:pPr>
              <w:autoSpaceDE w:val="0"/>
              <w:autoSpaceDN w:val="0"/>
              <w:adjustRightInd w:val="0"/>
              <w:snapToGrid w:val="0"/>
              <w:spacing w:line="240" w:lineRule="exact"/>
              <w:ind w:left="10" w:leftChars="-7" w:hanging="25" w:hangingChars="12"/>
              <w:jc w:val="center"/>
              <w:textAlignment w:val="baseline"/>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9" w:hRule="atLeast"/>
          <w:jc w:val="center"/>
        </w:trPr>
        <w:tc>
          <w:tcPr>
            <w:tcW w:w="1763" w:type="dxa"/>
            <w:tcBorders>
              <w:top w:val="single" w:color="auto" w:sz="4" w:space="0"/>
              <w:left w:val="single" w:color="auto" w:sz="4" w:space="0"/>
              <w:bottom w:val="single" w:color="auto" w:sz="4" w:space="0"/>
              <w:right w:val="single" w:color="000000" w:sz="4" w:space="0"/>
            </w:tcBorders>
            <w:noWrap w:val="0"/>
            <w:vAlign w:val="center"/>
          </w:tcPr>
          <w:p>
            <w:pPr>
              <w:autoSpaceDE w:val="0"/>
              <w:autoSpaceDN w:val="0"/>
              <w:adjustRightInd w:val="0"/>
              <w:spacing w:line="240" w:lineRule="atLeast"/>
              <w:ind w:left="-26" w:leftChars="-29" w:right="-50" w:rightChars="-24" w:hanging="35" w:hangingChars="17"/>
              <w:jc w:val="center"/>
              <w:textAlignment w:val="baseline"/>
              <w:rPr>
                <w:rFonts w:hint="eastAsia" w:ascii="方正仿宋_GBK" w:hAnsi="方正仿宋_GBK" w:eastAsia="方正仿宋_GBK" w:cs="方正仿宋_GBK"/>
                <w:color w:val="000000"/>
                <w:kern w:val="0"/>
                <w:sz w:val="21"/>
                <w:szCs w:val="21"/>
              </w:rPr>
            </w:pPr>
          </w:p>
        </w:tc>
        <w:tc>
          <w:tcPr>
            <w:tcW w:w="1633" w:type="dxa"/>
            <w:tcBorders>
              <w:top w:val="single" w:color="auto" w:sz="4" w:space="0"/>
              <w:left w:val="single" w:color="auto" w:sz="4" w:space="0"/>
              <w:bottom w:val="single" w:color="auto" w:sz="4" w:space="0"/>
              <w:right w:val="single" w:color="000000" w:sz="4" w:space="0"/>
            </w:tcBorders>
            <w:noWrap w:val="0"/>
            <w:vAlign w:val="center"/>
          </w:tcPr>
          <w:p>
            <w:pPr>
              <w:autoSpaceDE w:val="0"/>
              <w:autoSpaceDN w:val="0"/>
              <w:adjustRightInd w:val="0"/>
              <w:spacing w:line="240" w:lineRule="atLeast"/>
              <w:ind w:left="-26" w:leftChars="-29" w:right="-50" w:rightChars="-24" w:hanging="35" w:hangingChars="17"/>
              <w:jc w:val="center"/>
              <w:textAlignment w:val="baseline"/>
              <w:rPr>
                <w:rFonts w:hint="eastAsia" w:ascii="方正仿宋_GBK" w:hAnsi="方正仿宋_GBK" w:eastAsia="方正仿宋_GBK" w:cs="方正仿宋_GBK"/>
                <w:color w:val="000000"/>
                <w:kern w:val="0"/>
                <w:sz w:val="21"/>
                <w:szCs w:val="21"/>
              </w:rPr>
            </w:pPr>
          </w:p>
        </w:tc>
        <w:tc>
          <w:tcPr>
            <w:tcW w:w="1460" w:type="dxa"/>
            <w:gridSpan w:val="4"/>
            <w:tcBorders>
              <w:top w:val="single" w:color="auto" w:sz="4" w:space="0"/>
              <w:left w:val="nil"/>
              <w:bottom w:val="single" w:color="auto" w:sz="4" w:space="0"/>
              <w:right w:val="single" w:color="000000" w:sz="4" w:space="0"/>
            </w:tcBorders>
            <w:noWrap w:val="0"/>
            <w:vAlign w:val="center"/>
          </w:tcPr>
          <w:p>
            <w:pPr>
              <w:autoSpaceDE w:val="0"/>
              <w:autoSpaceDN w:val="0"/>
              <w:adjustRightInd w:val="0"/>
              <w:snapToGrid w:val="0"/>
              <w:spacing w:line="240" w:lineRule="exact"/>
              <w:jc w:val="center"/>
              <w:textAlignment w:val="baseline"/>
              <w:rPr>
                <w:rFonts w:hint="eastAsia" w:ascii="方正仿宋_GBK" w:hAnsi="方正仿宋_GBK" w:eastAsia="方正仿宋_GBK" w:cs="方正仿宋_GBK"/>
                <w:color w:val="000000"/>
                <w:kern w:val="0"/>
                <w:sz w:val="21"/>
                <w:szCs w:val="21"/>
              </w:rPr>
            </w:pPr>
          </w:p>
        </w:tc>
        <w:tc>
          <w:tcPr>
            <w:tcW w:w="227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color w:val="000000"/>
                <w:kern w:val="0"/>
                <w:sz w:val="21"/>
                <w:szCs w:val="21"/>
              </w:rPr>
            </w:pPr>
          </w:p>
        </w:tc>
        <w:tc>
          <w:tcPr>
            <w:tcW w:w="1396" w:type="dxa"/>
            <w:gridSpan w:val="3"/>
            <w:tcBorders>
              <w:top w:val="single" w:color="auto" w:sz="4" w:space="0"/>
              <w:left w:val="single" w:color="auto" w:sz="4" w:space="0"/>
              <w:bottom w:val="single" w:color="auto" w:sz="4" w:space="0"/>
              <w:right w:val="single" w:color="000000" w:sz="4" w:space="0"/>
            </w:tcBorders>
            <w:noWrap w:val="0"/>
            <w:vAlign w:val="center"/>
          </w:tcPr>
          <w:p>
            <w:pPr>
              <w:autoSpaceDE w:val="0"/>
              <w:autoSpaceDN w:val="0"/>
              <w:adjustRightInd w:val="0"/>
              <w:snapToGrid w:val="0"/>
              <w:spacing w:line="240" w:lineRule="exact"/>
              <w:ind w:left="10" w:leftChars="-7" w:hanging="25" w:hangingChars="12"/>
              <w:jc w:val="center"/>
              <w:textAlignment w:val="baseline"/>
              <w:rPr>
                <w:rFonts w:hint="eastAsia" w:ascii="方正仿宋_GBK" w:hAnsi="方正仿宋_GBK" w:eastAsia="方正仿宋_GBK" w:cs="方正仿宋_GBK"/>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9" w:hRule="atLeast"/>
          <w:jc w:val="center"/>
        </w:trPr>
        <w:tc>
          <w:tcPr>
            <w:tcW w:w="1763" w:type="dxa"/>
            <w:tcBorders>
              <w:top w:val="single" w:color="auto" w:sz="4" w:space="0"/>
              <w:left w:val="single" w:color="auto" w:sz="4" w:space="0"/>
              <w:bottom w:val="single" w:color="auto" w:sz="4" w:space="0"/>
              <w:right w:val="single" w:color="000000" w:sz="4" w:space="0"/>
            </w:tcBorders>
            <w:noWrap w:val="0"/>
            <w:vAlign w:val="center"/>
          </w:tcPr>
          <w:p>
            <w:pPr>
              <w:autoSpaceDE w:val="0"/>
              <w:autoSpaceDN w:val="0"/>
              <w:adjustRightInd w:val="0"/>
              <w:spacing w:line="240" w:lineRule="atLeast"/>
              <w:ind w:left="-26" w:leftChars="-29" w:right="-50" w:rightChars="-24" w:hanging="35" w:hangingChars="17"/>
              <w:jc w:val="center"/>
              <w:textAlignment w:val="baseline"/>
              <w:rPr>
                <w:rFonts w:hint="eastAsia" w:ascii="方正仿宋_GBK" w:hAnsi="方正仿宋_GBK" w:eastAsia="方正仿宋_GBK" w:cs="方正仿宋_GBK"/>
                <w:color w:val="000000"/>
                <w:kern w:val="0"/>
                <w:sz w:val="21"/>
                <w:szCs w:val="21"/>
              </w:rPr>
            </w:pPr>
          </w:p>
        </w:tc>
        <w:tc>
          <w:tcPr>
            <w:tcW w:w="1633" w:type="dxa"/>
            <w:tcBorders>
              <w:top w:val="single" w:color="auto" w:sz="4" w:space="0"/>
              <w:left w:val="single" w:color="auto" w:sz="4" w:space="0"/>
              <w:bottom w:val="single" w:color="auto" w:sz="4" w:space="0"/>
              <w:right w:val="single" w:color="000000" w:sz="4" w:space="0"/>
            </w:tcBorders>
            <w:noWrap w:val="0"/>
            <w:vAlign w:val="center"/>
          </w:tcPr>
          <w:p>
            <w:pPr>
              <w:autoSpaceDE w:val="0"/>
              <w:autoSpaceDN w:val="0"/>
              <w:adjustRightInd w:val="0"/>
              <w:spacing w:line="240" w:lineRule="atLeast"/>
              <w:ind w:left="-26" w:leftChars="-29" w:right="-50" w:rightChars="-24" w:hanging="35" w:hangingChars="17"/>
              <w:jc w:val="center"/>
              <w:textAlignment w:val="baseline"/>
              <w:rPr>
                <w:rFonts w:hint="eastAsia" w:ascii="方正仿宋_GBK" w:hAnsi="方正仿宋_GBK" w:eastAsia="方正仿宋_GBK" w:cs="方正仿宋_GBK"/>
                <w:color w:val="000000"/>
                <w:kern w:val="0"/>
                <w:sz w:val="21"/>
                <w:szCs w:val="21"/>
              </w:rPr>
            </w:pPr>
          </w:p>
        </w:tc>
        <w:tc>
          <w:tcPr>
            <w:tcW w:w="1460" w:type="dxa"/>
            <w:gridSpan w:val="4"/>
            <w:tcBorders>
              <w:top w:val="single" w:color="auto" w:sz="4" w:space="0"/>
              <w:left w:val="nil"/>
              <w:bottom w:val="single" w:color="auto" w:sz="4" w:space="0"/>
              <w:right w:val="single" w:color="000000" w:sz="4" w:space="0"/>
            </w:tcBorders>
            <w:noWrap w:val="0"/>
            <w:vAlign w:val="center"/>
          </w:tcPr>
          <w:p>
            <w:pPr>
              <w:autoSpaceDE w:val="0"/>
              <w:autoSpaceDN w:val="0"/>
              <w:adjustRightInd w:val="0"/>
              <w:snapToGrid w:val="0"/>
              <w:spacing w:line="240" w:lineRule="exact"/>
              <w:jc w:val="center"/>
              <w:textAlignment w:val="baseline"/>
              <w:rPr>
                <w:rFonts w:hint="eastAsia" w:ascii="方正仿宋_GBK" w:hAnsi="方正仿宋_GBK" w:eastAsia="方正仿宋_GBK" w:cs="方正仿宋_GBK"/>
                <w:color w:val="000000"/>
                <w:kern w:val="0"/>
                <w:sz w:val="21"/>
                <w:szCs w:val="21"/>
              </w:rPr>
            </w:pPr>
          </w:p>
        </w:tc>
        <w:tc>
          <w:tcPr>
            <w:tcW w:w="227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color w:val="000000"/>
                <w:kern w:val="0"/>
                <w:sz w:val="21"/>
                <w:szCs w:val="21"/>
              </w:rPr>
            </w:pPr>
          </w:p>
        </w:tc>
        <w:tc>
          <w:tcPr>
            <w:tcW w:w="1396" w:type="dxa"/>
            <w:gridSpan w:val="3"/>
            <w:tcBorders>
              <w:top w:val="single" w:color="auto" w:sz="4" w:space="0"/>
              <w:left w:val="single" w:color="auto" w:sz="4" w:space="0"/>
              <w:bottom w:val="single" w:color="auto" w:sz="4" w:space="0"/>
              <w:right w:val="single" w:color="000000" w:sz="4" w:space="0"/>
            </w:tcBorders>
            <w:noWrap w:val="0"/>
            <w:vAlign w:val="center"/>
          </w:tcPr>
          <w:p>
            <w:pPr>
              <w:autoSpaceDE w:val="0"/>
              <w:autoSpaceDN w:val="0"/>
              <w:adjustRightInd w:val="0"/>
              <w:snapToGrid w:val="0"/>
              <w:spacing w:line="240" w:lineRule="exact"/>
              <w:ind w:left="10" w:leftChars="-7" w:hanging="25" w:hangingChars="12"/>
              <w:jc w:val="center"/>
              <w:textAlignment w:val="baseline"/>
              <w:rPr>
                <w:rFonts w:hint="eastAsia" w:ascii="方正仿宋_GBK" w:hAnsi="方正仿宋_GBK" w:eastAsia="方正仿宋_GBK" w:cs="方正仿宋_GBK"/>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9" w:hRule="atLeast"/>
          <w:jc w:val="center"/>
        </w:trPr>
        <w:tc>
          <w:tcPr>
            <w:tcW w:w="1763" w:type="dxa"/>
            <w:tcBorders>
              <w:top w:val="single" w:color="auto" w:sz="4" w:space="0"/>
              <w:left w:val="single" w:color="auto" w:sz="4" w:space="0"/>
              <w:bottom w:val="single" w:color="auto" w:sz="4" w:space="0"/>
              <w:right w:val="single" w:color="000000" w:sz="4" w:space="0"/>
            </w:tcBorders>
            <w:noWrap w:val="0"/>
            <w:vAlign w:val="center"/>
          </w:tcPr>
          <w:p>
            <w:pPr>
              <w:autoSpaceDE w:val="0"/>
              <w:autoSpaceDN w:val="0"/>
              <w:adjustRightInd w:val="0"/>
              <w:spacing w:line="240" w:lineRule="atLeast"/>
              <w:ind w:left="-26" w:leftChars="-29" w:right="-50" w:rightChars="-24" w:hanging="35" w:hangingChars="17"/>
              <w:jc w:val="center"/>
              <w:textAlignment w:val="baseline"/>
              <w:rPr>
                <w:rFonts w:hint="eastAsia" w:ascii="方正仿宋_GBK" w:hAnsi="方正仿宋_GBK" w:eastAsia="方正仿宋_GBK" w:cs="方正仿宋_GBK"/>
                <w:color w:val="000000"/>
                <w:kern w:val="0"/>
                <w:sz w:val="21"/>
                <w:szCs w:val="21"/>
              </w:rPr>
            </w:pPr>
          </w:p>
        </w:tc>
        <w:tc>
          <w:tcPr>
            <w:tcW w:w="1633" w:type="dxa"/>
            <w:tcBorders>
              <w:top w:val="single" w:color="auto" w:sz="4" w:space="0"/>
              <w:left w:val="single" w:color="auto" w:sz="4" w:space="0"/>
              <w:bottom w:val="single" w:color="auto" w:sz="4" w:space="0"/>
              <w:right w:val="single" w:color="000000" w:sz="4" w:space="0"/>
            </w:tcBorders>
            <w:noWrap w:val="0"/>
            <w:vAlign w:val="center"/>
          </w:tcPr>
          <w:p>
            <w:pPr>
              <w:autoSpaceDE w:val="0"/>
              <w:autoSpaceDN w:val="0"/>
              <w:adjustRightInd w:val="0"/>
              <w:spacing w:line="240" w:lineRule="atLeast"/>
              <w:ind w:left="-26" w:leftChars="-29" w:right="-50" w:rightChars="-24" w:hanging="35" w:hangingChars="17"/>
              <w:jc w:val="center"/>
              <w:textAlignment w:val="baseline"/>
              <w:rPr>
                <w:rFonts w:hint="eastAsia" w:ascii="方正仿宋_GBK" w:hAnsi="方正仿宋_GBK" w:eastAsia="方正仿宋_GBK" w:cs="方正仿宋_GBK"/>
                <w:color w:val="000000"/>
                <w:kern w:val="0"/>
                <w:sz w:val="21"/>
                <w:szCs w:val="21"/>
              </w:rPr>
            </w:pPr>
          </w:p>
        </w:tc>
        <w:tc>
          <w:tcPr>
            <w:tcW w:w="1460" w:type="dxa"/>
            <w:gridSpan w:val="4"/>
            <w:tcBorders>
              <w:top w:val="single" w:color="auto" w:sz="4" w:space="0"/>
              <w:left w:val="nil"/>
              <w:bottom w:val="single" w:color="auto" w:sz="4" w:space="0"/>
              <w:right w:val="single" w:color="000000" w:sz="4" w:space="0"/>
            </w:tcBorders>
            <w:noWrap w:val="0"/>
            <w:vAlign w:val="center"/>
          </w:tcPr>
          <w:p>
            <w:pPr>
              <w:autoSpaceDE w:val="0"/>
              <w:autoSpaceDN w:val="0"/>
              <w:adjustRightInd w:val="0"/>
              <w:snapToGrid w:val="0"/>
              <w:spacing w:line="240" w:lineRule="exact"/>
              <w:jc w:val="center"/>
              <w:textAlignment w:val="baseline"/>
              <w:rPr>
                <w:rFonts w:hint="eastAsia" w:ascii="方正仿宋_GBK" w:hAnsi="方正仿宋_GBK" w:eastAsia="方正仿宋_GBK" w:cs="方正仿宋_GBK"/>
                <w:color w:val="000000"/>
                <w:kern w:val="0"/>
                <w:sz w:val="21"/>
                <w:szCs w:val="21"/>
              </w:rPr>
            </w:pPr>
          </w:p>
        </w:tc>
        <w:tc>
          <w:tcPr>
            <w:tcW w:w="227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color w:val="000000"/>
                <w:kern w:val="0"/>
                <w:sz w:val="21"/>
                <w:szCs w:val="21"/>
              </w:rPr>
            </w:pPr>
          </w:p>
        </w:tc>
        <w:tc>
          <w:tcPr>
            <w:tcW w:w="1396" w:type="dxa"/>
            <w:gridSpan w:val="3"/>
            <w:tcBorders>
              <w:top w:val="single" w:color="auto" w:sz="4" w:space="0"/>
              <w:left w:val="single" w:color="auto" w:sz="4" w:space="0"/>
              <w:bottom w:val="single" w:color="auto" w:sz="4" w:space="0"/>
              <w:right w:val="single" w:color="000000" w:sz="4" w:space="0"/>
            </w:tcBorders>
            <w:noWrap w:val="0"/>
            <w:vAlign w:val="center"/>
          </w:tcPr>
          <w:p>
            <w:pPr>
              <w:autoSpaceDE w:val="0"/>
              <w:autoSpaceDN w:val="0"/>
              <w:adjustRightInd w:val="0"/>
              <w:snapToGrid w:val="0"/>
              <w:spacing w:line="240" w:lineRule="exact"/>
              <w:ind w:left="10" w:leftChars="-7" w:hanging="25" w:hangingChars="12"/>
              <w:jc w:val="center"/>
              <w:textAlignment w:val="baseline"/>
              <w:rPr>
                <w:rFonts w:hint="eastAsia" w:ascii="方正仿宋_GBK" w:hAnsi="方正仿宋_GBK" w:eastAsia="方正仿宋_GBK" w:cs="方正仿宋_GBK"/>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9" w:hRule="atLeast"/>
          <w:jc w:val="center"/>
        </w:trPr>
        <w:tc>
          <w:tcPr>
            <w:tcW w:w="1763" w:type="dxa"/>
            <w:tcBorders>
              <w:top w:val="single" w:color="auto" w:sz="4" w:space="0"/>
              <w:left w:val="single" w:color="auto" w:sz="4" w:space="0"/>
              <w:bottom w:val="single" w:color="000000" w:sz="4" w:space="0"/>
              <w:right w:val="single" w:color="000000" w:sz="4" w:space="0"/>
            </w:tcBorders>
            <w:noWrap w:val="0"/>
            <w:vAlign w:val="center"/>
          </w:tcPr>
          <w:p>
            <w:pPr>
              <w:autoSpaceDE w:val="0"/>
              <w:autoSpaceDN w:val="0"/>
              <w:adjustRightInd w:val="0"/>
              <w:spacing w:line="240" w:lineRule="atLeast"/>
              <w:ind w:left="-26" w:leftChars="-29" w:right="-50" w:rightChars="-24" w:hanging="35" w:hangingChars="17"/>
              <w:jc w:val="center"/>
              <w:textAlignment w:val="baseline"/>
              <w:rPr>
                <w:rFonts w:hint="eastAsia" w:ascii="方正仿宋_GBK" w:hAnsi="方正仿宋_GBK" w:eastAsia="方正仿宋_GBK" w:cs="方正仿宋_GBK"/>
                <w:color w:val="000000"/>
                <w:kern w:val="0"/>
                <w:sz w:val="21"/>
                <w:szCs w:val="21"/>
              </w:rPr>
            </w:pPr>
          </w:p>
        </w:tc>
        <w:tc>
          <w:tcPr>
            <w:tcW w:w="1633" w:type="dxa"/>
            <w:tcBorders>
              <w:top w:val="single" w:color="auto" w:sz="4" w:space="0"/>
              <w:left w:val="single" w:color="auto" w:sz="4" w:space="0"/>
              <w:bottom w:val="single" w:color="000000" w:sz="4" w:space="0"/>
              <w:right w:val="single" w:color="000000" w:sz="4" w:space="0"/>
            </w:tcBorders>
            <w:noWrap w:val="0"/>
            <w:vAlign w:val="center"/>
          </w:tcPr>
          <w:p>
            <w:pPr>
              <w:autoSpaceDE w:val="0"/>
              <w:autoSpaceDN w:val="0"/>
              <w:adjustRightInd w:val="0"/>
              <w:spacing w:line="240" w:lineRule="atLeast"/>
              <w:ind w:left="-26" w:leftChars="-29" w:right="-50" w:rightChars="-24" w:hanging="35" w:hangingChars="17"/>
              <w:jc w:val="center"/>
              <w:textAlignment w:val="baseline"/>
              <w:rPr>
                <w:rFonts w:hint="eastAsia" w:ascii="方正仿宋_GBK" w:hAnsi="方正仿宋_GBK" w:eastAsia="方正仿宋_GBK" w:cs="方正仿宋_GBK"/>
                <w:color w:val="000000"/>
                <w:kern w:val="0"/>
                <w:sz w:val="21"/>
                <w:szCs w:val="21"/>
              </w:rPr>
            </w:pPr>
          </w:p>
        </w:tc>
        <w:tc>
          <w:tcPr>
            <w:tcW w:w="1460" w:type="dxa"/>
            <w:gridSpan w:val="4"/>
            <w:tcBorders>
              <w:top w:val="single" w:color="auto" w:sz="4" w:space="0"/>
              <w:left w:val="nil"/>
              <w:bottom w:val="single" w:color="auto" w:sz="4" w:space="0"/>
              <w:right w:val="single" w:color="000000" w:sz="4" w:space="0"/>
            </w:tcBorders>
            <w:noWrap w:val="0"/>
            <w:vAlign w:val="center"/>
          </w:tcPr>
          <w:p>
            <w:pPr>
              <w:autoSpaceDE w:val="0"/>
              <w:autoSpaceDN w:val="0"/>
              <w:adjustRightInd w:val="0"/>
              <w:snapToGrid w:val="0"/>
              <w:spacing w:line="240" w:lineRule="exact"/>
              <w:jc w:val="center"/>
              <w:textAlignment w:val="baseline"/>
              <w:rPr>
                <w:rFonts w:hint="eastAsia" w:ascii="方正仿宋_GBK" w:hAnsi="方正仿宋_GBK" w:eastAsia="方正仿宋_GBK" w:cs="方正仿宋_GBK"/>
                <w:color w:val="000000"/>
                <w:kern w:val="0"/>
                <w:sz w:val="21"/>
                <w:szCs w:val="21"/>
              </w:rPr>
            </w:pPr>
          </w:p>
        </w:tc>
        <w:tc>
          <w:tcPr>
            <w:tcW w:w="227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color w:val="000000"/>
                <w:kern w:val="0"/>
                <w:sz w:val="21"/>
                <w:szCs w:val="21"/>
              </w:rPr>
            </w:pPr>
          </w:p>
        </w:tc>
        <w:tc>
          <w:tcPr>
            <w:tcW w:w="1396" w:type="dxa"/>
            <w:gridSpan w:val="3"/>
            <w:tcBorders>
              <w:top w:val="single" w:color="auto" w:sz="4" w:space="0"/>
              <w:left w:val="single" w:color="auto" w:sz="4" w:space="0"/>
              <w:bottom w:val="single" w:color="auto" w:sz="4" w:space="0"/>
              <w:right w:val="single" w:color="000000" w:sz="4" w:space="0"/>
            </w:tcBorders>
            <w:noWrap w:val="0"/>
            <w:vAlign w:val="center"/>
          </w:tcPr>
          <w:p>
            <w:pPr>
              <w:autoSpaceDE w:val="0"/>
              <w:autoSpaceDN w:val="0"/>
              <w:adjustRightInd w:val="0"/>
              <w:snapToGrid w:val="0"/>
              <w:spacing w:line="240" w:lineRule="exact"/>
              <w:ind w:left="10" w:leftChars="-7" w:hanging="25" w:hangingChars="12"/>
              <w:jc w:val="center"/>
              <w:textAlignment w:val="baseline"/>
              <w:rPr>
                <w:rFonts w:hint="eastAsia" w:ascii="方正仿宋_GBK" w:hAnsi="方正仿宋_GBK" w:eastAsia="方正仿宋_GBK" w:cs="方正仿宋_GBK"/>
                <w:color w:val="000000"/>
                <w:kern w:val="0"/>
                <w:sz w:val="21"/>
                <w:szCs w:val="21"/>
              </w:rPr>
            </w:pPr>
          </w:p>
        </w:tc>
      </w:tr>
    </w:tbl>
    <w:p>
      <w:pPr>
        <w:spacing w:line="460" w:lineRule="exac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填表说明：</w:t>
      </w:r>
    </w:p>
    <w:p>
      <w:pPr>
        <w:autoSpaceDE w:val="0"/>
        <w:autoSpaceDN w:val="0"/>
        <w:adjustRightInd w:val="0"/>
        <w:spacing w:line="240" w:lineRule="atLeast"/>
        <w:ind w:left="-26" w:leftChars="-29" w:right="-50" w:rightChars="-24" w:hanging="35" w:hangingChars="17"/>
        <w:jc w:val="left"/>
        <w:textAlignment w:val="baseline"/>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lang w:eastAsia="zh-CN"/>
        </w:rPr>
        <w:t>服务类型</w:t>
      </w:r>
      <w:r>
        <w:rPr>
          <w:rFonts w:hint="eastAsia" w:ascii="方正仿宋_GBK" w:hAnsi="方正仿宋_GBK" w:eastAsia="方正仿宋_GBK" w:cs="方正仿宋_GBK"/>
          <w:color w:val="000000"/>
          <w:kern w:val="0"/>
          <w:sz w:val="21"/>
          <w:szCs w:val="21"/>
        </w:rPr>
        <w:t>：</w:t>
      </w:r>
      <w:r>
        <w:rPr>
          <w:rFonts w:hint="eastAsia" w:ascii="方正仿宋_GBK" w:hAnsi="方正仿宋_GBK" w:eastAsia="方正仿宋_GBK" w:cs="方正仿宋_GBK"/>
          <w:color w:val="000000"/>
          <w:kern w:val="0"/>
          <w:sz w:val="21"/>
          <w:szCs w:val="21"/>
          <w:lang w:eastAsia="zh-CN"/>
        </w:rPr>
        <w:t>包括技术转让、技术服务、技术咨询等</w:t>
      </w:r>
      <w:r>
        <w:rPr>
          <w:rFonts w:hint="eastAsia" w:ascii="方正仿宋_GBK" w:hAnsi="方正仿宋_GBK" w:eastAsia="方正仿宋_GBK" w:cs="方正仿宋_GBK"/>
          <w:color w:val="000000"/>
          <w:kern w:val="0"/>
          <w:sz w:val="21"/>
          <w:szCs w:val="21"/>
        </w:rPr>
        <w:t>。</w:t>
      </w:r>
    </w:p>
    <w:p>
      <w:pPr>
        <w:spacing w:line="594" w:lineRule="exact"/>
        <w:jc w:val="left"/>
        <w:rPr>
          <w:rFonts w:hint="eastAsia" w:ascii="方正黑体_GBK" w:hAnsi="方正黑体_GBK" w:eastAsia="方正黑体_GBK" w:cs="方正黑体_GBK"/>
          <w:b/>
          <w:bCs/>
          <w:color w:val="000000"/>
          <w:sz w:val="32"/>
          <w:szCs w:val="32"/>
          <w:lang w:eastAsia="zh-CN"/>
        </w:rPr>
      </w:pPr>
      <w:r>
        <w:rPr>
          <w:rFonts w:hint="eastAsia" w:ascii="方正仿宋_GBK" w:hAnsi="方正仿宋_GBK" w:eastAsia="方正仿宋_GBK" w:cs="方正仿宋_GBK"/>
          <w:b/>
          <w:szCs w:val="32"/>
        </w:rPr>
        <w:br w:type="page"/>
      </w:r>
      <w:r>
        <w:rPr>
          <w:rFonts w:hint="eastAsia" w:ascii="方正黑体_GBK" w:hAnsi="方正黑体_GBK" w:eastAsia="方正黑体_GBK" w:cs="方正黑体_GBK"/>
          <w:color w:val="000000"/>
          <w:sz w:val="32"/>
          <w:szCs w:val="32"/>
          <w:lang w:eastAsia="zh-CN"/>
        </w:rPr>
        <w:t>五</w:t>
      </w:r>
      <w:r>
        <w:rPr>
          <w:rFonts w:hint="eastAsia" w:ascii="方正黑体_GBK" w:hAnsi="方正黑体_GBK" w:eastAsia="方正黑体_GBK" w:cs="方正黑体_GBK"/>
          <w:color w:val="000000"/>
          <w:sz w:val="32"/>
          <w:szCs w:val="32"/>
        </w:rPr>
        <w:t>、</w:t>
      </w:r>
      <w:r>
        <w:rPr>
          <w:rFonts w:hint="eastAsia" w:ascii="方正黑体_GBK" w:hAnsi="方正黑体_GBK" w:eastAsia="方正黑体_GBK" w:cs="方正黑体_GBK"/>
          <w:color w:val="000000"/>
          <w:sz w:val="32"/>
          <w:szCs w:val="32"/>
          <w:lang w:eastAsia="zh-CN"/>
        </w:rPr>
        <w:t>单位简述</w:t>
      </w:r>
    </w:p>
    <w:tbl>
      <w:tblPr>
        <w:tblStyle w:val="9"/>
        <w:tblW w:w="888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8888" w:type="dxa"/>
            <w:noWrap w:val="0"/>
            <w:vAlign w:val="top"/>
          </w:tcPr>
          <w:p>
            <w:pPr>
              <w:numPr>
                <w:ilvl w:val="0"/>
                <w:numId w:val="0"/>
              </w:numPr>
              <w:rPr>
                <w:rFonts w:hint="eastAsia" w:ascii="方正仿宋_GBK" w:hAnsi="方正仿宋_GBK" w:eastAsia="方正仿宋_GBK" w:cs="方正仿宋_GBK"/>
                <w:b w:val="0"/>
                <w:bCs w:val="0"/>
                <w:color w:val="000000"/>
                <w:sz w:val="21"/>
                <w:szCs w:val="21"/>
                <w:lang w:eastAsia="zh-CN"/>
              </w:rPr>
            </w:pPr>
            <w:r>
              <w:rPr>
                <w:rFonts w:hint="default" w:ascii="Times New Roman" w:hAnsi="Times New Roman" w:eastAsia="方正仿宋_GBK" w:cs="Times New Roman"/>
                <w:b w:val="0"/>
                <w:bCs w:val="0"/>
                <w:color w:val="000000"/>
                <w:sz w:val="30"/>
                <w:szCs w:val="30"/>
                <w:lang w:val="en-US" w:eastAsia="zh-CN"/>
              </w:rPr>
              <w:t>1</w:t>
            </w:r>
            <w:r>
              <w:rPr>
                <w:rFonts w:hint="default" w:ascii="Times New Roman" w:hAnsi="Times New Roman" w:eastAsia="方正仿宋_GBK" w:cs="Times New Roman"/>
                <w:b w:val="0"/>
                <w:bCs w:val="0"/>
                <w:color w:val="000000"/>
                <w:sz w:val="30"/>
                <w:szCs w:val="30"/>
                <w:lang w:eastAsia="zh-CN"/>
              </w:rPr>
              <w:t>.单位简介</w:t>
            </w:r>
            <w:r>
              <w:rPr>
                <w:rFonts w:hint="default" w:ascii="方正仿宋_GBK" w:hAnsi="方正仿宋_GBK" w:eastAsia="方正仿宋_GBK" w:cs="方正仿宋_GBK"/>
                <w:b w:val="0"/>
                <w:bCs w:val="0"/>
                <w:color w:val="000000"/>
                <w:sz w:val="21"/>
                <w:szCs w:val="21"/>
                <w:lang w:eastAsia="zh-CN"/>
              </w:rPr>
              <w:t>（包括：建设模式、组织架构、股权结构等）</w:t>
            </w:r>
          </w:p>
          <w:p>
            <w:pPr>
              <w:rPr>
                <w:rFonts w:hint="eastAsia" w:ascii="方正仿宋_GBK" w:hAnsi="方正仿宋_GBK" w:eastAsia="方正仿宋_GBK" w:cs="方正仿宋_GBK"/>
                <w:b w:val="0"/>
                <w:bCs w:val="0"/>
                <w:color w:val="000000"/>
                <w:sz w:val="30"/>
                <w:szCs w:val="30"/>
              </w:rPr>
            </w:pPr>
          </w:p>
          <w:p>
            <w:pPr>
              <w:rPr>
                <w:rFonts w:hint="eastAsia" w:ascii="方正仿宋_GBK" w:hAnsi="方正仿宋_GBK" w:eastAsia="方正仿宋_GBK" w:cs="方正仿宋_GBK"/>
                <w:b w:val="0"/>
                <w:bCs w:val="0"/>
                <w:color w:val="000000"/>
                <w:sz w:val="21"/>
                <w:szCs w:val="21"/>
                <w:lang w:eastAsia="zh-CN"/>
              </w:rPr>
            </w:pPr>
          </w:p>
          <w:p>
            <w:pPr>
              <w:rPr>
                <w:rFonts w:hint="eastAsia" w:ascii="方正仿宋_GBK" w:hAnsi="方正仿宋_GBK" w:eastAsia="方正仿宋_GBK" w:cs="方正仿宋_GBK"/>
                <w:b w:val="0"/>
                <w:bCs w:val="0"/>
                <w:color w:val="000000"/>
                <w:sz w:val="21"/>
                <w:szCs w:val="21"/>
                <w:lang w:eastAsia="zh-CN"/>
              </w:rPr>
            </w:pPr>
          </w:p>
          <w:p>
            <w:pPr>
              <w:rPr>
                <w:rFonts w:hint="eastAsia" w:ascii="方正仿宋_GBK" w:hAnsi="方正仿宋_GBK" w:eastAsia="方正仿宋_GBK" w:cs="方正仿宋_GBK"/>
                <w:b w:val="0"/>
                <w:bCs w:val="0"/>
                <w:color w:val="000000"/>
                <w:sz w:val="21"/>
                <w:szCs w:val="21"/>
                <w:lang w:eastAsia="zh-CN"/>
              </w:rPr>
            </w:pPr>
          </w:p>
          <w:p>
            <w:pPr>
              <w:rPr>
                <w:rFonts w:hint="eastAsia" w:ascii="方正仿宋_GBK" w:hAnsi="方正仿宋_GBK" w:eastAsia="方正仿宋_GBK" w:cs="方正仿宋_GBK"/>
                <w:b w:val="0"/>
                <w:bCs w:val="0"/>
                <w:color w:val="000000"/>
                <w:sz w:val="21"/>
                <w:szCs w:val="21"/>
                <w:lang w:eastAsia="zh-CN"/>
              </w:rPr>
            </w:pPr>
          </w:p>
          <w:p>
            <w:pPr>
              <w:rPr>
                <w:rFonts w:hint="eastAsia" w:ascii="方正仿宋_GBK" w:hAnsi="方正仿宋_GBK" w:eastAsia="方正仿宋_GBK" w:cs="方正仿宋_GBK"/>
                <w:b w:val="0"/>
                <w:bCs w:val="0"/>
                <w:color w:val="000000"/>
                <w:sz w:val="21"/>
                <w:szCs w:val="21"/>
                <w:lang w:eastAsia="zh-CN"/>
              </w:rPr>
            </w:pPr>
          </w:p>
          <w:p>
            <w:pPr>
              <w:numPr>
                <w:ilvl w:val="0"/>
                <w:numId w:val="0"/>
              </w:numPr>
              <w:rPr>
                <w:rFonts w:hint="default" w:ascii="Times New Roman" w:hAnsi="Times New Roman" w:eastAsia="方正仿宋_GBK" w:cs="Times New Roman"/>
                <w:b w:val="0"/>
                <w:bCs w:val="0"/>
                <w:color w:val="000000"/>
                <w:sz w:val="30"/>
                <w:szCs w:val="30"/>
                <w:lang w:val="en-US" w:eastAsia="zh-CN"/>
              </w:rPr>
            </w:pPr>
          </w:p>
          <w:p>
            <w:pPr>
              <w:numPr>
                <w:ilvl w:val="0"/>
                <w:numId w:val="0"/>
              </w:numPr>
              <w:rPr>
                <w:rFonts w:hint="default" w:ascii="Times New Roman" w:hAnsi="Times New Roman" w:eastAsia="方正仿宋_GBK" w:cs="Times New Roman"/>
                <w:b w:val="0"/>
                <w:bCs w:val="0"/>
                <w:color w:val="000000"/>
                <w:sz w:val="30"/>
                <w:szCs w:val="30"/>
                <w:lang w:val="en-US" w:eastAsia="zh-CN"/>
              </w:rPr>
            </w:pPr>
          </w:p>
          <w:p>
            <w:pPr>
              <w:numPr>
                <w:ilvl w:val="0"/>
                <w:numId w:val="0"/>
              </w:numPr>
              <w:rPr>
                <w:rFonts w:hint="default" w:ascii="Times New Roman" w:hAnsi="Times New Roman" w:eastAsia="方正仿宋_GBK" w:cs="Times New Roman"/>
                <w:b w:val="0"/>
                <w:bCs w:val="0"/>
                <w:color w:val="000000"/>
                <w:sz w:val="30"/>
                <w:szCs w:val="30"/>
                <w:lang w:val="en-US" w:eastAsia="zh-CN"/>
              </w:rPr>
            </w:pPr>
          </w:p>
          <w:p>
            <w:pPr>
              <w:numPr>
                <w:ilvl w:val="0"/>
                <w:numId w:val="0"/>
              </w:numPr>
              <w:rPr>
                <w:rFonts w:hint="default" w:ascii="Times New Roman" w:hAnsi="Times New Roman" w:eastAsia="方正仿宋_GBK" w:cs="Times New Roman"/>
                <w:b w:val="0"/>
                <w:bCs w:val="0"/>
                <w:color w:val="000000"/>
                <w:sz w:val="30"/>
                <w:szCs w:val="30"/>
                <w:lang w:val="en-US" w:eastAsia="zh-CN"/>
              </w:rPr>
            </w:pPr>
          </w:p>
          <w:p>
            <w:pPr>
              <w:numPr>
                <w:ilvl w:val="0"/>
                <w:numId w:val="0"/>
              </w:numPr>
              <w:rPr>
                <w:rFonts w:hint="default" w:ascii="Times New Roman" w:hAnsi="Times New Roman" w:eastAsia="方正仿宋_GBK" w:cs="Times New Roman"/>
                <w:b w:val="0"/>
                <w:bCs w:val="0"/>
                <w:color w:val="000000"/>
                <w:sz w:val="30"/>
                <w:szCs w:val="30"/>
                <w:lang w:val="en-US" w:eastAsia="zh-CN"/>
              </w:rPr>
            </w:pPr>
          </w:p>
          <w:p>
            <w:pPr>
              <w:numPr>
                <w:ilvl w:val="0"/>
                <w:numId w:val="0"/>
              </w:numPr>
              <w:rPr>
                <w:rFonts w:hint="eastAsia" w:ascii="方正仿宋_GBK" w:hAnsi="方正仿宋_GBK" w:eastAsia="方正仿宋_GBK" w:cs="方正仿宋_GBK"/>
                <w:b w:val="0"/>
                <w:bCs w:val="0"/>
                <w:color w:val="000000"/>
                <w:sz w:val="21"/>
                <w:szCs w:val="21"/>
                <w:lang w:eastAsia="zh-CN"/>
              </w:rPr>
            </w:pPr>
            <w:r>
              <w:rPr>
                <w:rFonts w:hint="default" w:ascii="Times New Roman" w:hAnsi="Times New Roman" w:eastAsia="方正仿宋_GBK" w:cs="Times New Roman"/>
                <w:b w:val="0"/>
                <w:bCs w:val="0"/>
                <w:color w:val="000000"/>
                <w:sz w:val="30"/>
                <w:szCs w:val="30"/>
                <w:lang w:val="en-US" w:eastAsia="zh-CN"/>
              </w:rPr>
              <w:t>2.体制机制创新情况</w:t>
            </w:r>
            <w:r>
              <w:rPr>
                <w:rFonts w:hint="default" w:ascii="方正仿宋_GBK" w:hAnsi="方正仿宋_GBK" w:eastAsia="方正仿宋_GBK" w:cs="方正仿宋_GBK"/>
                <w:b w:val="0"/>
                <w:bCs w:val="0"/>
                <w:color w:val="000000"/>
                <w:sz w:val="21"/>
                <w:szCs w:val="21"/>
                <w:lang w:val="en-US" w:eastAsia="zh-CN"/>
              </w:rPr>
              <w:t>（包括运行机制、激励机制、创新机制、知识产权、科研经费财务会计核算制度等）</w:t>
            </w:r>
          </w:p>
          <w:p>
            <w:pPr>
              <w:rPr>
                <w:rFonts w:hint="eastAsia" w:ascii="方正仿宋_GBK" w:hAnsi="方正仿宋_GBK" w:eastAsia="方正仿宋_GBK" w:cs="方正仿宋_GBK"/>
                <w:b w:val="0"/>
                <w:bCs w:val="0"/>
                <w:color w:val="000000"/>
                <w:sz w:val="21"/>
                <w:szCs w:val="21"/>
                <w:lang w:eastAsia="zh-CN"/>
              </w:rPr>
            </w:pPr>
          </w:p>
          <w:p>
            <w:pPr>
              <w:rPr>
                <w:rFonts w:hint="eastAsia" w:ascii="方正仿宋_GBK" w:hAnsi="方正仿宋_GBK" w:eastAsia="方正仿宋_GBK" w:cs="方正仿宋_GBK"/>
                <w:b w:val="0"/>
                <w:bCs w:val="0"/>
                <w:color w:val="000000"/>
                <w:sz w:val="21"/>
                <w:szCs w:val="21"/>
                <w:lang w:eastAsia="zh-CN"/>
              </w:rPr>
            </w:pPr>
          </w:p>
          <w:p>
            <w:pPr>
              <w:numPr>
                <w:ilvl w:val="0"/>
                <w:numId w:val="0"/>
              </w:numPr>
              <w:rPr>
                <w:rFonts w:hint="eastAsia" w:ascii="方正仿宋_GBK" w:hAnsi="方正仿宋_GBK" w:eastAsia="方正仿宋_GBK" w:cs="方正仿宋_GBK"/>
                <w:b w:val="0"/>
                <w:bCs w:val="0"/>
                <w:color w:val="000000"/>
                <w:sz w:val="30"/>
                <w:szCs w:val="30"/>
              </w:rPr>
            </w:pPr>
          </w:p>
          <w:p>
            <w:pPr>
              <w:numPr>
                <w:ilvl w:val="0"/>
                <w:numId w:val="0"/>
              </w:numPr>
              <w:rPr>
                <w:rFonts w:hint="eastAsia" w:ascii="方正仿宋_GBK" w:hAnsi="方正仿宋_GBK" w:eastAsia="方正仿宋_GBK" w:cs="方正仿宋_GBK"/>
                <w:b w:val="0"/>
                <w:bCs w:val="0"/>
                <w:color w:val="000000"/>
                <w:sz w:val="30"/>
                <w:szCs w:val="30"/>
              </w:rPr>
            </w:pPr>
          </w:p>
          <w:p>
            <w:pPr>
              <w:rPr>
                <w:rFonts w:hint="eastAsia" w:ascii="仿宋_GB2312" w:hAnsi="仿宋_GB2312" w:eastAsia="仿宋_GB2312" w:cs="仿宋_GB2312"/>
                <w:color w:val="000000"/>
                <w:sz w:val="30"/>
                <w:szCs w:val="30"/>
              </w:rPr>
            </w:pPr>
          </w:p>
          <w:p>
            <w:pPr>
              <w:rPr>
                <w:rFonts w:hint="eastAsia" w:ascii="仿宋_GB2312" w:hAnsi="仿宋_GB2312" w:eastAsia="仿宋_GB2312" w:cs="仿宋_GB2312"/>
                <w:color w:val="000000"/>
                <w:sz w:val="30"/>
                <w:szCs w:val="30"/>
              </w:rPr>
            </w:pPr>
          </w:p>
          <w:p>
            <w:pPr>
              <w:rPr>
                <w:rFonts w:hint="eastAsia" w:ascii="仿宋_GB2312" w:hAnsi="仿宋_GB2312" w:eastAsia="仿宋_GB2312" w:cs="仿宋_GB2312"/>
                <w:color w:val="000000"/>
                <w:sz w:val="30"/>
                <w:szCs w:val="30"/>
              </w:rPr>
            </w:pPr>
          </w:p>
          <w:p>
            <w:pPr>
              <w:rPr>
                <w:rFonts w:hint="eastAsia" w:ascii="仿宋_GB2312" w:hAnsi="仿宋_GB2312" w:eastAsia="仿宋_GB2312" w:cs="仿宋_GB2312"/>
                <w:color w:val="000000"/>
                <w:sz w:val="30"/>
                <w:szCs w:val="30"/>
              </w:rPr>
            </w:pPr>
          </w:p>
          <w:p>
            <w:pPr>
              <w:rPr>
                <w:rFonts w:hint="eastAsia" w:ascii="仿宋_GB2312" w:hAnsi="仿宋_GB2312" w:eastAsia="仿宋_GB2312" w:cs="仿宋_GB2312"/>
                <w:color w:val="000000"/>
                <w:sz w:val="30"/>
                <w:szCs w:val="30"/>
              </w:rPr>
            </w:pPr>
          </w:p>
          <w:p>
            <w:pPr>
              <w:rPr>
                <w:rFonts w:hint="eastAsia" w:ascii="仿宋_GB2312" w:hAnsi="仿宋_GB2312" w:eastAsia="仿宋_GB2312" w:cs="仿宋_GB2312"/>
                <w:color w:val="000000"/>
                <w:sz w:val="30"/>
                <w:szCs w:val="30"/>
              </w:rPr>
            </w:pPr>
          </w:p>
          <w:p>
            <w:pPr>
              <w:rPr>
                <w:rFonts w:hint="eastAsia" w:ascii="仿宋_GB2312" w:hAnsi="仿宋_GB2312" w:eastAsia="仿宋_GB2312" w:cs="仿宋_GB2312"/>
                <w:color w:val="000000"/>
                <w:sz w:val="30"/>
                <w:szCs w:val="30"/>
              </w:rPr>
            </w:pPr>
          </w:p>
          <w:p>
            <w:pPr>
              <w:numPr>
                <w:ilvl w:val="0"/>
                <w:numId w:val="1"/>
              </w:numPr>
              <w:ind w:left="0" w:leftChars="0" w:firstLine="0" w:firstLineChars="0"/>
              <w:rPr>
                <w:rFonts w:hint="eastAsia" w:ascii="Times New Roman" w:hAnsi="Times New Roman" w:eastAsia="方正仿宋_GBK" w:cs="Times New Roman"/>
                <w:b w:val="0"/>
                <w:bCs w:val="0"/>
                <w:color w:val="000000"/>
                <w:sz w:val="30"/>
                <w:szCs w:val="30"/>
                <w:lang w:val="en-US" w:eastAsia="zh-CN"/>
              </w:rPr>
            </w:pPr>
            <w:r>
              <w:rPr>
                <w:rFonts w:hint="eastAsia" w:ascii="Times New Roman" w:hAnsi="Times New Roman" w:eastAsia="方正仿宋_GBK" w:cs="Times New Roman"/>
                <w:b w:val="0"/>
                <w:bCs w:val="0"/>
                <w:color w:val="000000"/>
                <w:sz w:val="30"/>
                <w:szCs w:val="30"/>
                <w:lang w:val="en-US" w:eastAsia="zh-CN"/>
              </w:rPr>
              <w:t>产学研协同及国际国内合作情况</w:t>
            </w:r>
          </w:p>
          <w:p>
            <w:pPr>
              <w:widowControl w:val="0"/>
              <w:numPr>
                <w:ilvl w:val="0"/>
                <w:numId w:val="0"/>
              </w:numPr>
              <w:jc w:val="both"/>
              <w:rPr>
                <w:rFonts w:hint="default" w:ascii="Times New Roman" w:hAnsi="Times New Roman" w:eastAsia="方正仿宋_GBK" w:cs="Times New Roman"/>
                <w:b w:val="0"/>
                <w:bCs w:val="0"/>
                <w:color w:val="000000"/>
                <w:sz w:val="30"/>
                <w:szCs w:val="30"/>
                <w:lang w:val="en-US" w:eastAsia="zh-CN"/>
              </w:rPr>
            </w:pPr>
          </w:p>
          <w:p>
            <w:pPr>
              <w:widowControl w:val="0"/>
              <w:numPr>
                <w:ilvl w:val="0"/>
                <w:numId w:val="0"/>
              </w:numPr>
              <w:jc w:val="both"/>
              <w:rPr>
                <w:rFonts w:hint="default" w:ascii="Times New Roman" w:hAnsi="Times New Roman" w:eastAsia="方正仿宋_GBK" w:cs="Times New Roman"/>
                <w:b w:val="0"/>
                <w:bCs w:val="0"/>
                <w:color w:val="000000"/>
                <w:sz w:val="30"/>
                <w:szCs w:val="30"/>
                <w:lang w:val="en-US" w:eastAsia="zh-CN"/>
              </w:rPr>
            </w:pPr>
          </w:p>
          <w:p>
            <w:pPr>
              <w:widowControl w:val="0"/>
              <w:numPr>
                <w:ilvl w:val="0"/>
                <w:numId w:val="0"/>
              </w:numPr>
              <w:jc w:val="both"/>
              <w:rPr>
                <w:rFonts w:hint="default" w:ascii="Times New Roman" w:hAnsi="Times New Roman" w:eastAsia="方正仿宋_GBK" w:cs="Times New Roman"/>
                <w:b w:val="0"/>
                <w:bCs w:val="0"/>
                <w:color w:val="000000"/>
                <w:sz w:val="30"/>
                <w:szCs w:val="30"/>
                <w:lang w:val="en-US" w:eastAsia="zh-CN"/>
              </w:rPr>
            </w:pPr>
          </w:p>
          <w:p>
            <w:pPr>
              <w:widowControl w:val="0"/>
              <w:numPr>
                <w:ilvl w:val="0"/>
                <w:numId w:val="0"/>
              </w:numPr>
              <w:jc w:val="both"/>
              <w:rPr>
                <w:rFonts w:hint="default" w:ascii="Times New Roman" w:hAnsi="Times New Roman" w:eastAsia="方正仿宋_GBK" w:cs="Times New Roman"/>
                <w:b w:val="0"/>
                <w:bCs w:val="0"/>
                <w:color w:val="000000"/>
                <w:sz w:val="30"/>
                <w:szCs w:val="30"/>
                <w:lang w:val="en-US" w:eastAsia="zh-CN"/>
              </w:rPr>
            </w:pPr>
          </w:p>
          <w:p>
            <w:pPr>
              <w:widowControl w:val="0"/>
              <w:numPr>
                <w:ilvl w:val="0"/>
                <w:numId w:val="0"/>
              </w:numPr>
              <w:jc w:val="both"/>
              <w:rPr>
                <w:rFonts w:hint="default" w:ascii="Times New Roman" w:hAnsi="Times New Roman" w:eastAsia="方正仿宋_GBK" w:cs="Times New Roman"/>
                <w:b w:val="0"/>
                <w:bCs w:val="0"/>
                <w:color w:val="000000"/>
                <w:sz w:val="30"/>
                <w:szCs w:val="30"/>
                <w:lang w:val="en-US" w:eastAsia="zh-CN"/>
              </w:rPr>
            </w:pPr>
          </w:p>
          <w:p>
            <w:pPr>
              <w:widowControl w:val="0"/>
              <w:numPr>
                <w:ilvl w:val="0"/>
                <w:numId w:val="0"/>
              </w:numPr>
              <w:jc w:val="both"/>
              <w:rPr>
                <w:rFonts w:hint="default" w:ascii="Times New Roman" w:hAnsi="Times New Roman" w:eastAsia="方正仿宋_GBK" w:cs="Times New Roman"/>
                <w:b w:val="0"/>
                <w:bCs w:val="0"/>
                <w:color w:val="000000"/>
                <w:sz w:val="30"/>
                <w:szCs w:val="30"/>
                <w:lang w:val="en-US" w:eastAsia="zh-CN"/>
              </w:rPr>
            </w:pPr>
          </w:p>
          <w:p>
            <w:pPr>
              <w:widowControl w:val="0"/>
              <w:numPr>
                <w:ilvl w:val="0"/>
                <w:numId w:val="0"/>
              </w:numPr>
              <w:jc w:val="both"/>
              <w:rPr>
                <w:rFonts w:hint="default" w:ascii="Times New Roman" w:hAnsi="Times New Roman" w:eastAsia="方正仿宋_GBK" w:cs="Times New Roman"/>
                <w:b w:val="0"/>
                <w:bCs w:val="0"/>
                <w:color w:val="000000"/>
                <w:sz w:val="30"/>
                <w:szCs w:val="30"/>
                <w:lang w:val="en-US" w:eastAsia="zh-CN"/>
              </w:rPr>
            </w:pPr>
          </w:p>
          <w:p>
            <w:pPr>
              <w:widowControl w:val="0"/>
              <w:numPr>
                <w:ilvl w:val="0"/>
                <w:numId w:val="1"/>
              </w:numPr>
              <w:ind w:left="0" w:leftChars="0" w:firstLine="0" w:firstLineChars="0"/>
              <w:jc w:val="both"/>
              <w:rPr>
                <w:rFonts w:hint="eastAsia" w:ascii="方正仿宋_GBK" w:hAnsi="方正仿宋_GBK" w:eastAsia="方正仿宋_GBK" w:cs="方正仿宋_GBK"/>
                <w:b w:val="0"/>
                <w:bCs w:val="0"/>
                <w:color w:val="000000"/>
                <w:sz w:val="21"/>
                <w:szCs w:val="21"/>
                <w:lang w:val="en-US" w:eastAsia="zh-CN"/>
              </w:rPr>
            </w:pPr>
            <w:r>
              <w:rPr>
                <w:rFonts w:hint="eastAsia" w:ascii="Times New Roman" w:hAnsi="Times New Roman" w:eastAsia="方正仿宋_GBK" w:cs="Times New Roman"/>
                <w:b w:val="0"/>
                <w:bCs w:val="0"/>
                <w:color w:val="000000"/>
                <w:sz w:val="30"/>
                <w:szCs w:val="30"/>
                <w:lang w:val="en-US" w:eastAsia="zh-CN"/>
              </w:rPr>
              <w:t>建设规划及目标</w:t>
            </w:r>
            <w:r>
              <w:rPr>
                <w:rFonts w:hint="eastAsia" w:ascii="方正仿宋_GBK" w:hAnsi="方正仿宋_GBK" w:eastAsia="方正仿宋_GBK" w:cs="方正仿宋_GBK"/>
                <w:b w:val="0"/>
                <w:bCs w:val="0"/>
                <w:color w:val="000000"/>
                <w:sz w:val="21"/>
                <w:szCs w:val="21"/>
                <w:lang w:val="en-US" w:eastAsia="zh-CN"/>
              </w:rPr>
              <w:t>（包括未来三年机构的整体规划、要实现的目标）</w:t>
            </w:r>
          </w:p>
          <w:p>
            <w:pPr>
              <w:widowControl w:val="0"/>
              <w:numPr>
                <w:ilvl w:val="0"/>
                <w:numId w:val="0"/>
              </w:numPr>
              <w:jc w:val="both"/>
              <w:rPr>
                <w:rFonts w:hint="default" w:ascii="方正仿宋_GBK" w:hAnsi="方正仿宋_GBK" w:eastAsia="方正仿宋_GBK" w:cs="方正仿宋_GBK"/>
                <w:b w:val="0"/>
                <w:bCs w:val="0"/>
                <w:color w:val="000000"/>
                <w:sz w:val="21"/>
                <w:szCs w:val="21"/>
                <w:lang w:val="en-US" w:eastAsia="zh-CN"/>
              </w:rPr>
            </w:pPr>
          </w:p>
          <w:p>
            <w:pPr>
              <w:widowControl w:val="0"/>
              <w:numPr>
                <w:ilvl w:val="0"/>
                <w:numId w:val="0"/>
              </w:numPr>
              <w:jc w:val="both"/>
              <w:rPr>
                <w:rFonts w:hint="default" w:ascii="方正仿宋_GBK" w:hAnsi="方正仿宋_GBK" w:eastAsia="方正仿宋_GBK" w:cs="方正仿宋_GBK"/>
                <w:b w:val="0"/>
                <w:bCs w:val="0"/>
                <w:color w:val="000000"/>
                <w:sz w:val="21"/>
                <w:szCs w:val="21"/>
                <w:lang w:val="en-US" w:eastAsia="zh-CN"/>
              </w:rPr>
            </w:pPr>
          </w:p>
          <w:p>
            <w:pPr>
              <w:widowControl w:val="0"/>
              <w:numPr>
                <w:ilvl w:val="0"/>
                <w:numId w:val="0"/>
              </w:numPr>
              <w:jc w:val="both"/>
              <w:rPr>
                <w:rFonts w:hint="default" w:ascii="方正仿宋_GBK" w:hAnsi="方正仿宋_GBK" w:eastAsia="方正仿宋_GBK" w:cs="方正仿宋_GBK"/>
                <w:b w:val="0"/>
                <w:bCs w:val="0"/>
                <w:color w:val="000000"/>
                <w:sz w:val="21"/>
                <w:szCs w:val="21"/>
                <w:lang w:val="en-US" w:eastAsia="zh-CN"/>
              </w:rPr>
            </w:pPr>
          </w:p>
          <w:p>
            <w:pPr>
              <w:widowControl w:val="0"/>
              <w:numPr>
                <w:ilvl w:val="0"/>
                <w:numId w:val="0"/>
              </w:numPr>
              <w:jc w:val="both"/>
              <w:rPr>
                <w:rFonts w:hint="default" w:ascii="方正仿宋_GBK" w:hAnsi="方正仿宋_GBK" w:eastAsia="方正仿宋_GBK" w:cs="方正仿宋_GBK"/>
                <w:b w:val="0"/>
                <w:bCs w:val="0"/>
                <w:color w:val="000000"/>
                <w:sz w:val="21"/>
                <w:szCs w:val="21"/>
                <w:lang w:val="en-US" w:eastAsia="zh-CN"/>
              </w:rPr>
            </w:pPr>
          </w:p>
          <w:p>
            <w:pPr>
              <w:widowControl w:val="0"/>
              <w:numPr>
                <w:ilvl w:val="0"/>
                <w:numId w:val="0"/>
              </w:numPr>
              <w:jc w:val="both"/>
              <w:rPr>
                <w:rFonts w:hint="default" w:ascii="方正仿宋_GBK" w:hAnsi="方正仿宋_GBK" w:eastAsia="方正仿宋_GBK" w:cs="方正仿宋_GBK"/>
                <w:b w:val="0"/>
                <w:bCs w:val="0"/>
                <w:color w:val="000000"/>
                <w:sz w:val="21"/>
                <w:szCs w:val="21"/>
                <w:lang w:val="en-US" w:eastAsia="zh-CN"/>
              </w:rPr>
            </w:pPr>
          </w:p>
          <w:p>
            <w:pPr>
              <w:widowControl w:val="0"/>
              <w:numPr>
                <w:ilvl w:val="0"/>
                <w:numId w:val="0"/>
              </w:numPr>
              <w:jc w:val="both"/>
              <w:rPr>
                <w:rFonts w:hint="default" w:ascii="方正仿宋_GBK" w:hAnsi="方正仿宋_GBK" w:eastAsia="方正仿宋_GBK" w:cs="方正仿宋_GBK"/>
                <w:b w:val="0"/>
                <w:bCs w:val="0"/>
                <w:color w:val="000000"/>
                <w:sz w:val="21"/>
                <w:szCs w:val="21"/>
                <w:lang w:val="en-US" w:eastAsia="zh-CN"/>
              </w:rPr>
            </w:pPr>
          </w:p>
          <w:p>
            <w:pPr>
              <w:widowControl w:val="0"/>
              <w:numPr>
                <w:ilvl w:val="0"/>
                <w:numId w:val="0"/>
              </w:numPr>
              <w:jc w:val="both"/>
              <w:rPr>
                <w:rFonts w:hint="default" w:ascii="方正仿宋_GBK" w:hAnsi="方正仿宋_GBK" w:eastAsia="方正仿宋_GBK" w:cs="方正仿宋_GBK"/>
                <w:b w:val="0"/>
                <w:bCs w:val="0"/>
                <w:color w:val="000000"/>
                <w:sz w:val="21"/>
                <w:szCs w:val="21"/>
                <w:lang w:val="en-US" w:eastAsia="zh-CN"/>
              </w:rPr>
            </w:pPr>
          </w:p>
          <w:p>
            <w:pPr>
              <w:widowControl w:val="0"/>
              <w:numPr>
                <w:ilvl w:val="0"/>
                <w:numId w:val="0"/>
              </w:numPr>
              <w:jc w:val="both"/>
              <w:rPr>
                <w:rFonts w:hint="default" w:ascii="方正仿宋_GBK" w:hAnsi="方正仿宋_GBK" w:eastAsia="方正仿宋_GBK" w:cs="方正仿宋_GBK"/>
                <w:b w:val="0"/>
                <w:bCs w:val="0"/>
                <w:color w:val="000000"/>
                <w:sz w:val="21"/>
                <w:szCs w:val="21"/>
                <w:lang w:val="en-US" w:eastAsia="zh-CN"/>
              </w:rPr>
            </w:pPr>
          </w:p>
          <w:p>
            <w:pPr>
              <w:widowControl w:val="0"/>
              <w:numPr>
                <w:ilvl w:val="0"/>
                <w:numId w:val="0"/>
              </w:numPr>
              <w:jc w:val="both"/>
              <w:rPr>
                <w:rFonts w:hint="default" w:ascii="方正仿宋_GBK" w:hAnsi="方正仿宋_GBK" w:eastAsia="方正仿宋_GBK" w:cs="方正仿宋_GBK"/>
                <w:b w:val="0"/>
                <w:bCs w:val="0"/>
                <w:color w:val="000000"/>
                <w:sz w:val="21"/>
                <w:szCs w:val="21"/>
                <w:lang w:val="en-US" w:eastAsia="zh-CN"/>
              </w:rPr>
            </w:pPr>
          </w:p>
          <w:p>
            <w:pPr>
              <w:widowControl w:val="0"/>
              <w:numPr>
                <w:ilvl w:val="0"/>
                <w:numId w:val="0"/>
              </w:numPr>
              <w:jc w:val="both"/>
              <w:rPr>
                <w:rFonts w:hint="default" w:ascii="方正仿宋_GBK" w:hAnsi="方正仿宋_GBK" w:eastAsia="方正仿宋_GBK" w:cs="方正仿宋_GBK"/>
                <w:b w:val="0"/>
                <w:bCs w:val="0"/>
                <w:color w:val="000000"/>
                <w:sz w:val="21"/>
                <w:szCs w:val="21"/>
                <w:lang w:val="en-US" w:eastAsia="zh-CN"/>
              </w:rPr>
            </w:pPr>
          </w:p>
          <w:p>
            <w:pPr>
              <w:widowControl w:val="0"/>
              <w:numPr>
                <w:ilvl w:val="0"/>
                <w:numId w:val="0"/>
              </w:numPr>
              <w:jc w:val="both"/>
              <w:rPr>
                <w:rFonts w:hint="default" w:ascii="方正仿宋_GBK" w:hAnsi="方正仿宋_GBK" w:eastAsia="方正仿宋_GBK" w:cs="方正仿宋_GBK"/>
                <w:b w:val="0"/>
                <w:bCs w:val="0"/>
                <w:color w:val="000000"/>
                <w:sz w:val="21"/>
                <w:szCs w:val="21"/>
                <w:lang w:val="en-US" w:eastAsia="zh-CN"/>
              </w:rPr>
            </w:pPr>
          </w:p>
          <w:p>
            <w:pPr>
              <w:widowControl w:val="0"/>
              <w:numPr>
                <w:ilvl w:val="0"/>
                <w:numId w:val="0"/>
              </w:numPr>
              <w:jc w:val="both"/>
              <w:rPr>
                <w:rFonts w:hint="default" w:ascii="方正仿宋_GBK" w:hAnsi="方正仿宋_GBK" w:eastAsia="方正仿宋_GBK" w:cs="方正仿宋_GBK"/>
                <w:b w:val="0"/>
                <w:bCs w:val="0"/>
                <w:color w:val="000000"/>
                <w:sz w:val="21"/>
                <w:szCs w:val="21"/>
                <w:lang w:val="en-US" w:eastAsia="zh-CN"/>
              </w:rPr>
            </w:pPr>
          </w:p>
          <w:p>
            <w:pPr>
              <w:widowControl w:val="0"/>
              <w:numPr>
                <w:ilvl w:val="0"/>
                <w:numId w:val="0"/>
              </w:numPr>
              <w:jc w:val="both"/>
              <w:rPr>
                <w:rFonts w:hint="default" w:ascii="方正仿宋_GBK" w:hAnsi="方正仿宋_GBK" w:eastAsia="方正仿宋_GBK" w:cs="方正仿宋_GBK"/>
                <w:b w:val="0"/>
                <w:bCs w:val="0"/>
                <w:color w:val="000000"/>
                <w:sz w:val="21"/>
                <w:szCs w:val="21"/>
                <w:lang w:val="en-US" w:eastAsia="zh-CN"/>
              </w:rPr>
            </w:pPr>
          </w:p>
          <w:p>
            <w:pPr>
              <w:widowControl w:val="0"/>
              <w:numPr>
                <w:ilvl w:val="0"/>
                <w:numId w:val="0"/>
              </w:numPr>
              <w:jc w:val="both"/>
              <w:rPr>
                <w:rFonts w:hint="default" w:ascii="方正仿宋_GBK" w:hAnsi="方正仿宋_GBK" w:eastAsia="方正仿宋_GBK" w:cs="方正仿宋_GBK"/>
                <w:b w:val="0"/>
                <w:bCs w:val="0"/>
                <w:color w:val="000000"/>
                <w:sz w:val="21"/>
                <w:szCs w:val="21"/>
                <w:lang w:val="en-US" w:eastAsia="zh-CN"/>
              </w:rPr>
            </w:pPr>
          </w:p>
        </w:tc>
      </w:tr>
    </w:tbl>
    <w:p>
      <w:pPr>
        <w:pageBreakBefore/>
        <w:numPr>
          <w:ilvl w:val="0"/>
          <w:numId w:val="0"/>
        </w:numP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lang w:eastAsia="zh-CN"/>
        </w:rPr>
        <w:t>六、</w:t>
      </w:r>
      <w:r>
        <w:rPr>
          <w:rFonts w:hint="eastAsia" w:ascii="方正黑体_GBK" w:hAnsi="方正黑体_GBK" w:eastAsia="方正黑体_GBK" w:cs="方正黑体_GBK"/>
          <w:color w:val="000000"/>
          <w:sz w:val="32"/>
          <w:szCs w:val="32"/>
        </w:rPr>
        <w:t>承诺与审查意见</w:t>
      </w:r>
    </w:p>
    <w:tbl>
      <w:tblPr>
        <w:tblStyle w:val="9"/>
        <w:tblW w:w="8888"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88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949" w:hRule="atLeast"/>
          <w:jc w:val="center"/>
        </w:trPr>
        <w:tc>
          <w:tcPr>
            <w:tcW w:w="8888" w:type="dxa"/>
            <w:tcBorders>
              <w:bottom w:val="single" w:color="auto" w:sz="4" w:space="0"/>
            </w:tcBorders>
            <w:noWrap w:val="0"/>
            <w:vAlign w:val="top"/>
          </w:tcPr>
          <w:p>
            <w:pPr>
              <w:widowControl w:val="0"/>
              <w:adjustRightInd w:val="0"/>
              <w:snapToGrid w:val="0"/>
              <w:spacing w:line="300" w:lineRule="auto"/>
              <w:ind w:firstLine="472" w:firstLineChars="200"/>
              <w:jc w:val="both"/>
              <w:textAlignment w:val="baseline"/>
              <w:rPr>
                <w:rFonts w:ascii="Times New Roman" w:hAnsi="Times New Roman" w:eastAsia="仿宋_GB2312" w:cs="黑体"/>
                <w:spacing w:val="-2"/>
                <w:kern w:val="2"/>
                <w:sz w:val="24"/>
                <w:szCs w:val="24"/>
                <w:lang w:val="en-US" w:eastAsia="zh-CN"/>
              </w:rPr>
            </w:pPr>
          </w:p>
          <w:p>
            <w:pPr>
              <w:widowControl w:val="0"/>
              <w:adjustRightInd w:val="0"/>
              <w:snapToGrid w:val="0"/>
              <w:spacing w:line="300" w:lineRule="auto"/>
              <w:ind w:firstLine="560" w:firstLineChars="200"/>
              <w:jc w:val="both"/>
              <w:textAlignment w:val="baseline"/>
              <w:rPr>
                <w:rFonts w:hint="eastAsia" w:ascii="方正仿宋_GBK" w:hAnsi="方正仿宋_GBK" w:eastAsia="方正仿宋_GBK" w:cs="方正仿宋_GBK"/>
                <w:color w:val="000000"/>
                <w:kern w:val="2"/>
                <w:sz w:val="28"/>
                <w:szCs w:val="28"/>
                <w:lang w:val="en-US" w:eastAsia="zh-CN"/>
              </w:rPr>
            </w:pPr>
            <w:r>
              <w:rPr>
                <w:rFonts w:hint="eastAsia" w:ascii="方正仿宋_GBK" w:hAnsi="方正仿宋_GBK" w:eastAsia="方正仿宋_GBK" w:cs="方正仿宋_GBK"/>
                <w:color w:val="000000"/>
                <w:kern w:val="2"/>
                <w:sz w:val="28"/>
                <w:szCs w:val="28"/>
                <w:lang w:val="en-US" w:eastAsia="zh-CN"/>
              </w:rPr>
              <w:t>已对申请书内容进行了审核，情况属实，且无知识产权争议和侵权风险，并保证在认定后做到以下几点：</w:t>
            </w:r>
          </w:p>
          <w:p>
            <w:pPr>
              <w:widowControl w:val="0"/>
              <w:adjustRightInd w:val="0"/>
              <w:snapToGrid w:val="0"/>
              <w:spacing w:line="300" w:lineRule="auto"/>
              <w:ind w:firstLine="553"/>
              <w:jc w:val="both"/>
              <w:textAlignment w:val="baseline"/>
              <w:rPr>
                <w:rFonts w:hint="eastAsia" w:ascii="方正仿宋_GBK" w:hAnsi="方正仿宋_GBK" w:eastAsia="方正仿宋_GBK" w:cs="方正仿宋_GBK"/>
                <w:color w:val="000000"/>
                <w:kern w:val="2"/>
                <w:sz w:val="28"/>
                <w:szCs w:val="28"/>
                <w:lang w:val="en-US" w:eastAsia="zh-CN"/>
              </w:rPr>
            </w:pPr>
            <w:r>
              <w:rPr>
                <w:rFonts w:hint="eastAsia" w:ascii="方正仿宋_GBK" w:hAnsi="方正仿宋_GBK" w:eastAsia="方正仿宋_GBK" w:cs="方正仿宋_GBK"/>
                <w:color w:val="000000"/>
                <w:kern w:val="2"/>
                <w:sz w:val="28"/>
                <w:szCs w:val="28"/>
                <w:lang w:val="en-US" w:eastAsia="zh-CN"/>
              </w:rPr>
              <w:t>（1）严格遵守铜梁区新型研发机构管理的各项规定，承诺承担相应权责；</w:t>
            </w:r>
          </w:p>
          <w:p>
            <w:pPr>
              <w:widowControl w:val="0"/>
              <w:adjustRightInd w:val="0"/>
              <w:snapToGrid w:val="0"/>
              <w:spacing w:line="300" w:lineRule="auto"/>
              <w:ind w:firstLine="553"/>
              <w:jc w:val="both"/>
              <w:textAlignment w:val="baseline"/>
              <w:rPr>
                <w:rFonts w:hint="eastAsia" w:ascii="方正仿宋_GBK" w:hAnsi="方正仿宋_GBK" w:eastAsia="方正仿宋_GBK" w:cs="方正仿宋_GBK"/>
                <w:color w:val="000000"/>
                <w:kern w:val="2"/>
                <w:sz w:val="28"/>
                <w:szCs w:val="28"/>
                <w:lang w:val="en-US" w:eastAsia="zh-CN"/>
              </w:rPr>
            </w:pPr>
            <w:r>
              <w:rPr>
                <w:rFonts w:hint="eastAsia" w:ascii="方正仿宋_GBK" w:hAnsi="方正仿宋_GBK" w:eastAsia="方正仿宋_GBK" w:cs="方正仿宋_GBK"/>
                <w:color w:val="000000"/>
                <w:kern w:val="2"/>
                <w:sz w:val="28"/>
                <w:szCs w:val="28"/>
                <w:lang w:val="en-US" w:eastAsia="zh-CN"/>
              </w:rPr>
              <w:t>（2）按约定投入新型研发机构建设所需的人力、物力、财力和工作时间；</w:t>
            </w:r>
          </w:p>
          <w:p>
            <w:pPr>
              <w:widowControl w:val="0"/>
              <w:adjustRightInd w:val="0"/>
              <w:snapToGrid w:val="0"/>
              <w:spacing w:line="300" w:lineRule="auto"/>
              <w:ind w:firstLine="553"/>
              <w:jc w:val="both"/>
              <w:textAlignment w:val="baseline"/>
              <w:rPr>
                <w:rFonts w:hint="default" w:ascii="Times New Roman" w:hAnsi="Times New Roman" w:eastAsia="仿宋_GB2312" w:cs="Times New Roman"/>
                <w:color w:val="000000"/>
                <w:kern w:val="2"/>
                <w:sz w:val="28"/>
                <w:szCs w:val="28"/>
                <w:lang w:val="en-US" w:eastAsia="zh-CN"/>
              </w:rPr>
            </w:pPr>
            <w:r>
              <w:rPr>
                <w:rFonts w:hint="eastAsia" w:ascii="方正仿宋_GBK" w:hAnsi="方正仿宋_GBK" w:eastAsia="方正仿宋_GBK" w:cs="方正仿宋_GBK"/>
                <w:color w:val="000000"/>
                <w:kern w:val="2"/>
                <w:sz w:val="28"/>
                <w:szCs w:val="28"/>
                <w:lang w:val="en-US" w:eastAsia="zh-CN"/>
              </w:rPr>
              <w:t>（3）督促新型研发机构和本单位科技管理部门按区科技局的规定及时报送有关报表和材料。</w:t>
            </w:r>
          </w:p>
          <w:p>
            <w:pPr>
              <w:adjustRightInd w:val="0"/>
              <w:snapToGrid w:val="0"/>
              <w:spacing w:line="300" w:lineRule="auto"/>
              <w:rPr>
                <w:rFonts w:ascii="Times New Roman" w:hAnsi="Times New Roman" w:eastAsia="仿宋_GB2312" w:cs="黑体"/>
                <w:b/>
                <w:sz w:val="28"/>
                <w:szCs w:val="28"/>
              </w:rPr>
            </w:pPr>
          </w:p>
          <w:p>
            <w:pPr>
              <w:adjustRightInd w:val="0"/>
              <w:snapToGrid w:val="0"/>
              <w:spacing w:line="300" w:lineRule="auto"/>
              <w:ind w:firstLine="843" w:firstLineChars="300"/>
              <w:rPr>
                <w:rFonts w:ascii="Times New Roman" w:hAnsi="Times New Roman" w:eastAsia="仿宋_GB2312" w:cs="黑体"/>
                <w:b/>
                <w:sz w:val="28"/>
                <w:szCs w:val="28"/>
              </w:rPr>
            </w:pPr>
            <w:r>
              <w:rPr>
                <w:rFonts w:ascii="Times New Roman" w:hAnsi="Times New Roman" w:eastAsia="仿宋_GB2312" w:cs="黑体"/>
                <w:b/>
                <w:sz w:val="28"/>
                <w:szCs w:val="28"/>
              </w:rPr>
              <w:t xml:space="preserve">法人代表（签章）               单位（盖章）                                                               </w:t>
            </w:r>
          </w:p>
          <w:p>
            <w:pPr>
              <w:ind w:firstLine="6184" w:firstLineChars="2200"/>
              <w:rPr>
                <w:rFonts w:hint="eastAsia" w:ascii="仿宋_GB2312" w:hAnsi="仿宋_GB2312" w:eastAsia="仿宋_GB2312" w:cs="仿宋_GB2312"/>
                <w:color w:val="000000"/>
                <w:sz w:val="30"/>
                <w:szCs w:val="30"/>
              </w:rPr>
            </w:pPr>
            <w:r>
              <w:rPr>
                <w:rFonts w:ascii="Times New Roman" w:hAnsi="Times New Roman" w:eastAsia="仿宋_GB2312" w:cs="黑体"/>
                <w:b/>
                <w:kern w:val="0"/>
                <w:sz w:val="28"/>
                <w:szCs w:val="28"/>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12" w:hRule="atLeast"/>
          <w:jc w:val="center"/>
        </w:trPr>
        <w:tc>
          <w:tcPr>
            <w:tcW w:w="8888" w:type="dxa"/>
            <w:tcBorders>
              <w:top w:val="single" w:color="auto" w:sz="4" w:space="0"/>
              <w:bottom w:val="single" w:color="auto" w:sz="4" w:space="0"/>
            </w:tcBorders>
            <w:noWrap w:val="0"/>
            <w:vAlign w:val="top"/>
          </w:tcPr>
          <w:p>
            <w:pPr>
              <w:tabs>
                <w:tab w:val="left" w:pos="8640"/>
              </w:tabs>
              <w:spacing w:line="520" w:lineRule="exact"/>
              <w:ind w:right="428" w:rightChars="204"/>
              <w:jc w:val="left"/>
              <w:rPr>
                <w:rFonts w:hint="eastAsia" w:ascii="方正楷体_GBK" w:hAnsi="方正楷体_GBK" w:eastAsia="方正楷体_GBK" w:cs="方正楷体_GBK"/>
                <w:color w:val="000000"/>
                <w:sz w:val="28"/>
                <w:szCs w:val="28"/>
                <w:vertAlign w:val="baseline"/>
                <w:lang w:eastAsia="zh-CN"/>
              </w:rPr>
            </w:pPr>
            <w:r>
              <w:rPr>
                <w:rFonts w:hint="eastAsia" w:ascii="方正楷体_GBK" w:hAnsi="方正楷体_GBK" w:eastAsia="方正楷体_GBK" w:cs="方正楷体_GBK"/>
                <w:color w:val="000000"/>
                <w:sz w:val="28"/>
                <w:szCs w:val="28"/>
                <w:vertAlign w:val="baseline"/>
                <w:lang w:eastAsia="zh-CN"/>
              </w:rPr>
              <w:t>镇街（高新区管委会）或行业主管部门意见：</w:t>
            </w:r>
          </w:p>
          <w:p>
            <w:pPr>
              <w:tabs>
                <w:tab w:val="left" w:pos="8640"/>
              </w:tabs>
              <w:spacing w:line="520" w:lineRule="exact"/>
              <w:ind w:right="428" w:rightChars="204"/>
              <w:jc w:val="left"/>
              <w:rPr>
                <w:rFonts w:hint="default" w:ascii="Times New Roman" w:hAnsi="Times New Roman" w:cs="Times New Roman"/>
                <w:color w:val="000000"/>
                <w:szCs w:val="21"/>
                <w:vertAlign w:val="baseline"/>
                <w:lang w:eastAsia="zh-CN"/>
              </w:rPr>
            </w:pPr>
            <w:r>
              <w:rPr>
                <w:rFonts w:hint="default" w:ascii="Times New Roman" w:hAnsi="Times New Roman" w:cs="Times New Roman"/>
                <w:color w:val="000000"/>
                <w:szCs w:val="21"/>
                <w:vertAlign w:val="baseline"/>
                <w:lang w:eastAsia="zh-CN"/>
              </w:rPr>
              <w:t>　　　　　　　　　　　　　</w:t>
            </w:r>
          </w:p>
          <w:p>
            <w:pPr>
              <w:tabs>
                <w:tab w:val="left" w:pos="8640"/>
              </w:tabs>
              <w:spacing w:line="520" w:lineRule="exact"/>
              <w:ind w:right="428" w:rightChars="204"/>
              <w:jc w:val="left"/>
              <w:rPr>
                <w:rFonts w:hint="default" w:ascii="Times New Roman" w:hAnsi="Times New Roman" w:cs="Times New Roman"/>
                <w:color w:val="000000"/>
                <w:szCs w:val="21"/>
                <w:vertAlign w:val="baseline"/>
                <w:lang w:eastAsia="zh-CN"/>
              </w:rPr>
            </w:pPr>
          </w:p>
          <w:p>
            <w:pPr>
              <w:tabs>
                <w:tab w:val="left" w:pos="8640"/>
              </w:tabs>
              <w:spacing w:line="520" w:lineRule="exact"/>
              <w:ind w:right="428" w:rightChars="204"/>
              <w:jc w:val="left"/>
              <w:rPr>
                <w:rFonts w:hint="eastAsia" w:ascii="方正仿宋_GBK" w:hAnsi="方正仿宋_GBK" w:eastAsia="方正仿宋_GBK" w:cs="方正仿宋_GBK"/>
                <w:color w:val="000000"/>
                <w:sz w:val="24"/>
                <w:szCs w:val="24"/>
                <w:vertAlign w:val="baseline"/>
                <w:lang w:eastAsia="zh-CN"/>
              </w:rPr>
            </w:pPr>
            <w:r>
              <w:rPr>
                <w:rFonts w:hint="default" w:ascii="Times New Roman" w:hAnsi="Times New Roman" w:cs="Times New Roman"/>
                <w:color w:val="000000"/>
                <w:szCs w:val="21"/>
                <w:vertAlign w:val="baseline"/>
                <w:lang w:eastAsia="zh-CN"/>
              </w:rPr>
              <w:t>　　　　</w:t>
            </w:r>
            <w:r>
              <w:rPr>
                <w:rFonts w:hint="eastAsia" w:ascii="Times New Roman" w:hAnsi="Times New Roman" w:cs="Times New Roman"/>
                <w:color w:val="000000"/>
                <w:szCs w:val="21"/>
                <w:vertAlign w:val="baseline"/>
                <w:lang w:val="en-US" w:eastAsia="zh-CN"/>
              </w:rPr>
              <w:t xml:space="preserve">                                              </w:t>
            </w:r>
            <w:r>
              <w:rPr>
                <w:rFonts w:hint="eastAsia" w:ascii="方正仿宋_GBK" w:hAnsi="方正仿宋_GBK" w:eastAsia="方正仿宋_GBK" w:cs="方正仿宋_GBK"/>
                <w:color w:val="000000"/>
                <w:sz w:val="24"/>
                <w:szCs w:val="24"/>
                <w:vertAlign w:val="baseline"/>
                <w:lang w:val="en-US" w:eastAsia="zh-CN"/>
              </w:rPr>
              <w:t xml:space="preserve"> </w:t>
            </w:r>
            <w:r>
              <w:rPr>
                <w:rFonts w:hint="eastAsia" w:ascii="方正仿宋_GBK" w:hAnsi="方正仿宋_GBK" w:eastAsia="方正仿宋_GBK" w:cs="方正仿宋_GBK"/>
                <w:color w:val="000000"/>
                <w:sz w:val="24"/>
                <w:szCs w:val="24"/>
                <w:vertAlign w:val="baseline"/>
                <w:lang w:eastAsia="zh-CN"/>
              </w:rPr>
              <w:t>（公　章）　</w:t>
            </w:r>
          </w:p>
          <w:p>
            <w:pPr>
              <w:tabs>
                <w:tab w:val="left" w:pos="8640"/>
              </w:tabs>
              <w:spacing w:line="520" w:lineRule="exact"/>
              <w:ind w:right="428" w:rightChars="204"/>
              <w:jc w:val="left"/>
              <w:rPr>
                <w:rFonts w:hint="eastAsia" w:ascii="仿宋_GB2312" w:hAnsi="仿宋_GB2312" w:eastAsia="仿宋_GB2312" w:cs="仿宋_GB2312"/>
                <w:color w:val="000000"/>
                <w:sz w:val="30"/>
                <w:szCs w:val="30"/>
              </w:rPr>
            </w:pPr>
            <w:r>
              <w:rPr>
                <w:rFonts w:hint="eastAsia" w:ascii="方正仿宋_GBK" w:hAnsi="方正仿宋_GBK" w:eastAsia="方正仿宋_GBK" w:cs="方正仿宋_GBK"/>
                <w:color w:val="000000"/>
                <w:sz w:val="24"/>
                <w:szCs w:val="24"/>
                <w:vertAlign w:val="baseline"/>
                <w:lang w:val="en-US" w:eastAsia="zh-CN"/>
              </w:rPr>
              <w:t xml:space="preserve">                     </w:t>
            </w:r>
            <w:r>
              <w:rPr>
                <w:rFonts w:hint="eastAsia" w:ascii="方正仿宋_GBK" w:hAnsi="方正仿宋_GBK" w:eastAsia="方正仿宋_GBK" w:cs="方正仿宋_GBK"/>
                <w:color w:val="000000"/>
                <w:sz w:val="24"/>
                <w:szCs w:val="24"/>
                <w:vertAlign w:val="baseline"/>
                <w:lang w:eastAsia="zh-CN"/>
              </w:rPr>
              <w:t>　　　　　</w:t>
            </w:r>
            <w:r>
              <w:rPr>
                <w:rFonts w:hint="eastAsia" w:ascii="方正仿宋_GBK" w:hAnsi="方正仿宋_GBK" w:eastAsia="方正仿宋_GBK" w:cs="方正仿宋_GBK"/>
                <w:color w:val="000000"/>
                <w:sz w:val="24"/>
                <w:szCs w:val="24"/>
                <w:vertAlign w:val="baseline"/>
                <w:lang w:val="en-US" w:eastAsia="zh-CN"/>
              </w:rPr>
              <w:t xml:space="preserve">               </w:t>
            </w:r>
            <w:r>
              <w:rPr>
                <w:rFonts w:hint="eastAsia" w:ascii="方正仿宋_GBK" w:hAnsi="方正仿宋_GBK" w:eastAsia="方正仿宋_GBK" w:cs="方正仿宋_GBK"/>
                <w:color w:val="000000"/>
                <w:sz w:val="24"/>
                <w:szCs w:val="24"/>
                <w:vertAlign w:val="baseline"/>
                <w:lang w:eastAsia="zh-CN"/>
              </w:rPr>
              <w:t>　年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295" w:hRule="atLeast"/>
          <w:jc w:val="center"/>
        </w:trPr>
        <w:tc>
          <w:tcPr>
            <w:tcW w:w="8888" w:type="dxa"/>
            <w:tcBorders>
              <w:top w:val="single" w:color="auto" w:sz="4" w:space="0"/>
            </w:tcBorders>
            <w:noWrap w:val="0"/>
            <w:vAlign w:val="top"/>
          </w:tcPr>
          <w:p>
            <w:pPr>
              <w:tabs>
                <w:tab w:val="left" w:pos="8640"/>
              </w:tabs>
              <w:spacing w:line="520" w:lineRule="exact"/>
              <w:ind w:right="428" w:rightChars="204"/>
              <w:jc w:val="left"/>
              <w:rPr>
                <w:rFonts w:hint="default" w:ascii="方正楷体_GBK" w:hAnsi="方正楷体_GBK" w:eastAsia="方正楷体_GBK" w:cs="方正楷体_GBK"/>
                <w:color w:val="000000"/>
                <w:sz w:val="28"/>
                <w:szCs w:val="28"/>
                <w:vertAlign w:val="baseline"/>
                <w:lang w:eastAsia="zh-CN"/>
              </w:rPr>
            </w:pPr>
            <w:r>
              <w:rPr>
                <w:rFonts w:hint="default" w:ascii="方正楷体_GBK" w:hAnsi="方正楷体_GBK" w:eastAsia="方正楷体_GBK" w:cs="方正楷体_GBK"/>
                <w:color w:val="000000"/>
                <w:sz w:val="28"/>
                <w:szCs w:val="28"/>
                <w:vertAlign w:val="baseline"/>
                <w:lang w:eastAsia="zh-CN"/>
              </w:rPr>
              <w:t>区科技局审批意见：</w:t>
            </w:r>
          </w:p>
          <w:p>
            <w:pPr>
              <w:tabs>
                <w:tab w:val="left" w:pos="8640"/>
              </w:tabs>
              <w:spacing w:line="520" w:lineRule="exact"/>
              <w:ind w:right="428" w:rightChars="204"/>
              <w:jc w:val="left"/>
              <w:rPr>
                <w:rFonts w:hint="default" w:ascii="Times New Roman" w:hAnsi="Times New Roman" w:cs="Times New Roman"/>
                <w:color w:val="000000"/>
                <w:szCs w:val="21"/>
                <w:vertAlign w:val="baseline"/>
                <w:lang w:eastAsia="zh-CN"/>
              </w:rPr>
            </w:pPr>
          </w:p>
          <w:p>
            <w:pPr>
              <w:tabs>
                <w:tab w:val="left" w:pos="8640"/>
              </w:tabs>
              <w:spacing w:line="520" w:lineRule="exact"/>
              <w:ind w:right="428" w:rightChars="204"/>
              <w:jc w:val="left"/>
              <w:rPr>
                <w:rFonts w:hint="default" w:ascii="Times New Roman" w:hAnsi="Times New Roman" w:cs="Times New Roman"/>
                <w:color w:val="000000"/>
                <w:szCs w:val="21"/>
                <w:vertAlign w:val="baseline"/>
                <w:lang w:eastAsia="zh-CN"/>
              </w:rPr>
            </w:pPr>
          </w:p>
          <w:p>
            <w:pPr>
              <w:tabs>
                <w:tab w:val="left" w:pos="8640"/>
              </w:tabs>
              <w:spacing w:line="520" w:lineRule="exact"/>
              <w:ind w:right="428" w:rightChars="204"/>
              <w:jc w:val="left"/>
              <w:rPr>
                <w:rFonts w:hint="eastAsia" w:ascii="方正仿宋_GBK" w:hAnsi="方正仿宋_GBK" w:eastAsia="方正仿宋_GBK" w:cs="方正仿宋_GBK"/>
                <w:color w:val="000000"/>
                <w:sz w:val="24"/>
                <w:szCs w:val="24"/>
                <w:vertAlign w:val="baseline"/>
                <w:lang w:eastAsia="zh-CN"/>
              </w:rPr>
            </w:pPr>
            <w:r>
              <w:rPr>
                <w:rFonts w:hint="default" w:ascii="Times New Roman" w:hAnsi="Times New Roman" w:cs="Times New Roman"/>
                <w:color w:val="000000"/>
                <w:szCs w:val="21"/>
                <w:vertAlign w:val="baseline"/>
                <w:lang w:eastAsia="zh-CN"/>
              </w:rPr>
              <w:t>　　　　　　　　　　　　　　　　　　</w:t>
            </w:r>
            <w:r>
              <w:rPr>
                <w:rFonts w:hint="eastAsia" w:ascii="Times New Roman" w:hAnsi="Times New Roman" w:cs="Times New Roman"/>
                <w:color w:val="000000"/>
                <w:szCs w:val="21"/>
                <w:vertAlign w:val="baseline"/>
                <w:lang w:val="en-US" w:eastAsia="zh-CN"/>
              </w:rPr>
              <w:t xml:space="preserve">                 </w:t>
            </w:r>
            <w:r>
              <w:rPr>
                <w:rFonts w:hint="eastAsia" w:ascii="方正仿宋_GBK" w:hAnsi="方正仿宋_GBK" w:eastAsia="方正仿宋_GBK" w:cs="方正仿宋_GBK"/>
                <w:color w:val="000000"/>
                <w:sz w:val="24"/>
                <w:szCs w:val="24"/>
                <w:vertAlign w:val="baseline"/>
                <w:lang w:val="en-US" w:eastAsia="zh-CN"/>
              </w:rPr>
              <w:t xml:space="preserve">  </w:t>
            </w:r>
            <w:r>
              <w:rPr>
                <w:rFonts w:hint="eastAsia" w:ascii="方正仿宋_GBK" w:hAnsi="方正仿宋_GBK" w:eastAsia="方正仿宋_GBK" w:cs="方正仿宋_GBK"/>
                <w:color w:val="000000"/>
                <w:sz w:val="24"/>
                <w:szCs w:val="24"/>
                <w:vertAlign w:val="baseline"/>
                <w:lang w:eastAsia="zh-CN"/>
              </w:rPr>
              <w:t>（公　章）</w:t>
            </w:r>
          </w:p>
          <w:p>
            <w:pPr>
              <w:tabs>
                <w:tab w:val="left" w:pos="8640"/>
              </w:tabs>
              <w:spacing w:line="520" w:lineRule="exact"/>
              <w:ind w:right="428" w:rightChars="204"/>
              <w:jc w:val="left"/>
              <w:rPr>
                <w:rFonts w:hint="eastAsia" w:ascii="仿宋_GB2312" w:hAnsi="仿宋_GB2312" w:eastAsia="仿宋_GB2312" w:cs="仿宋_GB2312"/>
                <w:color w:val="000000"/>
                <w:sz w:val="30"/>
                <w:szCs w:val="30"/>
              </w:rPr>
            </w:pPr>
            <w:r>
              <w:rPr>
                <w:rFonts w:hint="eastAsia" w:ascii="方正仿宋_GBK" w:hAnsi="方正仿宋_GBK" w:eastAsia="方正仿宋_GBK" w:cs="方正仿宋_GBK"/>
                <w:color w:val="000000"/>
                <w:sz w:val="24"/>
                <w:szCs w:val="24"/>
                <w:vertAlign w:val="baseline"/>
                <w:lang w:eastAsia="zh-CN"/>
              </w:rPr>
              <w:t>　　　　　　　　　　　　　　　　</w:t>
            </w:r>
            <w:r>
              <w:rPr>
                <w:rFonts w:hint="eastAsia" w:ascii="方正仿宋_GBK" w:hAnsi="方正仿宋_GBK" w:eastAsia="方正仿宋_GBK" w:cs="方正仿宋_GBK"/>
                <w:color w:val="000000"/>
                <w:sz w:val="24"/>
                <w:szCs w:val="24"/>
                <w:vertAlign w:val="baseline"/>
                <w:lang w:val="en-US" w:eastAsia="zh-CN"/>
              </w:rPr>
              <w:t xml:space="preserve">               </w:t>
            </w:r>
            <w:r>
              <w:rPr>
                <w:rFonts w:hint="eastAsia" w:ascii="方正仿宋_GBK" w:hAnsi="方正仿宋_GBK" w:eastAsia="方正仿宋_GBK" w:cs="方正仿宋_GBK"/>
                <w:color w:val="000000"/>
                <w:sz w:val="24"/>
                <w:szCs w:val="24"/>
                <w:vertAlign w:val="baseline"/>
                <w:lang w:eastAsia="zh-CN"/>
              </w:rPr>
              <w:t>年　　月　　日</w:t>
            </w:r>
          </w:p>
        </w:tc>
      </w:tr>
    </w:tbl>
    <w:p/>
    <w:sectPr>
      <w:headerReference r:id="rId5" w:type="default"/>
      <w:footerReference r:id="rId6" w:type="default"/>
      <w:pgSz w:w="11906" w:h="16838"/>
      <w:pgMar w:top="1985" w:right="1474" w:bottom="1701" w:left="1588"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4"/>
        <w:lang w:val="en-US" w:eastAsia="zh-CN"/>
      </w:rPr>
    </w:pPr>
    <w:r>
      <w:rPr>
        <w:rFonts w:ascii="Calibri" w:hAnsi="Calibri" w:eastAsia="宋体" w:cs="Times New Roman"/>
        <w:kern w:val="2"/>
        <w:sz w:val="18"/>
        <w:szCs w:val="24"/>
        <w:lang w:val="en-US" w:eastAsia="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矩形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cs="Times New Roman"/>
                              <w:sz w:val="18"/>
                              <w:szCs w:val="20"/>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cs="黑体"/>
                              <w:szCs w:val="24"/>
                            </w:rPr>
                            <w:t>- 27 -</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l1uVLQAAAABQEAAA8AAAAAAAAAAQAg&#10;AAAAIgAAAGRycy9kb3ducmV2LnhtbFBLAQIUABQAAAAIAIdO4kDlVAvzpAEAAD4DAAAOAAAAAAAA&#10;AAEAIAAAAB8BAABkcnMvZTJvRG9jLnhtbFBLBQYAAAAABgAGAFkBAAA1BQAAAAA=&#10;">
              <v:fill on="f" focussize="0,0"/>
              <v:stroke on="f"/>
              <v:imagedata o:title=""/>
              <o:lock v:ext="edit" aspectratio="f"/>
              <v:textbox inset="0mm,0mm,0mm,0mm" style="mso-fit-shape-to-text:t;">
                <w:txbxContent>
                  <w:p>
                    <w:pPr>
                      <w:snapToGrid w:val="0"/>
                      <w:rPr>
                        <w:rFonts w:hint="eastAsia" w:eastAsia="宋体" w:cs="Times New Roman"/>
                        <w:sz w:val="18"/>
                        <w:szCs w:val="20"/>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cs="黑体"/>
                        <w:szCs w:val="24"/>
                      </w:rPr>
                      <w:t>- 27 -</w:t>
                    </w:r>
                    <w:r>
                      <w:rPr>
                        <w:rFonts w:hint="eastAsia" w:ascii="宋体" w:hAnsi="宋体" w:eastAsia="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lang w:val="en-US" w:eastAsia="zh-CN"/>
      </w:rPr>
    </w:pPr>
    <w:r>
      <w:rPr>
        <w:rFonts w:ascii="Calibri" w:hAnsi="Calibri" w:eastAsia="宋体" w:cs="Times New Roman"/>
        <w:kern w:val="2"/>
        <w:sz w:val="18"/>
        <w:lang w:val="en-US"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cs="Times New Roman"/>
                              <w:sz w:val="18"/>
                              <w:szCs w:val="20"/>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- 16 -</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l1uVLQAAAABQEAAA8AAAAAAAAAAQAg&#10;AAAAIgAAAGRycy9kb3ducmV2LnhtbFBLAQIUABQAAAAIAIdO4kA4Q4g3pAEAAD4DAAAOAAAAAAAA&#10;AAEAIAAAAB8BAABkcnMvZTJvRG9jLnhtbFBLBQYAAAAABgAGAFkBAAA1BQAAAAA=&#10;">
              <v:fill on="f" focussize="0,0"/>
              <v:stroke on="f"/>
              <v:imagedata o:title=""/>
              <o:lock v:ext="edit" aspectratio="f"/>
              <v:textbox inset="0mm,0mm,0mm,0mm" style="mso-fit-shape-to-text:t;">
                <w:txbxContent>
                  <w:p>
                    <w:pPr>
                      <w:snapToGrid w:val="0"/>
                      <w:rPr>
                        <w:rFonts w:hint="eastAsia" w:eastAsia="宋体" w:cs="Times New Roman"/>
                        <w:sz w:val="18"/>
                        <w:szCs w:val="20"/>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- 16 -</w:t>
                    </w:r>
                    <w:r>
                      <w:rPr>
                        <w:rFonts w:hint="eastAsia" w:ascii="宋体" w:hAnsi="宋体" w:eastAsia="宋体" w:cs="宋体"/>
                        <w:sz w:val="28"/>
                        <w:szCs w:val="2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Times New Roman" w:hAnsi="Times New Roman" w:eastAsia="宋体" w:cs="Times New Roman"/>
        <w:kern w:val="2"/>
        <w:sz w:val="18"/>
        <w:szCs w:val="24"/>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Times New Roman" w:hAnsi="Times New Roman" w:eastAsia="宋体" w:cs="Times New Roman"/>
        <w:kern w:val="2"/>
        <w:sz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F3725"/>
    <w:rsid w:val="0CE5764B"/>
    <w:rsid w:val="0F465A21"/>
    <w:rsid w:val="13FF4497"/>
    <w:rsid w:val="2C5E4894"/>
    <w:rsid w:val="49FF3725"/>
    <w:rsid w:val="6AF706C6"/>
    <w:rsid w:val="7E555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4">
    <w:name w:val="heading 1"/>
    <w:basedOn w:val="1"/>
    <w:next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outlineLvl w:val="0"/>
    </w:pPr>
    <w:rPr>
      <w:rFonts w:hint="eastAsia" w:ascii="宋体" w:hAnsi="宋体" w:eastAsia="宋体" w:cs="宋体"/>
      <w:kern w:val="44"/>
      <w:sz w:val="27"/>
      <w:szCs w:val="27"/>
      <w:lang w:val="en-US" w:eastAsia="zh-CN" w:bidi="ar"/>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jc w:val="center"/>
    </w:pPr>
    <w:rPr>
      <w:rFonts w:eastAsia="黑体"/>
      <w:sz w:val="44"/>
      <w:szCs w:val="24"/>
    </w:rPr>
  </w:style>
  <w:style w:type="paragraph" w:styleId="3">
    <w:name w:val="toc 5"/>
    <w:basedOn w:val="1"/>
    <w:next w:val="1"/>
    <w:qFormat/>
    <w:uiPriority w:val="0"/>
    <w:pPr>
      <w:ind w:left="1680" w:leftChars="800"/>
    </w:pPr>
    <w:rPr>
      <w:rFonts w:ascii="Times New Roman" w:hAnsi="Times New Roman" w:eastAsia="宋体" w:cs="Times New Roman"/>
    </w:rPr>
  </w:style>
  <w:style w:type="paragraph" w:styleId="5">
    <w:name w:val="Body Text First Indent"/>
    <w:basedOn w:val="2"/>
    <w:unhideWhenUsed/>
    <w:qFormat/>
    <w:uiPriority w:val="99"/>
    <w:pPr>
      <w:ind w:firstLine="420" w:firstLineChars="1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168</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2024-09-03T08:29:00Z</dcterms:created>
  <dc:creator>HP</dc:creator>
  <cp:lastModifiedBy>噔哩个铛</cp:lastModifiedBy>
  <dcterms:modified xsi:type="dcterms:W3CDTF">2024-09-04T07:24:19Z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