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关于铜梁区2023年度研发经费投入补助的公示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根据《铜梁区科技发展专项资金管理办法》（铜科局〔2019〕9号）第八条第一款规定、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《铜梁区促进科技创新高质量发展12条措施》（铜科局〔2022〕5号）第一条规定以及</w:t>
      </w:r>
      <w:r>
        <w:rPr>
          <w:rFonts w:hint="default" w:ascii="Times New Roman" w:hAnsi="Times New Roman" w:eastAsia="方正仿宋_GBK" w:cs="Times New Roman"/>
          <w:lang w:val="en-US" w:eastAsia="zh-CN"/>
        </w:rPr>
        <w:t>《重庆市铜梁区科学技术局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关于申报促进科技创新高质量发展十二条措施补助资金的通知》（铜科局〔2024〕10号）</w:t>
      </w:r>
      <w:r>
        <w:rPr>
          <w:rFonts w:hint="default" w:ascii="Times New Roman" w:hAnsi="Times New Roman" w:eastAsia="方正仿宋_GBK" w:cs="Times New Roman"/>
          <w:lang w:val="en-US" w:eastAsia="zh-CN"/>
        </w:rPr>
        <w:t>有关要求，经公开通知、企业申报、资料审查、征求意见等程序，拟对重庆普利特新材料有限公司等18家企业给予研发经费投入补助，现予以公示。公示时间为5个工作日（从2025年5月19日至2025年5月23日）。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联系人：铜梁区科学技术局科技资源配置科彭朝进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联系电话：45672394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联系地址：重庆市铜梁区巴川街道办事处龙门街552号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邮政编码：402560</w:t>
      </w:r>
    </w:p>
    <w:p>
      <w:pPr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附：铜梁区2023年度研发经费投入拟补助公示表</w:t>
      </w:r>
    </w:p>
    <w:p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pStyle w:val="2"/>
        <w:ind w:firstLine="960" w:firstLineChars="300"/>
        <w:jc w:val="both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（此页无正文）</w:t>
      </w:r>
    </w:p>
    <w:p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wordWrap w:val="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  重庆市铜梁区科学技术局    </w:t>
      </w:r>
    </w:p>
    <w:p>
      <w:pPr>
        <w:wordWrap w:val="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      2025年5月16日      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I1MDc4Y2I1NmU3NDJiMmFmNGI0NmZiZmNlNmYifQ=="/>
  </w:docVars>
  <w:rsids>
    <w:rsidRoot w:val="017B73D9"/>
    <w:rsid w:val="017B73D9"/>
    <w:rsid w:val="01B20BFA"/>
    <w:rsid w:val="03E44E36"/>
    <w:rsid w:val="059E0F25"/>
    <w:rsid w:val="07AC668D"/>
    <w:rsid w:val="11510F69"/>
    <w:rsid w:val="13FF4497"/>
    <w:rsid w:val="1E461CCE"/>
    <w:rsid w:val="224F24D3"/>
    <w:rsid w:val="25D04327"/>
    <w:rsid w:val="2C7D71A1"/>
    <w:rsid w:val="335C504A"/>
    <w:rsid w:val="43A54F2C"/>
    <w:rsid w:val="4431491F"/>
    <w:rsid w:val="4D851ACE"/>
    <w:rsid w:val="4F975AA4"/>
    <w:rsid w:val="55510048"/>
    <w:rsid w:val="5A8568D6"/>
    <w:rsid w:val="6A9C50C9"/>
    <w:rsid w:val="71752277"/>
    <w:rsid w:val="76567351"/>
    <w:rsid w:val="7AC0586D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HP</dc:creator>
  <cp:lastModifiedBy>噔哩个铛</cp:lastModifiedBy>
  <cp:lastPrinted>2025-05-19T03:55:00Z</cp:lastPrinted>
  <dcterms:modified xsi:type="dcterms:W3CDTF">2025-05-19T06:36:51Z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1599EEFDD02747098BCF2E2E3EFBE5DA_12</vt:lpwstr>
  </property>
</Properties>
</file>