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4D" w:rsidRDefault="002E439B">
      <w:pPr>
        <w:jc w:val="center"/>
        <w:rPr>
          <w:rFonts w:ascii="方正小标宋_GBK" w:eastAsia="方正小标宋_GBK" w:hAnsi="方正小标宋_GBK" w:cs="方正小标宋_GBK"/>
          <w:bCs/>
          <w:sz w:val="28"/>
          <w:szCs w:val="28"/>
        </w:rPr>
      </w:pPr>
      <w:r>
        <w:rPr>
          <w:rFonts w:ascii="方正小标宋_GBK" w:eastAsia="方正小标宋_GBK" w:hAnsi="方正小标宋_GBK" w:cs="方正小标宋_GBK" w:hint="eastAsia"/>
          <w:bCs/>
          <w:sz w:val="28"/>
          <w:szCs w:val="28"/>
        </w:rPr>
        <w:t>区县政府履职评价满意度调查二维码</w:t>
      </w:r>
    </w:p>
    <w:p w:rsidR="00CB644D" w:rsidRDefault="002E439B">
      <w:pPr>
        <w:jc w:val="center"/>
      </w:pPr>
      <w:r>
        <w:rPr>
          <w:noProof/>
        </w:rPr>
        <w:drawing>
          <wp:inline distT="0" distB="0" distL="0" distR="0">
            <wp:extent cx="2857500" cy="2857500"/>
            <wp:effectExtent l="19050" t="0" r="0" b="0"/>
            <wp:docPr id="2" name="图片 1" descr="E:\研究室工作\综合类评估\2020\区县政府履职评价（2020）\满意度问卷\满意度调查二维码\区县满意度调查二维码\区县评价二维码\铜梁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研究室工作\综合类评估\2020\区县政府履职评价（2020）\满意度问卷\满意度调查二维码\区县满意度调查二维码\区县评价二维码\铜梁区.png"/>
                    <pic:cNvPicPr>
                      <a:picLocks noChangeAspect="1" noChangeArrowheads="1"/>
                    </pic:cNvPicPr>
                  </pic:nvPicPr>
                  <pic:blipFill>
                    <a:blip r:embed="rId5" cstate="print"/>
                    <a:srcRect/>
                    <a:stretch>
                      <a:fillRect/>
                    </a:stretch>
                  </pic:blipFill>
                  <pic:spPr>
                    <a:xfrm>
                      <a:off x="0" y="0"/>
                      <a:ext cx="2857500" cy="2857500"/>
                    </a:xfrm>
                    <a:prstGeom prst="rect">
                      <a:avLst/>
                    </a:prstGeom>
                    <a:noFill/>
                    <a:ln w="9525">
                      <a:noFill/>
                      <a:miter lim="800000"/>
                      <a:headEnd/>
                      <a:tailEnd/>
                    </a:ln>
                  </pic:spPr>
                </pic:pic>
              </a:graphicData>
            </a:graphic>
          </wp:inline>
        </w:drawing>
      </w:r>
    </w:p>
    <w:p w:rsidR="00CB644D" w:rsidRDefault="00CB644D"/>
    <w:p w:rsidR="00CB644D" w:rsidRDefault="002E439B">
      <w:pPr>
        <w:ind w:firstLineChars="200" w:firstLine="640"/>
        <w:rPr>
          <w:rFonts w:ascii="方正黑体_GBK" w:eastAsia="方正黑体_GBK" w:hAnsi="方正黑体_GBK" w:cs="方正黑体_GBK"/>
          <w:bCs/>
          <w:sz w:val="32"/>
          <w:szCs w:val="32"/>
          <w:lang w:bidi="en-US"/>
        </w:rPr>
      </w:pPr>
      <w:r>
        <w:rPr>
          <w:rFonts w:ascii="方正黑体_GBK" w:eastAsia="方正黑体_GBK" w:hAnsi="方正黑体_GBK" w:cs="方正黑体_GBK" w:hint="eastAsia"/>
          <w:bCs/>
          <w:sz w:val="32"/>
          <w:szCs w:val="32"/>
          <w:lang w:bidi="en-US"/>
        </w:rPr>
        <w:t>区县政府网站面向社会调查指导语：</w:t>
      </w:r>
    </w:p>
    <w:p w:rsidR="00CB644D" w:rsidRDefault="002E439B">
      <w:pPr>
        <w:ind w:firstLineChars="200" w:firstLine="640"/>
        <w:rPr>
          <w:rFonts w:ascii="Calibri" w:eastAsia="宋体" w:hAnsi="Calibri"/>
          <w:b/>
          <w:sz w:val="24"/>
          <w:lang w:bidi="en-US"/>
        </w:rPr>
      </w:pPr>
      <w:r>
        <w:rPr>
          <w:rFonts w:ascii="方正仿宋_GBK" w:eastAsia="方正仿宋_GBK" w:hAnsi="方正仿宋_GBK" w:cs="方正仿宋_GBK" w:hint="eastAsia"/>
          <w:sz w:val="32"/>
          <w:szCs w:val="32"/>
          <w:lang w:bidi="en-US"/>
        </w:rPr>
        <w:t>为了解铜梁区人民政府2019年度履行教育职责情况，根据《重庆市人民政府办公厅关于印发对区县政府履行教育职责评价工作方案的通知》等文件精神，市人民政府教育督导委员会委托重庆市教育评估院，对铜梁区人民政府履行教育职责情况开展社会满意度调查。请您本着自愿原则，扫二维码后，选择社会代表角色，根据您了解的真实情况独立作答提交。谢谢您的大力支持！</w:t>
      </w:r>
      <w:bookmarkStart w:id="0" w:name="_GoBack"/>
      <w:bookmarkEnd w:id="0"/>
    </w:p>
    <w:p w:rsidR="00CB644D" w:rsidRDefault="00CB644D">
      <w:pPr>
        <w:ind w:firstLineChars="200" w:firstLine="482"/>
        <w:rPr>
          <w:rFonts w:ascii="Calibri" w:eastAsia="宋体" w:hAnsi="Calibri"/>
          <w:b/>
          <w:sz w:val="24"/>
          <w:lang w:bidi="en-US"/>
        </w:rPr>
      </w:pPr>
    </w:p>
    <w:p w:rsidR="00CB644D" w:rsidRDefault="00CB644D">
      <w:pPr>
        <w:ind w:firstLineChars="200" w:firstLine="482"/>
        <w:rPr>
          <w:rFonts w:ascii="Calibri" w:eastAsia="宋体" w:hAnsi="Calibri"/>
          <w:b/>
          <w:sz w:val="24"/>
          <w:lang w:bidi="en-US"/>
        </w:rPr>
      </w:pPr>
    </w:p>
    <w:p w:rsidR="00CB644D" w:rsidRDefault="00CB644D">
      <w:pPr>
        <w:ind w:firstLineChars="200" w:firstLine="482"/>
        <w:rPr>
          <w:rFonts w:ascii="Calibri" w:eastAsia="宋体" w:hAnsi="Calibri"/>
          <w:b/>
          <w:sz w:val="24"/>
          <w:lang w:bidi="en-US"/>
        </w:rPr>
      </w:pPr>
    </w:p>
    <w:p w:rsidR="00CB644D" w:rsidRDefault="00CB644D">
      <w:pPr>
        <w:ind w:firstLineChars="200" w:firstLine="482"/>
        <w:rPr>
          <w:rFonts w:ascii="Calibri" w:eastAsia="宋体" w:hAnsi="Calibri"/>
          <w:b/>
          <w:sz w:val="24"/>
          <w:lang w:bidi="en-US"/>
        </w:rPr>
      </w:pPr>
    </w:p>
    <w:p w:rsidR="00CB644D" w:rsidRDefault="00CB644D">
      <w:pPr>
        <w:ind w:firstLineChars="200" w:firstLine="482"/>
        <w:rPr>
          <w:rFonts w:ascii="Calibri" w:eastAsia="宋体" w:hAnsi="Calibri"/>
          <w:b/>
          <w:sz w:val="24"/>
          <w:lang w:bidi="en-US"/>
        </w:rPr>
      </w:pPr>
    </w:p>
    <w:p w:rsidR="00CB644D" w:rsidRDefault="00CB644D">
      <w:pPr>
        <w:ind w:firstLineChars="200" w:firstLine="482"/>
        <w:rPr>
          <w:rFonts w:ascii="Calibri" w:eastAsia="宋体" w:hAnsi="Calibri"/>
          <w:b/>
          <w:sz w:val="24"/>
          <w:lang w:bidi="en-US"/>
        </w:rPr>
      </w:pPr>
    </w:p>
    <w:p w:rsidR="00CB644D" w:rsidRDefault="00CB644D">
      <w:pPr>
        <w:ind w:firstLineChars="200" w:firstLine="482"/>
        <w:rPr>
          <w:rFonts w:ascii="Calibri" w:eastAsia="宋体" w:hAnsi="Calibri"/>
          <w:b/>
          <w:sz w:val="24"/>
          <w:lang w:bidi="en-US"/>
        </w:rPr>
      </w:pPr>
    </w:p>
    <w:p w:rsidR="00CB644D" w:rsidRDefault="00CB644D">
      <w:pPr>
        <w:ind w:firstLineChars="200" w:firstLine="482"/>
        <w:rPr>
          <w:rFonts w:ascii="Calibri" w:eastAsia="宋体" w:hAnsi="Calibri"/>
          <w:b/>
          <w:sz w:val="24"/>
          <w:lang w:bidi="en-US"/>
        </w:rPr>
      </w:pPr>
    </w:p>
    <w:sectPr w:rsidR="00CB644D" w:rsidSect="00CB644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5887625"/>
    <w:rsid w:val="001546F9"/>
    <w:rsid w:val="002B6E17"/>
    <w:rsid w:val="002E3783"/>
    <w:rsid w:val="002E439B"/>
    <w:rsid w:val="00482F17"/>
    <w:rsid w:val="004A43A7"/>
    <w:rsid w:val="00644EE8"/>
    <w:rsid w:val="006B01A2"/>
    <w:rsid w:val="0078796E"/>
    <w:rsid w:val="009161AB"/>
    <w:rsid w:val="00984950"/>
    <w:rsid w:val="00A7331A"/>
    <w:rsid w:val="00AE66F2"/>
    <w:rsid w:val="00B45A4F"/>
    <w:rsid w:val="00BA4F94"/>
    <w:rsid w:val="00C74550"/>
    <w:rsid w:val="00CB644D"/>
    <w:rsid w:val="00D6114A"/>
    <w:rsid w:val="00DC209B"/>
    <w:rsid w:val="00E739D6"/>
    <w:rsid w:val="00EA007D"/>
    <w:rsid w:val="00ED4A45"/>
    <w:rsid w:val="20A40E5A"/>
    <w:rsid w:val="40067EB6"/>
    <w:rsid w:val="40CC21C3"/>
    <w:rsid w:val="55887625"/>
    <w:rsid w:val="60160DAF"/>
    <w:rsid w:val="6BF71E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644D"/>
    <w:pPr>
      <w:widowControl w:val="0"/>
      <w:jc w:val="both"/>
    </w:pPr>
    <w:rPr>
      <w:rFonts w:asciiTheme="minorHAnsi" w:eastAsiaTheme="minorEastAsia" w:hAnsiTheme="minorHAns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B644D"/>
    <w:rPr>
      <w:sz w:val="18"/>
      <w:szCs w:val="18"/>
    </w:rPr>
  </w:style>
  <w:style w:type="paragraph" w:styleId="a4">
    <w:name w:val="footer"/>
    <w:basedOn w:val="a"/>
    <w:link w:val="Char0"/>
    <w:rsid w:val="00CB644D"/>
    <w:pPr>
      <w:tabs>
        <w:tab w:val="center" w:pos="4153"/>
        <w:tab w:val="right" w:pos="8306"/>
      </w:tabs>
      <w:snapToGrid w:val="0"/>
      <w:jc w:val="left"/>
    </w:pPr>
    <w:rPr>
      <w:sz w:val="18"/>
      <w:szCs w:val="18"/>
    </w:rPr>
  </w:style>
  <w:style w:type="paragraph" w:styleId="a5">
    <w:name w:val="header"/>
    <w:basedOn w:val="a"/>
    <w:link w:val="Char1"/>
    <w:rsid w:val="00CB644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CB644D"/>
    <w:rPr>
      <w:color w:val="0563C1" w:themeColor="hyperlink"/>
      <w:u w:val="single"/>
    </w:rPr>
  </w:style>
  <w:style w:type="character" w:customStyle="1" w:styleId="Char">
    <w:name w:val="批注框文本 Char"/>
    <w:basedOn w:val="a0"/>
    <w:link w:val="a3"/>
    <w:rsid w:val="00CB644D"/>
    <w:rPr>
      <w:rFonts w:asciiTheme="minorHAnsi" w:eastAsiaTheme="minorEastAsia" w:hAnsiTheme="minorHAnsi"/>
      <w:kern w:val="2"/>
      <w:sz w:val="18"/>
      <w:szCs w:val="18"/>
    </w:rPr>
  </w:style>
  <w:style w:type="character" w:customStyle="1" w:styleId="Char1">
    <w:name w:val="页眉 Char"/>
    <w:basedOn w:val="a0"/>
    <w:link w:val="a5"/>
    <w:rsid w:val="00CB644D"/>
    <w:rPr>
      <w:rFonts w:asciiTheme="minorHAnsi" w:eastAsiaTheme="minorEastAsia" w:hAnsiTheme="minorHAnsi"/>
      <w:kern w:val="2"/>
      <w:sz w:val="18"/>
      <w:szCs w:val="18"/>
    </w:rPr>
  </w:style>
  <w:style w:type="character" w:customStyle="1" w:styleId="Char0">
    <w:name w:val="页脚 Char"/>
    <w:basedOn w:val="a0"/>
    <w:link w:val="a4"/>
    <w:rsid w:val="00CB644D"/>
    <w:rPr>
      <w:rFonts w:asciiTheme="minorHAnsi" w:eastAsiaTheme="minorEastAsia" w:hAnsiTheme="minorHAnsi"/>
      <w:kern w:val="2"/>
      <w:sz w:val="18"/>
      <w:szCs w:val="18"/>
    </w:rPr>
  </w:style>
  <w:style w:type="paragraph" w:customStyle="1" w:styleId="Default">
    <w:name w:val="Default"/>
    <w:rsid w:val="00CB644D"/>
    <w:pPr>
      <w:widowControl w:val="0"/>
      <w:autoSpaceDE w:val="0"/>
      <w:autoSpaceDN w:val="0"/>
      <w:adjustRightInd w:val="0"/>
    </w:pPr>
    <w:rPr>
      <w:rFonts w:ascii="方正仿宋_GBK" w:eastAsia="方正仿宋_GBK" w:cs="方正仿宋_GBK"/>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183</Characters>
  <Application>Microsoft Office Word</Application>
  <DocSecurity>0</DocSecurity>
  <Lines>1</Lines>
  <Paragraphs>1</Paragraphs>
  <ScaleCrop>false</ScaleCrop>
  <Company/>
  <LinksUpToDate>false</LinksUpToDate>
  <CharactersWithSpaces>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铜梁教委</cp:lastModifiedBy>
  <cp:revision>2</cp:revision>
  <cp:lastPrinted>2020-06-02T07:21:00Z</cp:lastPrinted>
  <dcterms:created xsi:type="dcterms:W3CDTF">2020-06-02T09:01:00Z</dcterms:created>
  <dcterms:modified xsi:type="dcterms:W3CDTF">2020-06-02T09:01:00Z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