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</w:t>
      </w:r>
    </w:p>
    <w:p>
      <w:pPr>
        <w:pStyle w:val="2"/>
        <w:rPr>
          <w:rFonts w:hint="eastAsia"/>
        </w:rPr>
      </w:pPr>
    </w:p>
    <w:p>
      <w:pPr>
        <w:spacing w:line="560" w:lineRule="exact"/>
        <w:jc w:val="center"/>
        <w:rPr>
          <w:rFonts w:hint="eastAsia" w:ascii="Times New Roman" w:hAnsi="Times New Roman" w:eastAsia="方正小标宋_GBK" w:cs="Times New Roman"/>
          <w:spacing w:val="-18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spacing w:val="-18"/>
          <w:sz w:val="44"/>
          <w:szCs w:val="44"/>
          <w:lang w:val="en-US" w:eastAsia="zh-CN"/>
        </w:rPr>
        <w:t>农村村民住宅用地审批工作流程图</w:t>
      </w:r>
    </w:p>
    <w:p>
      <w:pPr>
        <w:pStyle w:val="2"/>
        <w:ind w:left="100" w:leftChars="0" w:hanging="100" w:firstLineChars="0"/>
        <w:jc w:val="center"/>
        <w:rPr>
          <w:rFonts w:hint="eastAsia" w:ascii="方正仿宋_GBK" w:hAnsi="方正仿宋_GBK" w:eastAsia="方正仿宋_GBK" w:cs="方正仿宋_GBK"/>
          <w:spacing w:val="-18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-18"/>
          <w:sz w:val="32"/>
          <w:szCs w:val="32"/>
          <w:lang w:val="en-US" w:eastAsia="zh-CN"/>
        </w:rPr>
        <w:t>（农用地转用）</w:t>
      </w: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ind w:left="0" w:leftChars="0" w:right="0" w:rightChars="0" w:firstLine="0" w:firstLineChars="0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71135" cy="4580255"/>
            <wp:effectExtent l="0" t="0" r="0" b="0"/>
            <wp:docPr id="2" name="图片 1" descr="未命名文件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未命名文件 (2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58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0" w:leftChars="0" w:right="0" w:rightChars="0" w:firstLine="0" w:firstLineChars="0"/>
        <w:jc w:val="center"/>
        <w:rPr>
          <w:rFonts w:hint="eastAsia"/>
        </w:rPr>
      </w:pPr>
    </w:p>
    <w:p>
      <w:pPr>
        <w:ind w:left="0" w:leftChars="0" w:right="0" w:rightChars="0" w:firstLine="0" w:firstLineChars="0"/>
        <w:jc w:val="center"/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left="0" w:leftChars="0" w:right="0" w:rightChars="0" w:firstLine="0" w:firstLineChars="0"/>
        <w:jc w:val="center"/>
        <w:rPr>
          <w:rFonts w:hint="eastAsia" w:ascii="Times New Roman" w:hAnsi="Times New Roman" w:eastAsia="方正小标宋_GBK" w:cs="Times New Roman"/>
          <w:spacing w:val="-18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spacing w:val="-18"/>
          <w:sz w:val="44"/>
          <w:szCs w:val="44"/>
          <w:lang w:val="en-US" w:eastAsia="zh-CN"/>
        </w:rPr>
        <w:t>农村村民住宅用地审批工作流程图</w:t>
      </w:r>
    </w:p>
    <w:p>
      <w:pPr>
        <w:pStyle w:val="2"/>
        <w:ind w:left="100" w:leftChars="0" w:hanging="100" w:firstLineChars="0"/>
        <w:jc w:val="center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-18"/>
          <w:sz w:val="32"/>
          <w:szCs w:val="32"/>
          <w:lang w:val="en-US" w:eastAsia="zh-CN"/>
        </w:rPr>
        <w:t>（拆旧建新）</w:t>
      </w:r>
    </w:p>
    <w:p>
      <w:pPr>
        <w:ind w:left="0" w:leftChars="0" w:right="0" w:rightChars="0" w:firstLine="0" w:firstLineChars="0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4467225" cy="5629275"/>
            <wp:effectExtent l="0" t="0" r="0" b="0"/>
            <wp:docPr id="1" name="图片 2" descr="未命名文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未命名文件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562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pStyle w:val="2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pStyle w:val="2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spacing w:line="560" w:lineRule="exact"/>
        <w:jc w:val="both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137691"/>
    <w:rsid w:val="7D13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70" w:lineRule="exact"/>
      <w:jc w:val="center"/>
    </w:pPr>
    <w:rPr>
      <w:rFonts w:eastAsia="方正小标宋_GBK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2021-12-07T08:56:00Z</dcterms:created>
  <dc:creator>奚晓燕</dc:creator>
  <cp:lastModifiedBy>奚晓燕</cp:lastModifiedBy>
  <dcterms:modified xsi:type="dcterms:W3CDTF">2021-12-07T08:57:27Z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