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关于《铜梁区重大建设项目规划（2022-2026年）（征求意见稿）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》公开征求意见的反馈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color w:val="000000"/>
          <w:kern w:val="0"/>
          <w:sz w:val="32"/>
          <w:lang w:val="en-US" w:eastAsia="zh-CN"/>
        </w:rPr>
      </w:pPr>
      <w:r>
        <w:rPr>
          <w:rFonts w:hint="eastAsia" w:ascii="方正仿宋_GBK" w:eastAsia="方正仿宋_GBK"/>
          <w:color w:val="000000"/>
          <w:kern w:val="0"/>
          <w:sz w:val="32"/>
          <w:lang w:eastAsia="zh-CN"/>
        </w:rPr>
        <w:t>为更好地发挥重大建设项目对有效投资可持续增长、经济社会高质量发展的“压舱石”作用，根据区委</w:t>
      </w:r>
      <w:r>
        <w:rPr>
          <w:rFonts w:hint="eastAsia" w:ascii="方正仿宋_GBK" w:eastAsia="方正仿宋_GBK"/>
          <w:color w:val="000000"/>
          <w:kern w:val="0"/>
          <w:sz w:val="32"/>
          <w:lang w:val="en-US" w:eastAsia="zh-CN"/>
        </w:rPr>
        <w:t>区政府工作安排，区发展改革委牵头编制了《铜梁区重大建设项目规划（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lang w:val="en-US" w:eastAsia="zh-CN"/>
        </w:rPr>
        <w:t>2022-2026</w:t>
      </w:r>
      <w:r>
        <w:rPr>
          <w:rFonts w:hint="eastAsia" w:ascii="方正仿宋_GBK" w:eastAsia="方正仿宋_GBK"/>
          <w:color w:val="000000"/>
          <w:kern w:val="0"/>
          <w:sz w:val="32"/>
          <w:lang w:val="en-US" w:eastAsia="zh-CN"/>
        </w:rPr>
        <w:t>年）》。经专家组评审后，挂区政府官网向社会公开征求意见。在征求意见过程中，未收到反馈意见建议。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color w:val="000000"/>
          <w:kern w:val="0"/>
          <w:sz w:val="32"/>
          <w:lang w:val="en-US" w:eastAsia="zh-CN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重庆市铜梁区发展和改革委员会</w:t>
      </w:r>
    </w:p>
    <w:p>
      <w:pPr>
        <w:ind w:firstLine="5120" w:firstLineChars="16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color w:val="000000"/>
          <w:kern w:val="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YThjNjgyOGQ3OWEzMmIzZDcwNzA0NmM3ZTIyMGMifQ=="/>
  </w:docVars>
  <w:rsids>
    <w:rsidRoot w:val="00000000"/>
    <w:rsid w:val="015B267B"/>
    <w:rsid w:val="05984A03"/>
    <w:rsid w:val="0B483989"/>
    <w:rsid w:val="13D34EB0"/>
    <w:rsid w:val="1672695A"/>
    <w:rsid w:val="218B6DCA"/>
    <w:rsid w:val="299161CE"/>
    <w:rsid w:val="29A053DC"/>
    <w:rsid w:val="44224F14"/>
    <w:rsid w:val="4ADE519F"/>
    <w:rsid w:val="58977827"/>
    <w:rsid w:val="6090181C"/>
    <w:rsid w:val="64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1</TotalTime>
  <ScaleCrop>false</ScaleCrop>
  <LinksUpToDate>false</LinksUpToDate>
  <CharactersWithSpaces>214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2022-05-17T09:54:00Z</dcterms:created>
  <dc:creator>Admin</dc:creator>
  <cp:lastModifiedBy>AAA</cp:lastModifiedBy>
  <dcterms:modified xsi:type="dcterms:W3CDTF">2025-03-19T07:36:39Z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A8A9BE2869974126BA64106538EB8229</vt:lpwstr>
  </property>
</Properties>
</file>