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default" w:ascii="Times New Roman" w:hAnsi="Times New Roman" w:eastAsia="方正小标宋_GBK" w:cs="Times New Roman"/>
          <w:b w:val="0"/>
          <w:bCs w:val="0"/>
          <w:color w:val="000000"/>
          <w:sz w:val="44"/>
          <w:szCs w:val="44"/>
          <w:u w:val="none"/>
          <w:lang w:val="en-US"/>
        </w:rPr>
      </w:pPr>
      <w:r>
        <w:rPr>
          <w:rFonts w:hint="default" w:ascii="Times New Roman" w:hAnsi="Times New Roman" w:eastAsia="方正黑体_GBK" w:cs="Times New Roman"/>
          <w:b w:val="0"/>
          <w:bCs w:val="0"/>
          <w:color w:val="000000"/>
          <w:sz w:val="32"/>
          <w:szCs w:val="32"/>
          <w:u w:val="none"/>
        </w:rPr>
        <w:t>附件</w:t>
      </w:r>
      <w:bookmarkStart w:id="11" w:name="_GoBack"/>
      <w:bookmarkEnd w:id="11"/>
    </w:p>
    <w:p>
      <w:pPr>
        <w:spacing w:line="520" w:lineRule="exact"/>
        <w:jc w:val="center"/>
        <w:rPr>
          <w:rFonts w:hint="default" w:ascii="Times New Roman" w:hAnsi="Times New Roman" w:eastAsia="方正小标宋_GBK" w:cs="Times New Roman"/>
          <w:b w:val="0"/>
          <w:bCs w:val="0"/>
          <w:color w:val="000000"/>
          <w:sz w:val="44"/>
          <w:szCs w:val="44"/>
          <w:u w:val="none"/>
        </w:rPr>
      </w:pPr>
      <w:r>
        <w:rPr>
          <w:rFonts w:hint="default" w:ascii="Times New Roman" w:hAnsi="Times New Roman" w:eastAsia="方正小标宋_GBK" w:cs="Times New Roman"/>
          <w:b w:val="0"/>
          <w:bCs w:val="0"/>
          <w:color w:val="000000"/>
          <w:sz w:val="44"/>
          <w:szCs w:val="44"/>
          <w:u w:val="none"/>
        </w:rPr>
        <w:t>重庆市城市管理行政处罚裁量基准</w:t>
      </w:r>
    </w:p>
    <w:p>
      <w:pPr>
        <w:spacing w:line="520" w:lineRule="exact"/>
        <w:jc w:val="center"/>
        <w:rPr>
          <w:rFonts w:hint="default" w:ascii="Times New Roman" w:hAnsi="Times New Roman" w:eastAsia="方正楷体_GBK" w:cs="Times New Roman"/>
          <w:b w:val="0"/>
          <w:bCs w:val="0"/>
          <w:color w:val="000000"/>
          <w:sz w:val="32"/>
          <w:szCs w:val="32"/>
          <w:u w:val="none"/>
        </w:rPr>
      </w:pPr>
      <w:r>
        <w:rPr>
          <w:rFonts w:hint="default" w:ascii="Times New Roman" w:hAnsi="Times New Roman" w:eastAsia="方正楷体_GBK" w:cs="Times New Roman"/>
          <w:b w:val="0"/>
          <w:bCs w:val="0"/>
          <w:color w:val="000000"/>
          <w:sz w:val="32"/>
          <w:szCs w:val="32"/>
          <w:u w:val="none"/>
        </w:rPr>
        <w:t>（市政公用设施、市容环境卫生、城市园林绿化</w:t>
      </w:r>
      <w:r>
        <w:rPr>
          <w:rFonts w:hint="eastAsia" w:ascii="Times New Roman" w:hAnsi="Times New Roman" w:eastAsia="方正楷体_GBK" w:cs="Times New Roman"/>
          <w:b w:val="0"/>
          <w:bCs w:val="0"/>
          <w:color w:val="000000"/>
          <w:sz w:val="32"/>
          <w:szCs w:val="32"/>
          <w:u w:val="none"/>
          <w:lang w:eastAsia="zh-CN"/>
        </w:rPr>
        <w:t>、</w:t>
      </w:r>
      <w:r>
        <w:rPr>
          <w:rFonts w:hint="default" w:ascii="Times New Roman" w:hAnsi="Times New Roman" w:eastAsia="方正楷体_GBK" w:cs="Times New Roman"/>
          <w:b w:val="0"/>
          <w:bCs w:val="0"/>
          <w:color w:val="000000"/>
          <w:sz w:val="32"/>
          <w:szCs w:val="32"/>
          <w:u w:val="none"/>
        </w:rPr>
        <w:t>国旗管理执法）</w:t>
      </w:r>
    </w:p>
    <w:p>
      <w:pPr>
        <w:jc w:val="left"/>
        <w:rPr>
          <w:rFonts w:hint="default" w:ascii="Times New Roman" w:hAnsi="Times New Roman" w:eastAsia="方正仿宋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32"/>
          <w:szCs w:val="32"/>
          <w:u w:val="none"/>
        </w:rPr>
        <w:t>一、市政公用设施管理部分</w:t>
      </w:r>
    </w:p>
    <w:tbl>
      <w:tblPr>
        <w:tblStyle w:val="3"/>
        <w:tblW w:w="152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2741"/>
        <w:gridCol w:w="1620"/>
        <w:gridCol w:w="2810"/>
        <w:gridCol w:w="804"/>
        <w:gridCol w:w="387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blHeader/>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spacing w:val="0"/>
                <w:w w:val="75"/>
                <w:kern w:val="0"/>
                <w:sz w:val="24"/>
                <w:u w:val="none"/>
                <w:fitText w:val="360" w:id="1584542655"/>
              </w:rPr>
              <w:t>序号</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违法行为</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处罚依据</w:t>
            </w:r>
          </w:p>
        </w:tc>
        <w:tc>
          <w:tcPr>
            <w:tcW w:w="2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处罚标准</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裁量</w:t>
            </w:r>
          </w:p>
          <w:p>
            <w:pPr>
              <w:widowControl/>
              <w:spacing w:line="36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档次</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违法情节</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7" w:hRule="atLeast"/>
          <w:jc w:val="center"/>
        </w:trPr>
        <w:tc>
          <w:tcPr>
            <w:tcW w:w="515"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w:t>
            </w:r>
          </w:p>
        </w:tc>
        <w:tc>
          <w:tcPr>
            <w:tcW w:w="2741"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未取得设计、施工资格或者未按照资质等级承担城市道路的设计、施工任务的；未按照城市道路设计、施工技术规范设计、施工的；未按照设计图纸施工或者擅自修改图纸的</w:t>
            </w:r>
          </w:p>
        </w:tc>
        <w:tc>
          <w:tcPr>
            <w:tcW w:w="1620"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《城市道路管理条例》第三十九条</w:t>
            </w:r>
          </w:p>
        </w:tc>
        <w:tc>
          <w:tcPr>
            <w:tcW w:w="2810"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由市政工程行政主管部门责令停止设计、施工，限期改正，可以并处3万元以下的罚款；已经取得设计、施工资格证书，情节严重的，提请原发证机关吊销设计、施工资格证书</w:t>
            </w:r>
          </w:p>
        </w:tc>
        <w:tc>
          <w:tcPr>
            <w:tcW w:w="804" w:type="dxa"/>
            <w:tcBorders>
              <w:top w:val="single" w:color="auto" w:sz="4" w:space="0"/>
              <w:left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可以处3000元以上9000元以下的罚款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515"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可以处超过9000元不满21000元的罚款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4" w:hRule="atLeast"/>
          <w:jc w:val="center"/>
        </w:trPr>
        <w:tc>
          <w:tcPr>
            <w:tcW w:w="515"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处21000元以上30000元以下的罚款，并提请原发证机关吊销设计、施工资格证书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0" w:hRule="atLeast"/>
          <w:jc w:val="center"/>
        </w:trPr>
        <w:tc>
          <w:tcPr>
            <w:tcW w:w="515"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w:t>
            </w:r>
          </w:p>
        </w:tc>
        <w:tc>
          <w:tcPr>
            <w:tcW w:w="274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擅自使用未经验收或者验收不合格的城市道路的</w:t>
            </w:r>
          </w:p>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《城市道路管理条例》第四十条</w:t>
            </w:r>
          </w:p>
        </w:tc>
        <w:tc>
          <w:tcPr>
            <w:tcW w:w="2810"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由市政工程行政主管部门责令限期改正，给予警告，可以并处工程造价2%以下的罚款</w:t>
            </w:r>
          </w:p>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kern w:val="0"/>
                <w:sz w:val="24"/>
                <w:szCs w:val="24"/>
                <w:u w:val="none"/>
              </w:rPr>
              <w:t>初次违反，</w:t>
            </w:r>
            <w:r>
              <w:rPr>
                <w:rFonts w:hint="default" w:ascii="Times New Roman" w:hAnsi="Times New Roman" w:eastAsia="方正仿宋_GBK" w:cs="Times New Roman"/>
                <w:b w:val="0"/>
                <w:bCs w:val="0"/>
                <w:color w:val="auto"/>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pPr>
              <w:spacing w:line="400" w:lineRule="exact"/>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kern w:val="0"/>
                <w:sz w:val="24"/>
                <w:szCs w:val="24"/>
                <w:u w:val="none"/>
              </w:rPr>
              <w:t>给予警告，可以并处工程造价0.6%以下的罚款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4" w:hRule="atLeast"/>
          <w:jc w:val="center"/>
        </w:trPr>
        <w:tc>
          <w:tcPr>
            <w:tcW w:w="515"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kern w:val="0"/>
                <w:sz w:val="24"/>
                <w:szCs w:val="24"/>
                <w:u w:val="none"/>
              </w:rPr>
              <w:t>一般</w:t>
            </w:r>
          </w:p>
        </w:tc>
        <w:tc>
          <w:tcPr>
            <w:tcW w:w="3878" w:type="dxa"/>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kern w:val="0"/>
                <w:sz w:val="24"/>
                <w:szCs w:val="24"/>
                <w:u w:val="none"/>
              </w:rPr>
              <w:t>给予警告，可以并处工程造价超过0.6%不满1.4%的罚款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jc w:val="center"/>
        </w:trPr>
        <w:tc>
          <w:tcPr>
            <w:tcW w:w="515"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kern w:val="0"/>
                <w:sz w:val="24"/>
                <w:szCs w:val="24"/>
                <w:u w:val="none"/>
              </w:rPr>
              <w:t>从重</w:t>
            </w:r>
          </w:p>
        </w:tc>
        <w:tc>
          <w:tcPr>
            <w:tcW w:w="3878" w:type="dxa"/>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auto"/>
                <w:kern w:val="0"/>
                <w:sz w:val="24"/>
                <w:szCs w:val="24"/>
                <w:u w:val="none"/>
                <w:lang w:val="en-US" w:eastAsia="zh-CN" w:bidi="ar-SA"/>
              </w:rPr>
            </w:pPr>
            <w:r>
              <w:rPr>
                <w:rFonts w:hint="default" w:ascii="Times New Roman" w:hAnsi="Times New Roman" w:eastAsia="方正仿宋_GBK" w:cs="Times New Roman"/>
                <w:b w:val="0"/>
                <w:bCs w:val="0"/>
                <w:color w:val="auto"/>
                <w:spacing w:val="-6"/>
                <w:kern w:val="0"/>
                <w:sz w:val="24"/>
                <w:szCs w:val="24"/>
                <w:u w:val="none"/>
              </w:rPr>
              <w:t>拒不改正的；拒不配合调查处理的；2次以上违反的；影响严重或者造成严重后果的；存在安全隐患的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kern w:val="0"/>
                <w:sz w:val="24"/>
                <w:szCs w:val="24"/>
                <w:u w:val="none"/>
              </w:rPr>
              <w:t>给予警告，并处工程造价1.4%以上2%以下的罚款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jc w:val="center"/>
        </w:trPr>
        <w:tc>
          <w:tcPr>
            <w:tcW w:w="515"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w:t>
            </w:r>
          </w:p>
        </w:tc>
        <w:tc>
          <w:tcPr>
            <w:tcW w:w="2741"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违反《城市道路管理条例》第二十七条规定的；实施《城市道路管理条例》第四十二条规定的禁止性行为的</w:t>
            </w:r>
          </w:p>
        </w:tc>
        <w:tc>
          <w:tcPr>
            <w:tcW w:w="1620"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《城市道路管理条例》第四十二条</w:t>
            </w:r>
          </w:p>
        </w:tc>
        <w:tc>
          <w:tcPr>
            <w:tcW w:w="2810"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由市政工程行政主管部门或者其他有关部门责令限期改正，可以处以2万元以下的罚款；造成损失的，应当依法承担赔偿责任</w:t>
            </w:r>
          </w:p>
        </w:tc>
        <w:tc>
          <w:tcPr>
            <w:tcW w:w="804" w:type="dxa"/>
            <w:tcBorders>
              <w:top w:val="single" w:color="auto" w:sz="4" w:space="0"/>
              <w:left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kern w:val="0"/>
                <w:sz w:val="24"/>
                <w:szCs w:val="24"/>
                <w:u w:val="none"/>
              </w:rPr>
              <w:t>初次违反，</w:t>
            </w:r>
            <w:r>
              <w:rPr>
                <w:rFonts w:hint="default" w:ascii="Times New Roman" w:hAnsi="Times New Roman" w:eastAsia="方正仿宋_GBK" w:cs="Times New Roman"/>
                <w:b w:val="0"/>
                <w:bCs w:val="0"/>
                <w:color w:val="auto"/>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pPr>
              <w:spacing w:line="400" w:lineRule="exact"/>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kern w:val="0"/>
                <w:sz w:val="24"/>
                <w:szCs w:val="24"/>
                <w:u w:val="none"/>
              </w:rPr>
              <w:t>可以处2000元以上6000元以下的罚款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515"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kern w:val="0"/>
                <w:sz w:val="24"/>
                <w:szCs w:val="24"/>
                <w:u w:val="none"/>
              </w:rPr>
              <w:t>一般</w:t>
            </w:r>
          </w:p>
        </w:tc>
        <w:tc>
          <w:tcPr>
            <w:tcW w:w="3878" w:type="dxa"/>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kern w:val="0"/>
                <w:sz w:val="24"/>
                <w:szCs w:val="24"/>
                <w:u w:val="none"/>
              </w:rPr>
              <w:t>可以处超过6000元不满14000元的罚款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4" w:hRule="atLeast"/>
          <w:jc w:val="center"/>
        </w:trPr>
        <w:tc>
          <w:tcPr>
            <w:tcW w:w="515"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kern w:val="0"/>
                <w:sz w:val="24"/>
                <w:szCs w:val="24"/>
                <w:u w:val="none"/>
              </w:rPr>
              <w:t>从重</w:t>
            </w:r>
          </w:p>
        </w:tc>
        <w:tc>
          <w:tcPr>
            <w:tcW w:w="3878" w:type="dxa"/>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spacing w:val="-6"/>
                <w:kern w:val="0"/>
                <w:sz w:val="24"/>
                <w:szCs w:val="24"/>
                <w:u w:val="none"/>
              </w:rPr>
              <w:t>拒不改正的；拒不配合调查处理的；2次以上违反的；影响严重或者造成严重后果的；存在安全隐患的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kern w:val="0"/>
                <w:sz w:val="24"/>
                <w:szCs w:val="24"/>
                <w:u w:val="none"/>
              </w:rPr>
              <w:t>处14000元以上20000元以下的罚款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市政设施建设工程未按照国家有关规定进行竣工验收，或将未经验收或验收不合格的市政设施投入使用的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主管部门按照设施管理权限责令改正，并视情节轻重程度，处五千元以上三万元以下的罚款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处5000元以上12500元以下的罚款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处超过12500元不满22500元的罚款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处22500元以上30000元以下的罚款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4"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各类井盖、箱罐、杆柱、管线丢失、损坏、标志不清或者影响车辆、行人安全的，产权单位或其委托管理单位自发现之日起，未采取安全防护措施，未在二十四小时内进行补充、修复或移除的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《重庆市市政设施管理条例》第六十八条</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有关产权单位或者委托的管理单位未及时修复、正位或者补缺的，由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主管部门责令限期改正；逾期未改正的，应当代为修复、正位或者补缺，所需费用由产权单位或者其委托的管理单位承担，可以并处一千元以上五千元以下罚款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逾期未修复、正位或者补缺的，时间超过24小时未超过48小时</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逾期未修复、正位或者补缺的，时间超过48小时未超过72小时</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逾期未修复、正位或者补缺的，时间超过72小时的；逾期修复、正位、补缺造成安全事故；拒不承担代为修复、正位或者补缺费用的</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违反《重庆市市政设施管理条例》第十六条规定的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在城市道路设施上冲洗机动车的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属于经营行为的，占用面积不满50平方米的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属于经营行为的，占用面积50平方米以上不满100平方米的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属于经营行为的，占用面积100平方米以上的，或者拒不整改或者造成路面污染严重的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bl>
    <w:p>
      <w:pPr>
        <w:rPr>
          <w:rFonts w:hint="eastAsia"/>
          <w:lang w:eastAsia="zh-CN"/>
        </w:rPr>
        <w:sectPr>
          <w:pgSz w:w="16838" w:h="11906" w:orient="landscape"/>
          <w:pgMar w:top="1587" w:right="1962" w:bottom="1474" w:left="1848" w:header="851" w:footer="992" w:gutter="0"/>
          <w:pgNumType w:fmt="numberInDash"/>
          <w:cols w:space="0" w:num="1"/>
          <w:rtlGutter w:val="0"/>
          <w:docGrid w:type="lines" w:linePitch="327" w:charSpace="0"/>
        </w:sectPr>
      </w:pPr>
    </w:p>
    <w:tbl>
      <w:tblPr>
        <w:tblStyle w:val="3"/>
        <w:tblW w:w="152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2741"/>
        <w:gridCol w:w="1620"/>
        <w:gridCol w:w="2810"/>
        <w:gridCol w:w="804"/>
        <w:gridCol w:w="387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bookmarkStart w:id="0" w:name="_Hlk86353954"/>
            <w:r>
              <w:rPr>
                <w:rFonts w:hint="default" w:ascii="Times New Roman" w:hAnsi="Times New Roman" w:eastAsia="方正仿宋_GBK" w:cs="Times New Roman"/>
                <w:b w:val="0"/>
                <w:bCs w:val="0"/>
                <w:color w:val="000000"/>
                <w:kern w:val="0"/>
                <w:sz w:val="24"/>
                <w:szCs w:val="24"/>
                <w:u w:val="none"/>
              </w:rPr>
              <w:t>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在人行道上行驶机动车的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3轴以上的大型机动车在人行道上行驶，经告知后立即驶离人行道，未造成设施损坏的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在人行道上行驶，经告知后立即驶离人行道，但造成设施损坏的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机动车在人行道上行驶，经告知后仍拒不驶离人行道或者造成设施严重损坏的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2"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9</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在城市道路上测试刹车的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在路面形成刹车印面积不满5平方米，对路面外观影响不大的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在路面形成刹车印面积5平方米以上不满10平方米，对路面外观影响较大的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在路面形成刹车印面积10平方米以上，对路面外观影响严重的，或者拒不驶离，继续进行测试或者造成路面损坏严重的。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10</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在城市道路设施上排放污水、倾倒垃圾、渣土的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污染面积不满20平方米</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污染面积20平方米以上不满50平方米</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拒绝整改持续造成道路污染的；污染面积50平方米以上的或者造成事故的</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11</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在城市道路设施上撒漏其他固体、流体物质等的（不含建筑垃圾）</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污染面积不满10平方米的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污染面积10平方米以上不满30平方米的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拒绝整改持续造成道路污染的或者污染面积30平方米以上的或者造成事故的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在城市道路设施上堆放易燃、易爆、有毒、恶臭、易飞扬物品或焚烧垃圾等的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堆放易飞扬物品未造成危害后果的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堆放恶臭物品或者焚烧垃圾的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堆放易燃、易爆、有毒物品或者造成人员、设施损害的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移动、损毁路牌等道路设施的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移动路牌等道路设施，不影响复原使用且积极配合改正的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积极配合改正，但移动路牌等道路设施造成设施损坏无法复原或者损毁路牌等道路设施的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拒不改正、存在重大安全隐患或者造成安全事故的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直接在路面搅拌水泥砂浆、混凝土及其他拌和物的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不满5平方米</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5平方米以上不满10平方米</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拒不整改、面积10平方米以上或者搅拌的拌和物难以清除干净的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在城市道路设施上行驶铁轮车、履带车，不采取防护措施的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经告知后，立即采取防护措施的，未造成设施损坏的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未及时采取防护措施，造成设施损坏的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拒不整改，继续行驶的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其他侵占、损害城市道路设施的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责令改正后及时改正，未造成城市道路设施损坏的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责令改正后及时改正，虽造成城市道路设施损坏但积极赔偿损失的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拒不改正的、拒不缴纳赔偿费用或者造成严重后果的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在城市道路非规划地段占道从事经营活动的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7517" w:type="dxa"/>
            <w:gridSpan w:val="3"/>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占用面积不满10平方米的，依据《重庆市市容环境卫生管理条例》第十八条进行处理。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占用面积10平方米以上不满30平方米</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占用面积30平方米以上不满50平方米</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拒不改正、多次违法占道经营或者占用面积50平方米以上的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主管部门批准，擅自在城市道路设施上设置占道停车点的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责令改正后及时改正，在非主干道设置，影响不大的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责令改正后及时改正，在主干道设置停车点，或者影响较大的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拒不改正或者造成严重影响的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515"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bookmarkStart w:id="1" w:name="_Hlk86354078"/>
            <w:bookmarkStart w:id="2" w:name="_Hlk86354247"/>
            <w:r>
              <w:rPr>
                <w:rFonts w:hint="default" w:ascii="Times New Roman" w:hAnsi="Times New Roman" w:eastAsia="方正仿宋_GBK" w:cs="Times New Roman"/>
                <w:b w:val="0"/>
                <w:bCs w:val="0"/>
                <w:color w:val="000000"/>
                <w:kern w:val="0"/>
                <w:sz w:val="24"/>
                <w:szCs w:val="24"/>
                <w:u w:val="none"/>
              </w:rPr>
              <w:t>19</w:t>
            </w:r>
          </w:p>
        </w:tc>
        <w:tc>
          <w:tcPr>
            <w:tcW w:w="274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主管部门批准，在人行道上停放机动车的</w:t>
            </w:r>
          </w:p>
        </w:tc>
        <w:tc>
          <w:tcPr>
            <w:tcW w:w="1620"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《重庆市市政设施管理条例》第六十七条第二款第（五）项</w:t>
            </w:r>
          </w:p>
        </w:tc>
        <w:tc>
          <w:tcPr>
            <w:tcW w:w="2810"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主管部门按照设施管理权限责令改正，并视情节轻重程度处二百元以下罚款</w:t>
            </w:r>
          </w:p>
        </w:tc>
        <w:tc>
          <w:tcPr>
            <w:tcW w:w="804"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在人行道上停放三轮以下机动车</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处20元以上不满60元罚款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515" w:type="dxa"/>
            <w:vMerge w:val="continue"/>
            <w:tcBorders>
              <w:left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在人行道上停放四轮机动车</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处60元以上不满140元罚款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515" w:type="dxa"/>
            <w:vMerge w:val="continue"/>
            <w:tcBorders>
              <w:left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在人行道上停放四轮以上机动车、占用盲道停放机动车或者严重影响行人通行、存在重大安全隐患的</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处140元以上200元以下罚款</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20</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主管部门批准，擅自占用城市道路设施堆放物品的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占用面积不满30平方米、积极配合改正且尚未造成危害后果的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占用面积30平方米以上不满50平方米的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占用面积50平方米以上的，拒不改正或者造成严重危害后果的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21</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主管部门批准，擅自占用城市道路设施设置标牌或广告的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在非快速路及主干道设置固定的标牌或者广告牌</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在主干道设置固定的标牌或者广告牌</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在快速路、桥梁隧道结构设施及其安全区域内设置固定的标牌或者广告牌，或者拒不改正的；设置大型高立柱广告牌</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主管部门批准，擅自在城市道路设施上开设车行坡道或进出道口的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主管部门按照设施管理权限责令改正，并视情节轻重程度处五千元以上三万元以下的罚款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在非快速路或者非主干道上开设的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处5000元以上12500元以下罚款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在主干道或者交通要道开设的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处超过12500元不满22500元罚款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在快速路、桥梁隧道等结构设施上开设的或者拒不改正的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处22500元以上30000元以下罚款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主管部门批准，擅自在城市道路设施上建设各种建（构）筑物的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《重庆市市政设施管理条例》第六十七条第二款第（一）项、第六十七条第三款</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主管部门按照设施管理权限责令改正，并视情节轻重程度处五千元以上三万元以下的罚款。由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主管部门责令限期拆除；逾期不拆除的，依法组织强制拆除，费用由违法者承担。</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面积不满5平方米的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处5000元以上12500元以下罚款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面积5平方米以上不满20平方米的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处超过12500元不满22500元罚款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面积20平方米以上或者在桥梁隧道等结构设施上建设建（构）筑物、拒不拆除或者对道路设施造成重大安全隐患、严重后果的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处22500元以上30000元以下罚款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主管部门批准其他占用、挖掘城市道路设施行为：擅自占用人行道搭架施工的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占用面积20平方米以下的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占用面积超过20平方米不满50平方米的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占用面积50平方米以上的或者拒不改正的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主管部门批准其他占用、挖掘城市道路设施行为：擅自挖掘人行道的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挖掘面积10平方米以下的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挖掘面积超过10平方米不满30平方米的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挖掘面积30平方米以上的或者拒不改正的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bookmarkStart w:id="3" w:name="_Hlk86354403"/>
            <w:r>
              <w:rPr>
                <w:rFonts w:hint="default" w:ascii="Times New Roman" w:hAnsi="Times New Roman" w:eastAsia="方正仿宋_GBK" w:cs="Times New Roman"/>
                <w:b w:val="0"/>
                <w:bCs w:val="0"/>
                <w:color w:val="000000"/>
                <w:kern w:val="0"/>
                <w:sz w:val="24"/>
                <w:szCs w:val="24"/>
                <w:u w:val="none"/>
              </w:rPr>
              <w:t>26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主管部门批准其他占用、挖掘城市道路设施行为：擅自挖掘车行道的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挖掘面积5平方米以下的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挖掘面积超过5平方米不满20平方米的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挖掘面积20平方米以上的或者拒不改正的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主管部门批准其他占用、挖掘城市道路设施行为：擅自在道路上进行钻探作业的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eastAsia" w:ascii="Times New Roman" w:hAnsi="Times New Roman" w:eastAsia="方正仿宋_GBK" w:cs="Times New Roman"/>
                <w:b w:val="0"/>
                <w:bCs w:val="0"/>
                <w:color w:val="000000"/>
                <w:kern w:val="0"/>
                <w:sz w:val="24"/>
                <w:szCs w:val="24"/>
                <w:u w:val="none"/>
                <w:lang w:eastAsia="zh-CN"/>
              </w:rPr>
              <w:t>钻探人行道</w:t>
            </w:r>
            <w:r>
              <w:rPr>
                <w:rFonts w:hint="default" w:ascii="Times New Roman" w:hAnsi="Times New Roman" w:eastAsia="方正仿宋_GBK" w:cs="Times New Roman"/>
                <w:b w:val="0"/>
                <w:bCs w:val="0"/>
                <w:color w:val="000000"/>
                <w:kern w:val="0"/>
                <w:sz w:val="24"/>
                <w:szCs w:val="24"/>
                <w:u w:val="none"/>
              </w:rPr>
              <w:t>面积10平方米以下的</w:t>
            </w:r>
            <w:r>
              <w:rPr>
                <w:rFonts w:hint="eastAsia" w:ascii="Times New Roman" w:hAnsi="Times New Roman" w:eastAsia="方正仿宋_GBK" w:cs="Times New Roman"/>
                <w:b w:val="0"/>
                <w:bCs w:val="0"/>
                <w:color w:val="000000"/>
                <w:kern w:val="0"/>
                <w:sz w:val="24"/>
                <w:szCs w:val="24"/>
                <w:u w:val="none"/>
                <w:lang w:eastAsia="zh-CN"/>
              </w:rPr>
              <w:t>；钻探车行道</w:t>
            </w:r>
            <w:r>
              <w:rPr>
                <w:rFonts w:hint="default" w:ascii="Times New Roman" w:hAnsi="Times New Roman" w:eastAsia="方正仿宋_GBK" w:cs="Times New Roman"/>
                <w:b w:val="0"/>
                <w:bCs w:val="0"/>
                <w:color w:val="000000"/>
                <w:kern w:val="0"/>
                <w:sz w:val="24"/>
                <w:szCs w:val="24"/>
                <w:u w:val="none"/>
              </w:rPr>
              <w:t>面积5平方米以下的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eastAsia" w:ascii="Times New Roman" w:hAnsi="Times New Roman" w:eastAsia="方正仿宋_GBK" w:cs="Times New Roman"/>
                <w:b w:val="0"/>
                <w:bCs w:val="0"/>
                <w:color w:val="000000"/>
                <w:kern w:val="0"/>
                <w:sz w:val="24"/>
                <w:szCs w:val="24"/>
                <w:u w:val="none"/>
                <w:lang w:eastAsia="zh-CN"/>
              </w:rPr>
              <w:t>钻探人行道</w:t>
            </w:r>
            <w:r>
              <w:rPr>
                <w:rFonts w:hint="default" w:ascii="Times New Roman" w:hAnsi="Times New Roman" w:eastAsia="方正仿宋_GBK" w:cs="Times New Roman"/>
                <w:b w:val="0"/>
                <w:bCs w:val="0"/>
                <w:color w:val="000000"/>
                <w:kern w:val="0"/>
                <w:sz w:val="24"/>
                <w:szCs w:val="24"/>
                <w:u w:val="none"/>
              </w:rPr>
              <w:t>面积超过10平方米不满30平方米的</w:t>
            </w:r>
            <w:r>
              <w:rPr>
                <w:rFonts w:hint="eastAsia" w:ascii="Times New Roman" w:hAnsi="Times New Roman" w:eastAsia="方正仿宋_GBK" w:cs="Times New Roman"/>
                <w:b w:val="0"/>
                <w:bCs w:val="0"/>
                <w:color w:val="000000"/>
                <w:kern w:val="0"/>
                <w:sz w:val="24"/>
                <w:szCs w:val="24"/>
                <w:u w:val="none"/>
                <w:lang w:eastAsia="zh-CN"/>
              </w:rPr>
              <w:t>；钻探车行道</w:t>
            </w:r>
            <w:r>
              <w:rPr>
                <w:rFonts w:hint="default" w:ascii="Times New Roman" w:hAnsi="Times New Roman" w:eastAsia="方正仿宋_GBK" w:cs="Times New Roman"/>
                <w:b w:val="0"/>
                <w:bCs w:val="0"/>
                <w:color w:val="000000"/>
                <w:kern w:val="0"/>
                <w:sz w:val="24"/>
                <w:szCs w:val="24"/>
                <w:u w:val="none"/>
              </w:rPr>
              <w:t>面积超过5平方米不满20平方米的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eastAsia" w:ascii="Times New Roman" w:hAnsi="Times New Roman" w:eastAsia="方正仿宋_GBK" w:cs="Times New Roman"/>
                <w:b w:val="0"/>
                <w:bCs w:val="0"/>
                <w:color w:val="000000"/>
                <w:kern w:val="0"/>
                <w:sz w:val="24"/>
                <w:szCs w:val="24"/>
                <w:u w:val="none"/>
                <w:lang w:eastAsia="zh-CN"/>
              </w:rPr>
              <w:t>钻探人行道</w:t>
            </w:r>
            <w:r>
              <w:rPr>
                <w:rFonts w:hint="default" w:ascii="Times New Roman" w:hAnsi="Times New Roman" w:eastAsia="方正仿宋_GBK" w:cs="Times New Roman"/>
                <w:b w:val="0"/>
                <w:bCs w:val="0"/>
                <w:color w:val="000000"/>
                <w:kern w:val="0"/>
                <w:sz w:val="24"/>
                <w:szCs w:val="24"/>
                <w:u w:val="none"/>
              </w:rPr>
              <w:t>面积30平方米以上的</w:t>
            </w:r>
            <w:r>
              <w:rPr>
                <w:rFonts w:hint="eastAsia" w:ascii="Times New Roman" w:hAnsi="Times New Roman" w:eastAsia="方正仿宋_GBK" w:cs="Times New Roman"/>
                <w:b w:val="0"/>
                <w:bCs w:val="0"/>
                <w:color w:val="000000"/>
                <w:kern w:val="0"/>
                <w:sz w:val="24"/>
                <w:szCs w:val="24"/>
                <w:u w:val="none"/>
                <w:lang w:eastAsia="zh-CN"/>
              </w:rPr>
              <w:t>；钻探车行道</w:t>
            </w:r>
            <w:r>
              <w:rPr>
                <w:rFonts w:hint="default" w:ascii="Times New Roman" w:hAnsi="Times New Roman" w:eastAsia="方正仿宋_GBK" w:cs="Times New Roman"/>
                <w:b w:val="0"/>
                <w:bCs w:val="0"/>
                <w:color w:val="000000"/>
                <w:kern w:val="0"/>
                <w:sz w:val="24"/>
                <w:szCs w:val="24"/>
                <w:u w:val="none"/>
              </w:rPr>
              <w:t>面积20平方米以上的</w:t>
            </w:r>
            <w:r>
              <w:rPr>
                <w:rFonts w:hint="eastAsia" w:ascii="Times New Roman" w:hAnsi="Times New Roman" w:eastAsia="方正仿宋_GBK" w:cs="Times New Roman"/>
                <w:b w:val="0"/>
                <w:bCs w:val="0"/>
                <w:color w:val="000000"/>
                <w:kern w:val="0"/>
                <w:sz w:val="24"/>
                <w:szCs w:val="24"/>
                <w:u w:val="none"/>
                <w:lang w:eastAsia="zh-CN"/>
              </w:rPr>
              <w:t>；</w:t>
            </w:r>
            <w:r>
              <w:rPr>
                <w:rFonts w:hint="default" w:ascii="Times New Roman" w:hAnsi="Times New Roman" w:eastAsia="方正仿宋_GBK" w:cs="Times New Roman"/>
                <w:b w:val="0"/>
                <w:bCs w:val="0"/>
                <w:color w:val="000000"/>
                <w:kern w:val="0"/>
                <w:sz w:val="24"/>
                <w:szCs w:val="24"/>
                <w:u w:val="none"/>
              </w:rPr>
              <w:t>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bookmarkStart w:id="4" w:name="_Hlk86354805"/>
            <w:r>
              <w:rPr>
                <w:rFonts w:hint="default" w:ascii="Times New Roman" w:hAnsi="Times New Roman" w:eastAsia="方正仿宋_GBK" w:cs="Times New Roman"/>
                <w:b w:val="0"/>
                <w:bCs w:val="0"/>
                <w:color w:val="000000"/>
                <w:kern w:val="0"/>
                <w:sz w:val="24"/>
                <w:szCs w:val="24"/>
                <w:u w:val="none"/>
              </w:rPr>
              <w:t>28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未经批准挖掘新建、改建、扩建未满五年的城市道路或大修未满三年的城市道路设施</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面积5平方米以下的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面积超过5平方米不满10平方米</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面积10平方米以上或者拒不改正的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29</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在法定重大节日和全市性重大活动期间，未停止节前已经批准的城市道路设施挖掘施工</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在非快速路及非主干道上施工且经告知后立即停工的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在快速路、主干道上施工且立即停工的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拒不改正、继续施工或者造成严重影响的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30</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埋设地下管线等符合非开挖条件，未采取非开挖技术，造成道路重复挖掘的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面积5平方米以下的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面积超过5平方米不满10平方米的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31</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旧城改造时，管线单位未与道路改造、建设同步实施管线迁移、下地</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责令改正后及时改正，按期实施管线迁移、下地的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责令改正后及时改正，影响工程进度的</w:t>
            </w:r>
          </w:p>
        </w:tc>
        <w:tc>
          <w:tcPr>
            <w:tcW w:w="28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38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拒不实施管线迁移、下地的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未将批准文书在现场显著位置公示的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 xml:space="preserve">未主动公示批文持续时间未超过2个工作日的 </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未主动公示批文持续时间超过2个工作日未超过5个工作日的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未主动公示批文持续时间5个工作日以上或者拒不改正的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未按照批准的地域、范围、用途、时限占用城市道路的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面积20平方米以下的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面积超过20平方米不满100平方米的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未按照批准的地域、范围、用途、时限挖掘城市道路的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面积超过10平方米不满50平方米的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面积50平方米以上的或者拒不改正的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515"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35</w:t>
            </w:r>
          </w:p>
        </w:tc>
        <w:tc>
          <w:tcPr>
            <w:tcW w:w="2741"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挖掘现场应未实行封闭施工，未设置安全警示标志的或者未采取有效措施控制施工扬尘，造成路面环境污染的或者临时占道堆放施工材料、建筑渣土和搭建临时工棚不规范、整洁</w:t>
            </w:r>
          </w:p>
        </w:tc>
        <w:tc>
          <w:tcPr>
            <w:tcW w:w="1620"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p>
            <w:p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jc w:val="center"/>
        </w:trPr>
        <w:tc>
          <w:tcPr>
            <w:tcW w:w="515" w:type="dxa"/>
            <w:vMerge w:val="continue"/>
            <w:tcBorders>
              <w:left w:val="single" w:color="auto" w:sz="4" w:space="0"/>
              <w:right w:val="single" w:color="auto" w:sz="4" w:space="0"/>
            </w:tcBorders>
            <w:noWrap w:val="0"/>
            <w:vAlign w:val="center"/>
          </w:tcPr>
          <w:p>
            <w:pPr>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515" w:type="dxa"/>
            <w:vMerge w:val="continue"/>
            <w:tcBorders>
              <w:left w:val="single" w:color="auto" w:sz="4" w:space="0"/>
              <w:right w:val="single" w:color="auto" w:sz="4" w:space="0"/>
            </w:tcBorders>
            <w:noWrap w:val="0"/>
            <w:vAlign w:val="center"/>
          </w:tcPr>
          <w:p>
            <w:pPr>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临时占用或挖掘道路设施期限届满，不及时拆除障碍物，恢复道路设施功能，或未经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主管部门和公安机关交通管理部门验收合格恢复通行的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责令改正后及时改正违法行为，拆除障碍物，占用或者挖掘城市道路面积20平方米以下的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责令改正后及时改正违法行为，占用或者挖掘城市道路面积超过20平方米不满50平方米的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拒不改正，形成安全隐患；占用或者挖掘城市道路面积50平方米以上的；未经城市管理主管部门和公安机关交通管理部门验收合格恢复通行的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因紧急抢修供水、供气、供电、通信、轨道交通等设施需要挖掘城市道路设施，没有立即通知</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主管部门，逾期未补办手续，补缴挖掘修复费的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时间未超过3个工作日的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时间超过3个工作日以上未超过7个工作日的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超过7个工作日以上的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违反《重庆市市政设施管理条例》第三十三条规定的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安全检测结果未报城市管理主管部门备案，经责令限期改正、按时上报的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未按照国家有关规定委托具有相应资质的桥梁检测评估机构对桥梁进行检测评估，经责令限期改正，及时改正的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桥梁检测数据和评估结论不真实、不准确，造成评定桥梁技术等级不准确的，或者拒不改正的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515"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39</w:t>
            </w:r>
          </w:p>
        </w:tc>
        <w:tc>
          <w:tcPr>
            <w:tcW w:w="274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违反《重庆市市政设施管理条例》第三十四条规定的</w:t>
            </w:r>
          </w:p>
        </w:tc>
        <w:tc>
          <w:tcPr>
            <w:tcW w:w="1620"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未按时对人行天桥等进行安全检测的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515" w:type="dxa"/>
            <w:vMerge w:val="continue"/>
            <w:tcBorders>
              <w:left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未按时对跨线桥、立交桥、高架桥等进行安全检测的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15" w:type="dxa"/>
            <w:vMerge w:val="continue"/>
            <w:tcBorders>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未按时对跨江大桥进行安全检测的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40</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擅自占用城市桥涵设施的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面积5平方米以下的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面积超过5平方米不满10平方米的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面积10平方米以上的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41</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移动、损坏城市桥涵设施和测量标志的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移动城市桥涵测量标志、积极改正的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损坏城市桥涵测量标志、积极改正的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移动、损坏城市桥涵设施拒不改正的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在城市桥涵设施上进行危及城市桥涵设施安全的作业的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擅自搭建建（构）筑物的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主管责令限期拆除，逾期不拆除的，依法组织强制拆除费用由违法者承担。</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实施其他损坏、侵占、盗窃城市桥涵设施行为的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在城市桥涵设施安全保护区内进行危及桥梁、地通道、隧道安全的作业行为</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城市公共停车场在投入使用的三十日内，未报所在区县（自治县）</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主管部门备案</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《重庆市市政设施管理条例》第六十九条</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设置城市公共停车场未依照本条例规定备案的，</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主管部门责令限期改正，逾期不改正的，处一千元以上五千元以下罚款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投入运行三十日后， 7日以下未备案的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投入运行三十日后，超过7日不满15日未备案的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投入运行三十日后，15日以上未备案的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bookmarkStart w:id="5" w:name="_Hlk86354933"/>
            <w:r>
              <w:rPr>
                <w:rFonts w:hint="default" w:ascii="Times New Roman" w:hAnsi="Times New Roman" w:eastAsia="方正仿宋_GBK" w:cs="Times New Roman"/>
                <w:b w:val="0"/>
                <w:bCs w:val="0"/>
                <w:color w:val="000000"/>
                <w:kern w:val="0"/>
                <w:sz w:val="24"/>
                <w:szCs w:val="24"/>
                <w:u w:val="none"/>
              </w:rPr>
              <w:t>47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城市公共停车场擅自停止使用或者改作他用</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《重庆市市政设施管理条例》第六十九条</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城市公共停车场经营管理单位擅自停止使用或者发作他用的，</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主管部门责令限期改正，逾期不改的，处五千元以上三万元以下罚款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擅自将城市公共停车场改作他用，面积占停车场使用面积不足20%的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对经营管理单位处5000元以上12500元以下罚款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擅自将城市公共停车场改作他用，面积占停车场使用面积20%以上不足50%的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对经营管理单位处超过12500元不满22500元罚款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擅自将城市公共停车场停止使用，或者改作他用面积占停车场使用面积50%以上的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对经营管理单位处22500元以上30000元以下罚款</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1"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违反《重庆市市政设施管理条例》第四十五条第一款规定的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《重庆市市政设施管理条例》第六十七条第二款第（六）项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主管部门按照设施管理权限责令改正，并视情节轻重程度处一千元以上五千元以下罚款，由于工作人员的失职导致停放车辆被盗、受损的，经营管理主体依法承担赔偿责任</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未对进出车辆进行查验、登记；未维护场内车辆停放和行驶秩序，拒不改正的</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未在停车场出入口的显著位置明示停车场标志、服务项目、监督电话、停车场管理责任和管理制度，未协助疏导停车场出入口交通，拒不改正的</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未做好停车场防火、防盗等安全防范工作及保管工作的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49</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违反《重庆市市政设施管理条例》第四十九条第一款规定的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《重庆市市政设施管理条例》第六十七条第二款第（六）项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主管部门按照设施管理权限责令改正，并视情节轻重程度处一千元以上五千元以下罚款，由于工作人员的失职导致停放车辆被盗、受损的，经营管理主体依法承担赔偿责任</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工作人员未佩戴服务标识，未持证上岗的；未将临时占道停车点的决定部门、临时占道停车点的设置范围和有效期限进行公示的</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擅自变更占道位置、扩大占用面积或者改变用途的；未将停车种类、收费时间、收费方式、监督电话等事项在临时占道停车点的显著位置予以公告的</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未按照价格行政主管部门核定的标准收取停车费的，使用税务统一发票；在临时占道停车点划设明显的车位标志，配备必要的照明设施，未做好车辆的防火防盗等安全防范及保管工作的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50</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违反《重庆市市政设施管理条例》第五十二条规定的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《重庆市市政设施管理条例》第六十七条第二款第（五）项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主管部门按照设施管理权限责令改正，并视情节轻重程度处二百元以下罚款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不服从管理人员指挥，未按要求将车辆停放在泊位线内，拒不整改的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处20元以上60元以下罚款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未按规定支付机动车停放服务费的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处超过60元不满140元罚款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停放载有易燃、易爆、剧毒、放射或者污染物品的车辆的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处140元以上200元以下罚款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51</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擅自迁移、拆除、改动城市照明设施的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《重庆市市政设施管理条例》第六十七条第二款第（三）项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金属灯杆或水泥灯杆一根、小街桥架灯不满五盏</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金属灯杆或者水泥灯杆二根以上不满五根、小街桥架灯五盏以上不满十盏</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金属灯杆或者水泥灯杆五根以上、小街桥架灯十盏以上</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擅自在城市照明设施上设置广告、架设通信线（缆）、闭路线（缆）、电力线（缆）及安装其他设施的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《重庆市市政设施管理条例》第六十七条第二款第（三）项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设置灯箱广告不满五块；刀旗广告牌不满十块；在金属灯杆或者水泥灯杆不满五根；小街桥架灯不满十个；架设线缆对照明设施无影响的</w:t>
            </w:r>
          </w:p>
        </w:tc>
        <w:tc>
          <w:tcPr>
            <w:tcW w:w="2835" w:type="dxa"/>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38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eastAsia" w:ascii="Times New Roman" w:hAnsi="Times New Roman" w:eastAsia="方正仿宋_GBK" w:cs="Times New Roman"/>
                <w:b w:val="0"/>
                <w:bCs w:val="0"/>
                <w:color w:val="000000"/>
                <w:kern w:val="0"/>
                <w:sz w:val="24"/>
                <w:szCs w:val="24"/>
                <w:u w:val="none"/>
                <w:lang w:eastAsia="zh-CN"/>
              </w:rPr>
            </w:pPr>
            <w:r>
              <w:rPr>
                <w:rFonts w:hint="default" w:ascii="Times New Roman" w:hAnsi="Times New Roman" w:eastAsia="方正仿宋_GBK" w:cs="Times New Roman"/>
                <w:b w:val="0"/>
                <w:bCs w:val="0"/>
                <w:color w:val="000000"/>
                <w:kern w:val="0"/>
                <w:sz w:val="24"/>
                <w:szCs w:val="24"/>
                <w:u w:val="none"/>
              </w:rPr>
              <w:t>设置灯箱广告五块以上不满十块；刀旗广告牌十块以上不满二十块；在金属灯杆或者水泥灯杆五根以上不满十根；小街桥架灯十个以上不满二十个；架设线缆影响照明设施功能</w:t>
            </w:r>
            <w:r>
              <w:rPr>
                <w:rFonts w:hint="eastAsia" w:ascii="Times New Roman" w:hAnsi="Times New Roman" w:eastAsia="方正仿宋_GBK" w:cs="Times New Roman"/>
                <w:b w:val="0"/>
                <w:bCs w:val="0"/>
                <w:color w:val="000000"/>
                <w:kern w:val="0"/>
                <w:sz w:val="24"/>
                <w:szCs w:val="24"/>
                <w:u w:val="none"/>
                <w:lang w:eastAsia="zh-CN"/>
              </w:rPr>
              <w:t>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设置灯箱广告十块以上；刀旗广告牌二十块以上；在金属灯杆或者水泥灯杆十根以上；小街桥架灯二十个以上；架设线缆严重影响照明设施功能的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围圈、占用城市照明设施的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《重庆市市政设施管理条例》第六十七条第二款第（三）项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围圈占用不满五处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围圈占用五处以上不满十处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围圈占用十处以上</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在城市照明设施附近搭设炉灶或者使用其他明火的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《重庆市市政设施管理条例》第六十七条第二款第（三）项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在灯杆附近搭设炉灶或者使用其他明火一处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在灯杆附近搭设炉灶或者使用其他明火二处以上不满五处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在灯杆附近五处以上或者在变压器、配电箱附近搭设炉灶或者使用其他明火</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在城市照明设施杆塔基础或地下管线安全地带堆放杂物、挖掘取土、倾倒腐蚀性废液（渣）的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《重庆市市政设施管理条例》第六十七条第二款第（三）项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在城市照明设施杆塔基础或地下管线安全地带堆放杂物的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在城市照明设施杆塔基础或地下管线安全地带挖掘取土的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在城市照明设施杆塔基础或地下管线安全地带倾倒腐蚀性废液（渣）的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损坏、盗窃城市照明设施的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《重庆市市政设施管理条例》第六十七条第二款第（三）项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损坏设施价值不满3000元</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损坏设施价值3000元以上不满7000元</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损坏设施价值7000元以上或者盗窃城市照明设施的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515" w:type="dxa"/>
            <w:vMerge w:val="restart"/>
            <w:tcBorders>
              <w:top w:val="single" w:color="auto" w:sz="4" w:space="0"/>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57</w:t>
            </w:r>
          </w:p>
        </w:tc>
        <w:tc>
          <w:tcPr>
            <w:tcW w:w="2741"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实施其它损坏城市照明设施行为的</w:t>
            </w:r>
          </w:p>
        </w:tc>
        <w:tc>
          <w:tcPr>
            <w:tcW w:w="1620"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《重庆市市政设施管理条例》第六十七条第二款第（三）项</w:t>
            </w:r>
          </w:p>
        </w:tc>
        <w:tc>
          <w:tcPr>
            <w:tcW w:w="2810"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jc w:val="center"/>
        </w:trPr>
        <w:tc>
          <w:tcPr>
            <w:tcW w:w="515" w:type="dxa"/>
            <w:vMerge w:val="continue"/>
            <w:tcBorders>
              <w:left w:val="single" w:color="auto" w:sz="4" w:space="0"/>
              <w:right w:val="single" w:color="auto" w:sz="4" w:space="0"/>
            </w:tcBorders>
            <w:noWrap w:val="0"/>
            <w:vAlign w:val="top"/>
          </w:tcPr>
          <w:p>
            <w:pPr>
              <w:widowControl/>
              <w:tabs>
                <w:tab w:val="left" w:pos="420"/>
              </w:tabs>
              <w:spacing w:line="320" w:lineRule="exact"/>
              <w:ind w:left="420" w:hanging="420"/>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4" w:hRule="atLeast"/>
          <w:jc w:val="center"/>
        </w:trPr>
        <w:tc>
          <w:tcPr>
            <w:tcW w:w="515" w:type="dxa"/>
            <w:vMerge w:val="continue"/>
            <w:tcBorders>
              <w:left w:val="single" w:color="auto" w:sz="4" w:space="0"/>
              <w:bottom w:val="single" w:color="auto" w:sz="4" w:space="0"/>
              <w:right w:val="single" w:color="auto" w:sz="4" w:space="0"/>
            </w:tcBorders>
            <w:noWrap w:val="0"/>
            <w:vAlign w:val="top"/>
          </w:tcPr>
          <w:p>
            <w:pPr>
              <w:widowControl/>
              <w:tabs>
                <w:tab w:val="left" w:pos="420"/>
              </w:tabs>
              <w:spacing w:line="320" w:lineRule="exact"/>
              <w:ind w:left="420" w:hanging="420"/>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jc w:val="center"/>
        </w:trPr>
        <w:tc>
          <w:tcPr>
            <w:tcW w:w="515" w:type="dxa"/>
            <w:vMerge w:val="restart"/>
            <w:tcBorders>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58</w:t>
            </w:r>
          </w:p>
        </w:tc>
        <w:tc>
          <w:tcPr>
            <w:tcW w:w="2741"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在城市景观照明中有过度照明等超能耗标准行为的</w:t>
            </w:r>
          </w:p>
        </w:tc>
        <w:tc>
          <w:tcPr>
            <w:tcW w:w="162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《城市照明管理规定》第三十一条</w:t>
            </w:r>
          </w:p>
        </w:tc>
        <w:tc>
          <w:tcPr>
            <w:tcW w:w="281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由城市照明主管部门责令限期改正；逾期未改正的，处以1000元以上3万元以下的罚款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逾期未改正，超能耗标准100%以下的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处以1000元以上不满9700元的罚款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jc w:val="center"/>
        </w:trPr>
        <w:tc>
          <w:tcPr>
            <w:tcW w:w="515" w:type="dxa"/>
            <w:vMerge w:val="continue"/>
            <w:tcBorders>
              <w:left w:val="single" w:color="auto" w:sz="4" w:space="0"/>
              <w:right w:val="single" w:color="auto" w:sz="4" w:space="0"/>
            </w:tcBorders>
            <w:noWrap w:val="0"/>
            <w:vAlign w:val="center"/>
          </w:tcPr>
          <w:p>
            <w:pPr>
              <w:widowControl/>
              <w:tabs>
                <w:tab w:val="left" w:pos="420"/>
              </w:tabs>
              <w:spacing w:line="320" w:lineRule="exact"/>
              <w:ind w:left="420" w:hanging="420"/>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逾期未改正，超能耗标准超过100%不满500%的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处以9700元以上不满21300元的罚款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jc w:val="center"/>
        </w:trPr>
        <w:tc>
          <w:tcPr>
            <w:tcW w:w="515" w:type="dxa"/>
            <w:vMerge w:val="continue"/>
            <w:tcBorders>
              <w:left w:val="single" w:color="auto" w:sz="4" w:space="0"/>
              <w:bottom w:val="single" w:color="auto" w:sz="4" w:space="0"/>
              <w:right w:val="single" w:color="auto" w:sz="4" w:space="0"/>
            </w:tcBorders>
            <w:noWrap w:val="0"/>
            <w:vAlign w:val="center"/>
          </w:tcPr>
          <w:p>
            <w:pPr>
              <w:widowControl/>
              <w:tabs>
                <w:tab w:val="left" w:pos="420"/>
              </w:tabs>
              <w:spacing w:line="320" w:lineRule="exact"/>
              <w:ind w:left="420" w:hanging="420"/>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逾期未改正，超能耗标准500%以上的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处以21300元以上30000元以下的罚款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jc w:val="center"/>
        </w:trPr>
        <w:tc>
          <w:tcPr>
            <w:tcW w:w="515" w:type="dxa"/>
            <w:vMerge w:val="restart"/>
            <w:tcBorders>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59</w:t>
            </w:r>
          </w:p>
        </w:tc>
        <w:tc>
          <w:tcPr>
            <w:tcW w:w="2741"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实施《城市照明管理规定》第二十八条规定的禁止性行为的</w:t>
            </w:r>
          </w:p>
        </w:tc>
        <w:tc>
          <w:tcPr>
            <w:tcW w:w="162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《城市照明管理规定》第三十二条</w:t>
            </w:r>
          </w:p>
        </w:tc>
        <w:tc>
          <w:tcPr>
            <w:tcW w:w="281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由城市照明主管部门责令限期改正，对个人处以200元以上1000元以下的罚款；对单位处以1000元以上3万元以下的罚款；造成损失的，依法赔偿损失</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kern w:val="0"/>
                <w:sz w:val="24"/>
                <w:szCs w:val="24"/>
                <w:u w:val="none"/>
              </w:rPr>
              <w:t>初次违反，</w:t>
            </w:r>
            <w:r>
              <w:rPr>
                <w:rFonts w:hint="default" w:ascii="Times New Roman" w:hAnsi="Times New Roman" w:eastAsia="方正仿宋_GBK" w:cs="Times New Roman"/>
                <w:b w:val="0"/>
                <w:bCs w:val="0"/>
                <w:color w:val="auto"/>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kern w:val="0"/>
                <w:sz w:val="24"/>
                <w:szCs w:val="24"/>
                <w:u w:val="none"/>
              </w:rPr>
              <w:t>对个人处以200元以上440元以下的罚款；对单位处以1000元以上9700元以下的罚款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jc w:val="center"/>
        </w:trPr>
        <w:tc>
          <w:tcPr>
            <w:tcW w:w="515" w:type="dxa"/>
            <w:vMerge w:val="continue"/>
            <w:tcBorders>
              <w:left w:val="single" w:color="auto" w:sz="4" w:space="0"/>
              <w:right w:val="single" w:color="auto" w:sz="4" w:space="0"/>
            </w:tcBorders>
            <w:noWrap w:val="0"/>
            <w:vAlign w:val="top"/>
          </w:tcPr>
          <w:p>
            <w:pPr>
              <w:widowControl/>
              <w:tabs>
                <w:tab w:val="left" w:pos="420"/>
              </w:tabs>
              <w:spacing w:line="320" w:lineRule="exact"/>
              <w:ind w:left="420" w:hanging="420"/>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kern w:val="0"/>
                <w:sz w:val="24"/>
                <w:szCs w:val="24"/>
                <w:u w:val="none"/>
              </w:rPr>
              <w:t>一般</w:t>
            </w:r>
          </w:p>
        </w:tc>
        <w:tc>
          <w:tcPr>
            <w:tcW w:w="3878" w:type="dxa"/>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kern w:val="0"/>
                <w:sz w:val="24"/>
                <w:szCs w:val="24"/>
                <w:u w:val="none"/>
              </w:rPr>
              <w:t>对个人处以超过440元不满7</w:t>
            </w:r>
            <w:r>
              <w:rPr>
                <w:rFonts w:hint="eastAsia" w:ascii="Times New Roman" w:hAnsi="Times New Roman" w:eastAsia="方正仿宋_GBK" w:cs="Times New Roman"/>
                <w:b w:val="0"/>
                <w:bCs w:val="0"/>
                <w:color w:val="auto"/>
                <w:kern w:val="0"/>
                <w:sz w:val="24"/>
                <w:szCs w:val="24"/>
                <w:u w:val="none"/>
                <w:lang w:val="en-US" w:eastAsia="zh-CN"/>
              </w:rPr>
              <w:t>6</w:t>
            </w:r>
            <w:r>
              <w:rPr>
                <w:rFonts w:hint="default" w:ascii="Times New Roman" w:hAnsi="Times New Roman" w:eastAsia="方正仿宋_GBK" w:cs="Times New Roman"/>
                <w:b w:val="0"/>
                <w:bCs w:val="0"/>
                <w:color w:val="auto"/>
                <w:kern w:val="0"/>
                <w:sz w:val="24"/>
                <w:szCs w:val="24"/>
                <w:u w:val="none"/>
              </w:rPr>
              <w:t>0元的罚款；对单位处以9700元以上不满21300元的罚款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jc w:val="center"/>
        </w:trPr>
        <w:tc>
          <w:tcPr>
            <w:tcW w:w="515" w:type="dxa"/>
            <w:vMerge w:val="continue"/>
            <w:tcBorders>
              <w:left w:val="single" w:color="auto" w:sz="4" w:space="0"/>
              <w:bottom w:val="single" w:color="auto" w:sz="4" w:space="0"/>
              <w:right w:val="single" w:color="auto" w:sz="4" w:space="0"/>
            </w:tcBorders>
            <w:noWrap w:val="0"/>
            <w:vAlign w:val="top"/>
          </w:tcPr>
          <w:p>
            <w:pPr>
              <w:widowControl/>
              <w:tabs>
                <w:tab w:val="left" w:pos="420"/>
              </w:tabs>
              <w:spacing w:line="320" w:lineRule="exact"/>
              <w:ind w:left="420" w:hanging="420"/>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kern w:val="0"/>
                <w:sz w:val="24"/>
                <w:szCs w:val="24"/>
                <w:u w:val="none"/>
              </w:rPr>
              <w:t>从重</w:t>
            </w:r>
          </w:p>
        </w:tc>
        <w:tc>
          <w:tcPr>
            <w:tcW w:w="3878" w:type="dxa"/>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auto"/>
                <w:kern w:val="0"/>
                <w:sz w:val="24"/>
                <w:szCs w:val="24"/>
                <w:u w:val="none"/>
              </w:rPr>
            </w:pPr>
            <w:r>
              <w:rPr>
                <w:rFonts w:hint="default" w:ascii="Times New Roman" w:hAnsi="Times New Roman" w:eastAsia="方正仿宋_GBK" w:cs="Times New Roman"/>
                <w:b w:val="0"/>
                <w:bCs w:val="0"/>
                <w:color w:val="auto"/>
                <w:kern w:val="0"/>
                <w:sz w:val="24"/>
                <w:szCs w:val="24"/>
                <w:u w:val="none"/>
              </w:rPr>
              <w:t>对个人处以7</w:t>
            </w:r>
            <w:r>
              <w:rPr>
                <w:rFonts w:hint="eastAsia" w:ascii="Times New Roman" w:hAnsi="Times New Roman" w:eastAsia="方正仿宋_GBK" w:cs="Times New Roman"/>
                <w:b w:val="0"/>
                <w:bCs w:val="0"/>
                <w:color w:val="auto"/>
                <w:kern w:val="0"/>
                <w:sz w:val="24"/>
                <w:szCs w:val="24"/>
                <w:u w:val="none"/>
                <w:lang w:val="en-US" w:eastAsia="zh-CN"/>
              </w:rPr>
              <w:t>6</w:t>
            </w:r>
            <w:r>
              <w:rPr>
                <w:rFonts w:hint="default" w:ascii="Times New Roman" w:hAnsi="Times New Roman" w:eastAsia="方正仿宋_GBK" w:cs="Times New Roman"/>
                <w:b w:val="0"/>
                <w:bCs w:val="0"/>
                <w:color w:val="auto"/>
                <w:kern w:val="0"/>
                <w:sz w:val="24"/>
                <w:szCs w:val="24"/>
                <w:u w:val="none"/>
              </w:rPr>
              <w:t>0元以上1000元以下的罚款；对单位处以21300元以上30000元以下的罚款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60</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违反《重庆市主城区城市快速路管理办法》第十四条第（一）项规定，擅自占用城市快速路的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主管部门按以下规定处罚：责令停止违法行为，恢复原状，可以处20000元以下的罚款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面积10平方米以下的</w:t>
            </w:r>
          </w:p>
        </w:tc>
        <w:tc>
          <w:tcPr>
            <w:tcW w:w="2835"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可以处2000元以上6000元以下罚款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面积超过10平方米不满30平方米的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处超过6000元不满14000元罚款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面积30平方米以上的或者拒不整改的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61</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违反《重庆市主城区城市快速路管理办法》第十四条第（一）项规定，擅自挖掘城市快速路</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主管部门按以下规定处罚：责令停止违法行为，恢复原状，可以处20000元以下的罚款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pacing w:val="-8"/>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占用面积5平方米以下的</w:t>
            </w:r>
          </w:p>
        </w:tc>
        <w:tc>
          <w:tcPr>
            <w:tcW w:w="2835"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可以处2000元以上不满6000元罚款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占用面积超过5平方米不满10平方米的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处6000元以上不满14000元罚款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占用面积10平方米以上或者拒不整改的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eastAsia" w:ascii="Times New Roman" w:hAnsi="Times New Roman" w:eastAsia="方正仿宋_GBK" w:cs="Times New Roman"/>
                <w:b w:val="0"/>
                <w:bCs w:val="0"/>
                <w:color w:val="000000"/>
                <w:kern w:val="0"/>
                <w:sz w:val="24"/>
                <w:szCs w:val="24"/>
                <w:u w:val="none"/>
                <w:lang w:eastAsia="zh-CN"/>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违反《重庆市主城区城市快速路管理办法》第十四条第（二）项规定，擅自设置与其他城市道路和公路出入口</w:t>
            </w:r>
            <w:r>
              <w:rPr>
                <w:rFonts w:hint="eastAsia" w:ascii="Times New Roman" w:hAnsi="Times New Roman" w:eastAsia="方正仿宋_GBK" w:cs="Times New Roman"/>
                <w:b w:val="0"/>
                <w:bCs w:val="0"/>
                <w:color w:val="000000"/>
                <w:kern w:val="0"/>
                <w:sz w:val="24"/>
                <w:szCs w:val="24"/>
                <w:u w:val="none"/>
                <w:lang w:eastAsia="zh-CN"/>
              </w:rPr>
              <w:t>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主管部门按以下规定处罚：责令停止违法行为，恢复原状，可以处20000元以下的罚款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可以处2000元以上6000元以下罚款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处超过6000元不满14000元罚款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违反《重庆市主城区城市快速路管理办法》第十四条第（三）项规定，擅自跨越、穿越道路架设、增设管线设施的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主管部门按以下规定处罚：责令停止违法行为，恢复原状，可以处20000元以下的罚款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按时改正，3档以内或者管（孔）径不满30ＣＭ管线设施</w:t>
            </w:r>
          </w:p>
        </w:tc>
        <w:tc>
          <w:tcPr>
            <w:tcW w:w="2835"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可以处2000元以上6000元以下罚款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按时改正，3档以上或者管（孔）径30ＣＭ以上管线设施的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处超过6000元不满14000元罚款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拒不整改的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违反《重庆市主城区城市快速路管理办法》第十四条第（四）项规定，在用地范围内取土、堆放杂物、种植作物、开沟引水的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主管部门按以下规定处罚：处1000元以上5000元以下的罚款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违反《重庆市主城区城市快速路管理办法》第十四条第（五）项规定，在桥梁和隧道安全保护区范围内进行爆破、挖砂、采石、取土、钻井等危及设施安全的作业的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《重庆市主城区城市快速路管理办法》第二十三条第二款第（三）项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主管部门按以下规定处罚：处4000元以上20000元以下的罚款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作业面积5平方米以下、责令整改后立即整改的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作业面积超过5平方米不满20平方米的</w:t>
            </w:r>
            <w:r>
              <w:rPr>
                <w:rFonts w:hint="default" w:ascii="Times New Roman" w:hAnsi="Times New Roman" w:eastAsia="方正仿宋_GBK" w:cs="Times New Roman"/>
                <w:b w:val="0"/>
                <w:bCs w:val="0"/>
                <w:color w:val="000000"/>
                <w:kern w:val="0"/>
                <w:sz w:val="24"/>
                <w:szCs w:val="24"/>
                <w:u w:val="none"/>
                <w:lang w:eastAsia="zh-CN"/>
              </w:rPr>
              <w:t>；</w:t>
            </w:r>
            <w:r>
              <w:rPr>
                <w:rFonts w:hint="default" w:ascii="Times New Roman" w:hAnsi="Times New Roman" w:eastAsia="方正仿宋_GBK" w:cs="Times New Roman"/>
                <w:b w:val="0"/>
                <w:bCs w:val="0"/>
                <w:color w:val="000000"/>
                <w:kern w:val="0"/>
                <w:sz w:val="24"/>
                <w:szCs w:val="24"/>
                <w:u w:val="none"/>
              </w:rPr>
              <w:t>经责令改正后及时整改、未造成设施实质性损害的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作业面积20平方米以上；造成设施实质性损害的或者拒不整改的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违反《重庆市主城区城市快速路管理办法》第十四条第（六）项规定，排放污水、倾倒垃圾、渣土(不含建筑垃圾)或者撒漏其他固体、流体物质的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主管部门按以下规定处罚：处1000元以上5000元以下的罚款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污染面积10平方米以下的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污染面积超过10平方米不满20平方米的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污染面积20平方米以上的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违反《重庆市主城区城市快速路管理办法》第十七条第一款规定，机动车违反装载要求在城市快速路上行驶的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主管部门按以下规定处罚：处5000元以上10000元以下的罚款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经城市管理部门发现后停止行驶，未造成城市快速路损坏的</w:t>
            </w:r>
          </w:p>
        </w:tc>
        <w:tc>
          <w:tcPr>
            <w:tcW w:w="2835"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处5000元以上6500元以下罚款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经城市管理部门发现后立即停止行驶，造成城市快速路较小损坏的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处超过6500元不满8500元罚款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拒不改正继续行驶或者造成城市快速路严重损坏的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违反《重庆市主城区城市快速路管理办法》第十七条第二款规定，超重、超高、超长车辆需要在城市快速路上行驶的，未征得</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主管部门同意的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主管部门按以下规定处罚：处5000元以上10000元以下的罚款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经城市管理部门发现后停止行驶，未造成城市快速路损坏的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处5000元以上6500元以下罚款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经城市管理部门发现后立即停止行驶，造成城市快速路较小损坏的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处超过6500元不满8500元罚款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拒不改正继续行驶或者造成城市快速路严重损坏的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515"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69</w:t>
            </w:r>
          </w:p>
        </w:tc>
        <w:tc>
          <w:tcPr>
            <w:tcW w:w="2741"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《城市桥梁检测和养护维修管理办法》第二十五条列明的违法行为</w:t>
            </w:r>
          </w:p>
        </w:tc>
        <w:tc>
          <w:tcPr>
            <w:tcW w:w="1620"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《城市桥梁检测和养护维修管理办法》第二十五条</w:t>
            </w:r>
          </w:p>
        </w:tc>
        <w:tc>
          <w:tcPr>
            <w:tcW w:w="2810"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由城市人民政府市政工程设施行政主管部门责令限期改正，并可处1000元以上5000元以下的罚款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较为配合调查处理的；逾期3日内整改的；违法后果较为严重的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515"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70</w:t>
            </w:r>
          </w:p>
        </w:tc>
        <w:tc>
          <w:tcPr>
            <w:tcW w:w="2741"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单位或者个人擅自在城市桥梁上架设各类管线、设置广告等辅助物的</w:t>
            </w:r>
          </w:p>
        </w:tc>
        <w:tc>
          <w:tcPr>
            <w:tcW w:w="162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《城市桥梁检测和养护维修管理办法》第二十六条</w:t>
            </w:r>
          </w:p>
        </w:tc>
        <w:tc>
          <w:tcPr>
            <w:tcW w:w="281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由城市人民政府市政工程设施行政主管部门责令限期改正，并可处2万元以下罚款；造成损失的依法承担赔偿责任</w:t>
            </w:r>
          </w:p>
        </w:tc>
        <w:tc>
          <w:tcPr>
            <w:tcW w:w="804"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可处2000元以上6000元以下罚款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处超过6000元不满14000元罚款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515"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71</w:t>
            </w:r>
          </w:p>
        </w:tc>
        <w:tc>
          <w:tcPr>
            <w:tcW w:w="2741"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单位和个人擅自在城市桥梁施工控制范围内从事第十四条第二款规定的活动</w:t>
            </w:r>
          </w:p>
        </w:tc>
        <w:tc>
          <w:tcPr>
            <w:tcW w:w="162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《城市桥梁检测和养护维修管理办法》第二十七条</w:t>
            </w:r>
          </w:p>
        </w:tc>
        <w:tc>
          <w:tcPr>
            <w:tcW w:w="281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由城市人民政府市政工程设施行政主管部门责令限期改正，并可处1万元以上3万元以下罚款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可处10000元以上16000元以下罚款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处超过16000元不满24000元罚款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6"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处24000元以上30000元以下罚款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jc w:val="center"/>
        </w:trPr>
        <w:tc>
          <w:tcPr>
            <w:tcW w:w="515"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72</w:t>
            </w:r>
          </w:p>
        </w:tc>
        <w:tc>
          <w:tcPr>
            <w:tcW w:w="2741"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违反《城市桥梁检测和养护维修管理办法》第十六条、第二十三条规定的</w:t>
            </w:r>
          </w:p>
        </w:tc>
        <w:tc>
          <w:tcPr>
            <w:tcW w:w="162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《城市桥梁检测和养护维修管理办法》第二十八条</w:t>
            </w:r>
          </w:p>
        </w:tc>
        <w:tc>
          <w:tcPr>
            <w:tcW w:w="281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由城市人民政府市政工程设施行政主管部门责令限期改正，并可处1万元以上2万元以下的罚款；造成损失的，依法承担赔偿责任</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可处10000元以上13000元以下罚款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处超过13000元不满17000元罚款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处17000元以上20000元以下罚款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515"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73</w:t>
            </w:r>
          </w:p>
        </w:tc>
        <w:tc>
          <w:tcPr>
            <w:tcW w:w="2741"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违反《重庆市停车场管理办法》第二十二条第（一）（五）（六）项规定的</w:t>
            </w:r>
          </w:p>
        </w:tc>
        <w:tc>
          <w:tcPr>
            <w:tcW w:w="162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《重庆市停车场管理办法》第二十五条第（二）项</w:t>
            </w:r>
          </w:p>
        </w:tc>
        <w:tc>
          <w:tcPr>
            <w:tcW w:w="281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责令限期改正；逾期未改正的，处3000元以上5000元以下罚款</w:t>
            </w:r>
          </w:p>
        </w:tc>
        <w:tc>
          <w:tcPr>
            <w:tcW w:w="804" w:type="dxa"/>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835"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处3000元以上3600元以下罚款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处超过3600元不满4400元罚款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处4400元以上5000元以下罚款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515" w:type="dxa"/>
            <w:vMerge w:val="restart"/>
            <w:tcBorders>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74</w:t>
            </w:r>
          </w:p>
        </w:tc>
        <w:tc>
          <w:tcPr>
            <w:tcW w:w="2741"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按照《重庆市城市夜景灯饰管理办法》第七条规定应当建设城市夜景灯饰而没有建设的</w:t>
            </w:r>
          </w:p>
        </w:tc>
        <w:tc>
          <w:tcPr>
            <w:tcW w:w="162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《重庆市城市夜景灯饰管理办法》第十九条第一款第（一）项</w:t>
            </w:r>
          </w:p>
        </w:tc>
        <w:tc>
          <w:tcPr>
            <w:tcW w:w="281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责令限期改正；拒不改正的，可处1万元以上3万元以下的罚款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可处10000元以上16000元以下罚款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处超过16000元不满24000元罚款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处24000元以上30000元以下罚款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515" w:type="dxa"/>
            <w:vMerge w:val="restart"/>
            <w:tcBorders>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75</w:t>
            </w:r>
          </w:p>
        </w:tc>
        <w:tc>
          <w:tcPr>
            <w:tcW w:w="2741"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违反城市夜景灯饰建设“三同时制度”，其夜景灯饰设施没有与主体工程同时设计、同时竣工验收、同时投入使用的</w:t>
            </w:r>
          </w:p>
        </w:tc>
        <w:tc>
          <w:tcPr>
            <w:tcW w:w="162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《重庆市城市夜景灯饰管理办法》第十九条第一款第（二）项</w:t>
            </w:r>
          </w:p>
        </w:tc>
        <w:tc>
          <w:tcPr>
            <w:tcW w:w="281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责令限期改正；拒不改正的，处5000元以上2万元以下的罚款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处5000元以上9500元以下的罚款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处超过9500元不满15500元的罚款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0"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处15500元以上20000元以下的罚款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9" w:hRule="atLeast"/>
          <w:jc w:val="center"/>
        </w:trPr>
        <w:tc>
          <w:tcPr>
            <w:tcW w:w="515" w:type="dxa"/>
            <w:vMerge w:val="restart"/>
            <w:tcBorders>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76</w:t>
            </w:r>
          </w:p>
        </w:tc>
        <w:tc>
          <w:tcPr>
            <w:tcW w:w="2741"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依照《重庆市城市夜景灯饰管理办法》的规定应当建设城市夜景灯饰的建设项目，擅自改变、移动或者拆除城市夜景灯饰设施的</w:t>
            </w:r>
          </w:p>
        </w:tc>
        <w:tc>
          <w:tcPr>
            <w:tcW w:w="162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《重庆市城市夜景灯饰管理办法》第十九条第一款第（三）项</w:t>
            </w:r>
          </w:p>
        </w:tc>
        <w:tc>
          <w:tcPr>
            <w:tcW w:w="281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责令限期改正，处1000元以上1万元以下的罚款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处1000元以上3700元以下的罚款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处超过3700元不满7300元的罚款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处7300元以上10000元以下的罚款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jc w:val="center"/>
        </w:trPr>
        <w:tc>
          <w:tcPr>
            <w:tcW w:w="515" w:type="dxa"/>
            <w:vMerge w:val="restart"/>
            <w:tcBorders>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77</w:t>
            </w:r>
          </w:p>
        </w:tc>
        <w:tc>
          <w:tcPr>
            <w:tcW w:w="2741"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城市夜景灯饰不按规定启闭的</w:t>
            </w:r>
          </w:p>
        </w:tc>
        <w:tc>
          <w:tcPr>
            <w:tcW w:w="162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《重庆市城市夜景灯饰管理办法》第十九条第一款第（四）项</w:t>
            </w:r>
          </w:p>
        </w:tc>
        <w:tc>
          <w:tcPr>
            <w:tcW w:w="281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责令改正；逾期仍不改正的，处100元以上500元以下的罚款；情节严重的，处500元以上5000元以下的罚款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835"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处100元以上500元以下的罚款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835"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处超过500元上不满3530元的罚款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2" w:hRule="atLeast"/>
          <w:jc w:val="center"/>
        </w:trPr>
        <w:tc>
          <w:tcPr>
            <w:tcW w:w="51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处3530元以上5000元以下的罚款</w:t>
            </w:r>
          </w:p>
        </w:tc>
      </w:tr>
    </w:tbl>
    <w:p>
      <w:pPr>
        <w:widowControl/>
        <w:spacing w:line="400" w:lineRule="exact"/>
        <w:jc w:val="left"/>
        <w:rPr>
          <w:rFonts w:hint="default" w:ascii="Times New Roman" w:hAnsi="Times New Roman" w:eastAsia="方正黑体_GBK" w:cs="Times New Roman"/>
          <w:b w:val="0"/>
          <w:bCs w:val="0"/>
          <w:color w:val="000000"/>
          <w:kern w:val="0"/>
          <w:sz w:val="32"/>
          <w:szCs w:val="32"/>
          <w:u w:val="none"/>
        </w:rPr>
      </w:pPr>
      <w:r>
        <w:rPr>
          <w:rFonts w:hint="default" w:ascii="Times New Roman" w:hAnsi="Times New Roman" w:eastAsia="方正黑体_GBK" w:cs="Times New Roman"/>
          <w:b w:val="0"/>
          <w:bCs w:val="0"/>
          <w:color w:val="000000"/>
          <w:kern w:val="0"/>
          <w:sz w:val="32"/>
          <w:szCs w:val="32"/>
          <w:u w:val="none"/>
        </w:rPr>
        <w:br w:type="page"/>
      </w:r>
      <w:r>
        <w:rPr>
          <w:rFonts w:hint="default" w:ascii="Times New Roman" w:hAnsi="Times New Roman" w:eastAsia="方正黑体_GBK" w:cs="Times New Roman"/>
          <w:b w:val="0"/>
          <w:bCs w:val="0"/>
          <w:color w:val="000000"/>
          <w:kern w:val="0"/>
          <w:sz w:val="32"/>
          <w:szCs w:val="32"/>
          <w:u w:val="none"/>
        </w:rPr>
        <w:t>二、城市供水节水管理部分</w:t>
      </w:r>
    </w:p>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bl>
      <w:tblPr>
        <w:tblStyle w:val="3"/>
        <w:tblW w:w="152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768"/>
        <w:gridCol w:w="1595"/>
        <w:gridCol w:w="2796"/>
        <w:gridCol w:w="804"/>
        <w:gridCol w:w="3887"/>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spacing w:val="0"/>
                <w:w w:val="75"/>
                <w:kern w:val="0"/>
                <w:sz w:val="24"/>
                <w:szCs w:val="24"/>
                <w:u w:val="none"/>
                <w:fitText w:val="360" w:id="1880060673"/>
              </w:rPr>
              <w:t>序号</w:t>
            </w:r>
          </w:p>
        </w:tc>
        <w:tc>
          <w:tcPr>
            <w:tcW w:w="276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违法行为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处罚依据</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处罚标准</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w:t>
            </w:r>
          </w:p>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档次</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违法情节</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jc w:val="center"/>
        </w:trPr>
        <w:tc>
          <w:tcPr>
            <w:tcW w:w="540"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w:t>
            </w:r>
          </w:p>
        </w:tc>
        <w:tc>
          <w:tcPr>
            <w:tcW w:w="2768"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未经审查新建、改建、扩建城市供水工程</w:t>
            </w:r>
          </w:p>
        </w:tc>
        <w:tc>
          <w:tcPr>
            <w:tcW w:w="1595"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《重庆市城市供水节水条例》第五十条</w:t>
            </w:r>
          </w:p>
        </w:tc>
        <w:tc>
          <w:tcPr>
            <w:tcW w:w="2796"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由城市供水节水主管部门责令其停止违法行为，限期改正，处五万元以上十万元以下罚款。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54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处超过6.5万元不满8.5万元罚款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2</w:t>
            </w:r>
          </w:p>
        </w:tc>
        <w:tc>
          <w:tcPr>
            <w:tcW w:w="27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二次供水设施未配套建设或者未与主体工程同时设计、同时施工、同时投入使用</w:t>
            </w: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《重庆市城市供水节水条例》第五十条</w:t>
            </w:r>
          </w:p>
        </w:tc>
        <w:tc>
          <w:tcPr>
            <w:tcW w:w="27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由城市供水节水主管部门责令其停止违法行为，限期改正，处五万元以上十万元以下罚款。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处超过6.5万元不满8.5万元罚款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1"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7"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3</w:t>
            </w:r>
          </w:p>
        </w:tc>
        <w:tc>
          <w:tcPr>
            <w:tcW w:w="27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使用城市公共供水管网的新建、改建、扩建建设项目，未制订节水措施方案的，或者节水设施未与主体工程同时设计、同时施工、同时投产</w:t>
            </w: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《重庆市城市供水节水条例》第五十条</w:t>
            </w:r>
          </w:p>
        </w:tc>
        <w:tc>
          <w:tcPr>
            <w:tcW w:w="27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由城市供水节水主管部门责令其停止违法行为，限期改正，处五万元以上十万元以下罚款。</w:t>
            </w:r>
          </w:p>
        </w:tc>
        <w:tc>
          <w:tcPr>
            <w:tcW w:w="804" w:type="dxa"/>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处超过6.5万元不满8.5万元罚款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540"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4</w:t>
            </w:r>
          </w:p>
        </w:tc>
        <w:tc>
          <w:tcPr>
            <w:tcW w:w="2768"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在供水设施安全保护范围内，从事损坏供水设施或者危害供水设施安全活动的</w:t>
            </w:r>
          </w:p>
        </w:tc>
        <w:tc>
          <w:tcPr>
            <w:tcW w:w="1595"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《重庆市城市供水节水条例》第五十条</w:t>
            </w:r>
          </w:p>
        </w:tc>
        <w:tc>
          <w:tcPr>
            <w:tcW w:w="2796"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由城市供水节水主管部门责令其停止违法行为，限期改正，处五万元以上十万元以下罚款。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1" w:hRule="atLeast"/>
          <w:jc w:val="center"/>
        </w:trPr>
        <w:tc>
          <w:tcPr>
            <w:tcW w:w="54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处超过6.5万元不满8.5万元罚款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 w:hRule="atLeast"/>
          <w:jc w:val="center"/>
        </w:trPr>
        <w:tc>
          <w:tcPr>
            <w:tcW w:w="540"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5</w:t>
            </w:r>
          </w:p>
        </w:tc>
        <w:tc>
          <w:tcPr>
            <w:tcW w:w="2768"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擅自改装、拆除或者迁移供水设施的</w:t>
            </w:r>
          </w:p>
        </w:tc>
        <w:tc>
          <w:tcPr>
            <w:tcW w:w="1595"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《重庆市城市供水节水条例》第五十条</w:t>
            </w:r>
          </w:p>
        </w:tc>
        <w:tc>
          <w:tcPr>
            <w:tcW w:w="2796"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由城市供水节水主管部门责令其停止违法行为，限期改正，处五万元以上十万元以下罚款。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3" w:hRule="atLeast"/>
          <w:jc w:val="center"/>
        </w:trPr>
        <w:tc>
          <w:tcPr>
            <w:tcW w:w="54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处超过6.5万元不满8.5万元罚款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6</w:t>
            </w:r>
          </w:p>
        </w:tc>
        <w:tc>
          <w:tcPr>
            <w:tcW w:w="27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未对供水设施定期进行检修、清洗和消毒，确保其正常、安全运行的</w:t>
            </w:r>
          </w:p>
          <w:p>
            <w:pPr>
              <w:pStyle w:val="2"/>
              <w:rPr>
                <w:rFonts w:hint="default" w:ascii="Times New Roman" w:hAnsi="Times New Roman" w:eastAsia="方正仿宋_GBK" w:cs="Times New Roman"/>
                <w:b w:val="0"/>
                <w:bCs w:val="0"/>
                <w:color w:val="000000"/>
                <w:sz w:val="24"/>
                <w:szCs w:val="24"/>
                <w:u w:val="none"/>
              </w:rPr>
            </w:pP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《重庆市城市供水节水条例》第五十一条</w:t>
            </w:r>
          </w:p>
        </w:tc>
        <w:tc>
          <w:tcPr>
            <w:tcW w:w="27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由城市供水节水主管部门责令限期改正，处一万元以上五万元以下罚款；情节严重的，报经市或者区县（自治县）人民政府批准，可以责令停业整顿。</w:t>
            </w: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处超过2.2万元元不满3.8万元罚款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9"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处3.8万元以上5万元以下罚款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jc w:val="center"/>
        </w:trPr>
        <w:tc>
          <w:tcPr>
            <w:tcW w:w="540" w:type="dxa"/>
            <w:vMerge w:val="restart"/>
            <w:tcBorders>
              <w:top w:val="single" w:color="auto" w:sz="4" w:space="0"/>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p>
        </w:tc>
        <w:tc>
          <w:tcPr>
            <w:tcW w:w="2768"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擅自停止供水或者未提前24小时通知用水人的；或者因发生灾难、紧急事故造成停水时，未立即抢修，同时通知用水人，并报告城市供水节水主管部门的</w:t>
            </w:r>
          </w:p>
        </w:tc>
        <w:tc>
          <w:tcPr>
            <w:tcW w:w="1595"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《重庆市城市供水节水条例》第五十一条</w:t>
            </w:r>
          </w:p>
        </w:tc>
        <w:tc>
          <w:tcPr>
            <w:tcW w:w="2796"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由城市供水节水主管部门责令限期改正，处一万元以上五万元以下罚款；情节严重的，报经市或者区县（自治县）人民政府批准，可以责令停业整顿。</w:t>
            </w: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w:t>
            </w:r>
            <w:r>
              <w:rPr>
                <w:rFonts w:hint="default" w:ascii="Times New Roman" w:hAnsi="Times New Roman" w:eastAsia="方正仿宋_GBK" w:cs="Times New Roman"/>
                <w:b w:val="0"/>
                <w:bCs w:val="0"/>
                <w:color w:val="000000"/>
                <w:sz w:val="24"/>
                <w:szCs w:val="24"/>
                <w:u w:val="none"/>
              </w:rPr>
              <w:t>影响1万人以下用水</w:t>
            </w:r>
            <w:r>
              <w:rPr>
                <w:rFonts w:hint="default" w:ascii="Times New Roman" w:hAnsi="Times New Roman" w:eastAsia="方正仿宋_GBK" w:cs="Times New Roman"/>
                <w:b w:val="0"/>
                <w:bCs w:val="0"/>
                <w:color w:val="000000"/>
                <w:spacing w:val="-6"/>
                <w:kern w:val="0"/>
                <w:sz w:val="24"/>
                <w:szCs w:val="24"/>
                <w:u w:val="none"/>
              </w:rPr>
              <w:t>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540" w:type="dxa"/>
            <w:vMerge w:val="continue"/>
            <w:tcBorders>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w:t>
            </w:r>
            <w:r>
              <w:rPr>
                <w:rFonts w:hint="default" w:ascii="Times New Roman" w:hAnsi="Times New Roman" w:eastAsia="方正仿宋_GBK" w:cs="Times New Roman"/>
                <w:b w:val="0"/>
                <w:bCs w:val="0"/>
                <w:color w:val="000000"/>
                <w:sz w:val="24"/>
                <w:szCs w:val="24"/>
                <w:u w:val="none"/>
              </w:rPr>
              <w:t>影响超过1万人不满3万人用水</w:t>
            </w:r>
            <w:r>
              <w:rPr>
                <w:rFonts w:hint="default" w:ascii="Times New Roman" w:hAnsi="Times New Roman" w:eastAsia="方正仿宋_GBK" w:cs="Times New Roman"/>
                <w:b w:val="0"/>
                <w:bCs w:val="0"/>
                <w:color w:val="000000"/>
                <w:spacing w:val="-6"/>
                <w:kern w:val="0"/>
                <w:sz w:val="24"/>
                <w:szCs w:val="24"/>
                <w:u w:val="none"/>
              </w:rPr>
              <w:t>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处超过2.2万元元不满3.8万元罚款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5" w:hRule="atLeast"/>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拒不改正的；拒不配合调查处理的；2次以上违反的；影响3万人以上用水的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处3.8万元以上5万元以下罚款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8</w:t>
            </w:r>
          </w:p>
        </w:tc>
        <w:tc>
          <w:tcPr>
            <w:tcW w:w="27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城市供水企业未根据城市供水应急预案制定本企业的应急预案、配备必要应急物资的，或者未定期组织演练的</w:t>
            </w:r>
          </w:p>
          <w:p>
            <w:pPr>
              <w:pStyle w:val="2"/>
              <w:rPr>
                <w:rFonts w:hint="default" w:ascii="Times New Roman" w:hAnsi="Times New Roman" w:eastAsia="方正仿宋_GBK" w:cs="Times New Roman"/>
                <w:b w:val="0"/>
                <w:bCs w:val="0"/>
                <w:color w:val="000000"/>
                <w:sz w:val="24"/>
                <w:szCs w:val="24"/>
                <w:u w:val="none"/>
              </w:rPr>
            </w:pP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《重庆市城市供水节水条例》第五十一条</w:t>
            </w:r>
          </w:p>
        </w:tc>
        <w:tc>
          <w:tcPr>
            <w:tcW w:w="27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由城市供水节水主管部门责令限期改正，处一万元以上五万元以下罚款；情节严重的，报经市或者区县（自治县）人民政府批准，可以责令停业整顿。</w:t>
            </w: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积极配合调查处理，及时改正，违法后果轻微的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处超过2.2万元元不满3.8万元罚款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处3.8万元以上5万元以下罚款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jc w:val="center"/>
        </w:trPr>
        <w:tc>
          <w:tcPr>
            <w:tcW w:w="540"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w:t>
            </w:r>
          </w:p>
        </w:tc>
        <w:tc>
          <w:tcPr>
            <w:tcW w:w="2768"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二次供水设施维护管理单位擅自停止供水或者未提前24小时通知用水人的；或者因发生灾难、紧急事故造成停水时，未立即抢修，同时通知用水人，并报告城市供水节水主管部门的</w:t>
            </w:r>
          </w:p>
        </w:tc>
        <w:tc>
          <w:tcPr>
            <w:tcW w:w="1595"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《重庆市城市供水节水条例》第五十四条</w:t>
            </w:r>
          </w:p>
        </w:tc>
        <w:tc>
          <w:tcPr>
            <w:tcW w:w="2796"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由城市供水节水主管部门责令限期改正，处五千元以上两万元以下罚款。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w:t>
            </w:r>
            <w:r>
              <w:rPr>
                <w:rFonts w:hint="default" w:ascii="Times New Roman" w:hAnsi="Times New Roman" w:eastAsia="方正仿宋_GBK" w:cs="Times New Roman"/>
                <w:b w:val="0"/>
                <w:bCs w:val="0"/>
                <w:color w:val="000000"/>
                <w:sz w:val="24"/>
                <w:szCs w:val="24"/>
                <w:u w:val="none"/>
              </w:rPr>
              <w:t>影响1万人以下用水</w:t>
            </w:r>
            <w:r>
              <w:rPr>
                <w:rFonts w:hint="default" w:ascii="Times New Roman" w:hAnsi="Times New Roman" w:eastAsia="方正仿宋_GBK" w:cs="Times New Roman"/>
                <w:b w:val="0"/>
                <w:bCs w:val="0"/>
                <w:color w:val="000000"/>
                <w:spacing w:val="-6"/>
                <w:kern w:val="0"/>
                <w:sz w:val="24"/>
                <w:szCs w:val="24"/>
                <w:u w:val="none"/>
              </w:rPr>
              <w:t>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处5千元以上0.95万元以下罚款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jc w:val="center"/>
        </w:trPr>
        <w:tc>
          <w:tcPr>
            <w:tcW w:w="54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w:t>
            </w:r>
            <w:r>
              <w:rPr>
                <w:rFonts w:hint="default" w:ascii="Times New Roman" w:hAnsi="Times New Roman" w:eastAsia="方正仿宋_GBK" w:cs="Times New Roman"/>
                <w:b w:val="0"/>
                <w:bCs w:val="0"/>
                <w:color w:val="000000"/>
                <w:sz w:val="24"/>
                <w:szCs w:val="24"/>
                <w:u w:val="none"/>
              </w:rPr>
              <w:t>影响超过1万人不满3万人用水</w:t>
            </w:r>
            <w:r>
              <w:rPr>
                <w:rFonts w:hint="default" w:ascii="Times New Roman" w:hAnsi="Times New Roman" w:eastAsia="方正仿宋_GBK" w:cs="Times New Roman"/>
                <w:b w:val="0"/>
                <w:bCs w:val="0"/>
                <w:color w:val="000000"/>
                <w:spacing w:val="-6"/>
                <w:kern w:val="0"/>
                <w:sz w:val="24"/>
                <w:szCs w:val="24"/>
                <w:u w:val="none"/>
              </w:rPr>
              <w:t>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处超过0.95万元元不满1.55万元罚款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拒不改正的；拒不配合调查处理的；2次以上违反的；影响3万人以上用水的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处1.55万元以上2万元以下罚款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540"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10</w:t>
            </w:r>
          </w:p>
        </w:tc>
        <w:tc>
          <w:tcPr>
            <w:tcW w:w="2768" w:type="dxa"/>
            <w:vMerge w:val="restart"/>
            <w:tcBorders>
              <w:top w:val="single" w:color="auto" w:sz="4" w:space="0"/>
              <w:left w:val="single" w:color="auto" w:sz="4" w:space="0"/>
              <w:right w:val="single" w:color="auto" w:sz="4" w:space="0"/>
            </w:tcBorders>
            <w:noWrap w:val="0"/>
            <w:vAlign w:val="center"/>
          </w:tcPr>
          <w:p>
            <w:pPr>
              <w:pStyle w:val="2"/>
              <w:rPr>
                <w:rFonts w:hint="default" w:ascii="Times New Roman" w:hAnsi="Times New Roman" w:eastAsia="方正仿宋_GBK" w:cs="Times New Roman"/>
                <w:b w:val="0"/>
                <w:bCs w:val="0"/>
                <w:color w:val="000000"/>
                <w:sz w:val="24"/>
                <w:szCs w:val="24"/>
                <w:u w:val="none"/>
              </w:rPr>
            </w:pPr>
          </w:p>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二</w:t>
            </w:r>
            <w:r>
              <w:rPr>
                <w:rFonts w:hint="default" w:ascii="Times New Roman" w:hAnsi="Times New Roman" w:eastAsia="方正仿宋_GBK" w:cs="Times New Roman"/>
                <w:b w:val="0"/>
                <w:bCs w:val="0"/>
                <w:color w:val="000000"/>
                <w:kern w:val="0"/>
                <w:sz w:val="24"/>
                <w:szCs w:val="24"/>
                <w:u w:val="none"/>
              </w:rPr>
              <w:t>次供水设施维护管理单位未建立水质管理制度的；未按照规定进行水质检测或者对各类储水设施清洗消毒的</w:t>
            </w:r>
          </w:p>
          <w:p>
            <w:pPr>
              <w:widowControl/>
              <w:spacing w:line="400" w:lineRule="exact"/>
              <w:rPr>
                <w:rFonts w:hint="default" w:ascii="Times New Roman" w:hAnsi="Times New Roman" w:eastAsia="方正仿宋_GBK" w:cs="Times New Roman"/>
                <w:b w:val="0"/>
                <w:bCs w:val="0"/>
                <w:color w:val="000000"/>
                <w:kern w:val="0"/>
                <w:sz w:val="24"/>
                <w:szCs w:val="24"/>
                <w:u w:val="none"/>
              </w:rPr>
            </w:pPr>
          </w:p>
          <w:p>
            <w:pPr>
              <w:rPr>
                <w:rFonts w:hint="default" w:ascii="Times New Roman" w:hAnsi="Times New Roman" w:eastAsia="方正仿宋_GBK" w:cs="Times New Roman"/>
                <w:b w:val="0"/>
                <w:bCs w:val="0"/>
                <w:color w:val="000000"/>
                <w:sz w:val="24"/>
                <w:szCs w:val="24"/>
                <w:u w:val="none"/>
              </w:rPr>
            </w:pPr>
          </w:p>
        </w:tc>
        <w:tc>
          <w:tcPr>
            <w:tcW w:w="1595"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《重庆市城市供水节水条例》第五十四条</w:t>
            </w:r>
          </w:p>
        </w:tc>
        <w:tc>
          <w:tcPr>
            <w:tcW w:w="2796"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由城市供水节水主管部门责令限期改正，处五千元以上两万元以下罚款。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积极配合调查处理，及时改正，违法后果轻微的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处5千元以上0.95万元以下罚款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jc w:val="center"/>
        </w:trPr>
        <w:tc>
          <w:tcPr>
            <w:tcW w:w="54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处超过0.95万元元不满1.55万元罚款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3" w:hRule="atLeast"/>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处1.55万元以上2万元以下罚款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4" w:hRule="atLeast"/>
          <w:jc w:val="center"/>
        </w:trPr>
        <w:tc>
          <w:tcPr>
            <w:tcW w:w="540"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11</w:t>
            </w:r>
          </w:p>
        </w:tc>
        <w:tc>
          <w:tcPr>
            <w:tcW w:w="2768"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供水水质、</w:t>
            </w:r>
            <w:r>
              <w:rPr>
                <w:rFonts w:hint="default" w:ascii="Times New Roman" w:hAnsi="Times New Roman" w:eastAsia="方正仿宋_GBK" w:cs="Times New Roman"/>
                <w:b w:val="0"/>
                <w:bCs w:val="0"/>
                <w:color w:val="000000"/>
                <w:kern w:val="0"/>
                <w:sz w:val="24"/>
                <w:szCs w:val="24"/>
                <w:u w:val="none"/>
              </w:rPr>
              <w:t>水压</w:t>
            </w:r>
            <w:r>
              <w:rPr>
                <w:rFonts w:hint="default" w:ascii="Times New Roman" w:hAnsi="Times New Roman" w:eastAsia="方正仿宋_GBK" w:cs="Times New Roman"/>
                <w:b w:val="0"/>
                <w:bCs w:val="0"/>
                <w:color w:val="000000"/>
                <w:sz w:val="24"/>
                <w:szCs w:val="24"/>
                <w:u w:val="none"/>
                <w:shd w:val="clear" w:color="auto" w:fill="FFFFFF"/>
              </w:rPr>
              <w:t>不符合国家规定标准的</w:t>
            </w:r>
          </w:p>
          <w:p>
            <w:pPr>
              <w:rPr>
                <w:rFonts w:hint="default" w:ascii="Times New Roman" w:hAnsi="Times New Roman" w:eastAsia="方正仿宋_GBK" w:cs="Times New Roman"/>
                <w:b w:val="0"/>
                <w:bCs w:val="0"/>
                <w:color w:val="000000"/>
                <w:sz w:val="24"/>
                <w:szCs w:val="24"/>
                <w:u w:val="none"/>
              </w:rPr>
            </w:pPr>
          </w:p>
        </w:tc>
        <w:tc>
          <w:tcPr>
            <w:tcW w:w="1595"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《重庆市城市供水节水条例》第五十三条</w:t>
            </w:r>
          </w:p>
        </w:tc>
        <w:tc>
          <w:tcPr>
            <w:tcW w:w="2796"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w:t>
            </w:r>
            <w:r>
              <w:rPr>
                <w:rFonts w:hint="default" w:ascii="Times New Roman" w:hAnsi="Times New Roman" w:eastAsia="方正仿宋_GBK" w:cs="Times New Roman"/>
                <w:b w:val="0"/>
                <w:bCs w:val="0"/>
                <w:color w:val="000000"/>
                <w:sz w:val="24"/>
                <w:szCs w:val="24"/>
                <w:u w:val="none"/>
                <w:shd w:val="clear" w:color="auto" w:fill="FFFFFF"/>
              </w:rPr>
              <w:t>城市供水节水主管部门、卫生健康部门按照职责责令限期改正，处一万元以上五万元以下的罚款；情节严重的，报经市或者区县（自治县）人民政府批准，可以责令停业整顿。</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积极配合调查处理，及时改正，违法后果轻微的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54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处超过2.2万元元不满3.8万元罚款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处3.8万元以上5万元以下罚款；经区县（自治县）以上人民政府批准，可以责令停业整顿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540"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12</w:t>
            </w:r>
          </w:p>
        </w:tc>
        <w:tc>
          <w:tcPr>
            <w:tcW w:w="2768"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p>
          <w:p>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未按照国家规定对原水、出厂水、管网水、管网末梢水水质进行检测，未报送水质检测结果，或者未公布水质信息的</w:t>
            </w:r>
          </w:p>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《重庆市城市供水节水条例》第五十三条</w:t>
            </w:r>
          </w:p>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由城市供水节水主管部门、卫生健康部门按照职责责令限期改正，处一万元以上五万元以下的罚款；情节严重的，报经市或者区县（自治县）人民政府批准，可以责令停业整顿。</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积极配合调查处理，及时改正，违法后果轻微的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处1万元以上2.2万元以下罚款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54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处超过2.2万元元不满3.8万元罚款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9" w:hRule="atLeast"/>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处3.8万元以上5万元以下罚款；经区县（自治县）以上人民政府批准，可以责令停业整顿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jc w:val="center"/>
        </w:trPr>
        <w:tc>
          <w:tcPr>
            <w:tcW w:w="540"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13</w:t>
            </w:r>
          </w:p>
        </w:tc>
        <w:tc>
          <w:tcPr>
            <w:tcW w:w="2768"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p>
          <w:p>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绕过结算水表取水或者采用其他方式盗用供水的</w:t>
            </w:r>
          </w:p>
        </w:tc>
        <w:tc>
          <w:tcPr>
            <w:tcW w:w="1595"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《重庆市城市供水节水条例》第五十五条</w:t>
            </w:r>
          </w:p>
        </w:tc>
        <w:tc>
          <w:tcPr>
            <w:tcW w:w="2796"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由城市供水节水主管部门责令限期改正，补交水费，处应当补交水费三倍以上五倍以下的罚款。情节严重的，经市或者区县（自治县）人民政府批准，可以在一定时间内停止供水</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w:t>
            </w:r>
            <w:r>
              <w:rPr>
                <w:rFonts w:hint="default" w:ascii="Times New Roman" w:hAnsi="Times New Roman" w:eastAsia="方正仿宋_GBK" w:cs="Times New Roman"/>
                <w:b w:val="0"/>
                <w:bCs w:val="0"/>
                <w:color w:val="000000"/>
                <w:sz w:val="24"/>
                <w:szCs w:val="24"/>
                <w:u w:val="none"/>
              </w:rPr>
              <w:t>盗用供水量100吨以下的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处补缴水费3倍以上3.6倍以下的罚款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54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w:t>
            </w:r>
            <w:r>
              <w:rPr>
                <w:rFonts w:hint="default" w:ascii="Times New Roman" w:hAnsi="Times New Roman" w:eastAsia="方正仿宋_GBK" w:cs="Times New Roman"/>
                <w:b w:val="0"/>
                <w:bCs w:val="0"/>
                <w:color w:val="000000"/>
                <w:sz w:val="24"/>
                <w:szCs w:val="24"/>
                <w:u w:val="none"/>
              </w:rPr>
              <w:t>盗用供水量超过100吨不满500吨的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处补缴水费超过3.6倍不满4.4倍罚款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w:t>
            </w:r>
            <w:r>
              <w:rPr>
                <w:rFonts w:hint="default" w:ascii="Times New Roman" w:hAnsi="Times New Roman" w:eastAsia="方正仿宋_GBK" w:cs="Times New Roman"/>
                <w:b w:val="0"/>
                <w:bCs w:val="0"/>
                <w:color w:val="000000"/>
                <w:sz w:val="24"/>
                <w:szCs w:val="24"/>
                <w:u w:val="none"/>
              </w:rPr>
              <w:t>盗用供水量500吨以上的；</w:t>
            </w:r>
            <w:r>
              <w:rPr>
                <w:rFonts w:hint="default" w:ascii="Times New Roman" w:hAnsi="Times New Roman" w:eastAsia="方正仿宋_GBK" w:cs="Times New Roman"/>
                <w:b w:val="0"/>
                <w:bCs w:val="0"/>
                <w:color w:val="000000"/>
                <w:spacing w:val="-6"/>
                <w:kern w:val="0"/>
                <w:sz w:val="24"/>
                <w:szCs w:val="24"/>
                <w:u w:val="none"/>
              </w:rPr>
              <w:t>影响严重或者造成严重后果的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处补缴水费4.4倍以上5倍以下罚款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jc w:val="center"/>
        </w:trPr>
        <w:tc>
          <w:tcPr>
            <w:tcW w:w="540"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14</w:t>
            </w:r>
          </w:p>
        </w:tc>
        <w:tc>
          <w:tcPr>
            <w:tcW w:w="2768"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擅自在城市供水管网上直接装泵加压取水的</w:t>
            </w:r>
          </w:p>
        </w:tc>
        <w:tc>
          <w:tcPr>
            <w:tcW w:w="1595"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《重庆市城市供水节水条例》第五十五条</w:t>
            </w:r>
          </w:p>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由城市供水节水主管部门责令限期改正，补交水费，处应当补交水费三倍以上五倍以下的罚款。情节严重的，经市或者区县（自治县）人民政府批准，可以在一定时间内停止供水</w:t>
            </w:r>
          </w:p>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处补缴水费3倍以上3.6倍以下的罚款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54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处补缴水费超过3.6倍不满4.4倍罚款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处补缴水费4.4倍以上5倍以下罚款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7" w:hRule="atLeast"/>
          <w:jc w:val="center"/>
        </w:trPr>
        <w:tc>
          <w:tcPr>
            <w:tcW w:w="540"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15</w:t>
            </w:r>
          </w:p>
        </w:tc>
        <w:tc>
          <w:tcPr>
            <w:tcW w:w="2768"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擅自向其他单位或者个人转供城市供水的</w:t>
            </w:r>
          </w:p>
        </w:tc>
        <w:tc>
          <w:tcPr>
            <w:tcW w:w="1595"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《重庆市城市供水节水条例》第五十五条</w:t>
            </w:r>
          </w:p>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由城市供水节水主管部门责令限期改正，补交水费，处应当补交水费三倍以上五倍以下的罚款。情节严重的，经市或者区县（自治县）人民政府批准，可以在一定时间内停止供水</w:t>
            </w:r>
          </w:p>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w:t>
            </w:r>
            <w:r>
              <w:rPr>
                <w:rFonts w:hint="default" w:ascii="Times New Roman" w:hAnsi="Times New Roman" w:eastAsia="方正仿宋_GBK" w:cs="Times New Roman"/>
                <w:b w:val="0"/>
                <w:bCs w:val="0"/>
                <w:color w:val="000000"/>
                <w:sz w:val="24"/>
                <w:szCs w:val="24"/>
                <w:u w:val="none"/>
              </w:rPr>
              <w:t>转供水量100吨以下的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处补缴水费3倍以上3.6倍以下的罚款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jc w:val="center"/>
        </w:trPr>
        <w:tc>
          <w:tcPr>
            <w:tcW w:w="54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w:t>
            </w:r>
            <w:r>
              <w:rPr>
                <w:rFonts w:hint="default" w:ascii="Times New Roman" w:hAnsi="Times New Roman" w:eastAsia="方正仿宋_GBK" w:cs="Times New Roman"/>
                <w:b w:val="0"/>
                <w:bCs w:val="0"/>
                <w:color w:val="000000"/>
                <w:sz w:val="24"/>
                <w:szCs w:val="24"/>
                <w:u w:val="none"/>
              </w:rPr>
              <w:t>转供水量超过100吨不满500吨的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处补缴水费超过3.6倍不满4.4倍罚款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3" w:hRule="atLeast"/>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w:t>
            </w:r>
            <w:r>
              <w:rPr>
                <w:rFonts w:hint="default" w:ascii="Times New Roman" w:hAnsi="Times New Roman" w:eastAsia="方正仿宋_GBK" w:cs="Times New Roman"/>
                <w:b w:val="0"/>
                <w:bCs w:val="0"/>
                <w:color w:val="000000"/>
                <w:sz w:val="24"/>
                <w:szCs w:val="24"/>
                <w:u w:val="none"/>
              </w:rPr>
              <w:t>转供水量500吨以上的；</w:t>
            </w:r>
            <w:r>
              <w:rPr>
                <w:rFonts w:hint="default" w:ascii="Times New Roman" w:hAnsi="Times New Roman" w:eastAsia="方正仿宋_GBK" w:cs="Times New Roman"/>
                <w:b w:val="0"/>
                <w:bCs w:val="0"/>
                <w:color w:val="000000"/>
                <w:spacing w:val="-6"/>
                <w:kern w:val="0"/>
                <w:sz w:val="24"/>
                <w:szCs w:val="24"/>
                <w:u w:val="none"/>
              </w:rPr>
              <w:t>影响严重或者造成严重后果的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处补缴水费4.4倍以上5倍以下罚款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540"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16</w:t>
            </w:r>
          </w:p>
        </w:tc>
        <w:tc>
          <w:tcPr>
            <w:tcW w:w="2768"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对城市供水单位未制定城市供水水质突发事件应急预案和未按规定上报水质报表的</w:t>
            </w:r>
          </w:p>
        </w:tc>
        <w:tc>
          <w:tcPr>
            <w:tcW w:w="1595"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《城市供水水质管理规定》第三十条</w:t>
            </w:r>
          </w:p>
        </w:tc>
        <w:tc>
          <w:tcPr>
            <w:tcW w:w="2796"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由直辖市、市、县人民政府城市供水主管部门给予警告，并处以5000元以上2万元以下的罚款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给予警告，并处以5000元以上9500元以下的罚款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54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给予警告，并处以超过9500元不满15500元的罚款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3" w:hRule="atLeast"/>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给予警告，并处以15500元以上2万元以下的罚款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6"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17</w:t>
            </w:r>
          </w:p>
        </w:tc>
        <w:tc>
          <w:tcPr>
            <w:tcW w:w="276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实施《重庆市城市饮用水二次供水管理办法》第十九条规定的禁止性行为的</w:t>
            </w: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《重庆市城市饮用水二次供水管理办法》第十九条</w:t>
            </w:r>
          </w:p>
        </w:tc>
        <w:tc>
          <w:tcPr>
            <w:tcW w:w="279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责令限期改正，处1千元以上5千元以下的罚款，情节严重的，5千元以上1万元以下的罚款直至暂停供水</w:t>
            </w: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处1000元以上</w:t>
            </w:r>
            <w:r>
              <w:rPr>
                <w:rFonts w:hint="eastAsia" w:ascii="Times New Roman" w:hAnsi="Times New Roman" w:eastAsia="方正仿宋_GBK" w:cs="Times New Roman"/>
                <w:b w:val="0"/>
                <w:bCs w:val="0"/>
                <w:color w:val="000000"/>
                <w:sz w:val="24"/>
                <w:szCs w:val="24"/>
                <w:u w:val="none"/>
                <w:lang w:val="en-US" w:eastAsia="zh-CN"/>
              </w:rPr>
              <w:t>50</w:t>
            </w:r>
            <w:r>
              <w:rPr>
                <w:rFonts w:hint="default" w:ascii="Times New Roman" w:hAnsi="Times New Roman" w:eastAsia="方正仿宋_GBK" w:cs="Times New Roman"/>
                <w:b w:val="0"/>
                <w:bCs w:val="0"/>
                <w:color w:val="000000"/>
                <w:sz w:val="24"/>
                <w:szCs w:val="24"/>
                <w:u w:val="none"/>
              </w:rPr>
              <w:t>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w:t>
            </w:r>
            <w:r>
              <w:rPr>
                <w:rFonts w:hint="eastAsia" w:ascii="Times New Roman" w:hAnsi="Times New Roman" w:eastAsia="方正仿宋_GBK" w:cs="Times New Roman"/>
                <w:b w:val="0"/>
                <w:bCs w:val="0"/>
                <w:color w:val="000000"/>
                <w:sz w:val="24"/>
                <w:szCs w:val="24"/>
                <w:u w:val="none"/>
                <w:lang w:val="en-US" w:eastAsia="zh-CN"/>
              </w:rPr>
              <w:t>50</w:t>
            </w:r>
            <w:r>
              <w:rPr>
                <w:rFonts w:hint="default" w:ascii="Times New Roman" w:hAnsi="Times New Roman" w:eastAsia="方正仿宋_GBK" w:cs="Times New Roman"/>
                <w:b w:val="0"/>
                <w:bCs w:val="0"/>
                <w:color w:val="000000"/>
                <w:sz w:val="24"/>
                <w:szCs w:val="24"/>
                <w:u w:val="none"/>
              </w:rPr>
              <w:t>00元不满</w:t>
            </w:r>
            <w:r>
              <w:rPr>
                <w:rFonts w:hint="eastAsia" w:ascii="Times New Roman" w:hAnsi="Times New Roman" w:eastAsia="方正仿宋_GBK" w:cs="Times New Roman"/>
                <w:b w:val="0"/>
                <w:bCs w:val="0"/>
                <w:color w:val="000000"/>
                <w:sz w:val="24"/>
                <w:szCs w:val="24"/>
                <w:u w:val="none"/>
                <w:lang w:val="en-US" w:eastAsia="zh-CN"/>
              </w:rPr>
              <w:t>73</w:t>
            </w:r>
            <w:r>
              <w:rPr>
                <w:rFonts w:hint="default" w:ascii="Times New Roman" w:hAnsi="Times New Roman" w:eastAsia="方正仿宋_GBK" w:cs="Times New Roman"/>
                <w:b w:val="0"/>
                <w:bCs w:val="0"/>
                <w:color w:val="000000"/>
                <w:sz w:val="24"/>
                <w:szCs w:val="24"/>
                <w:u w:val="none"/>
              </w:rPr>
              <w:t>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3"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w:t>
            </w:r>
            <w:r>
              <w:rPr>
                <w:rFonts w:hint="eastAsia" w:ascii="Times New Roman" w:hAnsi="Times New Roman" w:eastAsia="方正仿宋_GBK" w:cs="Times New Roman"/>
                <w:b w:val="0"/>
                <w:bCs w:val="0"/>
                <w:color w:val="000000"/>
                <w:sz w:val="24"/>
                <w:szCs w:val="24"/>
                <w:u w:val="none"/>
                <w:lang w:val="en-US" w:eastAsia="zh-CN"/>
              </w:rPr>
              <w:t>73</w:t>
            </w:r>
            <w:r>
              <w:rPr>
                <w:rFonts w:hint="default" w:ascii="Times New Roman" w:hAnsi="Times New Roman" w:eastAsia="方正仿宋_GBK" w:cs="Times New Roman"/>
                <w:b w:val="0"/>
                <w:bCs w:val="0"/>
                <w:color w:val="000000"/>
                <w:sz w:val="24"/>
                <w:szCs w:val="24"/>
                <w:u w:val="none"/>
              </w:rPr>
              <w:t>00元以上10000元以下的罚款直至暂停供水。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jc w:val="center"/>
        </w:trPr>
        <w:tc>
          <w:tcPr>
            <w:tcW w:w="540"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18</w:t>
            </w:r>
          </w:p>
        </w:tc>
        <w:tc>
          <w:tcPr>
            <w:tcW w:w="2768"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实施《重庆市城市饮用水二次供水管理办法》第二十条规定的禁止性行为的</w:t>
            </w:r>
          </w:p>
        </w:tc>
        <w:tc>
          <w:tcPr>
            <w:tcW w:w="1595"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《重庆市城市饮用水二次供水管理办法》第二十条</w:t>
            </w:r>
          </w:p>
        </w:tc>
        <w:tc>
          <w:tcPr>
            <w:tcW w:w="2796"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责令限期改正，可处1000元以上3000以下的罚款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可处1000元以上1600元以下罚款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540" w:type="dxa"/>
            <w:vMerge w:val="continue"/>
            <w:tcBorders>
              <w:left w:val="single" w:color="auto" w:sz="4" w:space="0"/>
              <w:right w:val="single" w:color="auto" w:sz="4" w:space="0"/>
            </w:tcBorders>
            <w:noWrap w:val="0"/>
            <w:vAlign w:val="center"/>
          </w:tcPr>
          <w:p>
            <w:pPr>
              <w:widowControl/>
              <w:numPr>
                <w:ilvl w:val="0"/>
                <w:numId w:val="2"/>
              </w:numPr>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处超过1600元不满2400元罚款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numPr>
                <w:ilvl w:val="0"/>
                <w:numId w:val="2"/>
              </w:numPr>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处2400元以上3000元以下罚款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2" w:hRule="atLeast"/>
          <w:jc w:val="center"/>
        </w:trPr>
        <w:tc>
          <w:tcPr>
            <w:tcW w:w="540"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19</w:t>
            </w:r>
          </w:p>
        </w:tc>
        <w:tc>
          <w:tcPr>
            <w:tcW w:w="2768"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饮用水供水单位供水水质不符合国家规定标准的</w:t>
            </w:r>
          </w:p>
        </w:tc>
        <w:tc>
          <w:tcPr>
            <w:tcW w:w="1595"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《水污染防治法》第九十二条</w:t>
            </w:r>
          </w:p>
        </w:tc>
        <w:tc>
          <w:tcPr>
            <w:tcW w:w="2796"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由所在地市、县级人民政府供水主管部门责</w:t>
            </w:r>
          </w:p>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令改正，处二万元以上二十万元以下的罚款；情节严重的，报经有批准权的人民政府批准，可以责令停业整顿；对直接负责的主管人员和其他直接责任人员依法给予处分。</w:t>
            </w: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处2万元以上7.4万元以下的罚款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540" w:type="dxa"/>
            <w:vMerge w:val="continue"/>
            <w:tcBorders>
              <w:left w:val="single" w:color="auto" w:sz="4" w:space="0"/>
              <w:right w:val="single" w:color="auto" w:sz="4" w:space="0"/>
            </w:tcBorders>
            <w:noWrap w:val="0"/>
            <w:vAlign w:val="center"/>
          </w:tcPr>
          <w:p>
            <w:pPr>
              <w:widowControl/>
              <w:numPr>
                <w:ilvl w:val="0"/>
                <w:numId w:val="3"/>
              </w:numPr>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处超过7.4万元不满14.6万元的罚款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1" w:hRule="atLeast"/>
          <w:jc w:val="center"/>
        </w:trPr>
        <w:tc>
          <w:tcPr>
            <w:tcW w:w="540" w:type="dxa"/>
            <w:vMerge w:val="continue"/>
            <w:tcBorders>
              <w:left w:val="single" w:color="auto" w:sz="4" w:space="0"/>
              <w:right w:val="single" w:color="auto" w:sz="4" w:space="0"/>
            </w:tcBorders>
            <w:noWrap w:val="0"/>
            <w:vAlign w:val="center"/>
          </w:tcPr>
          <w:p>
            <w:pPr>
              <w:widowControl/>
              <w:numPr>
                <w:ilvl w:val="0"/>
                <w:numId w:val="3"/>
              </w:numPr>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处14.6万元以上20万元以下的罚款；情节严重的，报经有批准权的人民政府批准，可以责令停业整顿</w:t>
            </w:r>
          </w:p>
        </w:tc>
      </w:tr>
    </w:tbl>
    <w:p>
      <w:pPr>
        <w:tabs>
          <w:tab w:val="left" w:pos="3323"/>
        </w:tabs>
        <w:jc w:val="left"/>
        <w:rPr>
          <w:rFonts w:hint="default" w:ascii="Times New Roman" w:hAnsi="Times New Roman" w:cs="Times New Roman"/>
          <w:lang w:val="en-US" w:eastAsia="zh-CN"/>
        </w:rPr>
      </w:pPr>
    </w:p>
    <w:p>
      <w:pPr>
        <w:spacing w:line="320" w:lineRule="exact"/>
        <w:jc w:val="left"/>
        <w:rPr>
          <w:rFonts w:hint="default" w:ascii="Times New Roman" w:hAnsi="Times New Roman" w:eastAsia="方正黑体_GBK" w:cs="Times New Roman"/>
          <w:b w:val="0"/>
          <w:bCs w:val="0"/>
          <w:color w:val="000000"/>
          <w:kern w:val="0"/>
          <w:sz w:val="32"/>
          <w:szCs w:val="32"/>
          <w:u w:val="none"/>
        </w:rPr>
      </w:pPr>
    </w:p>
    <w:p>
      <w:pPr>
        <w:spacing w:line="320" w:lineRule="exact"/>
        <w:jc w:val="left"/>
        <w:rPr>
          <w:rFonts w:hint="default" w:ascii="Times New Roman" w:hAnsi="Times New Roman" w:eastAsia="方正黑体_GBK" w:cs="Times New Roman"/>
          <w:b w:val="0"/>
          <w:bCs w:val="0"/>
          <w:color w:val="000000"/>
          <w:kern w:val="0"/>
          <w:sz w:val="32"/>
          <w:szCs w:val="32"/>
          <w:u w:val="none"/>
        </w:rPr>
      </w:pPr>
      <w:r>
        <w:rPr>
          <w:rFonts w:hint="default" w:ascii="Times New Roman" w:hAnsi="Times New Roman" w:eastAsia="方正黑体_GBK" w:cs="Times New Roman"/>
          <w:b w:val="0"/>
          <w:bCs w:val="0"/>
          <w:color w:val="000000"/>
          <w:kern w:val="0"/>
          <w:sz w:val="32"/>
          <w:szCs w:val="32"/>
          <w:u w:val="none"/>
        </w:rPr>
        <w:t>三、市容环境卫生管理部分</w:t>
      </w:r>
    </w:p>
    <w:p>
      <w:pPr>
        <w:pStyle w:val="2"/>
        <w:rPr>
          <w:rFonts w:hint="default" w:ascii="Times New Roman" w:hAnsi="Times New Roman" w:cs="Times New Roman"/>
          <w:b w:val="0"/>
          <w:bCs w:val="0"/>
          <w:color w:val="000000"/>
          <w:u w:val="none"/>
        </w:rPr>
      </w:pPr>
    </w:p>
    <w:tbl>
      <w:tblPr>
        <w:tblStyle w:val="3"/>
        <w:tblW w:w="152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322"/>
        <w:gridCol w:w="1971"/>
        <w:gridCol w:w="2552"/>
        <w:gridCol w:w="810"/>
        <w:gridCol w:w="3177"/>
        <w:gridCol w:w="3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blHeader/>
          <w:jc w:val="center"/>
        </w:trPr>
        <w:tc>
          <w:tcPr>
            <w:tcW w:w="52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spacing w:val="0"/>
                <w:w w:val="75"/>
                <w:kern w:val="0"/>
                <w:sz w:val="24"/>
                <w:szCs w:val="24"/>
                <w:u w:val="none"/>
                <w:fitText w:val="360" w:id="1609572000"/>
              </w:rPr>
              <w:t>序号</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违法行为</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处罚依据</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处罚标准</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w:t>
            </w:r>
          </w:p>
          <w:p>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档次</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违法情节</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实施《中华人民共和国固体废物污染环境防治法》第一百一十一条第一款第（一）（七）项禁止性行为的</w:t>
            </w:r>
          </w:p>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《中华人民共和国固体废物污染环境防治法》第一百一十一条第二款</w:t>
            </w:r>
          </w:p>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单位有前款第一项、第七项行为之一，处五万元以上五十万元以下的罚款；个人有前款第一项、第七项行为之一，处一百元以上五百元以下罚款。</w:t>
            </w:r>
          </w:p>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对单位处5万元以上18.5万元以下的罚款；对个人处100元以上220元以下的罚款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jc w:val="center"/>
        </w:trPr>
        <w:tc>
          <w:tcPr>
            <w:tcW w:w="527" w:type="dxa"/>
            <w:vMerge w:val="continue"/>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对单位处超过18.5万元不满36.5万元的罚款；对个人处超过220元不满380元的罚款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对单位处36.5万元以上50万元以下的罚款；对个人处380元以上500元以下的罚款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实施《中华人民共和国固体废物污染环境防治法》第一百一十一条第一款第（二）（三）（四）（五）（六）项禁止性行为的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《中华人民共和国固体废物污染环境防治法》第一百一十一条第二款</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单位有前款第二、三、四、五、六项行为之一，处十万元以上一百万元以下罚款。个人有前款第五项，处一百元以上五百元以下罚款。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对单位处10万元以上37万元以下的罚款；个人有前款第五项行为的，处100元以上220元以下的罚款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对单位处超过37万不满73万元的罚款；个人有前款第五项行为的，处超过220元不满380元的罚款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单位处73万元以上100万元以下的罚款；个人有前款第五项项行为，处380元以上500元以下的罚款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w:t>
            </w:r>
          </w:p>
        </w:tc>
        <w:tc>
          <w:tcPr>
            <w:tcW w:w="2322"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实施《中华人民共和国固体废物污染环境防治法》第一百一十一条第三款禁止性行为的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《中华人民共和国固体废物污染环境防治法》第一百一十一条第三款</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由县级以上地方人民政府环境卫生主管部门责令改正；情节严重的，对单位处五万元以上五十万元以下的罚款，对个人依法处以罚款。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对单位处5万元以上18.5万元以下的罚款；对个人依法处以罚款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对单位处超过18.5万元不满36.5万元的罚款；对个人依法处以罚款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对单位处36.5万元以上50万元以下的罚款；对个人依法处以罚款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1"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bookmarkStart w:id="6" w:name="_Hlk86355053"/>
            <w:r>
              <w:rPr>
                <w:rFonts w:hint="default" w:ascii="Times New Roman" w:hAnsi="Times New Roman" w:eastAsia="方正仿宋_GBK" w:cs="Times New Roman"/>
                <w:b w:val="0"/>
                <w:bCs w:val="0"/>
                <w:color w:val="000000"/>
                <w:kern w:val="0"/>
                <w:sz w:val="24"/>
                <w:szCs w:val="24"/>
                <w:u w:val="none"/>
              </w:rPr>
              <w:t>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在主干道、距主干道道缘石五十米范围内的次干道及其两侧设置停车场和经营性摊点、亭、棚的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在次干道及其两侧从事产生油烟的餐饮经营活动的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bookmarkStart w:id="7" w:name="_Hlk86355135"/>
            <w:r>
              <w:rPr>
                <w:rFonts w:hint="default" w:ascii="Times New Roman" w:hAnsi="Times New Roman" w:eastAsia="方正仿宋_GBK" w:cs="Times New Roman"/>
                <w:b w:val="0"/>
                <w:bCs w:val="0"/>
                <w:color w:val="000000"/>
                <w:kern w:val="0"/>
                <w:sz w:val="24"/>
                <w:szCs w:val="24"/>
                <w:u w:val="none"/>
              </w:rPr>
              <w:t>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临街商场、门店超出门窗外墙设置摊位摆卖、经营的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在树木和护栏、路牌、电线杆等设施上吊挂、晾晒物品的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在桥梁、人行天桥上摆摊、兜售物品的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9</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在地下通道擅自摆摊、兜售物品的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10</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在主、次干道或窗口地区派发经营性宣传品的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11</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开挖道路或在道路上维修管道、疏浚排水设施或栽培、整修植物等作业，应按规定的时间进行。作业者应当及时清除渣土、淤泥、污物、枝叶，保持路面清洁。其中可能产生扬尘的施工应当采取湿法等能有效防止扬尘的作业方式，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《重庆市市容环境卫生管理条例》第二十七条第二款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责令改正；拒不改正的，处五百元以上二千元以下罚款</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处以500元以上950元以下罚款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处以超过950元不满1550元罚款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处以1550元以上2000元以下罚款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经市政设施主管部门批准临时占用道路堆放建筑材料的，应当放置整齐，散体、流体物料应当围挡存放，违反此规定的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《重庆市市容环境卫生管理条例》第二十八条第二款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责令改正，并处五百元以上二千元以下罚款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处以500元以上950元以下罚款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处以超过950元不满1550元罚款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处以1550元以上2000元以下罚款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在建筑物平街层外墙安装的空调、排气扇，底部应高于人行道路面二米。违反此规定的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责令限期改正；逾期未改正的，强制拆除，并处一百元以上五百元以下罚款</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处以100元以上220元以下罚款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处以超过220元以上不满380元罚款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依法强制拆除，处以380元以上500元以下罚款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主、次干道两侧建筑物的业主或使用者，不得在建筑物顶部、平台堆放影响市容的物品，不得在建筑物临街面超出建筑物墙体设置防护网或吊挂物品，不得设置遮阳伞、篷盖。违反此规定的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《重庆市市容环境卫生管理条例》第三十一条第二款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责令限期改正；逾期未改正的，强制拆除，并处一百元以上五百元以下罚款</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处以100元以上220元以下罚款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处以超过220元以上不满380元罚款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依法强制拆除，处以380元以上500元以下罚款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主、次干道两侧的建筑物前，修建封闭式隔离设施的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《重庆市市容环境卫生管理条例》第三十二条第二款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责令限期拆除，逾期不拆除的，强制拆除，并处一万元以上三万元以下罚款</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处以10000元以上16000元以下罚款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处以超过16000元不满24000元罚款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依法强制拆除，处以24000元以上30000元以下罚款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主、次干道以外的其他地区的建筑物，需要设置遮阳伞或篷盖的，应当按照高度不低于2米,伸出宽度不超过1.5米的标准设置,并保持整洁、美观。违反此规定的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《重庆市市容环境卫生管理条例》第三十三条第二款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责令限期改正；逾期未改正的，强制拆除，并处一百元以上五百元以下罚款</w:t>
            </w:r>
          </w:p>
        </w:tc>
        <w:tc>
          <w:tcPr>
            <w:tcW w:w="7923" w:type="dxa"/>
            <w:gridSpan w:val="3"/>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设有落地立柱的篷盖按违法建筑处理。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逾期3日以下，违法行为影响不大的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处以100元以上220元以下罚款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逾期超过3日不满7日，违法行为影响较大的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处以超过220元以上不满380元罚款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逾期超过7日仍未改正的；违法行为影响严重的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依法强制拆除，处以380元以上500元以下罚款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机关、团体、部队、院校、企事业单位和其他组织及个体工商户的名称、字号、标志等牌匾和标识，应当无污损、无残缺。违反此规定的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《重庆市市容环境卫生管理条例》第三十七条第二款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责令限期改正，逾期未改正的，处一百元以上五百元以下罚款</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eastAsia" w:ascii="Times New Roman" w:hAnsi="Times New Roman" w:eastAsia="方正仿宋_GBK" w:cs="Times New Roman"/>
                <w:b w:val="0"/>
                <w:bCs w:val="0"/>
                <w:color w:val="000000"/>
                <w:kern w:val="0"/>
                <w:sz w:val="24"/>
                <w:szCs w:val="24"/>
                <w:u w:val="none"/>
                <w:lang w:eastAsia="zh-CN"/>
              </w:rPr>
            </w:pPr>
            <w:r>
              <w:rPr>
                <w:rFonts w:hint="default" w:ascii="Times New Roman" w:hAnsi="Times New Roman" w:eastAsia="方正仿宋_GBK" w:cs="Times New Roman"/>
                <w:b w:val="0"/>
                <w:bCs w:val="0"/>
                <w:color w:val="000000"/>
                <w:kern w:val="0"/>
                <w:sz w:val="24"/>
                <w:szCs w:val="24"/>
                <w:u w:val="none"/>
              </w:rPr>
              <w:t>逾期未超过3日，违法行为影响不大，并积极配合调查处理</w:t>
            </w:r>
            <w:r>
              <w:rPr>
                <w:rFonts w:hint="eastAsia" w:ascii="Times New Roman" w:hAnsi="Times New Roman" w:eastAsia="方正仿宋_GBK" w:cs="Times New Roman"/>
                <w:b w:val="0"/>
                <w:bCs w:val="0"/>
                <w:color w:val="000000"/>
                <w:kern w:val="0"/>
                <w:sz w:val="24"/>
                <w:szCs w:val="24"/>
                <w:u w:val="none"/>
                <w:lang w:eastAsia="zh-CN"/>
              </w:rPr>
              <w:t>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处以100元以上220元以下罚款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逾期超过3日未超过7日，违法行为影响较大，较为配合调查处理的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处以超过220元以上不满380元罚款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逾期7日仍未改正的；违法行为影响严重的；拒不配合调查处理的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依法强制拆除，处以380元以上500元以下罚款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广告经营者应保持充气式装置的整洁美观，无破损残缺。违反此规定的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《重庆市市容环境卫生管理条例》第三十八条第三款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强制拆除，处五百元以上二千元以下罚款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处以500元以上950元以下罚款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处以超过950元不满1550元罚款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依法强制拆除，处以1550元以上2000元以下罚款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19</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禁止在树木和建筑物、构筑物或者其他设施上乱张贴、乱刻画、乱涂写、乱吊挂。零星招贴物应当在固定的公共招贴栏中张贴。违反此规定的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《重庆市市容环境卫生管理条例》第三十九条第一款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责令限期清除，并处五十元以上五百元以下罚款；情节严重的，处五百元以上五千元以下罚款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处以超过500元不满3</w:t>
            </w:r>
            <w:r>
              <w:rPr>
                <w:rFonts w:hint="eastAsia" w:ascii="Times New Roman" w:hAnsi="Times New Roman" w:eastAsia="方正仿宋_GBK" w:cs="Times New Roman"/>
                <w:b w:val="0"/>
                <w:bCs w:val="0"/>
                <w:color w:val="000000"/>
                <w:kern w:val="0"/>
                <w:sz w:val="24"/>
                <w:szCs w:val="24"/>
                <w:u w:val="none"/>
                <w:lang w:val="en-US" w:eastAsia="zh-CN"/>
              </w:rPr>
              <w:t>515</w:t>
            </w:r>
            <w:r>
              <w:rPr>
                <w:rFonts w:hint="default" w:ascii="Times New Roman" w:hAnsi="Times New Roman" w:eastAsia="方正仿宋_GBK" w:cs="Times New Roman"/>
                <w:b w:val="0"/>
                <w:bCs w:val="0"/>
                <w:color w:val="000000"/>
                <w:kern w:val="0"/>
                <w:sz w:val="24"/>
                <w:szCs w:val="24"/>
                <w:u w:val="none"/>
              </w:rPr>
              <w:t>元下罚款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w:t>
            </w:r>
            <w:r>
              <w:rPr>
                <w:rFonts w:hint="eastAsia" w:ascii="Times New Roman" w:hAnsi="Times New Roman" w:eastAsia="方正仿宋_GBK" w:cs="Times New Roman"/>
                <w:b w:val="0"/>
                <w:bCs w:val="0"/>
                <w:color w:val="000000"/>
                <w:kern w:val="0"/>
                <w:sz w:val="24"/>
                <w:szCs w:val="24"/>
                <w:u w:val="none"/>
                <w:lang w:val="en-US" w:eastAsia="zh-CN"/>
              </w:rPr>
              <w:t>515</w:t>
            </w:r>
            <w:r>
              <w:rPr>
                <w:rFonts w:hint="default" w:ascii="Times New Roman" w:hAnsi="Times New Roman" w:eastAsia="方正仿宋_GBK" w:cs="Times New Roman"/>
                <w:b w:val="0"/>
                <w:bCs w:val="0"/>
                <w:color w:val="000000"/>
                <w:kern w:val="0"/>
                <w:sz w:val="24"/>
                <w:szCs w:val="24"/>
                <w:u w:val="none"/>
              </w:rPr>
              <w:t>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20</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集贸摊区市场、临街门店的业主或经营者应当按市容环境卫生主管部门要求设置垃圾收集容器，及时清运垃圾，保持环境整洁。违反此规定的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《重庆市市容环境卫生管理条例》第四十三条第二款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处五十元以上五百元以下罚款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处以50元以上185元以下罚款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处以超过185元不满365元罚款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21</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饲养宠物不得影响市容环境卫生，宠物在公共场所产生的粪便，饲养人应当立即清除。违反此规定的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《重庆市市容环境卫生管理条例》第四十四条第二款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不立即清除的，处以五十元以上一百元以下罚款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责令清除未立即清除，未造成二次污染的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处以50元以上65元以下罚款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处以超过65元不满85元罚款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责令清除拒不清除的，或者造成大面积污染的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处以85元以上100元以下罚款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随地吐痰、吐口香糖、便溺</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责令改正，并对个人处五十元以上二百元以下的罚款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责令清除未立即清除，未造成二次污染的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对个人处50元以上95元以下的罚款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对个人处超过95元不满155元的罚款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责令清除拒不清除的，造成大面积污染的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对个人处155元以上200元以下的罚款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乱丢果皮、纸屑、烟头及食品包装等废弃物</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责令改正，并对个人处五十元以上二百元以下的罚款，对单位处二百元以上二千元以下罚款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责令清除未立即清除，未造成二次污染的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对个人处50元以上95元以下罚款，对单位处200元以上740元以下罚款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责令清除未立即清除，造成小面积二次污染的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对个人处超过95元不满155元的罚款，对单位处超过740元不满1460元罚款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责令清除拒不清除的，造成大面积污染的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对个人处155元以上200元以下的罚款，对单位处1460元以上2000元以下罚款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将污水排放或倾倒在街面</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责令改正，并对个人处五十元以上二百元以下的罚款，对单位处二百元以上二千元以下罚款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责令清除立即清除，未造成二次污染的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对个人处50元以上95元以下罚款，对单位处200元以上740元以下罚款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责令清除未立即清除或者造成小面积二次污染的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对个人处超过95元不满155元的罚款，对单位处超过740元不满1460元罚款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责令清除拒不清除的；造成大面积污染的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对个人处155元以上200元以下的罚款，对单位处1460元以上2000元以下罚款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不在非指定地点焚烧树叶、垃圾。违反此规定的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责令改正，并对个人处五十元以上二百元以下的罚款，对单位处二百元以上二千元以下罚款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对个人处50元以上95元以下罚款，对单位处200元以上740元以下罚款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对个人处超过95元不满155元的罚款，对单位处超过740元不满1460元罚款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对个人处155元以上200元以下的罚款，对单位处1460元以上2000元以下罚款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8"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不在住宅楼、居民社区饲养鸡、鸭、鹅、兔、羊、猪、食用鸽等家畜家禽。违反此规定的。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责令改正，并对个人处五十元以上二百元以下的罚款，对单位处二百元以上二千元以下罚款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对个人处50元以上95元以下罚款，对单位处200元以上740元以下罚款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对个人处超过95元不满155元的罚款，对单位处超过740元不满1460元罚款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对个人处155元以上200元以下的罚款，对单位处1460元以上2000元以下罚款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未配备负责垃圾、粪便、污水接收处理等环境卫生事务的人员的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未设置垃圾密闭储存容器和粪便、污水接收或者处理设施的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29</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未建立垃圾、粪便、污水处理或者接收移交证明专用记录簿的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30</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未按国家有关规定收集、运输和处理船舶垃圾中有毒有害、易燃易爆等废弃物的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3"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31</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冲洗甲板或船舱时将垃圾冲入水体的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冲入水体的垃圾量和毒害性不大，并积极配合调查处理的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冲入水体垃圾量或者毒害性较大，较为配合调查处理的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拒不改正的；冲入水体垃圾量或者毒害性很大的；拒不配合调查处理的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未先经卫生检疫机构处理就委托清除来自疫情港口的船舶产生的垃圾、粪便的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31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39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船舶经营管理者未如实记录垃圾、粪便、污水处理设施运行或接收转运情况，《船舶垃圾粪便污水接收证明》未保存一年</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《重庆市市容环境卫生管理条例》第五十二条第二款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处一千元以上五千元以下罚款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firstLine="360" w:firstLineChars="150"/>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禁止在主、次干道的车行道、人行道上设置机动车辆清洗、维护、装饰场所。    依据规划设置的车辆清洗场所，应当符合容貌标准，进出口道路应硬化处理，排污设施应符合有关技术规范.违反此规定的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《重庆市市容环境卫生管理条例》第五十六条第三款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责令限期拆除；拒不拆除的，市容环境卫生主管部门可委托有关专业组织代为拆除，费用由违法行为人承担，并处五百元以上五千元以下罚款</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拒不拆除，违法行为影响不大的</w:t>
            </w:r>
          </w:p>
        </w:tc>
        <w:tc>
          <w:tcPr>
            <w:tcW w:w="3936"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拒不拆除，违法行为影响较大的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拒不拆除，违法行为影响严重的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35</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将医疗垃圾、有毒有害垃圾混入生活垃圾的</w:t>
            </w: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《重庆市市容环境卫生管理条例》第五十八条第三款</w:t>
            </w: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处五千元以上五万元以下罚款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处以5000元以上18500元以下罚款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处以超过18500元不满36500元罚款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1"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处以36500元以上50000元以下罚款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36</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生活垃圾处理场（厂）未严格按照国家规定的处理技术、规程、规范和标准进行处理或达到填埋容量未及时封闭，并采取有效措施防止污染环境的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《重庆市市容环境卫生管理条例》第五十九条第三款</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责令改正，处二千元以上一万元以下罚款</w:t>
            </w:r>
          </w:p>
        </w:tc>
        <w:tc>
          <w:tcPr>
            <w:tcW w:w="810"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处以2000元以上4400元以下罚款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3"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处以超过4400元不满7</w:t>
            </w:r>
            <w:r>
              <w:rPr>
                <w:rFonts w:hint="eastAsia" w:ascii="Times New Roman" w:hAnsi="Times New Roman" w:eastAsia="方正仿宋_GBK" w:cs="Times New Roman"/>
                <w:b w:val="0"/>
                <w:bCs w:val="0"/>
                <w:color w:val="000000"/>
                <w:kern w:val="0"/>
                <w:sz w:val="24"/>
                <w:szCs w:val="24"/>
                <w:u w:val="none"/>
                <w:lang w:val="en-US" w:eastAsia="zh-CN"/>
              </w:rPr>
              <w:t>6</w:t>
            </w:r>
            <w:r>
              <w:rPr>
                <w:rFonts w:hint="default" w:ascii="Times New Roman" w:hAnsi="Times New Roman" w:eastAsia="方正仿宋_GBK" w:cs="Times New Roman"/>
                <w:b w:val="0"/>
                <w:bCs w:val="0"/>
                <w:color w:val="000000"/>
                <w:kern w:val="0"/>
                <w:sz w:val="24"/>
                <w:szCs w:val="24"/>
                <w:u w:val="none"/>
              </w:rPr>
              <w:t>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4"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w:t>
            </w:r>
            <w:r>
              <w:rPr>
                <w:rFonts w:hint="eastAsia" w:ascii="Times New Roman" w:hAnsi="Times New Roman" w:eastAsia="方正仿宋_GBK" w:cs="Times New Roman"/>
                <w:b w:val="0"/>
                <w:bCs w:val="0"/>
                <w:color w:val="000000"/>
                <w:kern w:val="0"/>
                <w:sz w:val="24"/>
                <w:szCs w:val="24"/>
                <w:u w:val="none"/>
                <w:lang w:val="en-US" w:eastAsia="zh-CN"/>
              </w:rPr>
              <w:t>6</w:t>
            </w:r>
            <w:r>
              <w:rPr>
                <w:rFonts w:hint="default" w:ascii="Times New Roman" w:hAnsi="Times New Roman" w:eastAsia="方正仿宋_GBK" w:cs="Times New Roman"/>
                <w:b w:val="0"/>
                <w:bCs w:val="0"/>
                <w:color w:val="000000"/>
                <w:kern w:val="0"/>
                <w:sz w:val="24"/>
                <w:szCs w:val="24"/>
                <w:u w:val="none"/>
              </w:rPr>
              <w:t>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5"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37</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未经许可，擅自从事经营生活垃圾清扫、收集、运输和处理的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《重庆市市容环境卫生管理条例》第六十条第二款</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责令停止经营，处五千元以上五万元以下罚款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处以5000元以上18500元以下罚款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处以超过18500元不满365000元罚款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处以36500元以上50000元以下罚款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38</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废品收购、堆放场所未对废品围挡、遮盖的或在居民社区、公共场所堆放、晾晒、焚烧废品污染周围环境的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《重庆市市容环境卫生管理条例》第六十一条</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处一千元以上五千元以下罚款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4"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bookmarkStart w:id="8" w:name="_Hlk86355253"/>
            <w:r>
              <w:rPr>
                <w:rFonts w:hint="default" w:ascii="Times New Roman" w:hAnsi="Times New Roman" w:eastAsia="方正仿宋_GBK" w:cs="Times New Roman"/>
                <w:b w:val="0"/>
                <w:bCs w:val="0"/>
                <w:color w:val="000000"/>
                <w:kern w:val="0"/>
                <w:sz w:val="24"/>
                <w:szCs w:val="24"/>
                <w:u w:val="none"/>
              </w:rPr>
              <w:t>39</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建设工地周围环境应当保持清洁，拆除建筑物、构筑物应当采取湿法等有效措施作业，避免尘土飞扬。违反此规定的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处二千元以上一万元以下罚款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处以2000元以上4400元以下罚款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处以超过4400元不满7600元罚款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处以7600元以上10000元以下罚款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40</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未办理建筑垃圾相关许可证件运输建筑垃圾的</w:t>
            </w: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《重庆市市容环境卫生管理条例》第六十六条第二款</w:t>
            </w: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对建筑施工单位处五千元以上三万元以下罚款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处以5000元以上12500元以下罚款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处以超过12500元不满22500元罚款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1"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处以22500元以上30000元以下罚款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41</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未按照批准的时间、路线清运，或未在指定的地点倾倒的</w:t>
            </w: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《重庆市市容环境卫生管理条例》第六十六条第三款</w:t>
            </w: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对机动车所有人或者驾驶人处二千元以上</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二万元以下罚款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责令改正后立即按规定的时间、路线清运，</w:t>
            </w:r>
            <w:r>
              <w:rPr>
                <w:rFonts w:hint="default" w:ascii="Times New Roman" w:hAnsi="Times New Roman" w:eastAsia="方正仿宋_GBK" w:cs="Times New Roman"/>
                <w:b w:val="0"/>
                <w:bCs w:val="0"/>
                <w:color w:val="000000"/>
                <w:spacing w:val="-6"/>
                <w:kern w:val="0"/>
                <w:sz w:val="24"/>
                <w:szCs w:val="24"/>
                <w:u w:val="none"/>
              </w:rPr>
              <w:t>积极配合调查处理的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处以2000元以上7400元以下罚款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责令改正后立即按规定的时间、路线清运，</w:t>
            </w:r>
            <w:r>
              <w:rPr>
                <w:rFonts w:hint="default" w:ascii="Times New Roman" w:hAnsi="Times New Roman" w:eastAsia="方正仿宋_GBK" w:cs="Times New Roman"/>
                <w:b w:val="0"/>
                <w:bCs w:val="0"/>
                <w:color w:val="000000"/>
                <w:spacing w:val="-6"/>
                <w:kern w:val="0"/>
                <w:sz w:val="24"/>
                <w:szCs w:val="24"/>
                <w:u w:val="none"/>
              </w:rPr>
              <w:t>较为配合调查处理的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处以超过7400元不满14600元罚款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8"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拒不改正的；2次以上违反的；影响严重的；未在指定地点倾倒的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处以14600元以上20000元以下罚款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禁止未采取密闭措施的车辆在城市道路上运输建筑渣土、砂石、垃圾等易撒漏物质。</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《重庆市市容环境卫生管理条例》第六十七条第二款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责令改正，并处二千元以上二万元以下罚款。拒不改正的，可暂扣运输工具</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责令改正后立即设置密闭装置，未造成撒漏污染的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处以2000元以上7400元以下罚款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责令改正后立即设置密闭装置，造成污染面积不满20平方米的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处以超过7400元不满14600元罚款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拒不改正的；拒不配合调查处理的；造成20平方米以上污染面积的；造成严重影响的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处以14600元以上20000元以下罚款，可暂扣运输工具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密闭式运输车辆运输建筑渣土、砂石、垃圾等易撒漏物质，未密闭运输，造成飞扬、泄漏、撒落污染道路的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《重庆市市容环境卫生管理条例》第六十八条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责令及时清除，并处二千元以上二万元以下罚款；拒不改正的，可暂扣建筑垃圾相关许可证件</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责令改正后及时改正，及时清除，积极配合调查处理，污染面积不满20平方米的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处以2000元以上7400元以下罚款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责令改正后及时改正，及时清除，较为配合调查处理，污染面积20平方米以上不满50平方米的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处以超过7400元不满14600元罚款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拒不改正的；拒不清除的；2次以上违反的；拒不配合调查处理的；造成污染面积50平方米以上或者严重影响的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处以14600元以上20000元以下罚款，可暂扣建筑垃圾相关许可证件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4"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建筑工地及垃圾处理场的进出路口路面应硬化处理，配设车辆冲洗设施（含排水沟、沉沙井等），保持周边环境清洁。违反此规定的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《重庆市市容环境卫生管理条例》第六十九条第二款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责令限期改正，处一千元以上一万元以下罚款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责令改正后及时改正，周边被污染面积不满20平方米的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处以1000元以上满3700元以下罚款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责令改正后及时改正，周边被污染面积20平方米以上不满50平方米的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处以超过3700元不满7300元罚款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拒不改正的；周边被污染面积50平方米的；2次以上违反的；影响严重的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处以7300元以上10000元以下罚款</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应当免费开放的厕所收取费用的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《重庆市市容环境卫生管理条例》第七十条第二款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责令改正，处五百元以上二千元以下罚款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处以500元以上950元以下罚款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处以超过950元不满1550元罚款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处以1550元以上2000元以下罚款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不按规划方案重建、还建被拆除的环卫设施，或者擅自占用、关闭公厕、垃圾站等环境卫生设施的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《重庆市市容环境卫生管理条例》第七十二条第四款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责令改正，并处三千元以上三万元以下罚款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处以3000元以上11100元以下罚款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处以超过11100元不满21900元罚款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处以21900元以上30000元以下罚款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47</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不缴纳或少缴纳生活垃圾处理费</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《重庆市生活垃圾管理条例》第五十七条</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由城市管理主管部门责令期限缴纳；逾期未缴纳的，处应当缴纳的生活垃圾处理费一倍以上三倍以下的罚款，但对单位罚款最高不超过三万元，对个人罚款最高不超过一千元</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个人欠缴数额100元以下，单位欠缴数额1000元以下，再次催缴后补缴的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处以应缴纳城市生活垃圾处置费1倍以上1.6倍以下罚款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个人欠缴数额超过100元不满300元，单位欠缴数额超过1000元不满10000元再次催缴后补缴的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处以应缴纳城市生活垃圾处置费超过1.6倍不满2.4倍罚款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个人欠缴数额300元以上，单位欠缴10000元以上的；经催缴后仍不补缴的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处以应缴纳城市生活垃圾处置费2.4倍以上3倍以下罚款，但对单位罚款最高不超过三万元，对个人罚款最高不超过一千元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48</w:t>
            </w:r>
          </w:p>
        </w:tc>
        <w:tc>
          <w:tcPr>
            <w:tcW w:w="2322"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新建、改建或者扩建的建设项目配套生活垃圾分类收集设施未达到规划设计要求，或者未与主体工程、首期工程同时交付使用</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《重庆市生活垃圾管理条例》第五十八条</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shd w:val="clear" w:color="auto" w:fill="FFFFFF"/>
              </w:rPr>
            </w:pPr>
            <w:r>
              <w:rPr>
                <w:rFonts w:hint="default" w:ascii="Times New Roman" w:hAnsi="Times New Roman" w:eastAsia="方正仿宋_GBK" w:cs="Times New Roman"/>
                <w:b w:val="0"/>
                <w:bCs w:val="0"/>
                <w:color w:val="000000"/>
                <w:sz w:val="24"/>
                <w:szCs w:val="24"/>
                <w:u w:val="none"/>
                <w:shd w:val="clear" w:color="auto" w:fill="FFFFFF"/>
              </w:rPr>
              <w:t>由城市管理主管部门、规划自然资源部门根据职责分工，责令限期改正，可以处三万元以上十万元以下的罚款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可处3万元以上5.1万元以下罚款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处超过5.1万元不满7.9万元罚款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处7.9万元以上10万元以下罚款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49</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未在指定地点分类投放生活垃圾</w:t>
            </w:r>
          </w:p>
        </w:tc>
        <w:tc>
          <w:tcPr>
            <w:tcW w:w="1971"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《重庆市生活垃圾管理条例》第五十九条</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单位未在指定地点分类投放生活垃圾的，由城市管理主管部门责令改正；多次违反投放规定或者有其他严重情节的，处五万元以上五十万元以下罚款。</w:t>
            </w:r>
          </w:p>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个人未在指定地点分类投放生活垃圾的，由城市管理主管部门责令改正；多次违反投放规定或者有其他严重情节的，处一百元以上三百元以下罚款。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2次以下违反，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对单位处5万元以上18.5万元以下罚款；对个人处100元以上160元以下罚款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2次以上不满5次违反，</w:t>
            </w:r>
            <w:r>
              <w:rPr>
                <w:rFonts w:hint="default" w:ascii="Times New Roman" w:hAnsi="Times New Roman" w:eastAsia="方正仿宋_GBK" w:cs="Times New Roman"/>
                <w:b w:val="0"/>
                <w:bCs w:val="0"/>
                <w:color w:val="000000"/>
                <w:spacing w:val="-6"/>
                <w:kern w:val="0"/>
                <w:sz w:val="24"/>
                <w:szCs w:val="24"/>
                <w:u w:val="none"/>
              </w:rPr>
              <w:t>较为配合调查处理的；违法后果较为严重的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处对单位超过18.5万元不满36.5万元罚款;对个人处超过160元不满240元罚款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拒不改正的；拒不配合调查处理的；5次以上违反的；影响严重或者造成严重后果的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对单位处36.5万元以上50万元以下罚款；对个人处240元以上300元以下罚款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5"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50</w:t>
            </w:r>
          </w:p>
        </w:tc>
        <w:tc>
          <w:tcPr>
            <w:tcW w:w="2322"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餐厨垃圾产生单位未定期向所在地的区县（自治县）城市管理主管部门申报餐厨垃圾的种类、数量等基本情况</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《重庆市生活垃圾管理条例》第六十条</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由城市管理主管部门责令限期申报；逾期不申报的，可以处五百元以上五千元以下的罚款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可处500元以上1850元以下罚款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51</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管理责任人未按照要求设置收集容器或者指定投放地点的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《重庆市生活垃圾管理条例》第六十一条</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由城市管理主管部门责令立即改正，处一千元以上一万元以下罚款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处1000元以上3700元以下罚款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处以超过3700元不满7300元罚款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5"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处以7300元以上10000元以下罚款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52</w:t>
            </w:r>
          </w:p>
        </w:tc>
        <w:tc>
          <w:tcPr>
            <w:tcW w:w="2322"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管理责任人将其他垃圾交由不符合规定的单位进行经营性收集、运输或者处理</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《重庆市生活垃圾管理条例》第六十一条</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由城市管理主管部门责令立即改正，处二千元以上二万元以下罚款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处2000元以上7400元以下罚款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处以超过7400元不满14600元罚款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处以14600元以上20000元以下罚款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53</w:t>
            </w:r>
          </w:p>
        </w:tc>
        <w:tc>
          <w:tcPr>
            <w:tcW w:w="2322"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未取得相应生活垃圾经营许可证，擅自从事生活垃圾经营性清扫、收集、运输、处理</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w:t>
            </w:r>
            <w:r>
              <w:rPr>
                <w:rFonts w:hint="default" w:ascii="Times New Roman" w:hAnsi="Times New Roman" w:eastAsia="方正仿宋_GBK" w:cs="Times New Roman"/>
                <w:b w:val="0"/>
                <w:bCs w:val="0"/>
                <w:color w:val="000000"/>
                <w:sz w:val="24"/>
                <w:szCs w:val="24"/>
                <w:u w:val="none"/>
                <w:shd w:val="clear" w:color="auto" w:fill="FFFFFF"/>
              </w:rPr>
              <w:t>重庆市</w:t>
            </w:r>
            <w:r>
              <w:rPr>
                <w:rFonts w:hint="default" w:ascii="Times New Roman" w:hAnsi="Times New Roman" w:eastAsia="方正仿宋_GBK" w:cs="Times New Roman"/>
                <w:b w:val="0"/>
                <w:bCs w:val="0"/>
                <w:color w:val="000000"/>
                <w:kern w:val="0"/>
                <w:sz w:val="24"/>
                <w:szCs w:val="24"/>
                <w:u w:val="none"/>
              </w:rPr>
              <w:t>生活垃圾管理条例》第六十二条</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由城市管理主管部门责令停止违法行为，处五千元以上五万元以下罚款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处5000元以上18500元以下罚款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处以超过18500元不满36500元罚款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处以36500元以上50000元以下罚款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54</w:t>
            </w:r>
          </w:p>
        </w:tc>
        <w:tc>
          <w:tcPr>
            <w:tcW w:w="2322"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生活垃圾收集、运输、处理单位将已分类投放的生活垃圾混合收集、运输，或者未分类接收并分类处理生活垃圾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《重庆市生活垃圾管理条例》第六十三条</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由城市管理主管部门责令改正，并按照下列规定进行处五千元以上三万元以下罚款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处5000元以上12500元以下罚款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处以超过12500元不满22500元罚款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7"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处以22500元以上30000元以下罚款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55</w:t>
            </w:r>
          </w:p>
        </w:tc>
        <w:tc>
          <w:tcPr>
            <w:tcW w:w="2322"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生活垃圾清扫、收集、运输单位，未在运输工具显著位置标明所运输生活垃圾类别</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w:t>
            </w:r>
            <w:r>
              <w:rPr>
                <w:rFonts w:hint="default" w:ascii="Times New Roman" w:hAnsi="Times New Roman" w:eastAsia="方正仿宋_GBK" w:cs="Times New Roman"/>
                <w:b w:val="0"/>
                <w:bCs w:val="0"/>
                <w:color w:val="000000"/>
                <w:sz w:val="24"/>
                <w:szCs w:val="24"/>
                <w:u w:val="none"/>
                <w:shd w:val="clear" w:color="auto" w:fill="FFFFFF"/>
              </w:rPr>
              <w:t>重庆市</w:t>
            </w:r>
            <w:r>
              <w:rPr>
                <w:rFonts w:hint="default" w:ascii="Times New Roman" w:hAnsi="Times New Roman" w:eastAsia="方正仿宋_GBK" w:cs="Times New Roman"/>
                <w:b w:val="0"/>
                <w:bCs w:val="0"/>
                <w:color w:val="000000"/>
                <w:kern w:val="0"/>
                <w:sz w:val="24"/>
                <w:szCs w:val="24"/>
                <w:u w:val="none"/>
              </w:rPr>
              <w:t>生活垃圾管理条例》第六十四条</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由城市管理主管部门责令限期改正，并按照下列规定进行处一千元以上五千元以下的罚款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1"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56</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生活垃圾清扫、收集、运输单位，未将生活垃圾运输到指定转运站或者处理场所；</w:t>
            </w:r>
            <w:r>
              <w:rPr>
                <w:rFonts w:hint="default" w:ascii="Times New Roman" w:hAnsi="Times New Roman" w:eastAsia="方正仿宋_GBK" w:cs="Times New Roman"/>
                <w:b w:val="0"/>
                <w:bCs w:val="0"/>
                <w:color w:val="000000"/>
                <w:sz w:val="24"/>
                <w:szCs w:val="24"/>
                <w:u w:val="none"/>
              </w:rPr>
              <w:t>未建立或者未如实记录管理台账的</w:t>
            </w:r>
          </w:p>
        </w:tc>
        <w:tc>
          <w:tcPr>
            <w:tcW w:w="1971"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《重庆市生活垃圾管理条例》第六十四条</w:t>
            </w:r>
          </w:p>
        </w:tc>
        <w:tc>
          <w:tcPr>
            <w:tcW w:w="2552"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由城市管理主管部门责令限期改正，并按照下列规定进行处五千元以上三万元以下的罚款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处5000元以上12500元以下罚款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处以超过12500元不满22500元罚款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8"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处以22500元以上30000元以下罚款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57</w:t>
            </w:r>
          </w:p>
        </w:tc>
        <w:tc>
          <w:tcPr>
            <w:tcW w:w="2322"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生活垃圾集中转运设施的运营管理单位未按照规定密闭存放厨余垃圾和其他垃圾，或者存放时间超过二十四小时</w:t>
            </w:r>
          </w:p>
        </w:tc>
        <w:tc>
          <w:tcPr>
            <w:tcW w:w="1971"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《重庆市生活垃圾管理条例》第六十五条</w:t>
            </w:r>
          </w:p>
        </w:tc>
        <w:tc>
          <w:tcPr>
            <w:tcW w:w="2552"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由城市管理主管部门责令限期改正，处一千元以上一万元以下的罚款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处1000元以上3700元以下罚款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处以超过3700元不满7300元罚款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3"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处以7300元以上10000元以下罚款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58</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生活垃圾处理单位未建立或者未如实记录管理台账的</w:t>
            </w:r>
          </w:p>
        </w:tc>
        <w:tc>
          <w:tcPr>
            <w:tcW w:w="1971"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《重庆市生活垃圾管理条例》第六十六条</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由城市管理主管部门责令限期改正，并处五千元以上三万元以下的罚款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处5000元以上12500元以下罚款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4"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处以超过12500元不满22500元罚款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0"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处以22500元以上30000元以下罚款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2"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59</w:t>
            </w:r>
          </w:p>
        </w:tc>
        <w:tc>
          <w:tcPr>
            <w:tcW w:w="2322"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生活垃圾处理单位，擅自处理市外生活垃圾或者生活垃圾以外的其他固体废物</w:t>
            </w:r>
          </w:p>
        </w:tc>
        <w:tc>
          <w:tcPr>
            <w:tcW w:w="1971"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《重庆市生活垃圾管理条例》第六十六条</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由城市管理主管部门责令限期改正，并</w:t>
            </w:r>
            <w:r>
              <w:rPr>
                <w:rFonts w:hint="default" w:ascii="Times New Roman" w:hAnsi="Times New Roman" w:eastAsia="方正仿宋_GBK" w:cs="Times New Roman"/>
                <w:b w:val="0"/>
                <w:bCs w:val="0"/>
                <w:color w:val="000000"/>
                <w:sz w:val="24"/>
                <w:szCs w:val="24"/>
                <w:u w:val="none"/>
              </w:rPr>
              <w:t>处五万元以上十万元以下的罚款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shd w:val="clear" w:color="auto" w:fill="FFFFFF"/>
              </w:rPr>
            </w:pPr>
          </w:p>
        </w:tc>
        <w:tc>
          <w:tcPr>
            <w:tcW w:w="1971"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处以超过6.5万元不满8.5万元罚款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shd w:val="clear" w:color="auto" w:fill="FFFFFF"/>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处以8.5万元以上10万元以下罚款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60</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未按照城市生活垃圾治理规划和环境卫生设施标准配套建设城市生活垃圾收集设施的</w:t>
            </w: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《城市生活垃圾管理办法》第三十九条</w:t>
            </w: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责令限期改正并可处1万元以下的罚款</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可处1000元以上不满3000元罚款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较为配合调查处理的；逾期3日内整改的；违法后果较为严重的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处以超过3000元不满7000元罚款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1"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61</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城市生活垃圾处置设施未经验收或者验收不合格投入使用的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《城市生活垃圾管理办法》第四十条</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处工程合同价款2%以上4%以下的罚款；造成损失的，应当承担赔偿责任</w:t>
            </w:r>
          </w:p>
        </w:tc>
        <w:tc>
          <w:tcPr>
            <w:tcW w:w="810"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处工程合同价款2%以上2.6%以下的罚款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处工程合同价款超过2.6%不满3.4%的罚款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处工程合同价款3.4%以上4%以下的罚款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未经批准擅自关闭、闲置或者拆除城市生活垃圾处置设施、场所的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《城市生活垃圾管理办法》第四十一条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责令停止违法行为，限期改正，处1万元以上10万元以下罚款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处以1万元以上3.7万元以下罚款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处以超过3.7万元不满7.3万元罚款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处以7.3万元以上10万元以下罚款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随意倾倒、抛洒、堆放城市生活垃圾的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《城市生活垃圾管理办法》第四十二条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责令停止违法行为，限期改正，对单位处以5000元以上5万元以下罚款。个人有以上行为的，处以200元以下罚款。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对单位处以5000元以上18500元以下的罚款。对个人处20元以上60元以下的罚款。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对单位处以超过18500元不满36500元罚款。对个人处以超过60元不满140元的罚款。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对单位处以36500元以上5万元以下罚款。对个人处以140元以上200元以下的罚款。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从事城市生活垃圾经营性清扫、收集、运输的企业在运输过程中沿途丢弃、遗撒生活垃圾的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《城市生活垃圾管理办法》第四十四条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责令停止违法行为，限期改正，处以5000元以上5万元以下的罚款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处以5000元以上18500元以下的罚款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处以超过18500元不满36500元罚款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从事城市生活垃圾经营性清扫、收集、运输的企业不履行本办法第二十条规定义务的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《城市生活垃圾管理办法》第四十五条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责令限期改正，并可处以5000元以上3万元以下的罚款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可处以5000元以上12500元以下的罚款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处以超过12500元不满22500元罚款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处以22500元以上3万元以下罚款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城市生活垃圾经营性处置企业不履行本办法第二十八条规定义务的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《城市生活垃圾管理办法》第四十五条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责令限期改正，并可处以3万元以上10万元以下的罚款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可处以3万元以上5.1万以下罚款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处以超过5.1万元上不满7.9万元罚款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7"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处以7.9万元以上10万元以下罚款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从事城市生活垃圾经营性清扫、收集、运输的企业，未经批准擅自停业、歇业的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《城市生活垃圾管理办法》第四十六条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责令限期改正，并可处以1万元以上3万元以下的罚款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可处以1万元以上1.6万以下罚款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pacing w:val="-2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处以超过1.6万元不满2.4万元罚款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处以2.4万元以上3万元以下罚款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从事城市生活垃圾经营性处置的企业,未经批准擅自停业、歇业的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《城市生活垃圾管理办法》第四十六条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责令限期改正，并可处以5万元以上10万元以下的罚款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可处以5万元以上6.5万元以下的罚款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处以超过6.5万元不满8.5万元罚款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处以8.5万元以上10万元以下罚款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69</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不缴纳或弄虚作假少缴纳城市生活垃圾处置费的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《重庆市城市生活垃圾处置费征收管理办法》第十二条</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责令限期缴纳；逾期仍不缴纳的，对单位处以应缴纳城市生活垃圾处置费三倍以下且不超过10000元的罚款，对个人处以100元以上300元以下罚款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个人欠缴数额100元以下，单位欠缴数额1000元以下，再次催缴后补缴的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对单位处以应缴纳城市生活垃圾处置费0.3倍以上0.9倍以下的罚款；对个人处以100元以上160元以下罚款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个人欠缴数额超过100元不满300元，单位欠缴数额超过1000元不满3000元再次催缴后补缴的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对单位处以应缴纳城市生活垃圾处置费超过0.9倍不满2.1倍的罚款；对个人处以160元以上不满240元罚款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个人欠缴数额300元以上，单位欠缴3000元以上的或者经催缴后仍不补缴的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对单位处以应缴纳城市生活垃圾处置费2.1倍以上3倍以下且不超过10000元的罚款；对个人处以240元以上300元以下罚款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70</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未取得城市生活垃圾经营许可证擅自从事餐厨垃圾收集、运输、处理的，或者未经区县（自治县）人民政府通过招标等方式确定擅自从事餐厨垃圾收集、运输、处理的</w:t>
            </w: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《重庆市餐厨垃圾管理办法》第十四条</w:t>
            </w: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责令停止违法行为，处5000元以上10000元以下罚款；情节严重的，处10000元以上30000元以下的罚款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w:t>
            </w:r>
            <w:r>
              <w:rPr>
                <w:rFonts w:hint="default" w:ascii="Times New Roman" w:hAnsi="Times New Roman" w:eastAsia="方正仿宋_GBK" w:cs="Times New Roman"/>
                <w:b w:val="0"/>
                <w:bCs w:val="0"/>
                <w:color w:val="000000"/>
                <w:spacing w:val="-10"/>
                <w:kern w:val="0"/>
                <w:sz w:val="24"/>
                <w:szCs w:val="24"/>
                <w:u w:val="none"/>
              </w:rPr>
              <w:t>10000元以下</w:t>
            </w:r>
            <w:r>
              <w:rPr>
                <w:rFonts w:hint="default" w:ascii="Times New Roman" w:hAnsi="Times New Roman" w:eastAsia="方正仿宋_GBK" w:cs="Times New Roman"/>
                <w:b w:val="0"/>
                <w:bCs w:val="0"/>
                <w:color w:val="000000"/>
                <w:kern w:val="0"/>
                <w:sz w:val="24"/>
                <w:szCs w:val="24"/>
                <w:u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处超过10000元不满22500元罚款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0"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处22500元以上30000元以下罚款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9"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71</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未将餐厨垃圾与其他生活垃圾分类，实行单独收集、密闭储存；将餐厨垃圾排入雨水管道、污水排水管道、河道和厕所的</w:t>
            </w: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《重庆市餐厨垃圾管理办法》第十五条第二款</w:t>
            </w: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责令限期改正；逾期不改的，处200元以上1000元以下罚款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处200元以上440元以下罚款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处超过440元以上不满760元罚款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处760元以上1000元以下罚款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72</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未按规定所在地的区县（自治县）市容环境卫生主管部门申报下一季度餐厨垃圾的种类、数量等基本情况的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《重庆市餐厨垃圾管理办法》第十六条第一款</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责令限期申报，逾期不申报的，处200元以上1000元以下罚款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处200元以上440元以下罚款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处超过440元以上不满760元罚款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8"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处760元以上1000元以下罚款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73</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未设置符合标准的餐厨垃圾收集专用容器，保持收集容器完好、密闭、整洁；产生废弃食用油脂的，未按照环境保护管理的有关规定安装油水分离器或者隔油池等污染防治设施的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《重庆市餐厨垃圾管理办法》第十六条第二款</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责令限期改正；逾期不改的处200元以上1000元以下的罚款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处200元以上440元以下罚款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处超过440元以上不满760元罚款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1"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处760元以上1000元以下罚款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74</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未在餐厨垃圾产生后24小时内将其交给收运单位运输的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《重庆市餐厨垃圾管理办法》第十六条第二款</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责令限期改正；逾期不改的处200元以上1000元以下的罚款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处200元以上440元以下罚款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处超过440元以上不满760元罚款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1"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处760元以上1000元以下罚款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75</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将餐厨垃圾交由未经区县（自治县）人民政府通过招标等方式确定的本行政区域内的餐厨垃圾收运单位或者个人收运、处理的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《重庆市餐厨垃圾管理办法》第十六条第三款</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处1000元以上5000元以下的罚款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处超过2200元以上不满3800元罚款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0"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76</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违反《重庆市餐厨垃圾管理办法》第十条第（一）（二）（四）（五）项规定的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《重庆市餐厨垃圾管理办法》第十七条第一款</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责令限期改正；逾期不改的处1000元以上5000元以下的罚款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处超过2200元以上不满3800元罚款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4"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77</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违反《重庆市餐厨垃圾管理办法》第十条第（三）项规定的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《重庆市餐厨垃圾管理办法》第十七条第二款</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责令限期改正；逾期不改的处5000元以上10000元以下的罚款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未经批准，停业、歇业1日</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处5000元以上6500元以下罚款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未经批准，停业、歇业2-3日</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处超过6500元以上不满8500元罚款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未经批准，停业、歇业超过3日</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处8500元以上10000元以下罚款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78</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违反《重庆市餐厨垃圾管理办法》第十一条第一款第（三）（四）（五）（六）项规定的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《重庆市餐厨垃圾管理办法》第十八条第二款</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责令限期改正；逾期不改的处5000元以上10000元以下的罚款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处5000元以上6500元以下罚款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处超过6500元以上不满8500元罚款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9"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处8500元以上10000元以下罚款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6"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79</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将建筑垃圾混入生活垃圾、危险废物混入建筑垃圾的</w:t>
            </w: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《城市建筑垃圾管理规定》第二十条第二款</w:t>
            </w: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责令限期改正，给予警告，对个人处200元以下罚款，对单位处3000元以下罚款</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给予警告，对个人处20元以上60元以下的罚款，对单位处以300元以上900元以下罚款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给予警告，对个人处以超过60元不满140元的罚款，对单位处以超过900元不满2100元罚款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4"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给予警告，对个人处以140元以上200元以下的罚款，对单位处以2100元以上3000元以下罚款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80</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擅自设立弃置场受纳建筑垃圾的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责令限期改正，给予警告，对个人处3000元以下罚款，对单位处5000元以上1万元以下罚款</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初次违反，积极配合调查处理，及时整改，受纳建筑垃圾50立方米以下的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给予警告，对个人处300元以上900元以下罚款，对单位处以5000元以上6500元以下罚款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较为配合调查处理的；受纳建筑垃圾超过50立方米不满500立方米的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给予警告，对个人处以超过900元以上不满2100元罚款，对单位处以超过6500元不满8500元罚款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严重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拒不改正的；拒不配合调查处理的；受纳建筑垃圾500立方米以上的；2次以上违反的；影响严重或者造成严重后果的；存在严重安全隐患的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给予警告，对个人处2100元以上3000元以下罚款，对单位处以8500元以上10000元以下罚款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81</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建筑垃圾储运消纳场受纳工业垃圾、生活垃圾和有毒有害垃圾的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《城市建筑垃圾管理规定》第二十一条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责令限期改正，给予警告，处5000元以上1万元以下罚款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初次违反，积极配合调查处理，及时整改，受纳</w:t>
            </w:r>
            <w:r>
              <w:rPr>
                <w:rFonts w:hint="default" w:ascii="Times New Roman" w:hAnsi="Times New Roman" w:eastAsia="方正仿宋_GBK" w:cs="Times New Roman"/>
                <w:b w:val="0"/>
                <w:bCs w:val="0"/>
                <w:color w:val="000000"/>
                <w:kern w:val="0"/>
                <w:sz w:val="24"/>
                <w:szCs w:val="24"/>
                <w:u w:val="none"/>
              </w:rPr>
              <w:t>工业垃圾、生活垃圾和有毒有害垃圾2</w:t>
            </w:r>
            <w:r>
              <w:rPr>
                <w:rFonts w:hint="default" w:ascii="Times New Roman" w:hAnsi="Times New Roman" w:eastAsia="方正仿宋_GBK" w:cs="Times New Roman"/>
                <w:b w:val="0"/>
                <w:bCs w:val="0"/>
                <w:color w:val="000000"/>
                <w:spacing w:val="-6"/>
                <w:kern w:val="0"/>
                <w:sz w:val="24"/>
                <w:szCs w:val="24"/>
                <w:u w:val="none"/>
              </w:rPr>
              <w:t>0立方米以下的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给予警告，处5000元以上6500元以下罚款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较为配合调查处理的；受纳</w:t>
            </w:r>
            <w:r>
              <w:rPr>
                <w:rFonts w:hint="default" w:ascii="Times New Roman" w:hAnsi="Times New Roman" w:eastAsia="方正仿宋_GBK" w:cs="Times New Roman"/>
                <w:b w:val="0"/>
                <w:bCs w:val="0"/>
                <w:color w:val="000000"/>
                <w:kern w:val="0"/>
                <w:sz w:val="24"/>
                <w:szCs w:val="24"/>
                <w:u w:val="none"/>
              </w:rPr>
              <w:t>工业垃圾、生活垃圾和有毒有害垃圾</w:t>
            </w:r>
            <w:r>
              <w:rPr>
                <w:rFonts w:hint="default" w:ascii="Times New Roman" w:hAnsi="Times New Roman" w:eastAsia="方正仿宋_GBK" w:cs="Times New Roman"/>
                <w:b w:val="0"/>
                <w:bCs w:val="0"/>
                <w:color w:val="000000"/>
                <w:spacing w:val="-6"/>
                <w:kern w:val="0"/>
                <w:sz w:val="24"/>
                <w:szCs w:val="24"/>
                <w:u w:val="none"/>
              </w:rPr>
              <w:t>超过20立方米不满100立方米的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给予警告，处超过6500元以上不满8500元罚款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拒不改正的；拒不配合调查处理的；受纳建筑垃圾100立方米以上的；2次以上违反的；影响严重或者造成严重后果的；存在严重安全隐患的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给予警告，处8500元以上10000元以下罚款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施工单位未及时清运工程施工过程中产生的建筑垃圾，造成环境污染的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《城市建筑垃圾管理规定》第二十二条第一款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责令限期改正，给予警告，处5000元以上5万元以下罚款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初次违反，积极配合调查处理，及时整改，未及时清运建筑垃圾1000立方米以下的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给予警告，处以5000元以上18500元以下罚款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较为配合调查处理的；未及时清运建筑垃圾超过1000立方米不满5000立方米的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处以超过18500元以上不满36500元罚款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拒不改正的；拒不配合调查处理的；未及时清运建筑垃圾5000立方米以上的；2次以上违反的；影响严重或者造成严重后果的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处以36500元以上50000元以下罚款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施工单位将建筑垃圾交给个人或者未经核准从事建筑垃圾运输的单位处置的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《城市建筑垃圾管理规定》第二十二条第二款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责令限期改正，给予警告，处1万元以上10万元以下罚款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初次违反，积极配合调查处理，及时整改，违法处置建筑垃圾1000立方米以下的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处以10000元以上37000元以下罚款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较为配合调查处理的；违法处置清运建筑垃圾超过1000立方米不满5000立方米的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处以超过37000元不满73000元罚款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拒不改正的；拒不配合调查处理的；违法处置建筑垃圾5000立方米以上的；2次以上违反的；影响严重或者造成严重后果的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处以73000元以上10万元以下罚款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处置建筑垃圾的单位在运输建筑垃圾过程中沿途丢弃、遗撒建筑垃圾的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《城市建筑垃圾管理规定》第二十三条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责令限期改正，给予警告，处5000元以上5万元以下罚款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给予警告，处以5000元以上18500以下元以下罚款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处以超过18500元不满36500元罚款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处以36500元以上50000元以下罚款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涂改、倒卖、出租、出借或者以其他形式非法转让城市建筑垃圾处置核准文件的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《城市建筑垃圾管理规定》第二十四条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责令限期改正，给予警告，处5000元以上2万元以下罚款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给予警告，处以5000元以上9500元以下罚款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给予警告，处以超过9500元不满15500元罚款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处以15500元以上20000元以下罚款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4"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bookmarkStart w:id="9" w:name="_Hlk86355289"/>
            <w:r>
              <w:rPr>
                <w:rFonts w:hint="default" w:ascii="Times New Roman" w:hAnsi="Times New Roman" w:eastAsia="方正仿宋_GBK" w:cs="Times New Roman"/>
                <w:b w:val="0"/>
                <w:bCs w:val="0"/>
                <w:color w:val="000000"/>
                <w:kern w:val="0"/>
                <w:sz w:val="24"/>
                <w:szCs w:val="24"/>
                <w:u w:val="none"/>
              </w:rPr>
              <w:t>86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未经核准擅自处置建筑垃圾的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《城市建筑垃圾管理规定》第二十五条第（一）项</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责令限期改正，给予警告，对施工单位处 1万元以上10万元以下罚款，对建设单位、运输建筑垃圾的单位处5000元以上3万元以下罚款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初次违反，积极配合调查处理，及时整改，违法处置建筑垃圾1000立方米以下的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处以10000元以上37000元以下罚款，对建设单位、运输单位处以5000元以上12500元以下罚款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较为配合调查处理的；违法处置清运建筑垃圾超过1000立方米不满5000立方米的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处以超过37000元不满73000元罚款，对建设单位、运输单位处以超过12500元不满22500元罚款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拒不改正的；拒不配合调查处理的；违法处置建筑垃圾5000立方米以上的；2次以上违反的；影响严重或者造成严重后果的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处以73000元以上10万元以下罚款，对建设单位、运输单位处以22500元以上3万元以下罚款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处置超出核准范围的建筑垃圾的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《城市建筑垃圾管理规定》第二十五条第（二）项</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责令限期改正，给予警告，对施工单位处 1万元以上10万元以下罚款，对建设单位、运输建筑垃圾的单位处5000元以上3万元以下罚款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初次违反，积极配合调查处理，及时整改，违法处置</w:t>
            </w:r>
            <w:r>
              <w:rPr>
                <w:rFonts w:hint="default" w:ascii="Times New Roman" w:hAnsi="Times New Roman" w:eastAsia="方正仿宋_GBK" w:cs="Times New Roman"/>
                <w:b w:val="0"/>
                <w:bCs w:val="0"/>
                <w:color w:val="000000"/>
                <w:spacing w:val="-6"/>
                <w:kern w:val="0"/>
                <w:sz w:val="24"/>
                <w:szCs w:val="24"/>
                <w:u w:val="none"/>
                <w:lang w:eastAsia="zh-CN"/>
              </w:rPr>
              <w:t>核准范围</w:t>
            </w:r>
            <w:r>
              <w:rPr>
                <w:rFonts w:hint="default" w:ascii="Times New Roman" w:hAnsi="Times New Roman" w:eastAsia="方正仿宋_GBK" w:cs="Times New Roman"/>
                <w:b w:val="0"/>
                <w:bCs w:val="0"/>
                <w:color w:val="000000"/>
                <w:spacing w:val="-6"/>
                <w:kern w:val="0"/>
                <w:sz w:val="24"/>
                <w:szCs w:val="24"/>
                <w:u w:val="none"/>
              </w:rPr>
              <w:t>建筑垃圾1000立方米以下的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处以10000元以上37000元以下罚款，对建设单位、运输单位处以5000元以上12500元以下罚款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较为配合调查处理的；违法处置</w:t>
            </w:r>
            <w:r>
              <w:rPr>
                <w:rFonts w:hint="default" w:ascii="Times New Roman" w:hAnsi="Times New Roman" w:eastAsia="方正仿宋_GBK" w:cs="Times New Roman"/>
                <w:b w:val="0"/>
                <w:bCs w:val="0"/>
                <w:color w:val="000000"/>
                <w:spacing w:val="-6"/>
                <w:kern w:val="0"/>
                <w:sz w:val="24"/>
                <w:szCs w:val="24"/>
                <w:u w:val="none"/>
                <w:lang w:eastAsia="zh-CN"/>
              </w:rPr>
              <w:t>核准范围</w:t>
            </w:r>
            <w:r>
              <w:rPr>
                <w:rFonts w:hint="default" w:ascii="Times New Roman" w:hAnsi="Times New Roman" w:eastAsia="方正仿宋_GBK" w:cs="Times New Roman"/>
                <w:b w:val="0"/>
                <w:bCs w:val="0"/>
                <w:color w:val="000000"/>
                <w:spacing w:val="-6"/>
                <w:kern w:val="0"/>
                <w:sz w:val="24"/>
                <w:szCs w:val="24"/>
                <w:u w:val="none"/>
              </w:rPr>
              <w:t>建筑垃圾超过1000立方米不满5000立方米的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处以超过37000元不满73000元罚款，对建设单位、运输单位处以超过12500元不满22500元罚款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拒不改正的；拒不配合调查处理的；违法处置</w:t>
            </w:r>
            <w:r>
              <w:rPr>
                <w:rFonts w:hint="default" w:ascii="Times New Roman" w:hAnsi="Times New Roman" w:eastAsia="方正仿宋_GBK" w:cs="Times New Roman"/>
                <w:b w:val="0"/>
                <w:bCs w:val="0"/>
                <w:color w:val="000000"/>
                <w:spacing w:val="-6"/>
                <w:kern w:val="0"/>
                <w:sz w:val="24"/>
                <w:szCs w:val="24"/>
                <w:u w:val="none"/>
                <w:lang w:eastAsia="zh-CN"/>
              </w:rPr>
              <w:t>核准范围</w:t>
            </w:r>
            <w:r>
              <w:rPr>
                <w:rFonts w:hint="default" w:ascii="Times New Roman" w:hAnsi="Times New Roman" w:eastAsia="方正仿宋_GBK" w:cs="Times New Roman"/>
                <w:b w:val="0"/>
                <w:bCs w:val="0"/>
                <w:color w:val="000000"/>
                <w:spacing w:val="-6"/>
                <w:kern w:val="0"/>
                <w:sz w:val="24"/>
                <w:szCs w:val="24"/>
                <w:u w:val="none"/>
              </w:rPr>
              <w:t>建筑垃圾5000立方米以上的；2次以上违反的；影响严重或者造成严重后果的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处以73000元以上10万元以下罚款，对建设单位、运输单位处以22500元以上3万元以下罚款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随意倾倒、抛撒或者堆放建筑垃圾的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《城市建筑垃圾管理规定》第二十六条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责令限期改正，给予警告，并对单位处5000元以上5万元以下罚款，对个人处200元以下罚款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给予警告，并对单位处以5000元以上18500元以下罚款，对个人处20元以上60元以下罚款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2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给予警告，并对单位</w:t>
            </w:r>
            <w:r>
              <w:rPr>
                <w:rFonts w:hint="default" w:ascii="Times New Roman" w:hAnsi="Times New Roman" w:eastAsia="方正仿宋_GBK" w:cs="Times New Roman"/>
                <w:b w:val="0"/>
                <w:bCs w:val="0"/>
                <w:color w:val="000000"/>
                <w:spacing w:val="-10"/>
                <w:kern w:val="0"/>
                <w:sz w:val="24"/>
                <w:szCs w:val="24"/>
                <w:u w:val="none"/>
              </w:rPr>
              <w:t>处以超过18500元不满36500元罚款，对个人处以超过60元不满140元罚款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给予警告，并对单位</w:t>
            </w:r>
            <w:r>
              <w:rPr>
                <w:rFonts w:hint="default" w:ascii="Times New Roman" w:hAnsi="Times New Roman" w:eastAsia="方正仿宋_GBK" w:cs="Times New Roman"/>
                <w:b w:val="0"/>
                <w:bCs w:val="0"/>
                <w:color w:val="000000"/>
                <w:spacing w:val="-10"/>
                <w:kern w:val="0"/>
                <w:sz w:val="24"/>
                <w:szCs w:val="24"/>
                <w:u w:val="none"/>
              </w:rPr>
              <w:t>处以36500元以上50000元以下罚款，对个人处以140元以上200元以下罚款</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89</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已取得户外广告位经营权但未按规划设置的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《重庆市户外广告管理条例》第二十九条第（二）项</w:t>
            </w:r>
          </w:p>
        </w:tc>
        <w:tc>
          <w:tcPr>
            <w:tcW w:w="2552"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责令限期改正，处五千元以上一万元以下罚款；逾期不改正的，依法强制拆除</w:t>
            </w: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处5000元以上6500元以下罚款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处超过6500元不满8500元罚款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依法强制拆除，处8500元以上至10000元以下罚款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90</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在城市市政设施或者高速公路建筑控制区范围内设置五十平方米以下户外广告的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《重庆市户外广告管理条例》第二十九条第（三）项</w:t>
            </w:r>
          </w:p>
        </w:tc>
        <w:tc>
          <w:tcPr>
            <w:tcW w:w="2552"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责令限期拆除，处一万元以上五万元以下罚款；逾期不拆除的，依法强制拆除</w:t>
            </w: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处10000元以上22000元以下罚款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处超过22000元不满38000元罚款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依法强制拆除，处38000元以上50000元以下罚款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jc w:val="center"/>
        </w:trPr>
        <w:tc>
          <w:tcPr>
            <w:tcW w:w="527" w:type="dxa"/>
            <w:vMerge w:val="restart"/>
            <w:tcBorders>
              <w:top w:val="single" w:color="auto" w:sz="4" w:space="0"/>
              <w:left w:val="single" w:color="auto" w:sz="4" w:space="0"/>
              <w:right w:val="single" w:color="auto" w:sz="4" w:space="0"/>
            </w:tcBorders>
            <w:noWrap w:val="0"/>
            <w:vAlign w:val="center"/>
          </w:tcPr>
          <w:p>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91</w:t>
            </w:r>
          </w:p>
        </w:tc>
        <w:tc>
          <w:tcPr>
            <w:tcW w:w="2322"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户外广告设施残缺、污损、空置或者有安全隐患的</w:t>
            </w:r>
          </w:p>
        </w:tc>
        <w:tc>
          <w:tcPr>
            <w:tcW w:w="1971"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《重庆市户外广告管理条例》第二十九条第（四）项</w:t>
            </w:r>
          </w:p>
        </w:tc>
        <w:tc>
          <w:tcPr>
            <w:tcW w:w="2552"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责令限期改正；逾期不改正的，责令限期拆除，处一千元以上五千元以下罚款；逾期不拆除的，依法强制拆除</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逾期不改正，但在限期内拆除的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逾期不改正，逾期5日内自行拆除的；户外广告设施残缺、污损、空置的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逾期不改正，拒不拆除的；</w:t>
            </w:r>
            <w:r>
              <w:rPr>
                <w:rFonts w:hint="default" w:ascii="Times New Roman" w:hAnsi="Times New Roman" w:eastAsia="方正仿宋_GBK" w:cs="Times New Roman"/>
                <w:b w:val="0"/>
                <w:bCs w:val="0"/>
                <w:color w:val="000000"/>
                <w:spacing w:val="-6"/>
                <w:kern w:val="0"/>
                <w:sz w:val="24"/>
                <w:szCs w:val="24"/>
                <w:u w:val="none"/>
              </w:rPr>
              <w:t>2次以上违反的；</w:t>
            </w:r>
            <w:r>
              <w:rPr>
                <w:rFonts w:hint="default" w:ascii="Times New Roman" w:hAnsi="Times New Roman" w:eastAsia="方正仿宋_GBK" w:cs="Times New Roman"/>
                <w:b w:val="0"/>
                <w:bCs w:val="0"/>
                <w:color w:val="000000"/>
                <w:sz w:val="24"/>
                <w:szCs w:val="24"/>
                <w:u w:val="none"/>
              </w:rPr>
              <w:t>户外广告设施有安全隐患或者造成严重后果的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设置户外广告不符合国家和本市户外广告的有关设置技术标准和规范的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《重庆市户外广告管理条例》第二十九条第（五）项</w:t>
            </w:r>
          </w:p>
        </w:tc>
        <w:tc>
          <w:tcPr>
            <w:tcW w:w="2552"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责令限期改正；逾期不改正的，处五百元以上一千元以下罚款，并依法强制拆除</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right w:val="single" w:color="auto" w:sz="4" w:space="0"/>
            </w:tcBorders>
            <w:noWrap w:val="0"/>
            <w:vAlign w:val="top"/>
          </w:tcPr>
          <w:p>
            <w:pPr>
              <w:suppressAutoHyphens/>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逾期未超过3日，积极配合调查处理，并自行拆除</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处500元以上650以下罚款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top"/>
          </w:tcPr>
          <w:p>
            <w:pPr>
              <w:suppressAutoHyphens/>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逾期超过3日未超过7日，较为配合调查处理，并自行拆除</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处超过650元不满850元罚款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逾期7日仍不改正；</w:t>
            </w:r>
            <w:r>
              <w:rPr>
                <w:rFonts w:hint="default" w:ascii="Times New Roman" w:hAnsi="Times New Roman" w:eastAsia="方正仿宋_GBK" w:cs="Times New Roman"/>
                <w:b w:val="0"/>
                <w:bCs w:val="0"/>
                <w:color w:val="000000"/>
                <w:spacing w:val="-6"/>
                <w:kern w:val="0"/>
                <w:sz w:val="24"/>
                <w:szCs w:val="24"/>
                <w:u w:val="none"/>
              </w:rPr>
              <w:t>拒不配合调查处理的；</w:t>
            </w:r>
            <w:r>
              <w:rPr>
                <w:rFonts w:hint="default" w:ascii="Times New Roman" w:hAnsi="Times New Roman" w:eastAsia="方正仿宋_GBK" w:cs="Times New Roman"/>
                <w:b w:val="0"/>
                <w:bCs w:val="0"/>
                <w:color w:val="000000"/>
                <w:sz w:val="24"/>
                <w:szCs w:val="24"/>
                <w:u w:val="none"/>
              </w:rPr>
              <w:t>有安全隐患的；</w:t>
            </w:r>
            <w:r>
              <w:rPr>
                <w:rFonts w:hint="default" w:ascii="Times New Roman" w:hAnsi="Times New Roman" w:eastAsia="方正仿宋_GBK" w:cs="Times New Roman"/>
                <w:b w:val="0"/>
                <w:bCs w:val="0"/>
                <w:color w:val="000000"/>
                <w:spacing w:val="-6"/>
                <w:kern w:val="0"/>
                <w:sz w:val="24"/>
                <w:szCs w:val="24"/>
                <w:u w:val="none"/>
              </w:rPr>
              <w:t>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依法强制拆除，处850元以上1000元以下罚款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3"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设置户外广告违反《重庆市户外广告管理条例》第十一条规定的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《重庆市户外广告管理条例》第二十九条第（六）项</w:t>
            </w:r>
          </w:p>
        </w:tc>
        <w:tc>
          <w:tcPr>
            <w:tcW w:w="2552"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责令限期改正或者拆除，处一万元以上五万元以下罚款；逾期不改正或者拆除的，依法强制拆除</w:t>
            </w: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处10000元以上22000元以下罚款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较为配合调查处理的；及时整改但违法情形较为严重或者违法后果较为严重的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处超过22000元不满38000元罚款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依法强制拆除，处38000元以上50000元以下罚款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94</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设置者以欺骗、贿赂等不正当手段取得户外广告位经营权的</w:t>
            </w: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《重庆市户外广告管理条例》第三十一条</w:t>
            </w:r>
          </w:p>
        </w:tc>
        <w:tc>
          <w:tcPr>
            <w:tcW w:w="2552"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应予纠正，没收违法所得，并处以违法所得五倍以下罚款；情节严重的，其设置的户外广告设施，由市政主管部门、交通行政执法机构按照各自职责责令限期拆除</w:t>
            </w: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处违法所得0.5倍以上1.5倍以下的罚款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处违法所得超过1.5倍不满3.5倍的罚款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拒不改正的；拒不配合调查处理的；2次以上违反的；影响严重或者造成严重污染后果的；存在较大安全隐患的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依法强制拆除，处违法所得3.5倍以上5倍以下的罚款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4"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95</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违反《重庆市户外招牌管理办法》第八条、第九条、第十一条、第十二条、第十三条、第十四条规定的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《重庆市户外招牌管理办法》第二十条第（一）项</w:t>
            </w:r>
          </w:p>
        </w:tc>
        <w:tc>
          <w:tcPr>
            <w:tcW w:w="2552"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责令限期改正，逾期未改正的，对个体工商户处200元以上2000元以下罚款，对其他经营性单位处2000元以上2万元以下罚款，对非经营性单位处500元以上1000元以下罚款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对个体工商户处200元以上740元以下罚款，对其他经营性单位处2000元以上7400元以下罚款，对非经营性单位处500元以上650元以下罚款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2"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对个体工商户处超过740元不满1460元罚款，对其他经营性单位处超过7400元以上不满14600元罚款，对非经营性单位处超过650元不满850元罚款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对个体工商户处1460元以上2000元以下罚款，对其他经营性单位处14600元以上20000元以下罚款，对非经营性单位处850元以上1000元以下罚款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96</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违反《重庆市户外招牌管理办法》第十九条规定的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《重庆市户外招牌管理办法》第二十条第（二）项</w:t>
            </w:r>
          </w:p>
        </w:tc>
        <w:tc>
          <w:tcPr>
            <w:tcW w:w="2552"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责令限期履行责任，逾期未履行的，处200元以上1000元以下罚款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逾期未超过3日，户外招牌陈旧、损坏等，影响市容市貌的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处200元以上440元以下罚款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逾期超过3日未超过7日，户外招牌陈旧、损坏等，有一定安全隐患，但未造成后果的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处超过440元不满7</w:t>
            </w:r>
            <w:r>
              <w:rPr>
                <w:rFonts w:hint="eastAsia" w:ascii="Times New Roman" w:hAnsi="Times New Roman" w:eastAsia="方正仿宋_GBK" w:cs="Times New Roman"/>
                <w:b w:val="0"/>
                <w:bCs w:val="0"/>
                <w:color w:val="000000"/>
                <w:sz w:val="24"/>
                <w:szCs w:val="24"/>
                <w:u w:val="none"/>
                <w:lang w:val="en-US" w:eastAsia="zh-CN"/>
              </w:rPr>
              <w:t>6</w:t>
            </w:r>
            <w:r>
              <w:rPr>
                <w:rFonts w:hint="default" w:ascii="Times New Roman" w:hAnsi="Times New Roman" w:eastAsia="方正仿宋_GBK" w:cs="Times New Roman"/>
                <w:b w:val="0"/>
                <w:bCs w:val="0"/>
                <w:color w:val="000000"/>
                <w:sz w:val="24"/>
                <w:szCs w:val="24"/>
                <w:u w:val="none"/>
              </w:rPr>
              <w:t>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逾期7日仍未履行的；户外招牌陈旧、损坏，有严重安全隐患；造成危害后果的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处7</w:t>
            </w:r>
            <w:r>
              <w:rPr>
                <w:rFonts w:hint="eastAsia" w:ascii="Times New Roman" w:hAnsi="Times New Roman" w:eastAsia="方正仿宋_GBK" w:cs="Times New Roman"/>
                <w:b w:val="0"/>
                <w:bCs w:val="0"/>
                <w:color w:val="000000"/>
                <w:sz w:val="24"/>
                <w:szCs w:val="24"/>
                <w:u w:val="none"/>
                <w:lang w:val="en-US" w:eastAsia="zh-CN"/>
              </w:rPr>
              <w:t>6</w:t>
            </w:r>
            <w:r>
              <w:rPr>
                <w:rFonts w:hint="default" w:ascii="Times New Roman" w:hAnsi="Times New Roman" w:eastAsia="方正仿宋_GBK" w:cs="Times New Roman"/>
                <w:b w:val="0"/>
                <w:bCs w:val="0"/>
                <w:color w:val="000000"/>
                <w:sz w:val="24"/>
                <w:szCs w:val="24"/>
                <w:u w:val="none"/>
              </w:rPr>
              <w:t>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在当地人民政府禁止的时段和区域内露天烧烤食品或者为露天烧烤食品提供场地的</w:t>
            </w:r>
          </w:p>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《大气污染防治法》第一百一十八条第三款</w:t>
            </w:r>
          </w:p>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责令改正，没收烧烤工具和违法所得，并处五百元以上二万元以下的罚款。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没收烧烤工具和违法所得，并处500元以上6350元以下的罚款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没收烧烤工具和违法所得，并处超过6350元以上不满14150元的罚款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没收烧烤工具和违法所得，并处14150元以上20000元以下的罚款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在城市焚烧沥青塑料垃圾等产生烟尘和恶臭污染的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《大气污染防治法》第一百一十九条第二款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责令改正，对单位处一万元以上十万元以下的罚款，对个人处五百元以上二千元以下的罚款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对单位处10000元以上37000元以下的罚款，对个人处500元以上950元以下的罚款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对单位处超过37000元以上不满73000元的罚款，对个人处超过950元不满1550元的罚款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对单位处73000元以上100000元以下的罚款，对个人处1550元以上2000元以下的罚款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99</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露天焚烧秸秆落叶等产生烟尘污染的</w:t>
            </w: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《大气污染防治法》第一百一十九条第一款</w:t>
            </w: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责令改正，并可以处五百元以上二千元以下的罚款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可处500元以上950元以下的罚款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处超过950元不满1550元的罚款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处1550元以上2000元以下的罚款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100</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户外公共场所无照经营的</w:t>
            </w: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《无证无照经营查处办法》第十三条</w:t>
            </w: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依照</w:t>
            </w:r>
            <w:r>
              <w:rPr>
                <w:rFonts w:hint="default" w:ascii="Times New Roman" w:hAnsi="Times New Roman" w:eastAsia="仿宋_GB2312" w:cs="Times New Roman"/>
                <w:b w:val="0"/>
                <w:bCs w:val="0"/>
                <w:color w:val="000000"/>
                <w:u w:val="none"/>
              </w:rPr>
              <w:t>相关法律、行政法规的规定予以处罚。法律、行政法规对无照经营的处罚没</w:t>
            </w:r>
            <w:r>
              <w:rPr>
                <w:rFonts w:hint="default" w:ascii="Times New Roman" w:hAnsi="Times New Roman" w:eastAsia="方正仿宋_GBK" w:cs="Times New Roman"/>
                <w:b w:val="0"/>
                <w:bCs w:val="0"/>
                <w:color w:val="000000"/>
                <w:sz w:val="24"/>
                <w:szCs w:val="24"/>
                <w:u w:val="none"/>
              </w:rPr>
              <w:t>有明确规定的， 责令停止违法行为，没收违法所得，并处1万元以下的罚款</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没收违法所得，并处1000元以上3000元以下的罚款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没收违法所得，并处超过3000元不满7000元的罚款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拒不改正的；拒不配合调查处理的；2次以上违反的；造成严重后果或者影响严重的；存在严重安全隐患的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没收违法所得，并处7000元以上10000元以下的罚款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101</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食品摊贩未按照规定办理备案手续的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《重庆市食品加工小作坊和食品摊贩条例》第五十条</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由所在地区县（自治县）食品药品监督管理部门责令限期改正；逾期未改正的，处五十元以上二百元以下罚款</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积极配合调查处理，逾期3日内改正，未造成违法后果的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处50元以上95元以下的罚款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较为配合调查处理的；逾期超过3日不满7日改正的；违法行为造成违法后果但不严重的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处超过95元不满155元的罚款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逾期7日以上未改正的；拒不配合调查处理的；造成严重后果或者影响严重的；存在严重食品安全隐患的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处155元以上200元以下的罚款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102</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食品摊贩未在生产经营场所显著位置公示备案卡的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《重庆市食品加工小作坊和食品摊贩条例》第五十二条</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由所在地区县（自治县）食品药品监督管理部门责令改正，给予警告；拒不改正的，处五十元以上二百元以下罚款。</w:t>
            </w:r>
          </w:p>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积极配合调查处理，经责令改正后立即改正的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4"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较为配合调查处理的；2次违反的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处50元以上不满155元的罚款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拒不改正的；拒不配合调查处理的；3次以上违反的；造成严重后果或者影响严重的；存在严重安全隐患的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处155元以上200元以下的罚款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103</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向城市河道倾倒废弃物和垃圾的</w:t>
            </w: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《重庆市河道管理条例》第十四条第（四）项、第三十八条</w:t>
            </w: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责令停止违法行为，限期清除、恢复原状或者采取其他补救措施，并处一万元以上五万元以下罚款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占用河道面积不满5平方米的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处10000元以上22000元以下罚款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占用河道面积5平方米以上不满15平方米的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处超过22000元不满38000元罚款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占用河道面积15平方米以上的；</w:t>
            </w: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拒不改正的；拒不配合调查处理的；2次以上违反的；造成严重后果或者影响严重的；存在严重安全隐患的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处38000元以上50000元以下罚款</w:t>
            </w:r>
          </w:p>
        </w:tc>
      </w:tr>
    </w:tbl>
    <w:p>
      <w:pPr>
        <w:widowControl/>
        <w:spacing w:line="400" w:lineRule="exact"/>
        <w:jc w:val="left"/>
        <w:rPr>
          <w:rFonts w:hint="default" w:ascii="Times New Roman" w:hAnsi="Times New Roman" w:eastAsia="方正黑体_GBK" w:cs="Times New Roman"/>
          <w:b w:val="0"/>
          <w:bCs w:val="0"/>
          <w:color w:val="000000"/>
          <w:kern w:val="0"/>
          <w:sz w:val="32"/>
          <w:szCs w:val="32"/>
          <w:u w:val="none"/>
        </w:rPr>
      </w:pPr>
      <w:r>
        <w:rPr>
          <w:rFonts w:hint="default" w:ascii="Times New Roman" w:hAnsi="Times New Roman" w:eastAsia="方正黑体_GBK" w:cs="Times New Roman"/>
          <w:b w:val="0"/>
          <w:bCs w:val="0"/>
          <w:color w:val="000000"/>
          <w:kern w:val="0"/>
          <w:sz w:val="32"/>
          <w:szCs w:val="32"/>
          <w:u w:val="none"/>
        </w:rPr>
        <w:br w:type="page"/>
      </w:r>
      <w:r>
        <w:rPr>
          <w:rFonts w:hint="default" w:ascii="Times New Roman" w:hAnsi="Times New Roman" w:eastAsia="方正黑体_GBK" w:cs="Times New Roman"/>
          <w:b w:val="0"/>
          <w:bCs w:val="0"/>
          <w:color w:val="000000"/>
          <w:kern w:val="0"/>
          <w:sz w:val="32"/>
          <w:szCs w:val="32"/>
          <w:u w:val="none"/>
        </w:rPr>
        <w:t>四、城市园林绿化管理部分</w:t>
      </w:r>
    </w:p>
    <w:p>
      <w:pPr>
        <w:widowControl/>
        <w:spacing w:line="400" w:lineRule="exact"/>
        <w:jc w:val="left"/>
        <w:rPr>
          <w:rFonts w:hint="default" w:ascii="Times New Roman" w:hAnsi="Times New Roman" w:eastAsia="方正黑体_GBK" w:cs="Times New Roman"/>
          <w:b w:val="0"/>
          <w:bCs w:val="0"/>
          <w:color w:val="000000"/>
          <w:kern w:val="0"/>
          <w:sz w:val="24"/>
          <w:szCs w:val="24"/>
          <w:u w:val="none"/>
        </w:rPr>
      </w:pPr>
    </w:p>
    <w:tbl>
      <w:tblPr>
        <w:tblStyle w:val="3"/>
        <w:tblW w:w="151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577"/>
        <w:gridCol w:w="2697"/>
        <w:gridCol w:w="2488"/>
        <w:gridCol w:w="842"/>
        <w:gridCol w:w="3039"/>
        <w:gridCol w:w="2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blHeader/>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spacing w:val="0"/>
                <w:w w:val="75"/>
                <w:kern w:val="0"/>
                <w:sz w:val="24"/>
                <w:szCs w:val="24"/>
                <w:u w:val="none"/>
                <w:fitText w:val="360" w:id="2138651240"/>
              </w:rPr>
              <w:t>序号</w:t>
            </w:r>
          </w:p>
        </w:tc>
        <w:tc>
          <w:tcPr>
            <w:tcW w:w="25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违法行为</w:t>
            </w:r>
          </w:p>
        </w:tc>
        <w:tc>
          <w:tcPr>
            <w:tcW w:w="269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处罚依据</w:t>
            </w:r>
          </w:p>
        </w:tc>
        <w:tc>
          <w:tcPr>
            <w:tcW w:w="248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处罚标准</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w:t>
            </w:r>
          </w:p>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档次</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违法情节</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502" w:type="dxa"/>
            <w:vMerge w:val="restart"/>
            <w:tcBorders>
              <w:top w:val="single" w:color="auto" w:sz="4" w:space="0"/>
              <w:left w:val="single" w:color="auto" w:sz="4" w:space="0"/>
              <w:right w:val="single" w:color="auto" w:sz="4" w:space="0"/>
            </w:tcBorders>
            <w:noWrap w:val="0"/>
            <w:vAlign w:val="center"/>
          </w:tcPr>
          <w:p>
            <w:pPr>
              <w:spacing w:line="400" w:lineRule="exact"/>
              <w:jc w:val="left"/>
              <w:rPr>
                <w:rFonts w:hint="default" w:ascii="Times New Roman" w:hAnsi="Times New Roman" w:eastAsia="方正仿宋_GBK" w:cs="Times New Roman"/>
                <w:b w:val="0"/>
                <w:bCs w:val="0"/>
                <w:color w:val="000000"/>
                <w:sz w:val="24"/>
                <w:szCs w:val="24"/>
                <w:u w:val="none"/>
              </w:rPr>
            </w:pPr>
          </w:p>
          <w:p>
            <w:pPr>
              <w:numPr>
                <w:ilvl w:val="0"/>
                <w:numId w:val="5"/>
              </w:numPr>
              <w:spacing w:line="400" w:lineRule="exact"/>
              <w:jc w:val="center"/>
              <w:rPr>
                <w:rFonts w:hint="default" w:ascii="Times New Roman" w:hAnsi="Times New Roman" w:eastAsia="方正仿宋_GBK" w:cs="Times New Roman"/>
                <w:b w:val="0"/>
                <w:bCs w:val="0"/>
                <w:color w:val="000000"/>
                <w:sz w:val="24"/>
                <w:szCs w:val="24"/>
                <w:u w:val="none"/>
              </w:rPr>
            </w:pPr>
          </w:p>
        </w:tc>
        <w:tc>
          <w:tcPr>
            <w:tcW w:w="257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建设项目绿地率未达到规定指标要求的</w:t>
            </w:r>
          </w:p>
        </w:tc>
        <w:tc>
          <w:tcPr>
            <w:tcW w:w="269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《重庆市城市园林绿化条例》第五十条第（一）项</w:t>
            </w:r>
          </w:p>
        </w:tc>
        <w:tc>
          <w:tcPr>
            <w:tcW w:w="2488"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责令限期整改，按期达到整改要求的，处以五万元以下罚款；逾期未达到整改要求的，按照差额面积土地使用权出让价三倍以上五倍以下处以罚款，属于划拨土地的，参考同类土地使用权出让价</w:t>
            </w: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按期达到整改要求</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6"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逾期未达到整改要求，未达到整改要求的面积不满总体差额面积的50%</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按照差额面积土地使用权出让价3倍以上不满</w:t>
            </w:r>
            <w:r>
              <w:rPr>
                <w:rFonts w:hint="eastAsia" w:ascii="Times New Roman" w:hAnsi="Times New Roman" w:eastAsia="方正仿宋_GBK" w:cs="Times New Roman"/>
                <w:b w:val="0"/>
                <w:bCs w:val="0"/>
                <w:color w:val="000000"/>
                <w:sz w:val="24"/>
                <w:szCs w:val="24"/>
                <w:u w:val="none"/>
                <w:lang w:val="en-US" w:eastAsia="zh-CN"/>
              </w:rPr>
              <w:t>4.4</w:t>
            </w:r>
            <w:r>
              <w:rPr>
                <w:rFonts w:hint="default" w:ascii="Times New Roman" w:hAnsi="Times New Roman" w:eastAsia="方正仿宋_GBK" w:cs="Times New Roman"/>
                <w:b w:val="0"/>
                <w:bCs w:val="0"/>
                <w:color w:val="000000"/>
                <w:sz w:val="24"/>
                <w:szCs w:val="24"/>
                <w:u w:val="none"/>
              </w:rPr>
              <w:t>倍处以罚款，属于划拨土地的，参考同类土地使用权出让价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6"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逾期未达到整改要求，未达到整改要求的面积占总体差额面积的50%以上的</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按照差额面积土地使用权出让价</w:t>
            </w:r>
            <w:r>
              <w:rPr>
                <w:rFonts w:hint="eastAsia" w:ascii="Times New Roman" w:hAnsi="Times New Roman" w:eastAsia="方正仿宋_GBK" w:cs="Times New Roman"/>
                <w:b w:val="0"/>
                <w:bCs w:val="0"/>
                <w:color w:val="000000"/>
                <w:sz w:val="24"/>
                <w:szCs w:val="24"/>
                <w:u w:val="none"/>
                <w:lang w:val="en-US" w:eastAsia="zh-CN"/>
              </w:rPr>
              <w:t>4.4</w:t>
            </w:r>
            <w:r>
              <w:rPr>
                <w:rFonts w:hint="default" w:ascii="Times New Roman" w:hAnsi="Times New Roman" w:eastAsia="方正仿宋_GBK" w:cs="Times New Roman"/>
                <w:b w:val="0"/>
                <w:bCs w:val="0"/>
                <w:color w:val="000000"/>
                <w:sz w:val="24"/>
                <w:szCs w:val="24"/>
                <w:u w:val="none"/>
              </w:rPr>
              <w:t>倍以上5倍以下处以罚款，属于划拨土地的，参考同类土地使用权出让价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502" w:type="dxa"/>
            <w:vMerge w:val="restart"/>
            <w:tcBorders>
              <w:top w:val="single" w:color="auto" w:sz="4" w:space="0"/>
              <w:left w:val="single" w:color="auto" w:sz="4" w:space="0"/>
              <w:bottom w:val="single" w:color="auto" w:sz="4" w:space="0"/>
              <w:right w:val="single" w:color="auto" w:sz="4" w:space="0"/>
            </w:tcBorders>
            <w:noWrap w:val="0"/>
            <w:vAlign w:val="center"/>
          </w:tcPr>
          <w:p>
            <w:pPr>
              <w:numPr>
                <w:ilvl w:val="0"/>
                <w:numId w:val="5"/>
              </w:num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2</w:t>
            </w:r>
          </w:p>
        </w:tc>
        <w:tc>
          <w:tcPr>
            <w:tcW w:w="257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未对城市建成区适宜绿化的闲置土地和储备土地进行简易绿化的</w:t>
            </w:r>
          </w:p>
        </w:tc>
        <w:tc>
          <w:tcPr>
            <w:tcW w:w="269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《重庆市城市园林绿化条例》第五十条第（二）项</w:t>
            </w:r>
          </w:p>
        </w:tc>
        <w:tc>
          <w:tcPr>
            <w:tcW w:w="2488"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责令限期改正。逾期未达到整改要求的，按照未简易绿化面积每平方米十元以上五十元以下处以罚款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闲置土地和储备土地位于偏远郊区或者背街小巷沿线的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按照未简易绿化面积每平方米10元以上22元以下处以罚款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闲置土地和储备土地位于次干道沿线的；对市容市貌影响较大的；造成明显污染的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按照未简易绿化面积每平方米超过22元不满38元处以罚款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闲置土地和储备土地位于主干道沿线的；对市容市貌影响严重的；造成严重污染的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按照未简易绿化面积每平方米38元以上50元以下处以罚款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0" w:hRule="atLeast"/>
          <w:jc w:val="center"/>
        </w:trPr>
        <w:tc>
          <w:tcPr>
            <w:tcW w:w="502" w:type="dxa"/>
            <w:vMerge w:val="restart"/>
            <w:tcBorders>
              <w:top w:val="single" w:color="auto" w:sz="4" w:space="0"/>
              <w:left w:val="single" w:color="auto" w:sz="4" w:space="0"/>
              <w:right w:val="single" w:color="auto" w:sz="4" w:space="0"/>
            </w:tcBorders>
            <w:noWrap w:val="0"/>
            <w:vAlign w:val="center"/>
          </w:tcPr>
          <w:p>
            <w:pPr>
              <w:numPr>
                <w:ilvl w:val="0"/>
                <w:numId w:val="5"/>
              </w:num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3</w:t>
            </w:r>
          </w:p>
        </w:tc>
        <w:tc>
          <w:tcPr>
            <w:tcW w:w="257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将公园绿地、防护绿地、广场用地、道路附属绿地等进行出让、出租、抵押或在公园绿地、防护绿地、广场用地、道路附属绿地内建设与城市园林绿化及其附属设施无关的项目</w:t>
            </w:r>
          </w:p>
        </w:tc>
        <w:tc>
          <w:tcPr>
            <w:tcW w:w="269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《重庆市城市园林绿化条例》第五十条第（三）项</w:t>
            </w:r>
          </w:p>
        </w:tc>
        <w:tc>
          <w:tcPr>
            <w:tcW w:w="2488"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责令限期改正，赔偿损失，没收违法所得，处以五万元以上十万元以下罚款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出让、出租、抵押绿地面积500平方米以下或者建设与城市园林绿化及其附属设施无关项目占绿地面积100平方米以下的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责令限期改正，赔偿损失，没收违法所得，处以50000元以上65000以下罚款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7" w:hRule="atLeast"/>
          <w:jc w:val="center"/>
        </w:trPr>
        <w:tc>
          <w:tcPr>
            <w:tcW w:w="502" w:type="dxa"/>
            <w:vMerge w:val="continue"/>
            <w:tcBorders>
              <w:left w:val="single" w:color="auto" w:sz="4" w:space="0"/>
              <w:right w:val="single" w:color="auto" w:sz="4" w:space="0"/>
            </w:tcBorders>
            <w:noWrap w:val="0"/>
            <w:vAlign w:val="center"/>
          </w:tcPr>
          <w:p>
            <w:pPr>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出让、出租、抵押绿地面积超过500平方米不满1000平方米或者建设与城市园林绿化及其附属设施无关项目占绿地面积超过100平方米不满200平方米的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责令限期改正，赔偿损失，没收违法所得，处以超过65000元不满85000元罚款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2"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出让、出租、抵押绿地面积1000平方米以上或者建设与城市园林绿化及其附属设施无关项目占绿地面积200平方米以上的</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责令限期改正，赔偿损失，没收违法所得，处以85000元以上100000元以下罚款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jc w:val="center"/>
        </w:trPr>
        <w:tc>
          <w:tcPr>
            <w:tcW w:w="502" w:type="dxa"/>
            <w:vMerge w:val="restart"/>
            <w:tcBorders>
              <w:top w:val="single" w:color="auto" w:sz="4" w:space="0"/>
              <w:left w:val="single" w:color="auto" w:sz="4" w:space="0"/>
              <w:right w:val="single" w:color="auto" w:sz="4" w:space="0"/>
            </w:tcBorders>
            <w:noWrap w:val="0"/>
            <w:vAlign w:val="center"/>
          </w:tcPr>
          <w:p>
            <w:pPr>
              <w:widowControl/>
              <w:numPr>
                <w:ilvl w:val="0"/>
                <w:numId w:val="5"/>
              </w:numPr>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违法移植、砍伐城市园林树木的</w:t>
            </w:r>
          </w:p>
        </w:tc>
        <w:tc>
          <w:tcPr>
            <w:tcW w:w="269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《重庆市城市园林绿化条例》第五十一条第（一）项</w:t>
            </w:r>
          </w:p>
        </w:tc>
        <w:tc>
          <w:tcPr>
            <w:tcW w:w="2488"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责令赔偿损失，并按照补偿费的三倍至十倍处以罚款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移植单株胸径50厘米以下；行道树5株以下；其他树木20株以下；合计20株以下。砍伐单株胸径30厘米以下；行道树3株以下；其他树木10株以下；合计10株以下。</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责令赔偿损失，并按照补偿费的3倍处上5.1倍以下以罚款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8"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植单株胸径超过50厘米不满70厘米；行道树超过5株不满10株；其他树木超过20株不满40株；合计超过20株不满40株。砍伐单株胸径超过30厘米不满50厘米；行道树超过3株不满5株；其他树木超过10株不满20株；合计超过10株不满20株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责令赔偿损失，并按照补偿费超过5.1倍不满7.9倍处以罚款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移植单株胸径70厘米以上；行道树10株以上；其他树木40株以上；合计40株以上。砍伐单株胸径50厘米以上；行道树10株以上；其他树木20株以上；合计20株以下。</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责令赔偿损失，并按照补偿费的7.9倍以上10倍以下处以罚款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jc w:val="center"/>
        </w:trPr>
        <w:tc>
          <w:tcPr>
            <w:tcW w:w="502" w:type="dxa"/>
            <w:vMerge w:val="restart"/>
            <w:tcBorders>
              <w:top w:val="single" w:color="auto" w:sz="4" w:space="0"/>
              <w:left w:val="single" w:color="auto" w:sz="4" w:space="0"/>
              <w:right w:val="single" w:color="auto" w:sz="4" w:space="0"/>
            </w:tcBorders>
            <w:noWrap w:val="0"/>
            <w:vAlign w:val="center"/>
          </w:tcPr>
          <w:p>
            <w:pPr>
              <w:widowControl/>
              <w:numPr>
                <w:ilvl w:val="0"/>
                <w:numId w:val="5"/>
              </w:numPr>
              <w:spacing w:line="400" w:lineRule="exact"/>
              <w:jc w:val="left"/>
              <w:rPr>
                <w:rFonts w:hint="default" w:ascii="Times New Roman" w:hAnsi="Times New Roman" w:eastAsia="方正仿宋_GBK" w:cs="Times New Roman"/>
                <w:b w:val="0"/>
                <w:bCs w:val="0"/>
                <w:color w:val="000000"/>
                <w:sz w:val="24"/>
                <w:szCs w:val="24"/>
                <w:u w:val="none"/>
              </w:rPr>
            </w:pPr>
            <w:bookmarkStart w:id="10" w:name="_Hlk86355334"/>
          </w:p>
        </w:tc>
        <w:tc>
          <w:tcPr>
            <w:tcW w:w="257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违法占用城市园林绿地的</w:t>
            </w:r>
          </w:p>
        </w:tc>
        <w:tc>
          <w:tcPr>
            <w:tcW w:w="269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《重庆市城市园林绿化条例》第五十一条第（二）项</w:t>
            </w:r>
          </w:p>
        </w:tc>
        <w:tc>
          <w:tcPr>
            <w:tcW w:w="2488"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按期达到整改要求的，按照补偿费的三倍至五倍处以罚款。逾期未达到整改要求的，占用城市园林公共绿地的，由区县（自治县）人民政府依法组织强制拆除绿地内的违法建（构）筑物，并按照补偿费的五倍至十倍处以罚款；占用城市园林绿地属于其他绿地的，按照差额面积该土地使用权出让价三倍以上五倍以下处以罚款，属于划拨土地的，参考同类土地使用权出让价</w:t>
            </w: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按期达到整改要求，占用绿地面积1000平方米以下的</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责令限期改正，赔偿损失。按期达到整改要求的，按照补偿费的3倍处上3.6倍以下以罚款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按期达到整改要求，占用绿地面积超过1000平方米不满3000平方米的</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按照补偿费超过3.6倍不满4.4倍处以罚款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3039"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逾期未达到整改要求，未达到整改要求的土地面积不满3000平方米的</w:t>
            </w:r>
          </w:p>
        </w:tc>
        <w:tc>
          <w:tcPr>
            <w:tcW w:w="2971" w:type="dxa"/>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占用城市园林公共绿地的，由区县（自治县）人民政府依法组织强制拆除绿地内的违法建（构）筑物，并按照补偿费5倍以上不满8.5倍处以罚款；占用城市园林绿地属于其他绿地的，按照差额面积该土地使用权出让价3倍以上不满4.4倍处以罚款，属于划拨土地的，参考同类土地使用权出让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按期达到整改要求，占用绿地面积3000平方米以上的</w:t>
            </w:r>
          </w:p>
        </w:tc>
        <w:tc>
          <w:tcPr>
            <w:tcW w:w="2971" w:type="dxa"/>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按照补偿费4.4倍以上5倍以下处以罚款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5" w:hRule="atLeast"/>
          <w:jc w:val="center"/>
        </w:trPr>
        <w:tc>
          <w:tcPr>
            <w:tcW w:w="502"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vMerge w:val="continue"/>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30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逾期未达到整改要求，未达到整改要求的土地面积3000平方米以上的</w:t>
            </w:r>
          </w:p>
        </w:tc>
        <w:tc>
          <w:tcPr>
            <w:tcW w:w="2971" w:type="dxa"/>
            <w:tcBorders>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达到整改要求的，占用城市园林公共绿地的，由区县（自治县）人民政府依法组织强制拆除绿地内的违法建（构）筑物，并按照补偿费的8.5倍以上10倍以下处以罚款；占用城市园林绿地属于其他绿地的，按照差额面积该土地使用权出让价4.4倍以上5倍以下处以罚款，属于划拨土地的，参考同类土地使用权出让价</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9" w:hRule="atLeast"/>
          <w:jc w:val="center"/>
        </w:trPr>
        <w:tc>
          <w:tcPr>
            <w:tcW w:w="502" w:type="dxa"/>
            <w:vMerge w:val="restart"/>
            <w:tcBorders>
              <w:top w:val="single" w:color="auto" w:sz="4" w:space="0"/>
              <w:left w:val="single" w:color="auto" w:sz="4" w:space="0"/>
              <w:right w:val="single" w:color="auto" w:sz="4" w:space="0"/>
            </w:tcBorders>
            <w:noWrap w:val="0"/>
            <w:vAlign w:val="center"/>
          </w:tcPr>
          <w:p>
            <w:pPr>
              <w:widowControl/>
              <w:numPr>
                <w:ilvl w:val="0"/>
                <w:numId w:val="5"/>
              </w:numPr>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擅自移植古树名木和古树后备资源的</w:t>
            </w:r>
          </w:p>
        </w:tc>
        <w:tc>
          <w:tcPr>
            <w:tcW w:w="2697"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《重庆市城市园林绿化条例》第五十二条</w:t>
            </w:r>
          </w:p>
        </w:tc>
        <w:tc>
          <w:tcPr>
            <w:tcW w:w="2488"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责令赔偿损失，并按照补偿费的三倍至五倍处以罚款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擅自移植树龄100-199年（二级）的古树名木1株或者古树后备资源3株以下的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责令赔偿损失，并按照补偿费的3倍处上3.6倍以下以罚款。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1"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擅自移植古树名木树龄200-299年（二级）1株；或者古树后备资源超过3株以上不满6株的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责令赔偿损失，并按照补偿费超过3.6倍不满4.4倍处以罚款。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6"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擅自移植古树名木树龄300年（一级）1株及以上；古树后备资源6株及以上的；（移植中对古树名木和古树后备资源造成严重损害、死亡的以毁损、砍伐古树名木和古树后备资源认定）</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责令赔偿损失，并按照补偿费4.4倍以上5倍以下处以罚款。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4" w:hRule="atLeast"/>
          <w:jc w:val="center"/>
        </w:trPr>
        <w:tc>
          <w:tcPr>
            <w:tcW w:w="502" w:type="dxa"/>
            <w:vMerge w:val="restart"/>
            <w:tcBorders>
              <w:left w:val="single" w:color="auto" w:sz="4" w:space="0"/>
              <w:right w:val="single" w:color="auto" w:sz="4" w:space="0"/>
            </w:tcBorders>
            <w:noWrap w:val="0"/>
            <w:vAlign w:val="center"/>
          </w:tcPr>
          <w:p>
            <w:pPr>
              <w:widowControl/>
              <w:numPr>
                <w:ilvl w:val="0"/>
                <w:numId w:val="5"/>
              </w:numPr>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毁损、砍伐古树名木和古树后备资源的</w:t>
            </w:r>
          </w:p>
        </w:tc>
        <w:tc>
          <w:tcPr>
            <w:tcW w:w="269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《重庆市城市园林绿化条例》第五十二条</w:t>
            </w:r>
          </w:p>
        </w:tc>
        <w:tc>
          <w:tcPr>
            <w:tcW w:w="2488"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责令赔偿损失，并按照补偿费的五倍至十倍处以罚款。情节严重构成犯罪的，依法追究刑事责任。</w:t>
            </w: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擅自毁损、砍伐树龄100-199年（二级）的古树名木1株或者古树后备资源3株以下的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责令赔偿损失，并按照补偿费的5倍处上6.5倍以下以罚款。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lang w:bidi="ar"/>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擅自毁损、砍伐古树树龄200-299年（二级）1株；古树后备资源超过3株不满6株的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责令赔偿损失，并按照补偿费超过6.5倍不满8.5倍处以罚款。</w:t>
            </w:r>
          </w:p>
          <w:p>
            <w:pPr>
              <w:spacing w:line="320" w:lineRule="exact"/>
              <w:jc w:val="left"/>
              <w:rPr>
                <w:rFonts w:hint="default" w:ascii="Times New Roman" w:hAnsi="Times New Roman" w:eastAsia="方正仿宋_GBK" w:cs="Times New Roman"/>
                <w:b w:val="0"/>
                <w:b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lang w:bidi="ar"/>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擅自移植古树树龄300年（一级）1株及以上；古树后备资源6株以上的</w:t>
            </w:r>
            <w:r>
              <w:rPr>
                <w:rFonts w:hint="default" w:ascii="Times New Roman" w:hAnsi="Times New Roman" w:eastAsia="方正仿宋_GBK" w:cs="Times New Roman"/>
                <w:b w:val="0"/>
                <w:bCs w:val="0"/>
                <w:color w:val="000000"/>
                <w:kern w:val="0"/>
                <w:sz w:val="24"/>
                <w:szCs w:val="24"/>
                <w:u w:val="none"/>
              </w:rPr>
              <w:t xml:space="preserve"> </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责令赔偿损失，并按照补偿费的8.5倍以上10倍以下处以罚款。</w:t>
            </w:r>
          </w:p>
          <w:p>
            <w:pPr>
              <w:spacing w:line="320" w:lineRule="exact"/>
              <w:jc w:val="left"/>
              <w:rPr>
                <w:rFonts w:hint="default" w:ascii="Times New Roman" w:hAnsi="Times New Roman" w:eastAsia="方正仿宋_GBK" w:cs="Times New Roman"/>
                <w:b w:val="0"/>
                <w:b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502" w:type="dxa"/>
            <w:vMerge w:val="restart"/>
            <w:tcBorders>
              <w:left w:val="single" w:color="auto" w:sz="4" w:space="0"/>
              <w:right w:val="single" w:color="auto" w:sz="4" w:space="0"/>
            </w:tcBorders>
            <w:noWrap w:val="0"/>
            <w:vAlign w:val="center"/>
          </w:tcPr>
          <w:p>
            <w:pPr>
              <w:widowControl/>
              <w:numPr>
                <w:ilvl w:val="0"/>
                <w:numId w:val="5"/>
              </w:numPr>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占用、拆除公共建筑和市政公用设施上建成的立体绿化或者未恢复原有立体绿化的</w:t>
            </w:r>
          </w:p>
        </w:tc>
        <w:tc>
          <w:tcPr>
            <w:tcW w:w="269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《重庆市城市园林绿化条例》第五十三条</w:t>
            </w:r>
          </w:p>
        </w:tc>
        <w:tc>
          <w:tcPr>
            <w:tcW w:w="2488"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责令限期改正。逾期未改正的，按照占用或者拆除立体绿化面积每平方米五百元以上二千元以下处以罚款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未及时改正，占有、拆除或者未恢复立体绿化面积200平方米以下的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按照占用或者拆除立体绿化面积每平方米500元以上950元处下以罚款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未及时改正，占有、拆除或者未恢复立体绿化面积超过200平方米不满2000平方米的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按照占用或者拆除立体绿化面积每平方米超过950元不满1550元处以罚款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未及时改正，占有、拆除或者未恢复立体绿化面积2000平方米以上，逾期未改正的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按照占用或者拆除立体绿化面积每平方米1550元以上2000元以下处以罚款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jc w:val="center"/>
        </w:trPr>
        <w:tc>
          <w:tcPr>
            <w:tcW w:w="502" w:type="dxa"/>
            <w:vMerge w:val="restart"/>
            <w:tcBorders>
              <w:left w:val="single" w:color="auto" w:sz="4" w:space="0"/>
              <w:right w:val="single" w:color="auto" w:sz="4" w:space="0"/>
            </w:tcBorders>
            <w:noWrap w:val="0"/>
            <w:vAlign w:val="center"/>
          </w:tcPr>
          <w:p>
            <w:pPr>
              <w:widowControl/>
              <w:numPr>
                <w:ilvl w:val="0"/>
                <w:numId w:val="5"/>
              </w:numPr>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在公园绿地内设置户外商业广告，在防护绿地、广场用地和道路附属绿地内设置户外广告不符合户外广告设置规划的</w:t>
            </w:r>
          </w:p>
        </w:tc>
        <w:tc>
          <w:tcPr>
            <w:tcW w:w="269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《重庆市城市园林绿化条例》第五十四条</w:t>
            </w:r>
          </w:p>
        </w:tc>
        <w:tc>
          <w:tcPr>
            <w:tcW w:w="2488"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责令限期改正或者拆除，处五千元以上五万元以下罚款；逾期未改正或者拆除的，依法强制拆除</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及时改正或者拆除，违法占用绿地面积5平方米以下的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处5000元以上18500元以下罚款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及时改正或者拆除，违法占用绿地面积超过5平方米不满15平方米的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处超过18500元不满36500元罚款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拒不改正或者拆除的；违法占用绿地面积15平方米以上的；存在安全隐患的；造成严重违法后果的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依法强制拆除，处36500元以上50000元以下罚款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jc w:val="center"/>
        </w:trPr>
        <w:tc>
          <w:tcPr>
            <w:tcW w:w="502"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10</w:t>
            </w:r>
          </w:p>
        </w:tc>
        <w:tc>
          <w:tcPr>
            <w:tcW w:w="257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发生病虫害时，有关单位不按规定治理的</w:t>
            </w:r>
          </w:p>
        </w:tc>
        <w:tc>
          <w:tcPr>
            <w:tcW w:w="269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《重庆市城市园林绿化条例》第五十五条</w:t>
            </w:r>
          </w:p>
        </w:tc>
        <w:tc>
          <w:tcPr>
            <w:tcW w:w="2488"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责令整改，并处二千元以上一万元以下罚款。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处2000元以上4400元以下罚款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处超过4400元不满7600元以下罚款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拒不改正的；拒不配合调查处理的；2次以上违反的；影响严重的；存在严重安全隐患的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责令整改，处7600元以上10000元以下罚款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jc w:val="center"/>
        </w:trPr>
        <w:tc>
          <w:tcPr>
            <w:tcW w:w="502"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11</w:t>
            </w:r>
          </w:p>
        </w:tc>
        <w:tc>
          <w:tcPr>
            <w:tcW w:w="257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破坏城市园林绿化、设施及管理秩序的行为</w:t>
            </w:r>
          </w:p>
        </w:tc>
        <w:tc>
          <w:tcPr>
            <w:tcW w:w="269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《重庆市城市园林绿化条例》第五十六条</w:t>
            </w:r>
          </w:p>
        </w:tc>
        <w:tc>
          <w:tcPr>
            <w:tcW w:w="2488"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整改、恢复原状或者消除影响；情节轻微的，处以警告或者五百元以下罚款；情节较重的，处以五百元以上五千元以下罚款；情节严重的，处以五千元以上二万元以下罚款；造成损失的，责令赔偿损失。构成犯罪的，依法追究刑事责任。</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积极配合调查处理，及时完成整改，违法后果轻微的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处以警告或者500</w:t>
            </w:r>
            <w:r>
              <w:rPr>
                <w:rFonts w:hint="eastAsia" w:ascii="Times New Roman" w:hAnsi="Times New Roman" w:eastAsia="方正仿宋_GBK" w:cs="Times New Roman"/>
                <w:b w:val="0"/>
                <w:bCs w:val="0"/>
                <w:color w:val="000000"/>
                <w:sz w:val="24"/>
                <w:szCs w:val="24"/>
                <w:u w:val="none"/>
                <w:lang w:eastAsia="zh-CN"/>
              </w:rPr>
              <w:t>元</w:t>
            </w:r>
            <w:r>
              <w:rPr>
                <w:rFonts w:hint="default" w:ascii="Times New Roman" w:hAnsi="Times New Roman" w:eastAsia="方正仿宋_GBK" w:cs="Times New Roman"/>
                <w:b w:val="0"/>
                <w:bCs w:val="0"/>
                <w:color w:val="000000"/>
                <w:sz w:val="24"/>
                <w:szCs w:val="24"/>
                <w:u w:val="none"/>
              </w:rPr>
              <w:t>以下罚款；造成损失的，责令赔偿损失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较为配合调查处理的；及时完成整改但违法情形或者违法后果较为严重的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处以500元以上5000元以下罚款；造成损失的，责令赔偿损失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5"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处以5000元以上20000元以下罚款；造成损失的，责令赔偿损失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502"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12</w:t>
            </w:r>
          </w:p>
        </w:tc>
        <w:tc>
          <w:tcPr>
            <w:tcW w:w="257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在城市绿地范围内进行拦河截溪、取土采石、设置垃圾堆场、排放污水以及其他对城市生态环境造成破坏活动的</w:t>
            </w:r>
          </w:p>
        </w:tc>
        <w:tc>
          <w:tcPr>
            <w:tcW w:w="269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《城市绿线管理办法》第十七条</w:t>
            </w:r>
          </w:p>
        </w:tc>
        <w:tc>
          <w:tcPr>
            <w:tcW w:w="2488"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由城市园林绿化行政主管部门责令改正，并处一万元以上三万元以下的罚款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处10000元以上16000元以下罚款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处超过16000元不满24000元的罚款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4"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处24000元以上30000元的罚款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6" w:hRule="atLeast"/>
          <w:jc w:val="center"/>
        </w:trPr>
        <w:tc>
          <w:tcPr>
            <w:tcW w:w="502"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13</w:t>
            </w:r>
          </w:p>
        </w:tc>
        <w:tc>
          <w:tcPr>
            <w:tcW w:w="257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委托未具有相应资质等级的单位承担公园建设项目设计、施工任务的</w:t>
            </w:r>
          </w:p>
        </w:tc>
        <w:tc>
          <w:tcPr>
            <w:tcW w:w="269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《重庆市公园管理条例》第三十二条</w:t>
            </w:r>
          </w:p>
        </w:tc>
        <w:tc>
          <w:tcPr>
            <w:tcW w:w="2488"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由城市园林绿化主管部门责令改正，造成损失的依法承担赔偿责任，可处五千以上一万元以下罚款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委托未具有相应资质等级的单位承担公园建设项目设计、施工任务，导致设计功能不完善；施工建设质量较差，但未超过工程工期、通过局部整改能够恢复功能和保证建设质量的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由城市园林绿化主管部门责令改正，造成损失的依法承担赔偿责任，可处5000元以上6500元以下罚款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4"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委托未具有相应资质等级的单位承担公园建设项目设计、施工任务，导致设计功能不完善；施工建设质量较差，但未超过工程工期、通过整改不能够完全恢复功能和保证建设质量的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由城市园林绿化主管部门责令改正，造成损失的依法承担赔偿责任，处超过6500以上不满8500元罚款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6"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委托未具有相应资质等级的单位承担公园建设项目设计、施工任务，导致公园建设项目设计功能和施工建设质量均不符合公园预期规划要求</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由城市园林绿化主管部门责令改正，造成损失的依法承担赔偿责任，处8500以上10000元以下罚款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502"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14</w:t>
            </w:r>
          </w:p>
        </w:tc>
        <w:tc>
          <w:tcPr>
            <w:tcW w:w="257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实施《重庆市公园管理条例》第二十八条、第三十一条规定的禁止性行为</w:t>
            </w:r>
          </w:p>
        </w:tc>
        <w:tc>
          <w:tcPr>
            <w:tcW w:w="269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《重庆市公园管理条例》第三十三条</w:t>
            </w:r>
          </w:p>
        </w:tc>
        <w:tc>
          <w:tcPr>
            <w:tcW w:w="2488"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由公园管理机构给予警告，造成损失的，承担赔偿责任，城市园林绿化主管部门可处赔偿额两倍以上四倍以下的罚款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给予警告，造成损失的，承担赔偿责任，可处赔偿额2倍以上2.6倍以下的罚款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给予警告，造成损失的，承担赔偿责任，处赔偿额超过2.6倍不满3.4倍的罚款</w:t>
            </w:r>
          </w:p>
          <w:p>
            <w:pPr>
              <w:spacing w:line="320" w:lineRule="exact"/>
              <w:jc w:val="left"/>
              <w:rPr>
                <w:rFonts w:hint="default" w:ascii="Times New Roman" w:hAnsi="Times New Roman" w:eastAsia="方正仿宋_GBK" w:cs="Times New Roman"/>
                <w:b w:val="0"/>
                <w:b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拒不改正的；拒不配合调查处理的；2次以上违反的；影响严重的；存在严重安全隐患的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给予警告，造成损失的，承担赔偿责任，处赔偿额3.4倍以上4倍以下罚款</w:t>
            </w:r>
          </w:p>
          <w:p>
            <w:pPr>
              <w:spacing w:line="320" w:lineRule="exact"/>
              <w:jc w:val="left"/>
              <w:rPr>
                <w:rFonts w:hint="default" w:ascii="Times New Roman" w:hAnsi="Times New Roman" w:eastAsia="方正仿宋_GBK" w:cs="Times New Roman"/>
                <w:b w:val="0"/>
                <w:bCs w:val="0"/>
                <w:color w:val="000000"/>
                <w:sz w:val="24"/>
                <w:szCs w:val="24"/>
                <w:u w:val="none"/>
              </w:rPr>
            </w:pPr>
          </w:p>
        </w:tc>
      </w:tr>
    </w:tbl>
    <w:p>
      <w:pPr>
        <w:widowControl/>
        <w:spacing w:line="400" w:lineRule="exact"/>
        <w:jc w:val="left"/>
        <w:rPr>
          <w:rFonts w:hint="default" w:ascii="Times New Roman" w:hAnsi="Times New Roman" w:eastAsia="方正黑体_GBK" w:cs="Times New Roman"/>
          <w:b w:val="0"/>
          <w:bCs w:val="0"/>
          <w:color w:val="000000"/>
          <w:kern w:val="0"/>
          <w:sz w:val="32"/>
          <w:szCs w:val="32"/>
          <w:u w:val="none"/>
        </w:rPr>
      </w:pPr>
    </w:p>
    <w:p>
      <w:pPr>
        <w:widowControl/>
        <w:spacing w:line="400" w:lineRule="exact"/>
        <w:jc w:val="left"/>
        <w:rPr>
          <w:rFonts w:hint="default" w:ascii="Times New Roman" w:hAnsi="Times New Roman" w:eastAsia="方正黑体_GBK" w:cs="Times New Roman"/>
          <w:b w:val="0"/>
          <w:bCs w:val="0"/>
          <w:color w:val="000000"/>
          <w:kern w:val="0"/>
          <w:sz w:val="32"/>
          <w:szCs w:val="32"/>
          <w:u w:val="none"/>
        </w:rPr>
      </w:pPr>
      <w:r>
        <w:rPr>
          <w:rFonts w:hint="default" w:ascii="Times New Roman" w:hAnsi="Times New Roman" w:eastAsia="方正黑体_GBK" w:cs="Times New Roman"/>
          <w:b w:val="0"/>
          <w:bCs w:val="0"/>
          <w:color w:val="000000"/>
          <w:kern w:val="0"/>
          <w:sz w:val="32"/>
          <w:szCs w:val="32"/>
          <w:u w:val="none"/>
        </w:rPr>
        <w:br w:type="page"/>
      </w:r>
    </w:p>
    <w:p>
      <w:pPr>
        <w:widowControl/>
        <w:spacing w:line="400" w:lineRule="exact"/>
        <w:jc w:val="left"/>
        <w:rPr>
          <w:rFonts w:hint="default" w:ascii="Times New Roman" w:hAnsi="Times New Roman" w:eastAsia="方正黑体_GBK" w:cs="Times New Roman"/>
          <w:b w:val="0"/>
          <w:bCs w:val="0"/>
          <w:color w:val="000000"/>
          <w:spacing w:val="150"/>
          <w:kern w:val="0"/>
          <w:sz w:val="30"/>
          <w:szCs w:val="30"/>
          <w:u w:val="none"/>
          <w:fitText w:val="150" w:id="2045740670"/>
        </w:rPr>
      </w:pPr>
      <w:r>
        <w:rPr>
          <w:rFonts w:hint="default" w:ascii="Times New Roman" w:hAnsi="Times New Roman" w:eastAsia="方正黑体_GBK" w:cs="Times New Roman"/>
          <w:b w:val="0"/>
          <w:bCs w:val="0"/>
          <w:color w:val="000000"/>
          <w:kern w:val="0"/>
          <w:sz w:val="32"/>
          <w:szCs w:val="32"/>
          <w:u w:val="none"/>
        </w:rPr>
        <w:t>五、国旗管理部分</w:t>
      </w:r>
    </w:p>
    <w:p>
      <w:pPr>
        <w:widowControl/>
        <w:spacing w:line="320" w:lineRule="exact"/>
        <w:jc w:val="center"/>
        <w:rPr>
          <w:rFonts w:hint="default" w:ascii="Times New Roman" w:hAnsi="Times New Roman" w:eastAsia="方正黑体_GBK" w:cs="Times New Roman"/>
          <w:b w:val="0"/>
          <w:bCs w:val="0"/>
          <w:color w:val="000000"/>
          <w:spacing w:val="91"/>
          <w:w w:val="100"/>
          <w:kern w:val="0"/>
          <w:sz w:val="24"/>
          <w:szCs w:val="24"/>
          <w:u w:val="none"/>
          <w:fitText w:val="91" w:id="-17367356"/>
        </w:rPr>
      </w:pPr>
    </w:p>
    <w:tbl>
      <w:tblPr>
        <w:tblStyle w:val="3"/>
        <w:tblW w:w="151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577"/>
        <w:gridCol w:w="2697"/>
        <w:gridCol w:w="2488"/>
        <w:gridCol w:w="842"/>
        <w:gridCol w:w="3039"/>
        <w:gridCol w:w="2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blHeader/>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spacing w:val="0"/>
                <w:w w:val="75"/>
                <w:kern w:val="0"/>
                <w:sz w:val="24"/>
                <w:szCs w:val="24"/>
                <w:u w:val="none"/>
                <w:fitText w:val="360" w:id="1231119310"/>
              </w:rPr>
              <w:t>序号</w:t>
            </w:r>
          </w:p>
        </w:tc>
        <w:tc>
          <w:tcPr>
            <w:tcW w:w="25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违法行为</w:t>
            </w:r>
          </w:p>
        </w:tc>
        <w:tc>
          <w:tcPr>
            <w:tcW w:w="269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处罚依据</w:t>
            </w:r>
          </w:p>
        </w:tc>
        <w:tc>
          <w:tcPr>
            <w:tcW w:w="248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处罚标准</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w:t>
            </w:r>
          </w:p>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档次</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违法情节</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502" w:type="dxa"/>
            <w:vMerge w:val="restart"/>
            <w:tcBorders>
              <w:top w:val="single" w:color="auto" w:sz="4" w:space="0"/>
              <w:left w:val="single" w:color="auto" w:sz="4" w:space="0"/>
              <w:right w:val="single" w:color="auto" w:sz="4" w:space="0"/>
            </w:tcBorders>
            <w:noWrap w:val="0"/>
            <w:vAlign w:val="center"/>
          </w:tcPr>
          <w:p>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w:t>
            </w:r>
          </w:p>
        </w:tc>
        <w:tc>
          <w:tcPr>
            <w:tcW w:w="257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大型群众性活动使用国旗，活动举办者未在显著位置设置国旗收回点，导致国旗被随意丢弃，造成不良影响的</w:t>
            </w:r>
          </w:p>
        </w:tc>
        <w:tc>
          <w:tcPr>
            <w:tcW w:w="269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《重庆市实施〈中华人民共和国国旗法〉办法》第二十二条</w:t>
            </w:r>
          </w:p>
        </w:tc>
        <w:tc>
          <w:tcPr>
            <w:tcW w:w="2488"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由活动举办地国旗主管部门对活动举办者处五百元以上二千元以下的罚款；情节严重的，处二千元以上一万元以下罚款。</w:t>
            </w:r>
          </w:p>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7"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处超过2000元不满7150元的罚款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拒不配合调查处理的；2次以上违反的；造成严重影响的</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处7150元以上10000元以下的罚款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jc w:val="center"/>
        </w:trPr>
        <w:tc>
          <w:tcPr>
            <w:tcW w:w="502" w:type="dxa"/>
            <w:vMerge w:val="restart"/>
            <w:tcBorders>
              <w:top w:val="single" w:color="auto" w:sz="4" w:space="0"/>
              <w:left w:val="single" w:color="auto" w:sz="4" w:space="0"/>
              <w:right w:val="single" w:color="auto" w:sz="4" w:space="0"/>
            </w:tcBorders>
            <w:noWrap w:val="0"/>
            <w:vAlign w:val="center"/>
          </w:tcPr>
          <w:p>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2</w:t>
            </w:r>
          </w:p>
        </w:tc>
        <w:tc>
          <w:tcPr>
            <w:tcW w:w="257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升挂和使用破损、污损、褪色、不合规格的国旗，倒挂、倒插国旗，遮挡、挤占升挂、使用国旗位置，或者以其他有损国旗尊严的方式升挂国旗、使用国旗及其图案的</w:t>
            </w:r>
          </w:p>
        </w:tc>
        <w:tc>
          <w:tcPr>
            <w:tcW w:w="269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《重庆市实施〈中华人民共和国国旗法〉办法》第二十三条第一款</w:t>
            </w:r>
          </w:p>
        </w:tc>
        <w:tc>
          <w:tcPr>
            <w:tcW w:w="2488"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由国旗主管部门责令改正；拒不改正的，对个人处二百元以上五百元以下罚款，对单位处五百元以上二千元以下罚款</w:t>
            </w: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对个人处200元以上2</w:t>
            </w:r>
            <w:r>
              <w:rPr>
                <w:rFonts w:hint="eastAsia" w:ascii="Times New Roman" w:hAnsi="Times New Roman" w:eastAsia="方正仿宋_GBK" w:cs="Times New Roman"/>
                <w:b w:val="0"/>
                <w:bCs w:val="0"/>
                <w:color w:val="000000"/>
                <w:sz w:val="24"/>
                <w:szCs w:val="24"/>
                <w:u w:val="none"/>
                <w:lang w:val="en-US" w:eastAsia="zh-CN"/>
              </w:rPr>
              <w:t>9</w:t>
            </w:r>
            <w:r>
              <w:rPr>
                <w:rFonts w:hint="default" w:ascii="Times New Roman" w:hAnsi="Times New Roman" w:eastAsia="方正仿宋_GBK" w:cs="Times New Roman"/>
                <w:b w:val="0"/>
                <w:bCs w:val="0"/>
                <w:color w:val="000000"/>
                <w:sz w:val="24"/>
                <w:szCs w:val="24"/>
                <w:u w:val="none"/>
              </w:rPr>
              <w:t>0元以下的罚款；对单位处500元以上950元以下的罚款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7"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对个人处超过2</w:t>
            </w:r>
            <w:r>
              <w:rPr>
                <w:rFonts w:hint="eastAsia" w:ascii="Times New Roman" w:hAnsi="Times New Roman" w:eastAsia="方正仿宋_GBK" w:cs="Times New Roman"/>
                <w:b w:val="0"/>
                <w:bCs w:val="0"/>
                <w:color w:val="000000"/>
                <w:sz w:val="24"/>
                <w:szCs w:val="24"/>
                <w:u w:val="none"/>
                <w:lang w:val="en-US" w:eastAsia="zh-CN"/>
              </w:rPr>
              <w:t>9</w:t>
            </w:r>
            <w:r>
              <w:rPr>
                <w:rFonts w:hint="default" w:ascii="Times New Roman" w:hAnsi="Times New Roman" w:eastAsia="方正仿宋_GBK" w:cs="Times New Roman"/>
                <w:b w:val="0"/>
                <w:bCs w:val="0"/>
                <w:color w:val="000000"/>
                <w:sz w:val="24"/>
                <w:szCs w:val="24"/>
                <w:u w:val="none"/>
              </w:rPr>
              <w:t>0元不满410元的罚款；对单位处超过950元不满1550元的罚款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拒不配合调查处理的；2次以上违反的；造成严重影响的</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对个人处410元以上500元以下的罚款；对单位处1550元以上2000元以下的罚款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502" w:type="dxa"/>
            <w:vMerge w:val="restart"/>
            <w:tcBorders>
              <w:top w:val="single" w:color="auto" w:sz="4" w:space="0"/>
              <w:left w:val="single" w:color="auto" w:sz="4" w:space="0"/>
              <w:right w:val="single" w:color="auto" w:sz="4" w:space="0"/>
            </w:tcBorders>
            <w:noWrap w:val="0"/>
            <w:vAlign w:val="center"/>
          </w:tcPr>
          <w:p>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3</w:t>
            </w:r>
          </w:p>
        </w:tc>
        <w:tc>
          <w:tcPr>
            <w:tcW w:w="257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将国旗及其图案用于私人丧事活动的</w:t>
            </w:r>
          </w:p>
        </w:tc>
        <w:tc>
          <w:tcPr>
            <w:tcW w:w="269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《重庆市实施〈中华人民共和国国旗法〉办法》第二十三条第二款</w:t>
            </w:r>
          </w:p>
        </w:tc>
        <w:tc>
          <w:tcPr>
            <w:tcW w:w="2488"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由国旗主管部门责令改正；拒不改正的，对个人处五百元以上二千元以下罚款，对单位处二千元以上一万元以下罚款。</w:t>
            </w: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初次违反，积极配合调查处理，违法后果轻微的</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对个人处500元以上950元以下的罚款；对单位处2000元以上4400元以下的罚款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7"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较为配合调查处理的；违法情形或者违法后果较为严重的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对个人处超过950元不满1550元的罚款；对单位处超过4400元不满7600元的罚款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拒不配合调查处理的；2次以上违反的；造成严重影响的</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对个人处1550元以上2000元以下的罚款；对单位处7600元以上10000元以下的罚款</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_GBK">
    <w:altName w:val="汉仪书宋二KW"/>
    <w:panose1 w:val="03000509000000000000"/>
    <w:charset w:val="86"/>
    <w:family w:val="auto"/>
    <w:pitch w:val="default"/>
    <w:sig w:usb0="00000000" w:usb1="00000000" w:usb2="00000000" w:usb3="00000000" w:csb0="00040000" w:csb1="00000000"/>
  </w:font>
  <w:font w:name="方正黑体_GBK">
    <w:altName w:val="汉仪中黑KW"/>
    <w:panose1 w:val="03000509000000000000"/>
    <w:charset w:val="86"/>
    <w:family w:val="auto"/>
    <w:pitch w:val="default"/>
    <w:sig w:usb0="00000000" w:usb1="00000000" w:usb2="00000000" w:usb3="00000000" w:csb0="00040000" w:csb1="00000000"/>
  </w:font>
  <w:font w:name="方正楷体_GBK">
    <w:altName w:val="汉仪楷体KW"/>
    <w:panose1 w:val="03000509000000000000"/>
    <w:charset w:val="86"/>
    <w:family w:val="auto"/>
    <w:pitch w:val="default"/>
    <w:sig w:usb0="00000000" w:usb1="00000000" w:usb2="00000000" w:usb3="00000000" w:csb0="00040000" w:csb1="00000000"/>
  </w:font>
  <w:font w:name="方正仿宋_GBK">
    <w:altName w:val="汉仪仿宋KW"/>
    <w:panose1 w:val="03000509000000000000"/>
    <w:charset w:val="86"/>
    <w:family w:val="auto"/>
    <w:pitch w:val="default"/>
    <w:sig w:usb0="00000000" w:usb1="00000000" w:usb2="00000000" w:usb3="00000000" w:csb0="00040000" w:csb1="00000000"/>
  </w:font>
  <w:font w:name="仿宋_GB2312">
    <w:altName w:val="汉仪仿宋KW"/>
    <w:panose1 w:val="02010609030101010101"/>
    <w:charset w:val="00"/>
    <w:family w:val="modern"/>
    <w:pitch w:val="default"/>
    <w:sig w:usb0="00000000" w:usb1="00000000" w:usb2="00000010" w:usb3="00000000" w:csb0="00040000"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811CB"/>
    <w:multiLevelType w:val="multilevel"/>
    <w:tmpl w:val="32A811C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2A4ECB"/>
    <w:multiLevelType w:val="multilevel"/>
    <w:tmpl w:val="4F2A4EC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22A61ED"/>
    <w:multiLevelType w:val="multilevel"/>
    <w:tmpl w:val="522A61ED"/>
    <w:lvl w:ilvl="0" w:tentative="0">
      <w:start w:val="1"/>
      <w:numFmt w:val="decimal"/>
      <w:lvlText w:val="%1."/>
      <w:lvlJc w:val="left"/>
      <w:pPr>
        <w:ind w:left="98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27B1233"/>
    <w:multiLevelType w:val="multilevel"/>
    <w:tmpl w:val="527B123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F346E68"/>
    <w:multiLevelType w:val="multilevel"/>
    <w:tmpl w:val="6F346E6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0756A"/>
    <w:rsid w:val="3480756A"/>
    <w:rsid w:val="E2BF1D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112</Pages>
  <Words>0</Words>
  <Characters>0</Characters>
  <Lines>0</Lines>
  <Paragraphs>0</Paragraphs>
  <TotalTime>0</TotalTime>
  <ScaleCrop>false</ScaleCrop>
  <LinksUpToDate>false</LinksUpToDate>
  <CharactersWithSpaces>0</CharactersWithSpaces>
  <Application>WWO_openplatform_20210902171309-902389ccc8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2024-11-15T10:33:00Z</dcterms:created>
  <dc:creator>陈肖</dc:creator>
  <cp:lastModifiedBy>陈肖</cp:lastModifiedBy>
  <dcterms:modified xsi:type="dcterms:W3CDTF">2024-11-18T10:23:54Z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21F1CDEC4CC247C4AEAD76EDD6870338_11</vt:lpwstr>
  </property>
</Properties>
</file>